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926" w:rsidRDefault="001B7A6F" w:rsidP="00A649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0289"/>
            <wp:effectExtent l="0" t="0" r="3175" b="0"/>
            <wp:docPr id="1" name="Рисунок 1" descr="Y:\27 УРВИ\ул. Советская, 52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Советская, 52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26" w:rsidRDefault="00A64926" w:rsidP="00A6492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</w:t>
      </w:r>
      <w:r w:rsidR="001B7A6F">
        <w:rPr>
          <w:rFonts w:ascii="Times New Roman" w:hAnsi="Times New Roman" w:cs="Times New Roman"/>
          <w:sz w:val="24"/>
          <w:szCs w:val="24"/>
        </w:rPr>
        <w:t>астровым номером 18:30:000248:22</w:t>
      </w:r>
      <w:r>
        <w:rPr>
          <w:rFonts w:ascii="Times New Roman" w:hAnsi="Times New Roman" w:cs="Times New Roman"/>
          <w:sz w:val="24"/>
          <w:szCs w:val="24"/>
        </w:rPr>
        <w:t xml:space="preserve">, по улице </w:t>
      </w:r>
      <w:r w:rsidR="001B7A6F">
        <w:rPr>
          <w:rFonts w:ascii="Times New Roman" w:hAnsi="Times New Roman" w:cs="Times New Roman"/>
          <w:sz w:val="24"/>
          <w:szCs w:val="24"/>
        </w:rPr>
        <w:t>Советская, 52</w:t>
      </w:r>
      <w:r>
        <w:rPr>
          <w:rFonts w:ascii="Times New Roman" w:hAnsi="Times New Roman" w:cs="Times New Roman"/>
          <w:sz w:val="24"/>
          <w:szCs w:val="24"/>
        </w:rPr>
        <w:t>, находится в территориальной зоне Ж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зона многофункциональной общественно-деловой и малоэтажной жилой застройки. К основным видам разрешенного использования объектов недвижимости, характерным для данной зоны, относятся: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3.5.1).</w:t>
      </w:r>
    </w:p>
    <w:p w:rsidR="00A64926" w:rsidRDefault="00A64926" w:rsidP="00A6492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A64926" w:rsidRDefault="00A64926" w:rsidP="00A6492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(код 2.1.1);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религиозное использование (код 3.7);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магазины (код 4.4);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спорт (код 5.1).</w:t>
      </w:r>
    </w:p>
    <w:p w:rsidR="00A64926" w:rsidRDefault="00A64926" w:rsidP="00A64926">
      <w:r>
        <w:br w:type="page"/>
      </w:r>
    </w:p>
    <w:p w:rsidR="00A64926" w:rsidRDefault="001B7A6F" w:rsidP="00A64926">
      <w:pPr>
        <w:tabs>
          <w:tab w:val="left" w:pos="142"/>
          <w:tab w:val="left" w:pos="284"/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35470"/>
            <wp:effectExtent l="0" t="0" r="3175" b="0"/>
            <wp:docPr id="2" name="Рисунок 2" descr="Y:\27 УРВИ\ул. Советская, 52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Советская, 52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4926" w:rsidRDefault="00A64926" w:rsidP="00A64926">
      <w:pPr>
        <w:tabs>
          <w:tab w:val="left" w:pos="3465"/>
        </w:tabs>
        <w:rPr>
          <w:rFonts w:ascii="Times New Roman" w:hAnsi="Times New Roman" w:cs="Times New Roman"/>
        </w:rPr>
      </w:pPr>
    </w:p>
    <w:p w:rsidR="00A64926" w:rsidRDefault="00A64926" w:rsidP="00A64926"/>
    <w:p w:rsidR="009174E2" w:rsidRDefault="009174E2"/>
    <w:sectPr w:rsidR="00917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A25"/>
    <w:rsid w:val="001B7A6F"/>
    <w:rsid w:val="002A2A25"/>
    <w:rsid w:val="002E1848"/>
    <w:rsid w:val="009174E2"/>
    <w:rsid w:val="00A6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9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9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6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arch_10</dc:creator>
  <cp:keywords/>
  <dc:description/>
  <cp:lastModifiedBy>SAR-ARCH_04</cp:lastModifiedBy>
  <cp:revision>3</cp:revision>
  <dcterms:created xsi:type="dcterms:W3CDTF">2024-04-25T13:03:00Z</dcterms:created>
  <dcterms:modified xsi:type="dcterms:W3CDTF">2026-04-28T12:04:00Z</dcterms:modified>
</cp:coreProperties>
</file>