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BFF" w:rsidRDefault="00621C1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832006"/>
            <wp:effectExtent l="0" t="0" r="3175" b="0"/>
            <wp:docPr id="1" name="Рисунок 1" descr="Y:\27 УРВИ\ул. Труда, 29 - 205.31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7 УРВИ\ул. Труда, 29 - 205.31\ПЗЗ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F0F" w:rsidRPr="00BD545A" w:rsidRDefault="00562F0F" w:rsidP="00562F0F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BD545A">
        <w:rPr>
          <w:rFonts w:ascii="Times New Roman" w:hAnsi="Times New Roman" w:cs="Times New Roman"/>
          <w:sz w:val="24"/>
          <w:szCs w:val="24"/>
        </w:rPr>
        <w:t xml:space="preserve">Согласно Правилам землепользования и застройки города Сарапула, утвержденным решением </w:t>
      </w:r>
      <w:proofErr w:type="spellStart"/>
      <w:r w:rsidRPr="00BD545A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Pr="00BD545A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участок с кадастровым № 18:30:0002</w:t>
      </w:r>
      <w:r w:rsidRPr="00562F0F">
        <w:rPr>
          <w:rFonts w:ascii="Times New Roman" w:hAnsi="Times New Roman" w:cs="Times New Roman"/>
          <w:sz w:val="24"/>
          <w:szCs w:val="24"/>
        </w:rPr>
        <w:t>05</w:t>
      </w:r>
      <w:r w:rsidRPr="00BD545A">
        <w:rPr>
          <w:rFonts w:ascii="Times New Roman" w:hAnsi="Times New Roman" w:cs="Times New Roman"/>
          <w:sz w:val="24"/>
          <w:szCs w:val="24"/>
        </w:rPr>
        <w:t>:3</w:t>
      </w:r>
      <w:r w:rsidR="00621C1E">
        <w:rPr>
          <w:rFonts w:ascii="Times New Roman" w:hAnsi="Times New Roman" w:cs="Times New Roman"/>
          <w:sz w:val="24"/>
          <w:szCs w:val="24"/>
        </w:rPr>
        <w:t>1</w:t>
      </w:r>
      <w:r w:rsidRPr="00BD545A">
        <w:rPr>
          <w:rFonts w:ascii="Times New Roman" w:hAnsi="Times New Roman" w:cs="Times New Roman"/>
          <w:sz w:val="24"/>
          <w:szCs w:val="24"/>
        </w:rPr>
        <w:t xml:space="preserve">, по ул. </w:t>
      </w:r>
      <w:r w:rsidR="00292250">
        <w:rPr>
          <w:rFonts w:ascii="Times New Roman" w:hAnsi="Times New Roman" w:cs="Times New Roman"/>
          <w:sz w:val="24"/>
          <w:szCs w:val="24"/>
        </w:rPr>
        <w:t xml:space="preserve">Труда, 29 </w:t>
      </w:r>
      <w:r w:rsidRPr="00BD545A">
        <w:rPr>
          <w:rFonts w:ascii="Times New Roman" w:hAnsi="Times New Roman" w:cs="Times New Roman"/>
          <w:sz w:val="24"/>
          <w:szCs w:val="24"/>
        </w:rPr>
        <w:t>, находится в территориальной зоне ЖД</w:t>
      </w:r>
      <w:proofErr w:type="gramStart"/>
      <w:r w:rsidRPr="00BD545A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BD545A">
        <w:rPr>
          <w:rFonts w:ascii="Times New Roman" w:hAnsi="Times New Roman" w:cs="Times New Roman"/>
          <w:sz w:val="24"/>
          <w:szCs w:val="24"/>
        </w:rPr>
        <w:t xml:space="preserve"> – зона многофункциональной общественно-деловой и малоэтажной жилой застройки. К основным видам разрешенного использования объектов недвижимости, характерным для данной зоны, относятся:</w:t>
      </w:r>
    </w:p>
    <w:p w:rsidR="00562F0F" w:rsidRPr="00BD545A" w:rsidRDefault="00562F0F" w:rsidP="00562F0F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индивидуального жилищного строительства (код 2.1);</w:t>
      </w:r>
    </w:p>
    <w:p w:rsidR="00562F0F" w:rsidRPr="00BD545A" w:rsidRDefault="00562F0F" w:rsidP="00562F0F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малоэтажная многоквартирная жилая застройка (код 2.1.1);</w:t>
      </w:r>
    </w:p>
    <w:p w:rsidR="00562F0F" w:rsidRPr="00BD545A" w:rsidRDefault="00562F0F" w:rsidP="00562F0F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блокированная жилая застройка (код 2.3);</w:t>
      </w:r>
    </w:p>
    <w:p w:rsidR="00562F0F" w:rsidRPr="00BD545A" w:rsidRDefault="00562F0F" w:rsidP="00562F0F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дошкольное, начальное и среднее общее образование (код 3.5.1);</w:t>
      </w:r>
    </w:p>
    <w:p w:rsidR="00562F0F" w:rsidRPr="00BD545A" w:rsidRDefault="00562F0F" w:rsidP="00562F0F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общественное управление (код 3.8);</w:t>
      </w:r>
    </w:p>
    <w:p w:rsidR="00562F0F" w:rsidRPr="00BD545A" w:rsidRDefault="00562F0F" w:rsidP="00562F0F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деловое управление (код 4.1);</w:t>
      </w:r>
    </w:p>
    <w:p w:rsidR="00562F0F" w:rsidRPr="00BD545A" w:rsidRDefault="00562F0F" w:rsidP="00562F0F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магазины (код 4.4);</w:t>
      </w:r>
    </w:p>
    <w:p w:rsidR="00562F0F" w:rsidRPr="00BD545A" w:rsidRDefault="00562F0F" w:rsidP="00562F0F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банковская и страховая деятельность (код 4.5);</w:t>
      </w:r>
    </w:p>
    <w:p w:rsidR="00562F0F" w:rsidRPr="00BD545A" w:rsidRDefault="00562F0F" w:rsidP="00562F0F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общественное питание (код 4.6);</w:t>
      </w:r>
    </w:p>
    <w:p w:rsidR="00562F0F" w:rsidRPr="00BD545A" w:rsidRDefault="00562F0F" w:rsidP="00562F0F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гостиничное обслуживание (код 4.7);</w:t>
      </w:r>
    </w:p>
    <w:p w:rsidR="00562F0F" w:rsidRPr="00BD545A" w:rsidRDefault="00562F0F" w:rsidP="00562F0F">
      <w:pPr>
        <w:tabs>
          <w:tab w:val="left" w:pos="567"/>
          <w:tab w:val="left" w:pos="993"/>
          <w:tab w:val="left" w:pos="1134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спорт (код 5.1).</w:t>
      </w:r>
    </w:p>
    <w:p w:rsidR="00562F0F" w:rsidRPr="00BD545A" w:rsidRDefault="00562F0F" w:rsidP="00562F0F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562F0F" w:rsidRPr="00BD545A" w:rsidRDefault="00562F0F" w:rsidP="00562F0F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45A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562F0F" w:rsidRPr="00BD545A" w:rsidRDefault="00562F0F" w:rsidP="00562F0F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4655F">
        <w:rPr>
          <w:rFonts w:ascii="Times New Roman" w:hAnsi="Times New Roman" w:cs="Times New Roman"/>
          <w:sz w:val="24"/>
          <w:szCs w:val="24"/>
        </w:rPr>
        <w:t>среднеэтажная</w:t>
      </w:r>
      <w:proofErr w:type="spellEnd"/>
      <w:r w:rsidRPr="0024655F">
        <w:rPr>
          <w:rFonts w:ascii="Times New Roman" w:hAnsi="Times New Roman" w:cs="Times New Roman"/>
          <w:sz w:val="24"/>
          <w:szCs w:val="24"/>
        </w:rPr>
        <w:t xml:space="preserve"> жилая застройка (код 2.5);</w:t>
      </w:r>
    </w:p>
    <w:p w:rsidR="00562F0F" w:rsidRPr="00562F0F" w:rsidRDefault="00562F0F" w:rsidP="00562F0F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r w:rsidRPr="00562F0F">
        <w:rPr>
          <w:rFonts w:ascii="Times New Roman" w:hAnsi="Times New Roman" w:cs="Times New Roman"/>
          <w:sz w:val="24"/>
          <w:szCs w:val="24"/>
        </w:rPr>
        <w:t>хранение автотранспорта (код 2.7.1);</w:t>
      </w:r>
    </w:p>
    <w:p w:rsidR="00562F0F" w:rsidRPr="00BD545A" w:rsidRDefault="00562F0F" w:rsidP="00562F0F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b/>
          <w:sz w:val="24"/>
          <w:szCs w:val="24"/>
        </w:rPr>
        <w:t>•</w:t>
      </w:r>
      <w:r w:rsidRPr="00BD545A">
        <w:rPr>
          <w:rFonts w:ascii="Times New Roman" w:hAnsi="Times New Roman" w:cs="Times New Roman"/>
          <w:b/>
          <w:sz w:val="24"/>
          <w:szCs w:val="24"/>
        </w:rPr>
        <w:tab/>
      </w:r>
      <w:r w:rsidRPr="0024655F">
        <w:rPr>
          <w:rFonts w:ascii="Times New Roman" w:hAnsi="Times New Roman" w:cs="Times New Roman"/>
          <w:b/>
          <w:sz w:val="24"/>
          <w:szCs w:val="24"/>
        </w:rPr>
        <w:t>коммунальное обслуживание (код 3.1);</w:t>
      </w:r>
    </w:p>
    <w:p w:rsidR="00562F0F" w:rsidRPr="00BD545A" w:rsidRDefault="00562F0F" w:rsidP="00562F0F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  <w:t>бытовое обслуживание (код 3.3);</w:t>
      </w:r>
    </w:p>
    <w:p w:rsidR="00562F0F" w:rsidRPr="00BD545A" w:rsidRDefault="00562F0F" w:rsidP="00562F0F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  <w:t>амбулаторно-поликлиническое обслуживание (код 3.4.1);</w:t>
      </w:r>
    </w:p>
    <w:p w:rsidR="00562F0F" w:rsidRPr="00BD545A" w:rsidRDefault="00562F0F" w:rsidP="00562F0F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  <w:t>культурное развитие (код 3.6);</w:t>
      </w:r>
    </w:p>
    <w:p w:rsidR="00562F0F" w:rsidRPr="00BD545A" w:rsidRDefault="00562F0F" w:rsidP="00562F0F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  <w:t>объекты торговли (торговые центры, торгово-развлекательные центры (комплексы)) (код 4.2);</w:t>
      </w:r>
    </w:p>
    <w:p w:rsidR="00562F0F" w:rsidRPr="00BD545A" w:rsidRDefault="00562F0F" w:rsidP="00562F0F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  <w:t>рынки (код 4.3);</w:t>
      </w:r>
    </w:p>
    <w:p w:rsidR="00562F0F" w:rsidRDefault="00562F0F" w:rsidP="00562F0F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  <w:t>обеспечение вну</w:t>
      </w:r>
      <w:r w:rsidR="00292250">
        <w:rPr>
          <w:rFonts w:ascii="Times New Roman" w:hAnsi="Times New Roman" w:cs="Times New Roman"/>
          <w:sz w:val="24"/>
          <w:szCs w:val="24"/>
        </w:rPr>
        <w:t>треннего правопорядка (код 8.3);</w:t>
      </w:r>
    </w:p>
    <w:p w:rsidR="00292250" w:rsidRPr="00292250" w:rsidRDefault="00292250" w:rsidP="00562F0F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92250">
        <w:rPr>
          <w:rFonts w:ascii="Times New Roman" w:hAnsi="Times New Roman" w:cs="Times New Roman"/>
          <w:sz w:val="24"/>
          <w:szCs w:val="24"/>
        </w:rPr>
        <w:t>религиозное управление и образование (3.7.2)</w:t>
      </w:r>
      <w:r w:rsidR="004E511F">
        <w:rPr>
          <w:rFonts w:ascii="Times New Roman" w:hAnsi="Times New Roman" w:cs="Times New Roman"/>
          <w:sz w:val="24"/>
          <w:szCs w:val="24"/>
        </w:rPr>
        <w:t>.</w:t>
      </w:r>
    </w:p>
    <w:p w:rsidR="00562F0F" w:rsidRPr="00292250" w:rsidRDefault="00562F0F" w:rsidP="00562F0F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62F0F" w:rsidRPr="00292250" w:rsidRDefault="00562F0F" w:rsidP="00562F0F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62F0F" w:rsidRPr="00562F0F" w:rsidRDefault="00621C1E">
      <w:r>
        <w:rPr>
          <w:noProof/>
          <w:lang w:eastAsia="ru-RU"/>
        </w:rPr>
        <w:drawing>
          <wp:inline distT="0" distB="0" distL="0" distR="0">
            <wp:extent cx="5940425" cy="3325849"/>
            <wp:effectExtent l="0" t="0" r="3175" b="8255"/>
            <wp:docPr id="2" name="Рисунок 2" descr="Y:\27 УРВИ\ул. Труда, 29 - 205.31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7 УРВИ\ул. Труда, 29 - 205.31\ПК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2F0F" w:rsidRPr="00562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DF8"/>
    <w:rsid w:val="001F6BFF"/>
    <w:rsid w:val="0024655F"/>
    <w:rsid w:val="00292250"/>
    <w:rsid w:val="004E511F"/>
    <w:rsid w:val="00562F0F"/>
    <w:rsid w:val="00596DF8"/>
    <w:rsid w:val="00621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F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F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arch_26</dc:creator>
  <cp:keywords/>
  <dc:description/>
  <cp:lastModifiedBy>SAR-ARCH_04</cp:lastModifiedBy>
  <cp:revision>6</cp:revision>
  <dcterms:created xsi:type="dcterms:W3CDTF">2023-07-06T09:30:00Z</dcterms:created>
  <dcterms:modified xsi:type="dcterms:W3CDTF">2025-10-22T13:18:00Z</dcterms:modified>
</cp:coreProperties>
</file>