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</w:t>
      </w:r>
      <w:r w:rsidR="00E36A2C" w:rsidRPr="00E36A2C">
        <w:rPr>
          <w:b/>
          <w:color w:val="000000"/>
          <w:szCs w:val="22"/>
        </w:rPr>
        <w:t>«магазины (код 4.4) - размещение объектов капитального строительства</w:t>
      </w:r>
      <w:proofErr w:type="gramEnd"/>
      <w:r w:rsidR="00E36A2C" w:rsidRPr="00E36A2C">
        <w:rPr>
          <w:b/>
          <w:color w:val="000000"/>
          <w:szCs w:val="22"/>
        </w:rPr>
        <w:t>, предназначенных для продажи товаров, торговая площадь которых составляет до 5000 кв. м» земельного участка с кадастровым номером 18:30:000132:220, по ул. Азина, 101в, площадью 1805 кв. м, расположенного в территориальной зоне производственно-коммунальных объектов IV-V классов санитарной опасности П</w:t>
      </w:r>
      <w:proofErr w:type="gramStart"/>
      <w:r w:rsidR="00E36A2C" w:rsidRPr="00E36A2C">
        <w:rPr>
          <w:b/>
          <w:color w:val="000000"/>
          <w:szCs w:val="22"/>
        </w:rPr>
        <w:t>2</w:t>
      </w:r>
      <w:proofErr w:type="gramEnd"/>
      <w:r w:rsidR="00E36A2C" w:rsidRPr="00E36A2C">
        <w:rPr>
          <w:b/>
          <w:color w:val="000000"/>
          <w:szCs w:val="22"/>
        </w:rPr>
        <w:t xml:space="preserve"> и имеющего основной вид разрешенного использования «для промышленного производства»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E36A2C">
        <w:rPr>
          <w:color w:val="000000" w:themeColor="text1"/>
        </w:rPr>
        <w:t>26</w:t>
      </w:r>
      <w:r w:rsidR="00A66B52">
        <w:rPr>
          <w:color w:val="000000" w:themeColor="text1"/>
        </w:rPr>
        <w:t>.03.2026</w:t>
      </w:r>
      <w:r>
        <w:rPr>
          <w:color w:val="000000" w:themeColor="text1"/>
        </w:rPr>
        <w:t xml:space="preserve"> г. №</w:t>
      </w:r>
      <w:r w:rsidR="00E36A2C">
        <w:rPr>
          <w:color w:val="000000" w:themeColor="text1"/>
        </w:rPr>
        <w:t>23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36A2C">
        <w:rPr>
          <w:color w:val="000000" w:themeColor="text1"/>
        </w:rPr>
        <w:t>26</w:t>
      </w:r>
      <w:r w:rsidR="00A66B52">
        <w:rPr>
          <w:color w:val="000000" w:themeColor="text1"/>
        </w:rPr>
        <w:t>.03.2026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E36A2C">
        <w:rPr>
          <w:color w:val="000000" w:themeColor="text1"/>
        </w:rPr>
        <w:t>26</w:t>
      </w:r>
      <w:r w:rsidR="00A66B52">
        <w:rPr>
          <w:color w:val="000000" w:themeColor="text1"/>
        </w:rPr>
        <w:t>.03.2026</w:t>
      </w:r>
      <w:r>
        <w:rPr>
          <w:color w:val="000000" w:themeColor="text1"/>
        </w:rPr>
        <w:t xml:space="preserve"> г. по </w:t>
      </w:r>
      <w:r w:rsidR="00E36A2C">
        <w:rPr>
          <w:color w:val="000000" w:themeColor="text1"/>
        </w:rPr>
        <w:t>15</w:t>
      </w:r>
      <w:r w:rsidR="00A66B52">
        <w:rPr>
          <w:color w:val="000000" w:themeColor="text1"/>
        </w:rPr>
        <w:t>.04.2026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E36A2C">
        <w:rPr>
          <w:color w:val="000000" w:themeColor="text1"/>
        </w:rPr>
        <w:t>15</w:t>
      </w:r>
      <w:r w:rsidR="00A66B52">
        <w:rPr>
          <w:color w:val="000000" w:themeColor="text1"/>
        </w:rPr>
        <w:t>.04.2026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A66B52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A66B52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A66B52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E36A2C">
        <w:rPr>
          <w:color w:val="000000" w:themeColor="text1"/>
          <w:u w:val="single"/>
        </w:rPr>
        <w:t>2</w:t>
      </w:r>
      <w:r w:rsidR="00A66B52">
        <w:rPr>
          <w:color w:val="000000" w:themeColor="text1"/>
          <w:u w:val="single"/>
        </w:rPr>
        <w:t>6.03.2026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E36A2C">
        <w:rPr>
          <w:color w:val="000000" w:themeColor="text1"/>
          <w:u w:val="single"/>
        </w:rPr>
        <w:t>2</w:t>
      </w:r>
      <w:r w:rsidR="00A66B52">
        <w:rPr>
          <w:color w:val="000000" w:themeColor="text1"/>
          <w:u w:val="single"/>
        </w:rPr>
        <w:t>6.03.2026</w:t>
      </w:r>
      <w:r w:rsidR="00223A30">
        <w:rPr>
          <w:color w:val="000000" w:themeColor="text1"/>
          <w:u w:val="single"/>
        </w:rPr>
        <w:t xml:space="preserve"> по </w:t>
      </w:r>
      <w:r w:rsidR="00E36A2C">
        <w:rPr>
          <w:color w:val="000000" w:themeColor="text1"/>
          <w:u w:val="single"/>
        </w:rPr>
        <w:t>15</w:t>
      </w:r>
      <w:r w:rsidR="00A66B52">
        <w:rPr>
          <w:color w:val="000000" w:themeColor="text1"/>
          <w:u w:val="single"/>
        </w:rPr>
        <w:t>.04.2026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36A2C">
        <w:rPr>
          <w:color w:val="000000" w:themeColor="text1"/>
        </w:rPr>
        <w:t>15</w:t>
      </w:r>
      <w:bookmarkStart w:id="0" w:name="_GoBack"/>
      <w:bookmarkEnd w:id="0"/>
      <w:r w:rsidR="00A66B52">
        <w:rPr>
          <w:color w:val="000000" w:themeColor="text1"/>
        </w:rPr>
        <w:t>.04.2026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A66B52"/>
    <w:rsid w:val="00AB658F"/>
    <w:rsid w:val="00D07105"/>
    <w:rsid w:val="00D778A7"/>
    <w:rsid w:val="00E36A2C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2026-03-26T09:57:00Z</dcterms:modified>
</cp:coreProperties>
</file>