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2B" w:rsidRPr="001D05CA" w:rsidRDefault="005E532B" w:rsidP="005E532B">
      <w:pPr>
        <w:jc w:val="right"/>
      </w:pPr>
    </w:p>
    <w:p w:rsidR="005E532B" w:rsidRPr="00194FE7" w:rsidRDefault="005E532B" w:rsidP="005E532B">
      <w:pPr>
        <w:jc w:val="center"/>
        <w:rPr>
          <w:b/>
        </w:rPr>
      </w:pPr>
      <w:r w:rsidRPr="00194FE7">
        <w:rPr>
          <w:b/>
        </w:rPr>
        <w:t xml:space="preserve">ОПОВЕЩЕНИЕ о начале публичных слушаний </w:t>
      </w:r>
    </w:p>
    <w:p w:rsidR="005E532B" w:rsidRPr="001D05CA" w:rsidRDefault="005E532B" w:rsidP="005E532B">
      <w:pPr>
        <w:jc w:val="center"/>
      </w:pPr>
    </w:p>
    <w:p w:rsidR="005E532B" w:rsidRDefault="005E532B" w:rsidP="005E532B">
      <w:pPr>
        <w:ind w:firstLine="708"/>
        <w:jc w:val="both"/>
      </w:pPr>
      <w:r w:rsidRPr="001D05CA">
        <w:t>Организато</w:t>
      </w:r>
      <w:r>
        <w:t>р проведения публичных слушаний:</w:t>
      </w:r>
    </w:p>
    <w:p w:rsidR="00CA4BA1" w:rsidRPr="00CA4BA1" w:rsidRDefault="005E532B" w:rsidP="00CA4BA1">
      <w:pPr>
        <w:pStyle w:val="a3"/>
        <w:ind w:firstLine="708"/>
        <w:rPr>
          <w:rFonts w:eastAsia="Times New Roman CYR" w:cs="Times New Roman CYR"/>
          <w:b/>
          <w:color w:val="000000" w:themeColor="text1"/>
        </w:rPr>
      </w:pPr>
      <w:proofErr w:type="gramStart"/>
      <w:r w:rsidRPr="00700065">
        <w:rPr>
          <w:sz w:val="24"/>
          <w:szCs w:val="24"/>
        </w:rPr>
        <w:t xml:space="preserve">Администрация города Сарапула, Комиссия по землепользованию и застройке, действующая, согласно Постановлению Администрации города Сарапула от 11.06.2015 г. № 1633 «Об утверждении Положения о комиссии по землепользованию и застройке» (с изменениями), административного регламента Администрации города Сарапула предоставления муниципальной услуги «Предоставление разрешения на отклонение от предельных параметров разрешенного строительства», утвержденного постановлением Администрации города Сарапула от 05.03.2013 г. № 553 </w:t>
      </w:r>
      <w:r w:rsidRPr="00CA4BA1">
        <w:rPr>
          <w:b/>
          <w:sz w:val="24"/>
          <w:szCs w:val="24"/>
        </w:rPr>
        <w:t>оповещает о начале публичных слушаний</w:t>
      </w:r>
      <w:proofErr w:type="gramEnd"/>
      <w:r w:rsidRPr="00CA4BA1">
        <w:rPr>
          <w:b/>
          <w:sz w:val="24"/>
          <w:szCs w:val="24"/>
        </w:rPr>
        <w:t xml:space="preserve"> </w:t>
      </w:r>
      <w:proofErr w:type="gramStart"/>
      <w:r w:rsidRPr="00CA4BA1">
        <w:rPr>
          <w:b/>
          <w:sz w:val="24"/>
          <w:szCs w:val="24"/>
        </w:rPr>
        <w:t xml:space="preserve">по проекту  решения о предоставлении разрешения на отклонение от предельных параметров разрешенного строительства </w:t>
      </w:r>
      <w:r w:rsidR="00CA4BA1" w:rsidRPr="00CA4BA1">
        <w:rPr>
          <w:b/>
          <w:sz w:val="24"/>
          <w:szCs w:val="24"/>
        </w:rPr>
        <w:t>на земельном участке</w:t>
      </w:r>
      <w:proofErr w:type="gramEnd"/>
      <w:r w:rsidR="00CA4BA1" w:rsidRPr="00CA4BA1">
        <w:rPr>
          <w:b/>
          <w:sz w:val="24"/>
          <w:szCs w:val="24"/>
        </w:rPr>
        <w:t xml:space="preserve"> с кадастровым номером 18:30:000482:28, площадью 498 кв. м, расположенного по адресу: Удмуртская Республика, город Сарапул, жилой район Дубровка, ул. Школьная, 24е, в  территориальной зоне многофункциональной общественно-деловой застройки – Д</w:t>
      </w:r>
      <w:proofErr w:type="gramStart"/>
      <w:r w:rsidR="00CA4BA1" w:rsidRPr="00CA4BA1">
        <w:rPr>
          <w:b/>
          <w:sz w:val="24"/>
          <w:szCs w:val="24"/>
        </w:rPr>
        <w:t>1</w:t>
      </w:r>
      <w:proofErr w:type="gramEnd"/>
      <w:r w:rsidR="00CA4BA1" w:rsidRPr="00CA4BA1">
        <w:rPr>
          <w:b/>
          <w:sz w:val="24"/>
          <w:szCs w:val="24"/>
        </w:rPr>
        <w:t>, в части увеличения площади застройки  с 50% до 55% и уменьшения минимального отступа от границ земельного участка, за пределами которого запрещено строительство зданий, строений, сооружений с 3 м</w:t>
      </w:r>
      <w:r w:rsidR="00CA4BA1" w:rsidRPr="00CA4BA1">
        <w:rPr>
          <w:rFonts w:eastAsia="Times New Roman CYR" w:cs="Times New Roman CYR"/>
          <w:b/>
          <w:color w:val="000000" w:themeColor="text1"/>
        </w:rPr>
        <w:t xml:space="preserve"> до 0 м</w:t>
      </w:r>
      <w:r w:rsidR="00CA4BA1" w:rsidRPr="00CA4BA1">
        <w:rPr>
          <w:rFonts w:eastAsia="Times New Roman CYR" w:cs="Times New Roman CYR"/>
          <w:b/>
          <w:color w:val="000000" w:themeColor="text1"/>
        </w:rPr>
        <w:t>.</w:t>
      </w:r>
    </w:p>
    <w:p w:rsidR="005E532B" w:rsidRPr="00CA4BA1" w:rsidRDefault="005E532B" w:rsidP="00CA4BA1">
      <w:pPr>
        <w:pStyle w:val="a3"/>
        <w:ind w:firstLine="708"/>
        <w:rPr>
          <w:sz w:val="24"/>
          <w:szCs w:val="24"/>
        </w:rPr>
      </w:pPr>
      <w:r w:rsidRPr="00CA4BA1">
        <w:rPr>
          <w:sz w:val="24"/>
          <w:szCs w:val="24"/>
        </w:rPr>
        <w:t>Перечень информационных материалов к рассматриваемому проекту:</w:t>
      </w:r>
    </w:p>
    <w:p w:rsidR="005E532B" w:rsidRDefault="005E532B" w:rsidP="005E532B">
      <w:pPr>
        <w:ind w:firstLine="708"/>
        <w:jc w:val="both"/>
      </w:pPr>
      <w:r>
        <w:t xml:space="preserve">1. Эскизный проект обоснования отклонения от предельных параметров разрешенного строительства объекта, расположенного по адресу: </w:t>
      </w:r>
      <w:r w:rsidRPr="001C36BC">
        <w:t>Удм</w:t>
      </w:r>
      <w:r>
        <w:t xml:space="preserve">уртская Республика, г. Сарапул, </w:t>
      </w:r>
      <w:r w:rsidR="00CA4BA1">
        <w:t>жилой район Дубровка, ул. Школьная, 24е</w:t>
      </w:r>
      <w:r>
        <w:t xml:space="preserve">, разработанный </w:t>
      </w:r>
      <w:r w:rsidR="00CA4BA1">
        <w:t xml:space="preserve">ИП </w:t>
      </w:r>
      <w:proofErr w:type="spellStart"/>
      <w:r w:rsidR="00CA4BA1">
        <w:t>Лагуновой</w:t>
      </w:r>
      <w:proofErr w:type="spellEnd"/>
      <w:r w:rsidR="00CA4BA1">
        <w:t xml:space="preserve"> Е.М.</w:t>
      </w:r>
    </w:p>
    <w:p w:rsidR="005E532B" w:rsidRPr="00A51AF3" w:rsidRDefault="005E532B" w:rsidP="005E532B">
      <w:pPr>
        <w:ind w:firstLine="708"/>
        <w:jc w:val="both"/>
      </w:pPr>
      <w:r>
        <w:t>2. Постановление Главы муниципального о</w:t>
      </w:r>
      <w:r w:rsidR="00446495">
        <w:t xml:space="preserve">бразования «Город Сарапул» от </w:t>
      </w:r>
      <w:r w:rsidR="00CA4BA1">
        <w:t>14.04.2025</w:t>
      </w:r>
      <w:r w:rsidR="00446495">
        <w:t xml:space="preserve"> г. № </w:t>
      </w:r>
      <w:r w:rsidR="00CA4BA1">
        <w:t>39</w:t>
      </w:r>
      <w:r w:rsidRPr="00A51AF3">
        <w:t xml:space="preserve"> «</w:t>
      </w:r>
      <w:r>
        <w:t xml:space="preserve">О назначении публичных слушаний в городе </w:t>
      </w:r>
      <w:r w:rsidRPr="00A51AF3">
        <w:t>Сарапуле».</w:t>
      </w:r>
    </w:p>
    <w:p w:rsidR="00335C5B" w:rsidRDefault="00335C5B" w:rsidP="00335C5B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Проект, информационные материалы к нему будут размещены с </w:t>
      </w:r>
      <w:r w:rsidR="00CA4BA1">
        <w:rPr>
          <w:color w:val="000000" w:themeColor="text1"/>
        </w:rPr>
        <w:t>15.04.2025</w:t>
      </w:r>
      <w:r>
        <w:rPr>
          <w:color w:val="000000" w:themeColor="text1"/>
        </w:rPr>
        <w:t xml:space="preserve">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5" w:history="1">
        <w:r>
          <w:rPr>
            <w:rStyle w:val="a5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5E532B" w:rsidRDefault="005E532B" w:rsidP="005E532B">
      <w:pPr>
        <w:ind w:firstLine="708"/>
        <w:jc w:val="both"/>
      </w:pPr>
      <w:r w:rsidRPr="001D05CA">
        <w:t xml:space="preserve">Срок проведения публичных слушаний (общественных обсуждений): </w:t>
      </w:r>
    </w:p>
    <w:p w:rsidR="005E532B" w:rsidRPr="001A58B8" w:rsidRDefault="005E532B" w:rsidP="005E532B">
      <w:pPr>
        <w:ind w:firstLine="708"/>
        <w:jc w:val="both"/>
        <w:rPr>
          <w:u w:val="single"/>
        </w:rPr>
      </w:pPr>
      <w:r w:rsidRPr="00A51AF3">
        <w:rPr>
          <w:u w:val="single"/>
        </w:rPr>
        <w:t xml:space="preserve">с </w:t>
      </w:r>
      <w:r w:rsidR="00CA4BA1">
        <w:rPr>
          <w:u w:val="single"/>
        </w:rPr>
        <w:t>15.04.2025</w:t>
      </w:r>
      <w:r w:rsidRPr="00A51AF3">
        <w:rPr>
          <w:u w:val="single"/>
        </w:rPr>
        <w:t xml:space="preserve"> г. до </w:t>
      </w:r>
      <w:r w:rsidR="00CA4BA1">
        <w:rPr>
          <w:u w:val="single"/>
        </w:rPr>
        <w:t>28</w:t>
      </w:r>
      <w:r w:rsidRPr="00A51AF3">
        <w:rPr>
          <w:u w:val="single"/>
        </w:rPr>
        <w:t>.</w:t>
      </w:r>
      <w:r w:rsidR="00CA4BA1">
        <w:rPr>
          <w:u w:val="single"/>
        </w:rPr>
        <w:t>04.2025</w:t>
      </w:r>
      <w:r w:rsidRPr="00A51AF3">
        <w:rPr>
          <w:u w:val="single"/>
        </w:rPr>
        <w:t xml:space="preserve"> г.</w:t>
      </w:r>
    </w:p>
    <w:p w:rsidR="005E532B" w:rsidRPr="001E7971" w:rsidRDefault="005E532B" w:rsidP="005E532B">
      <w:pPr>
        <w:ind w:firstLine="708"/>
        <w:jc w:val="both"/>
      </w:pPr>
      <w:r w:rsidRPr="00C14186">
        <w:t xml:space="preserve">Для публичных слушаний: собрание участников публичных слушаний будет проведено </w:t>
      </w:r>
      <w:r w:rsidR="00CA4BA1">
        <w:rPr>
          <w:u w:val="single"/>
        </w:rPr>
        <w:t>28.04.2025</w:t>
      </w:r>
      <w:r w:rsidRPr="00A51AF3">
        <w:rPr>
          <w:u w:val="single"/>
        </w:rPr>
        <w:t xml:space="preserve"> г.,</w:t>
      </w:r>
      <w:r w:rsidRPr="00C14186">
        <w:rPr>
          <w:u w:val="single"/>
        </w:rPr>
        <w:t xml:space="preserve"> </w:t>
      </w:r>
      <w:r w:rsidR="00446495">
        <w:rPr>
          <w:rFonts w:eastAsia="Lucida Sans Unicode"/>
          <w:bCs/>
          <w:kern w:val="1"/>
          <w:u w:val="single"/>
        </w:rPr>
        <w:t>в 1</w:t>
      </w:r>
      <w:r w:rsidR="00CA4BA1">
        <w:rPr>
          <w:rFonts w:eastAsia="Lucida Sans Unicode"/>
          <w:bCs/>
          <w:kern w:val="1"/>
          <w:u w:val="single"/>
        </w:rPr>
        <w:t>1</w:t>
      </w:r>
      <w:r w:rsidR="00446495">
        <w:rPr>
          <w:rFonts w:eastAsia="Lucida Sans Unicode"/>
          <w:bCs/>
          <w:kern w:val="1"/>
          <w:u w:val="single"/>
        </w:rPr>
        <w:t>-0</w:t>
      </w:r>
      <w:r w:rsidRPr="00C14186">
        <w:rPr>
          <w:rFonts w:eastAsia="Lucida Sans Unicode"/>
          <w:bCs/>
          <w:kern w:val="1"/>
          <w:u w:val="single"/>
        </w:rPr>
        <w:t xml:space="preserve">0 в </w:t>
      </w:r>
      <w:r w:rsidR="00335C5B">
        <w:rPr>
          <w:rFonts w:eastAsia="Lucida Sans Unicode"/>
          <w:bCs/>
          <w:kern w:val="1"/>
          <w:u w:val="single"/>
        </w:rPr>
        <w:t>здании</w:t>
      </w:r>
      <w:r w:rsidRPr="00C14186">
        <w:rPr>
          <w:rFonts w:eastAsia="Lucida Sans Unicode"/>
          <w:bCs/>
          <w:kern w:val="1"/>
          <w:u w:val="single"/>
        </w:rPr>
        <w:t xml:space="preserve"> Администрации</w:t>
      </w:r>
      <w:r w:rsidRPr="00C14186">
        <w:rPr>
          <w:rFonts w:eastAsia="Lucida Sans Unicode"/>
          <w:bCs/>
          <w:kern w:val="1"/>
        </w:rPr>
        <w:t xml:space="preserve"> </w:t>
      </w:r>
      <w:r w:rsidRPr="00C14186">
        <w:rPr>
          <w:rFonts w:eastAsia="Lucida Sans Unicode"/>
          <w:bCs/>
          <w:kern w:val="1"/>
          <w:u w:val="single"/>
        </w:rPr>
        <w:t xml:space="preserve">города Сарапула, (г. Сарапул, ул. Красная Площадь, д.8, </w:t>
      </w:r>
      <w:r w:rsidR="00CA4BA1">
        <w:rPr>
          <w:rFonts w:eastAsia="Lucida Sans Unicode"/>
          <w:bCs/>
          <w:kern w:val="1"/>
          <w:u w:val="single"/>
        </w:rPr>
        <w:t>3 этаж, зал заседаний</w:t>
      </w:r>
      <w:r w:rsidRPr="00C14186">
        <w:rPr>
          <w:rFonts w:eastAsia="Lucida Sans Unicode"/>
          <w:bCs/>
          <w:kern w:val="1"/>
          <w:u w:val="single"/>
        </w:rPr>
        <w:t>).</w:t>
      </w:r>
      <w:r w:rsidRPr="006878FE">
        <w:rPr>
          <w:rFonts w:eastAsia="Lucida Sans Unicode"/>
          <w:bCs/>
          <w:kern w:val="1"/>
          <w:u w:val="single"/>
        </w:rPr>
        <w:t xml:space="preserve">                                                                                                     </w:t>
      </w:r>
    </w:p>
    <w:p w:rsidR="005E532B" w:rsidRPr="009A6B85" w:rsidRDefault="005E532B" w:rsidP="005E532B">
      <w:pPr>
        <w:rPr>
          <w:sz w:val="20"/>
          <w:szCs w:val="20"/>
        </w:rPr>
      </w:pPr>
      <w:r w:rsidRPr="009A6B85">
        <w:rPr>
          <w:sz w:val="20"/>
          <w:szCs w:val="20"/>
        </w:rPr>
        <w:t xml:space="preserve">                                     (дата, время, адрес)</w:t>
      </w:r>
    </w:p>
    <w:p w:rsidR="005E532B" w:rsidRPr="001D05CA" w:rsidRDefault="005E532B" w:rsidP="005E532B">
      <w:pPr>
        <w:jc w:val="both"/>
      </w:pPr>
      <w:r w:rsidRPr="001D05CA">
        <w:t xml:space="preserve">срок регистрации участников публичных слушаний </w:t>
      </w:r>
      <w:r w:rsidRPr="001E7971">
        <w:rPr>
          <w:u w:val="single"/>
        </w:rPr>
        <w:t xml:space="preserve">с </w:t>
      </w:r>
      <w:r w:rsidR="00335C5B">
        <w:rPr>
          <w:u w:val="single"/>
        </w:rPr>
        <w:t>1</w:t>
      </w:r>
      <w:r w:rsidR="00CA4BA1">
        <w:rPr>
          <w:u w:val="single"/>
        </w:rPr>
        <w:t>0</w:t>
      </w:r>
      <w:r w:rsidR="00446495">
        <w:rPr>
          <w:u w:val="single"/>
        </w:rPr>
        <w:t>-3</w:t>
      </w:r>
      <w:r>
        <w:rPr>
          <w:u w:val="single"/>
        </w:rPr>
        <w:t>0</w:t>
      </w:r>
      <w:r w:rsidRPr="001E7971">
        <w:rPr>
          <w:u w:val="single"/>
        </w:rPr>
        <w:t xml:space="preserve"> до </w:t>
      </w:r>
      <w:r w:rsidR="00446495">
        <w:rPr>
          <w:u w:val="single"/>
        </w:rPr>
        <w:t>1</w:t>
      </w:r>
      <w:r w:rsidR="00CA4BA1">
        <w:rPr>
          <w:u w:val="single"/>
        </w:rPr>
        <w:t>1</w:t>
      </w:r>
      <w:r w:rsidR="00446495">
        <w:rPr>
          <w:u w:val="single"/>
        </w:rPr>
        <w:t>-0</w:t>
      </w:r>
      <w:r>
        <w:rPr>
          <w:u w:val="single"/>
        </w:rPr>
        <w:t xml:space="preserve">0            </w:t>
      </w:r>
      <w:r w:rsidRPr="001E7971">
        <w:rPr>
          <w:u w:val="single"/>
        </w:rPr>
        <w:t>.</w:t>
      </w:r>
    </w:p>
    <w:p w:rsidR="005E532B" w:rsidRPr="009A6B85" w:rsidRDefault="005E532B" w:rsidP="005E532B">
      <w:pPr>
        <w:jc w:val="both"/>
        <w:rPr>
          <w:sz w:val="20"/>
          <w:szCs w:val="20"/>
        </w:rPr>
      </w:pPr>
      <w:r w:rsidRPr="001A58B8">
        <w:rPr>
          <w:sz w:val="16"/>
          <w:szCs w:val="16"/>
        </w:rPr>
        <w:t xml:space="preserve">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A58B8">
        <w:rPr>
          <w:sz w:val="16"/>
          <w:szCs w:val="16"/>
        </w:rPr>
        <w:t xml:space="preserve"> </w:t>
      </w:r>
      <w:r w:rsidRPr="009A6B85">
        <w:rPr>
          <w:sz w:val="20"/>
          <w:szCs w:val="20"/>
        </w:rPr>
        <w:t>(время регистрации)</w:t>
      </w:r>
    </w:p>
    <w:p w:rsidR="005E532B" w:rsidRPr="001E7971" w:rsidRDefault="005E532B" w:rsidP="005E532B">
      <w:pPr>
        <w:ind w:firstLine="708"/>
        <w:jc w:val="both"/>
        <w:rPr>
          <w:sz w:val="20"/>
          <w:szCs w:val="20"/>
        </w:rPr>
      </w:pPr>
      <w:r w:rsidRPr="001D05CA">
        <w:t>С документацией по подготовке и проведению публичных слушаний можно ознакомиться на экспозиции (экспозиц</w:t>
      </w:r>
      <w:r>
        <w:t xml:space="preserve">иях) по следующему адресу: </w:t>
      </w:r>
      <w:r w:rsidRPr="00CE23A0">
        <w:t xml:space="preserve">в Администрации города Сарапула, управлении архитектуры и градостроительства, </w:t>
      </w:r>
      <w:r>
        <w:t>ул</w:t>
      </w:r>
      <w:r w:rsidR="00446495">
        <w:t xml:space="preserve">. Красная Площадь, 8, </w:t>
      </w:r>
      <w:proofErr w:type="spellStart"/>
      <w:r w:rsidR="00446495">
        <w:t>каб</w:t>
      </w:r>
      <w:proofErr w:type="spellEnd"/>
      <w:r w:rsidR="00446495">
        <w:t>. № 10</w:t>
      </w:r>
      <w:r w:rsidR="00CA4BA1">
        <w:t>8</w:t>
      </w:r>
      <w:r>
        <w:t>;</w:t>
      </w:r>
      <w:r w:rsidRPr="001E7971">
        <w:t xml:space="preserve"> Центральная городская библиотека имени Н. К. Крупской, ул. Советская, 69;</w:t>
      </w:r>
      <w:r>
        <w:rPr>
          <w:sz w:val="20"/>
          <w:szCs w:val="20"/>
        </w:rPr>
        <w:t xml:space="preserve"> </w:t>
      </w:r>
      <w:r w:rsidRPr="001E7971">
        <w:t xml:space="preserve">официальный сайт муниципального образования </w:t>
      </w:r>
      <w:r>
        <w:t>«</w:t>
      </w:r>
      <w:r w:rsidRPr="001E7971">
        <w:t>Город Сарапул</w:t>
      </w:r>
      <w:r>
        <w:t>»</w:t>
      </w:r>
      <w:r w:rsidRPr="001E7971">
        <w:t xml:space="preserve"> в  </w:t>
      </w:r>
      <w:r w:rsidRPr="00AC3FB7">
        <w:t>информационно – телекоммуникационной сети «Интернет</w:t>
      </w:r>
      <w:r w:rsidRPr="00A51AF3">
        <w:t>»</w:t>
      </w:r>
      <w:r w:rsidR="00335C5B">
        <w:t>, а так же</w:t>
      </w:r>
      <w:r w:rsidR="00335C5B" w:rsidRPr="00335C5B">
        <w:rPr>
          <w:color w:val="000000" w:themeColor="text1"/>
        </w:rPr>
        <w:t xml:space="preserve"> </w:t>
      </w:r>
      <w:r w:rsidR="00335C5B">
        <w:rPr>
          <w:color w:val="000000" w:themeColor="text1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446495">
        <w:rPr>
          <w:u w:val="single"/>
        </w:rPr>
        <w:t xml:space="preserve"> с </w:t>
      </w:r>
      <w:r w:rsidR="00CA4BA1">
        <w:rPr>
          <w:u w:val="single"/>
        </w:rPr>
        <w:t>15</w:t>
      </w:r>
      <w:r w:rsidR="00446495">
        <w:rPr>
          <w:u w:val="single"/>
        </w:rPr>
        <w:t>.</w:t>
      </w:r>
      <w:r w:rsidR="00CA4BA1">
        <w:rPr>
          <w:u w:val="single"/>
        </w:rPr>
        <w:t>04</w:t>
      </w:r>
      <w:r w:rsidR="00335C5B">
        <w:rPr>
          <w:u w:val="single"/>
        </w:rPr>
        <w:t>.202</w:t>
      </w:r>
      <w:r w:rsidR="00CA4BA1">
        <w:rPr>
          <w:u w:val="single"/>
        </w:rPr>
        <w:t>5</w:t>
      </w:r>
      <w:r w:rsidR="00335C5B">
        <w:rPr>
          <w:u w:val="single"/>
        </w:rPr>
        <w:t xml:space="preserve"> г.</w:t>
      </w:r>
      <w:proofErr w:type="gramStart"/>
      <w:r>
        <w:rPr>
          <w:u w:val="single"/>
        </w:rPr>
        <w:t xml:space="preserve">                                                    </w:t>
      </w:r>
      <w:r w:rsidRPr="00290781">
        <w:rPr>
          <w:u w:val="single"/>
        </w:rPr>
        <w:t>.</w:t>
      </w:r>
      <w:proofErr w:type="gramEnd"/>
    </w:p>
    <w:p w:rsidR="005E532B" w:rsidRPr="009A6B85" w:rsidRDefault="005E532B" w:rsidP="005E532B">
      <w:pPr>
        <w:jc w:val="center"/>
        <w:rPr>
          <w:sz w:val="20"/>
          <w:szCs w:val="20"/>
        </w:rPr>
      </w:pPr>
      <w:r w:rsidRPr="009A6B85">
        <w:rPr>
          <w:sz w:val="20"/>
          <w:szCs w:val="20"/>
        </w:rPr>
        <w:t>(место, дата открытия экспозиции)</w:t>
      </w:r>
    </w:p>
    <w:p w:rsidR="005E532B" w:rsidRPr="001D05CA" w:rsidRDefault="005E532B" w:rsidP="005E532B">
      <w:pPr>
        <w:jc w:val="both"/>
      </w:pPr>
      <w:r>
        <w:t xml:space="preserve">Срок проведения экспозиции: </w:t>
      </w:r>
      <w:r w:rsidRPr="00C14186">
        <w:rPr>
          <w:u w:val="single"/>
        </w:rPr>
        <w:t xml:space="preserve">с </w:t>
      </w:r>
      <w:r w:rsidR="00CA4BA1">
        <w:rPr>
          <w:u w:val="single"/>
        </w:rPr>
        <w:t>15</w:t>
      </w:r>
      <w:r w:rsidR="00446495">
        <w:rPr>
          <w:u w:val="single"/>
        </w:rPr>
        <w:t>.</w:t>
      </w:r>
      <w:r w:rsidR="00CA4BA1">
        <w:rPr>
          <w:u w:val="single"/>
        </w:rPr>
        <w:t>04</w:t>
      </w:r>
      <w:r w:rsidR="00335C5B">
        <w:rPr>
          <w:u w:val="single"/>
        </w:rPr>
        <w:t>.202</w:t>
      </w:r>
      <w:r w:rsidR="00CA4BA1">
        <w:rPr>
          <w:u w:val="single"/>
        </w:rPr>
        <w:t>5</w:t>
      </w:r>
      <w:r w:rsidRPr="00A51AF3">
        <w:rPr>
          <w:u w:val="single"/>
        </w:rPr>
        <w:t xml:space="preserve"> г. до </w:t>
      </w:r>
      <w:r w:rsidR="00446495">
        <w:rPr>
          <w:u w:val="single"/>
        </w:rPr>
        <w:t>2</w:t>
      </w:r>
      <w:r w:rsidR="00CA4BA1">
        <w:rPr>
          <w:u w:val="single"/>
        </w:rPr>
        <w:t>7</w:t>
      </w:r>
      <w:r w:rsidR="00446495">
        <w:rPr>
          <w:u w:val="single"/>
        </w:rPr>
        <w:t>.</w:t>
      </w:r>
      <w:r w:rsidR="00CA4BA1">
        <w:rPr>
          <w:u w:val="single"/>
        </w:rPr>
        <w:t>04</w:t>
      </w:r>
      <w:r w:rsidR="007623BA">
        <w:rPr>
          <w:u w:val="single"/>
        </w:rPr>
        <w:t>.202</w:t>
      </w:r>
      <w:r w:rsidR="00CA4BA1">
        <w:rPr>
          <w:u w:val="single"/>
        </w:rPr>
        <w:t>5</w:t>
      </w:r>
      <w:r w:rsidRPr="00C14186">
        <w:rPr>
          <w:u w:val="single"/>
        </w:rPr>
        <w:t xml:space="preserve">  г.</w:t>
      </w:r>
      <w:r>
        <w:rPr>
          <w:u w:val="single"/>
        </w:rPr>
        <w:t xml:space="preserve">   с 9.00 до 17.30                   .</w:t>
      </w:r>
    </w:p>
    <w:p w:rsidR="005E532B" w:rsidRPr="009A6B85" w:rsidRDefault="005E532B" w:rsidP="005E532B">
      <w:pPr>
        <w:jc w:val="both"/>
        <w:rPr>
          <w:sz w:val="20"/>
          <w:szCs w:val="20"/>
        </w:rPr>
      </w:pPr>
      <w:r>
        <w:t xml:space="preserve">                                                   </w:t>
      </w:r>
      <w:r w:rsidRPr="009A6B85">
        <w:rPr>
          <w:sz w:val="20"/>
          <w:szCs w:val="20"/>
        </w:rPr>
        <w:t>(дни и часы, в которое возможно посещение экспозиции)</w:t>
      </w:r>
    </w:p>
    <w:p w:rsidR="005E532B" w:rsidRPr="001D05CA" w:rsidRDefault="005E532B" w:rsidP="005E532B">
      <w:pPr>
        <w:ind w:firstLine="708"/>
        <w:jc w:val="both"/>
      </w:pPr>
      <w:r w:rsidRPr="00C14186">
        <w:t xml:space="preserve">Предложения и замечания по проекту можно подавать в </w:t>
      </w:r>
      <w:r w:rsidRPr="00A51AF3">
        <w:t xml:space="preserve">срок до </w:t>
      </w:r>
      <w:r w:rsidR="00446495">
        <w:t>2</w:t>
      </w:r>
      <w:r w:rsidR="00CA4BA1">
        <w:t>7</w:t>
      </w:r>
      <w:r w:rsidR="00446495">
        <w:t>.</w:t>
      </w:r>
      <w:r w:rsidR="00CA4BA1">
        <w:t>04</w:t>
      </w:r>
      <w:r w:rsidR="00335C5B">
        <w:t>.202</w:t>
      </w:r>
      <w:r w:rsidR="00CA4BA1">
        <w:t>5</w:t>
      </w:r>
      <w:r w:rsidRPr="00A51AF3">
        <w:t xml:space="preserve"> г.:</w:t>
      </w:r>
    </w:p>
    <w:p w:rsidR="005E532B" w:rsidRDefault="005E532B" w:rsidP="005E532B">
      <w:pPr>
        <w:ind w:firstLine="708"/>
        <w:jc w:val="both"/>
      </w:pPr>
      <w:r>
        <w:lastRenderedPageBreak/>
        <w:t>1) в письменной форме по адресу: УР, г. Сарапул, ул</w:t>
      </w:r>
      <w:r w:rsidR="00446495">
        <w:t xml:space="preserve">. Красная Площадь, 8, </w:t>
      </w:r>
      <w:proofErr w:type="spellStart"/>
      <w:r w:rsidR="00446495">
        <w:t>каб</w:t>
      </w:r>
      <w:proofErr w:type="spellEnd"/>
      <w:r w:rsidR="00446495">
        <w:t>. № 10</w:t>
      </w:r>
      <w:r w:rsidR="00CA4BA1">
        <w:t>7</w:t>
      </w:r>
      <w:r w:rsidR="00446495">
        <w:t>, 10</w:t>
      </w:r>
      <w:r w:rsidR="00CA4BA1">
        <w:t>8</w:t>
      </w:r>
      <w:bookmarkStart w:id="0" w:name="_GoBack"/>
      <w:bookmarkEnd w:id="0"/>
      <w:r>
        <w:t xml:space="preserve"> и на адрес электронной почты: </w:t>
      </w:r>
      <w:proofErr w:type="spellStart"/>
      <w:r w:rsidRPr="0031654D">
        <w:t>arh</w:t>
      </w:r>
      <w:proofErr w:type="spellEnd"/>
      <w:r w:rsidRPr="0031654D">
        <w:t>_</w:t>
      </w:r>
      <w:proofErr w:type="spellStart"/>
      <w:r>
        <w:rPr>
          <w:lang w:val="en-US"/>
        </w:rPr>
        <w:t>delo</w:t>
      </w:r>
      <w:proofErr w:type="spellEnd"/>
      <w:r w:rsidRPr="0031654D">
        <w:t>@sarapul.udmr.ru</w:t>
      </w:r>
      <w:r>
        <w:t xml:space="preserve"> (управление архитектуры и градостроительства Администрации города Сарапула), а также в письменной и устной форме в ходе проведения собрания участников публичных слушаний;</w:t>
      </w:r>
    </w:p>
    <w:p w:rsidR="005E532B" w:rsidRDefault="005E532B" w:rsidP="005E532B">
      <w:pPr>
        <w:ind w:firstLine="708"/>
        <w:jc w:val="both"/>
      </w:pPr>
      <w:r>
        <w:t>2)</w:t>
      </w:r>
      <w:r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5E532B" w:rsidRPr="001D05CA" w:rsidRDefault="005E532B" w:rsidP="005E532B">
      <w:pPr>
        <w:ind w:firstLine="708"/>
        <w:jc w:val="both"/>
      </w:pPr>
      <w:r w:rsidRPr="001D05CA"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5E532B" w:rsidRPr="001D05CA" w:rsidRDefault="005E532B" w:rsidP="005E532B">
      <w:pPr>
        <w:ind w:firstLine="708"/>
        <w:jc w:val="both"/>
      </w:pPr>
      <w:proofErr w:type="gramStart"/>
      <w:r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1D05CA"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E532B" w:rsidRPr="001D05CA" w:rsidRDefault="005E532B" w:rsidP="005E532B">
      <w:pPr>
        <w:ind w:firstLine="708"/>
        <w:jc w:val="both"/>
      </w:pPr>
      <w:r w:rsidRPr="001D05CA">
        <w:t>Порядок проведения п</w:t>
      </w:r>
      <w:r>
        <w:t xml:space="preserve">убличных слушаний, общественных обсуждений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о публичных слушаниях, общественных обсуждениях в городе Сарапуле».</w:t>
      </w:r>
    </w:p>
    <w:p w:rsidR="005E532B" w:rsidRDefault="005E532B" w:rsidP="005E53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532B" w:rsidRDefault="005E532B" w:rsidP="005E532B"/>
    <w:p w:rsidR="005E532B" w:rsidRDefault="005E532B" w:rsidP="005E532B"/>
    <w:p w:rsidR="005E532B" w:rsidRDefault="005E532B" w:rsidP="005E532B"/>
    <w:p w:rsidR="005E532B" w:rsidRDefault="005E532B" w:rsidP="005E532B"/>
    <w:p w:rsidR="005E532B" w:rsidRDefault="005E532B" w:rsidP="005E532B"/>
    <w:p w:rsidR="00232D68" w:rsidRPr="005E532B" w:rsidRDefault="00232D68"/>
    <w:sectPr w:rsidR="00232D68" w:rsidRPr="005E532B" w:rsidSect="005E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4D"/>
    <w:rsid w:val="00232D68"/>
    <w:rsid w:val="00335C5B"/>
    <w:rsid w:val="00446495"/>
    <w:rsid w:val="0046504D"/>
    <w:rsid w:val="005E532B"/>
    <w:rsid w:val="007623BA"/>
    <w:rsid w:val="00CA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5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5E532B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5E532B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Hyperlink"/>
    <w:basedOn w:val="a0"/>
    <w:uiPriority w:val="99"/>
    <w:unhideWhenUsed/>
    <w:rsid w:val="00335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53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rsid w:val="005E532B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a4">
    <w:name w:val="Основной текст Знак"/>
    <w:basedOn w:val="a0"/>
    <w:link w:val="a3"/>
    <w:rsid w:val="005E532B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Hyperlink"/>
    <w:basedOn w:val="a0"/>
    <w:uiPriority w:val="99"/>
    <w:unhideWhenUsed/>
    <w:rsid w:val="00335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sarapu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arch_10</dc:creator>
  <cp:keywords/>
  <dc:description/>
  <cp:lastModifiedBy>SAR-ARCH_04</cp:lastModifiedBy>
  <cp:revision>5</cp:revision>
  <dcterms:created xsi:type="dcterms:W3CDTF">2024-01-09T11:54:00Z</dcterms:created>
  <dcterms:modified xsi:type="dcterms:W3CDTF">2025-04-15T09:48:00Z</dcterms:modified>
</cp:coreProperties>
</file>