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сообщение</w:t>
      </w:r>
    </w:p>
    <w:p w:rsidR="00BA1CC2" w:rsidRDefault="00BA1CC2" w:rsidP="00BA1CC2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Администрация города Сарапула сообщает о проведении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11 апреля 2022 г.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аукциона в электронной форме по продаже муниципального</w:t>
      </w:r>
    </w:p>
    <w:p w:rsidR="00BA1CC2" w:rsidRDefault="00BA1CC2" w:rsidP="00BA1CC2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Общая информация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A1CC2" w:rsidRDefault="00BA1CC2" w:rsidP="00BA1CC2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Аукцион в электронной форме (далее – аукцион) проводится в соответствии с ФЗ от 21.12.2001г. № 178 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форме»,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решениями Сарапульской городской Думы от 27.01.2022г. №6-239 «Об отчуждении нежилого здания, с земельным участком, занимаемым зданием и необходимым для его использования, расположенного по адресу: Удмуртская Республика, г. Сарапул, ул. Советская, д.18», от 27.01.2022г. №5-238 «Об отчуждении нежилого здания, расположенного по адресу: Удмуртская Республика, г. Сарапул, ул. Раскольникова, 137, с земельным участком, занимаемым зданием и необходимым для его использования»,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регламентом э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лектронной площадки  http://utp.sberbank-ast.ru.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Электронная площадка, на которой будет проводиться аукцион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http://utp.sberbank-ast.ru.  (торговая секция «Приватизация, аренда и продажа прав»). 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Владелец электронной площадки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ЗАО «Сбербанк-АСТ» (далее – оператор электронной площадки).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Контактная информация по оператору электронной площадки: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 местонахождения: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119435 г. Москва, ул. Большой Саввинский переулок, д.12 строение 9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Контактный телефон: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 (495) 787-29-97, 7(495) 787-29-99</w:t>
      </w:r>
    </w:p>
    <w:p w:rsidR="00BA1CC2" w:rsidRDefault="00BA1CC2" w:rsidP="00BA1C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 property@sberbank-ast.ru, company@sberbank-ast.ru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Продавец: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 города Сарапула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427960, г. Сарапул,  Красная Площадь, 8 тел. (34147) 41890.</w:t>
      </w:r>
    </w:p>
    <w:p w:rsidR="00BA1CC2" w:rsidRDefault="00BA1CC2" w:rsidP="00BA1CC2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sarapuluio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@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mail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.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ru</w:t>
        </w:r>
      </w:hyperlink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Инструкция по работе в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Документооборот между претендентами, участниками, оператором электронной площадки и продавцом  осуществляется через электронную площадку в форме электронных документов либо 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 Данное правило не применяется для договора купли-продажи имущества, который заключается сторонами  в простой письменной форме.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http://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utp.sberbank-ast.ru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Сведения об объекте приватизации</w:t>
      </w:r>
    </w:p>
    <w:p w:rsidR="00BA1CC2" w:rsidRDefault="00BA1CC2" w:rsidP="00BA1C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№1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1. Наименование муниципального недвижимого имущества:</w:t>
      </w:r>
    </w:p>
    <w:p w:rsidR="00BA1CC2" w:rsidRDefault="00BA1CC2" w:rsidP="00BA1C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нежилое здание, назначение: нежилое, площадь 591,3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количество этажей: 1, в том числе подземных 1, кадастровый номер 18:30:000250:204, адрес: Удмуртская Республика, г. Сарапул, ул. Советская, д. 18,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земельным участком, занимаемым зданием и необходимым для его использования, категория земель: земли населенных пунктов, разрешенное использование: для производственных целей, площадь 1009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кадастровый номер 18:30:000250:281, адрес: Удмуртская Республика, г. Сарапул, ул. Советская, 18.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Способ приватизации – аукцион в электронной форме, открытый по форме подачи предложений.</w:t>
      </w:r>
    </w:p>
    <w:p w:rsidR="00BA1CC2" w:rsidRPr="00086C6C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 Начальная цена  - </w:t>
      </w:r>
      <w:r w:rsidRPr="00086C6C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5 207 000</w:t>
      </w:r>
      <w:r w:rsidRPr="00086C6C"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86C6C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руб. 00 коп. (Пять миллионов двести семь тысяч рублей 00 копеек) в </w:t>
      </w:r>
      <w:proofErr w:type="spellStart"/>
      <w:r w:rsidRPr="00086C6C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т.ч</w:t>
      </w:r>
      <w:proofErr w:type="spellEnd"/>
      <w:r w:rsidRPr="00086C6C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. НДС</w:t>
      </w:r>
      <w:r w:rsidRPr="00086C6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BA1CC2" w:rsidRPr="00086C6C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</w:pPr>
      <w:r w:rsidRPr="00086C6C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4. Установить шаг аукциона в размере 5% от начальной цены – 260 350</w:t>
      </w:r>
      <w:r w:rsidRPr="00086C6C"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 </w:t>
      </w:r>
      <w:r w:rsidRPr="00086C6C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руб</w:t>
      </w:r>
      <w:r w:rsidRPr="00086C6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Pr="00086C6C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 00 копеек (Двести шестьдесят тысяч триста пятьдесят рублей 00 копеек).</w:t>
      </w:r>
    </w:p>
    <w:p w:rsidR="00BA1CC2" w:rsidRPr="00086C6C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</w:pPr>
      <w:r w:rsidRPr="00086C6C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5. Размер задатка составляет </w:t>
      </w:r>
      <w:r w:rsidRPr="00086C6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Pr="00086C6C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0% от начальной цены – 1 041 400 руб. 00 коп. (Один миллион сорок одна тысяча четыреста рублей 00 копеек) без  НДС.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 Обременения: нет</w:t>
      </w:r>
    </w:p>
    <w:p w:rsidR="00BA1CC2" w:rsidRDefault="00BA1CC2" w:rsidP="00BA1CC2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Сведения о предыдущих торгах, объявленных в течение года, предшествующего продаже: аукционные торги, назначенные на 20.08.2021г. признаны несостоявшимися в связи с отсутствием заявок, продажа посредством публичного предложения, назначенная на 05.10.2021г., 22.11.2021г., признана несостоявшейся в связи с отсутствием заявок.</w:t>
      </w:r>
    </w:p>
    <w:p w:rsidR="00BA1CC2" w:rsidRDefault="00BA1CC2" w:rsidP="00BA1C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1CC2" w:rsidRDefault="00BA1CC2" w:rsidP="00BA1C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№2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 муниципального недвижимого имущества:</w:t>
      </w:r>
    </w:p>
    <w:p w:rsidR="00BA1CC2" w:rsidRDefault="00BA1CC2" w:rsidP="00BA1C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</w:rPr>
        <w:t xml:space="preserve"> здание, назначение: нежилое, площадь 554,1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 xml:space="preserve">., количество этажей: 2, в том числе подземных: 1, адрес: Удмуртская Республика, </w:t>
      </w:r>
      <w:proofErr w:type="spellStart"/>
      <w:r>
        <w:rPr>
          <w:rFonts w:ascii="Times New Roman" w:hAnsi="Times New Roman"/>
          <w:sz w:val="24"/>
          <w:szCs w:val="24"/>
        </w:rPr>
        <w:t>г.Сарапул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ул.Раскольникова</w:t>
      </w:r>
      <w:proofErr w:type="spellEnd"/>
      <w:r>
        <w:rPr>
          <w:rFonts w:ascii="Times New Roman" w:hAnsi="Times New Roman"/>
          <w:sz w:val="24"/>
          <w:szCs w:val="24"/>
        </w:rPr>
        <w:t>, д.137, кадастровый номер 18:30:000243:99,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земельным участком, занимаемым зданием и необходимым для  его использования, площадью 1018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 категория земель: земли населенных пунктов, вид разрешенного использования: для образовательных целей, адрес: Удмуртская Республика,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г.Сарапул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ул.Раскольникова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д.137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кадастровый номер 18:30:000243:17.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Способ приватизации – аукцион в электронной форме, открытый по форме подачи предложений.</w:t>
      </w:r>
    </w:p>
    <w:p w:rsidR="00BA1CC2" w:rsidRPr="00086C6C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 Начальная цена </w:t>
      </w:r>
      <w:r w:rsidRPr="00086C6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– </w:t>
      </w:r>
      <w:r w:rsidRPr="00086C6C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5 700 000</w:t>
      </w:r>
      <w:r w:rsidRPr="00086C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6C6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руб. 00 коп. (Пять миллионов семьсот тысяч рублей 00 копеек), в </w:t>
      </w:r>
      <w:proofErr w:type="spellStart"/>
      <w:r w:rsidRPr="00086C6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т.ч</w:t>
      </w:r>
      <w:proofErr w:type="spellEnd"/>
      <w:r w:rsidRPr="00086C6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НДС</w:t>
      </w:r>
      <w:r w:rsidRPr="00086C6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A1CC2" w:rsidRPr="00086C6C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6C6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 Установить шаг аукциона в размере 5% от начальной цены – 285 000</w:t>
      </w:r>
      <w:r w:rsidRPr="00086C6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086C6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руб</w:t>
      </w:r>
      <w:r w:rsidRPr="00086C6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86C6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00 коп. (Двести восемьдесят пять тысяч рублей 00 копеек).</w:t>
      </w:r>
    </w:p>
    <w:p w:rsidR="00BA1CC2" w:rsidRPr="00086C6C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6C6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 Размер задатка составляет </w:t>
      </w:r>
      <w:r w:rsidRPr="00086C6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086C6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0% от начальной цены – 1 140 000</w:t>
      </w:r>
      <w:r w:rsidRPr="00086C6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086C6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руб</w:t>
      </w:r>
      <w:r w:rsidRPr="00086C6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86C6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00 коп. (Один миллион сто сорок тысяч рублей 00 копеек) без  НДС.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 Обременения: нет</w:t>
      </w:r>
    </w:p>
    <w:p w:rsidR="00BA1CC2" w:rsidRDefault="00BA1CC2" w:rsidP="00BA1CC2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Сведения о предыдущих торгах, объявленных в течение года, предшествующего продаже: нет.</w:t>
      </w:r>
    </w:p>
    <w:p w:rsidR="00BA1CC2" w:rsidRDefault="00BA1CC2" w:rsidP="00BA1CC2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CC2" w:rsidRDefault="00BA1CC2" w:rsidP="00BA1CC2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начала приема заявок на участие в аукционе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11.03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2022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 8:30 (по московскому времени)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окончания приема заявок на участие в аукционе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– 06.04.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2022 г. до 15:30 (по московскому времени)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определения участников аукциона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07.04.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2022г.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09:00 (по московскому времени)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Проведение аукциона (дата и время начала приема предложений от участников аукциона)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11.04.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2022 г.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9:00 (по московскому времени).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A1CC2" w:rsidRDefault="00BA1CC2" w:rsidP="00BA1CC2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ВНИМАНИЕ ЗАЯВИТЕЛЕЙ!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A1CC2" w:rsidRDefault="00BA1CC2" w:rsidP="00BA1CC2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Согласно законодательству о приватизации, аукцион, в котором принял участие только один участник, признается несостоявшимся.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Место проведения аукциона: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Срок подведения итогов аукциона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Порядок регистрации на электронной площадке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7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www.utp.sberbank-ast.ru/AP/Notice/652/Instructions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подачи заявки на участие в аукционе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 с перечнем приведенным в информационном сообщении.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Одно лицо имеет право подать только одну заявку.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участия в торгах претенденты представляют в электронном виде следующие документы: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  заявку, путем заполнения ее электронной формы;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 опись документов, прилагаемых к заявке.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Юридические лица дополнительно предоставляют: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  заверенные копии учредительных документов;      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 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  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Физические лица дополнительно предоставляют: </w:t>
      </w:r>
    </w:p>
    <w:p w:rsidR="00BA1CC2" w:rsidRDefault="00BA1CC2" w:rsidP="00BA1CC2">
      <w:pPr>
        <w:tabs>
          <w:tab w:val="center" w:pos="0"/>
        </w:tabs>
        <w:spacing w:after="120" w:line="240" w:lineRule="auto"/>
        <w:ind w:left="-142" w:right="-1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копию </w:t>
      </w:r>
      <w:r>
        <w:rPr>
          <w:rFonts w:ascii="Times New Roman" w:hAnsi="Times New Roman"/>
          <w:b/>
          <w:sz w:val="24"/>
          <w:szCs w:val="24"/>
          <w:u w:val="single"/>
        </w:rPr>
        <w:t>ВСЕХ</w:t>
      </w:r>
      <w:r>
        <w:rPr>
          <w:rFonts w:ascii="Times New Roman" w:hAnsi="Times New Roman"/>
          <w:sz w:val="24"/>
          <w:szCs w:val="24"/>
        </w:rPr>
        <w:t xml:space="preserve"> листов документа, удостоверяющего личность </w:t>
      </w:r>
      <w:r>
        <w:rPr>
          <w:rFonts w:ascii="Times New Roman" w:hAnsi="Times New Roman"/>
          <w:color w:val="000000"/>
          <w:sz w:val="24"/>
          <w:szCs w:val="24"/>
        </w:rPr>
        <w:t>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страниц).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Индивидуальные предприниматели дополнительно предоставляют: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выписку из Единого реестра индивидуальных предпринимателей на текущую дату;</w:t>
      </w:r>
    </w:p>
    <w:p w:rsidR="00BA1CC2" w:rsidRDefault="00BA1CC2" w:rsidP="00BA1CC2">
      <w:pPr>
        <w:tabs>
          <w:tab w:val="center" w:pos="0"/>
        </w:tabs>
        <w:spacing w:after="120" w:line="240" w:lineRule="auto"/>
        <w:ind w:left="-142" w:right="-1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копию </w:t>
      </w:r>
      <w:r>
        <w:rPr>
          <w:rFonts w:ascii="Times New Roman" w:hAnsi="Times New Roman"/>
          <w:b/>
          <w:sz w:val="24"/>
          <w:szCs w:val="24"/>
          <w:u w:val="single"/>
        </w:rPr>
        <w:t>ВСЕХ</w:t>
      </w:r>
      <w:r>
        <w:rPr>
          <w:rFonts w:ascii="Times New Roman" w:hAnsi="Times New Roman"/>
          <w:sz w:val="24"/>
          <w:szCs w:val="24"/>
        </w:rPr>
        <w:t xml:space="preserve"> листов документа, удостоверяющего личность </w:t>
      </w:r>
      <w:r>
        <w:rPr>
          <w:rFonts w:ascii="Times New Roman" w:hAnsi="Times New Roman"/>
          <w:color w:val="000000"/>
          <w:sz w:val="24"/>
          <w:szCs w:val="24"/>
        </w:rPr>
        <w:t>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страниц).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Размер задатка, срок и порядок его внесения, реквизиты для перечисления 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задатка и порядок его возврата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Для участия в аукционе претенденты перечисляют задаток в размере 20% от начальной цены имущества.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Задаток перечисляется на реквизиты  оператора электронной площадки (</w:t>
      </w:r>
      <w:hyperlink r:id="rId9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http://utp.sberbank-ast.ru/AP/Notice/653/Requisites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Назначение платежа – задаток для участия в электронном аукционе _______(дата) по лоту № _______  адрес: г. Сарапул, ул. __________д.______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Срок внесения задатка: согласно Регламента электронной площадки.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Порядок возврата задатка: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-  участникам аукциона, за исключением его победителя, - в течение 5 (пяти) календарных дней со дня подведения итогов аукциона;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Задаток, перечисленный победителем аукциона засчитывается в счет оплаты приобретаемого имущества (в сумму платежа по договору купли-продажи).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ознакомления с документацией и информацией</w:t>
      </w:r>
    </w:p>
    <w:p w:rsidR="00BA1CC2" w:rsidRDefault="00BA1CC2" w:rsidP="00BA1CC2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имуществе, условиями договора купли-продажи</w:t>
      </w:r>
    </w:p>
    <w:p w:rsidR="00BA1CC2" w:rsidRDefault="00BA1CC2" w:rsidP="00BA1CC2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1CC2" w:rsidRDefault="00BA1CC2" w:rsidP="00BA1C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Информационное сообщение о проведении аукциона размещается на официальном сайте   Российской   Федерации  для   размещения информации   о   проведении торгов </w:t>
      </w:r>
      <w:hyperlink r:id="rId10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ГИС Торги, на официальном сайте  Муниципального образования «Город Сарапул»  </w:t>
      </w:r>
      <w:hyperlink r:id="rId11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на электронной площадке http://utp.sberbank-ast.ru.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каб.209,  тел.  8 (34147) 41890.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CC2" w:rsidRDefault="00BA1CC2" w:rsidP="00BA1CC2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</w:t>
      </w:r>
    </w:p>
    <w:p w:rsidR="00BA1CC2" w:rsidRDefault="00BA1CC2" w:rsidP="00BA1CC2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лиц в приватизации муниципального имущества</w:t>
      </w:r>
    </w:p>
    <w:p w:rsidR="00BA1CC2" w:rsidRDefault="00BA1CC2" w:rsidP="00BA1CC2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процентов; 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бенефициарных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CC2" w:rsidRDefault="00BA1CC2" w:rsidP="00BA1CC2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Условия допуска и отказа в допуске к участию в аукционе</w:t>
      </w:r>
    </w:p>
    <w:p w:rsidR="00BA1CC2" w:rsidRDefault="00BA1CC2" w:rsidP="00BA1CC2">
      <w:pPr>
        <w:widowControl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  <w:shd w:val="clear" w:color="auto" w:fill="FFFFFF"/>
        </w:rPr>
      </w:pP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 признании Претендентов участниками аукциона.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заявка подана лицом, не уполномоченным претендентом на осуществление таких действий.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BA1CC2" w:rsidRDefault="00BA1CC2" w:rsidP="00BA1CC2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Правила проведения аукциона, определения его победителя и место</w:t>
      </w:r>
    </w:p>
    <w:p w:rsidR="00BA1CC2" w:rsidRDefault="00BA1CC2" w:rsidP="00BA1CC2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подведения итогов продажи муниципального имущества</w:t>
      </w:r>
    </w:p>
    <w:p w:rsidR="00BA1CC2" w:rsidRDefault="00BA1CC2" w:rsidP="00BA1CC2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</w:rPr>
      </w:pP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«Шаг аукциона»  составляет 5 % (процентов) начальной цены продажи имущества, указанной в информационном сообщении. «Шаг аукциона» не изменяется в течение всего аукциона. Размер «шага аукциона» указан в настоящем информационном сообщении. 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заявить ими предложения о цене имущества.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программными средствами электронной площадки обеспечивается: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Победителем аукциона признается участник, заявивший наибольшую цену имущества.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BA1CC2" w:rsidRDefault="00BA1CC2" w:rsidP="00BA1CC2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ни один из участников не сделал предложение о начальной цене имущества.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Решение о признании аукциона несостоявшимся оформляется протоколом об итогах аукциона.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цена сделки;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BA1CC2" w:rsidRDefault="00BA1CC2" w:rsidP="00BA1CC2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A1CC2" w:rsidRDefault="00BA1CC2" w:rsidP="00BA1CC2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Срок заключения договора купли-продажи, оплата приобретенного имущества</w:t>
      </w:r>
    </w:p>
    <w:p w:rsidR="00BA1CC2" w:rsidRDefault="00BA1CC2" w:rsidP="00BA1CC2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в простой письменной форме по месту нахождения продавца.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уклонении или отказе победителя аукциона 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 в течение десяти календарных дней с даты заключения договора купли-продажи оплачивает стоимость имущества.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BA1CC2" w:rsidRDefault="00BA1CC2" w:rsidP="00BA1C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2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, ГИС Торги, на официальном сайте муниципального образования «Город Сарапул» </w:t>
      </w:r>
      <w:hyperlink r:id="rId13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4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для оплаты: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1CC2" w:rsidRDefault="00BA1CC2" w:rsidP="00BA1C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BA1CC2" w:rsidRDefault="00BA1CC2" w:rsidP="00BA1C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BA1CC2" w:rsidRDefault="00BA1CC2" w:rsidP="00BA1C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ОТДЕЛЕНИЕ-НБ УДМУРТСКАЯ РЕСПУБЛИКА БАНКА РОССИИ//УФК по Удмуртской Республике г. Ижевск   </w:t>
      </w:r>
    </w:p>
    <w:p w:rsidR="00BA1CC2" w:rsidRDefault="00BA1CC2" w:rsidP="00BA1C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019401100</w:t>
      </w:r>
    </w:p>
    <w:p w:rsidR="00BA1CC2" w:rsidRDefault="00BA1CC2" w:rsidP="00BA1C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ОКТМО 94740000</w:t>
      </w:r>
    </w:p>
    <w:p w:rsidR="00BA1CC2" w:rsidRDefault="00BA1CC2" w:rsidP="00BA1C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ИНН 1827008640</w:t>
      </w:r>
    </w:p>
    <w:p w:rsidR="00BA1CC2" w:rsidRDefault="00BA1CC2" w:rsidP="00BA1C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КПП 183801001</w:t>
      </w:r>
    </w:p>
    <w:p w:rsidR="00BA1CC2" w:rsidRDefault="00BA1CC2" w:rsidP="00BA1CC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КБК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91811413040040000410</w:t>
      </w:r>
    </w:p>
    <w:p w:rsidR="00BA1CC2" w:rsidRDefault="00BA1CC2" w:rsidP="00BA1C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Расчетный счет 03232643947400001300</w:t>
      </w:r>
    </w:p>
    <w:p w:rsidR="00BA1CC2" w:rsidRDefault="00BA1CC2" w:rsidP="00BA1C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Корреспондентский счет 40102810545370000081</w:t>
      </w:r>
    </w:p>
    <w:p w:rsidR="00BA1CC2" w:rsidRDefault="00BA1CC2" w:rsidP="00BA1CC2">
      <w:pPr>
        <w:spacing w:after="0" w:line="240" w:lineRule="auto"/>
        <w:ind w:left="-142" w:right="-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Лицевой счет </w:t>
      </w:r>
      <w:r>
        <w:rPr>
          <w:rFonts w:ascii="Times New Roman" w:hAnsi="Times New Roman"/>
          <w:sz w:val="24"/>
          <w:szCs w:val="24"/>
          <w:lang w:eastAsia="ru-RU"/>
        </w:rPr>
        <w:t xml:space="preserve">05133021550 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Администрация города Сарапула в любое время до начала торгов вправе отказаться от проведения аукциона по любому из лотов. </w:t>
      </w:r>
    </w:p>
    <w:p w:rsidR="00BA1CC2" w:rsidRDefault="00BA1CC2" w:rsidP="00BA1CC2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5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ГИС Торги,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Муниципального образования «Город Сарапул» </w:t>
      </w:r>
      <w:hyperlink r:id="rId16" w:history="1">
        <w:r>
          <w:rPr>
            <w:rStyle w:val="a3"/>
          </w:rPr>
          <w:t>http://www.cultura.adm-sarapul.ru/</w:t>
        </w:r>
      </w:hyperlink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7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  победитель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1CC2" w:rsidRDefault="00BA1CC2" w:rsidP="00BA1CC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CC2" w:rsidRDefault="00BA1CC2" w:rsidP="00BA1CC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CC2" w:rsidRDefault="00BA1CC2" w:rsidP="00BA1CC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CC2" w:rsidRDefault="00BA1CC2" w:rsidP="00BA1CC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CC2" w:rsidRDefault="00BA1CC2" w:rsidP="00BA1CC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CC2" w:rsidRDefault="00BA1CC2" w:rsidP="00BA1CC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CC2" w:rsidRDefault="00BA1CC2" w:rsidP="00BA1CC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CC2" w:rsidRDefault="00BA1CC2" w:rsidP="00BA1CC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CC2" w:rsidRDefault="00BA1CC2" w:rsidP="00BA1CC2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CC2" w:rsidRDefault="00BA1CC2" w:rsidP="00BA1CC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CC2" w:rsidRDefault="00BA1CC2" w:rsidP="00BA1CC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CC2" w:rsidRDefault="00BA1CC2" w:rsidP="00BA1CC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CC2" w:rsidRDefault="00BA1CC2" w:rsidP="00BA1CC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CC2" w:rsidRDefault="00BA1CC2" w:rsidP="00BA1CC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CC2" w:rsidRDefault="00BA1CC2" w:rsidP="00BA1CC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CC2" w:rsidRDefault="00BA1CC2" w:rsidP="00BA1CC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C6C" w:rsidRDefault="00086C6C" w:rsidP="00BA1CC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C6C" w:rsidRDefault="00086C6C" w:rsidP="00BA1CC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C6C" w:rsidRDefault="00086C6C" w:rsidP="00BA1CC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C6C" w:rsidRDefault="00086C6C" w:rsidP="00BA1CC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C6C" w:rsidRDefault="00086C6C" w:rsidP="00BA1CC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C6C" w:rsidRDefault="00086C6C" w:rsidP="00BA1CC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C6C" w:rsidRDefault="00086C6C" w:rsidP="00BA1CC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C6C" w:rsidRDefault="00086C6C" w:rsidP="00BA1CC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C6C" w:rsidRDefault="00086C6C" w:rsidP="00BA1CC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C6C" w:rsidRDefault="00086C6C" w:rsidP="00BA1CC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C6C" w:rsidRDefault="00086C6C" w:rsidP="00BA1CC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C6C" w:rsidRDefault="00086C6C" w:rsidP="00BA1CC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C6C" w:rsidRDefault="00086C6C" w:rsidP="00BA1CC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C6C" w:rsidRDefault="00086C6C" w:rsidP="00BA1CC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C6C" w:rsidRDefault="00086C6C" w:rsidP="00BA1CC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C6C" w:rsidRDefault="00086C6C" w:rsidP="00BA1CC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C6C" w:rsidRDefault="00086C6C" w:rsidP="00BA1CC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C6C" w:rsidRDefault="00086C6C" w:rsidP="00BA1CC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C6C" w:rsidRDefault="00086C6C" w:rsidP="00BA1CC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C6C" w:rsidRDefault="00086C6C" w:rsidP="00BA1CC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C6C" w:rsidRDefault="00086C6C" w:rsidP="00BA1CC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C6C" w:rsidRDefault="00086C6C" w:rsidP="00BA1CC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C6C" w:rsidRDefault="00086C6C" w:rsidP="00BA1CC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C6C" w:rsidRDefault="00086C6C" w:rsidP="00BA1CC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C6C" w:rsidRDefault="00086C6C" w:rsidP="00BA1CC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C6C" w:rsidRDefault="00086C6C" w:rsidP="00BA1CC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C6C" w:rsidRDefault="00086C6C" w:rsidP="00BA1CC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C6C" w:rsidRDefault="00086C6C" w:rsidP="00BA1CC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CC2" w:rsidRDefault="00BA1CC2" w:rsidP="00BA1CC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№1 к Извещению о проведении</w:t>
      </w:r>
    </w:p>
    <w:p w:rsidR="00BA1CC2" w:rsidRDefault="00BA1CC2" w:rsidP="00BA1CC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в электронной форме</w:t>
      </w:r>
    </w:p>
    <w:p w:rsidR="00BA1CC2" w:rsidRDefault="00BA1CC2" w:rsidP="00BA1CC2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по продаже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</w:t>
      </w:r>
    </w:p>
    <w:p w:rsidR="00BA1CC2" w:rsidRDefault="00BA1CC2" w:rsidP="00BA1CC2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недвижимого имущества</w:t>
      </w:r>
    </w:p>
    <w:p w:rsidR="00BA1CC2" w:rsidRDefault="00BA1CC2" w:rsidP="00BA1CC2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1CC2" w:rsidRDefault="00BA1CC2" w:rsidP="00BA1C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 № _____/2022</w:t>
      </w:r>
    </w:p>
    <w:p w:rsidR="00BA1CC2" w:rsidRDefault="00BA1CC2" w:rsidP="00BA1C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купли – продажи муниципального недвижимого имущества </w:t>
      </w:r>
    </w:p>
    <w:p w:rsidR="00BA1CC2" w:rsidRDefault="00BA1CC2" w:rsidP="00BA1C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1CC2" w:rsidRDefault="00BA1CC2" w:rsidP="00BA1C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              «___»__________ 2022 г.</w:t>
      </w:r>
    </w:p>
    <w:p w:rsidR="00BA1CC2" w:rsidRDefault="00BA1CC2" w:rsidP="00BA1CC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CC2" w:rsidRDefault="00BA1CC2" w:rsidP="00BA1CC2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Муниципальное образование «Город Сарапул» в лице Администрации города Сарапула в лице __________________________________, действующей на основании ______________________,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BA1CC2" w:rsidRDefault="00BA1CC2" w:rsidP="00BA1C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1CC2" w:rsidRDefault="00BA1CC2" w:rsidP="00BA1CC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BA1CC2" w:rsidRDefault="00BA1CC2" w:rsidP="00BA1CC2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1.1.Продавец продает, а Покупатель покупает в собственность муниципальное недвижимое имущество - </w:t>
      </w:r>
      <w:r>
        <w:rPr>
          <w:rFonts w:ascii="Times New Roman" w:hAnsi="Times New Roman"/>
          <w:sz w:val="24"/>
          <w:szCs w:val="24"/>
        </w:rPr>
        <w:t xml:space="preserve">___________________________ (далее - здание) с земельным участком  занимаемым зданием и необходимым для его использования ______________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– земельный участок), продажной ценой _________ (___________________) рублей ____ копеек, в том числе:</w:t>
      </w:r>
    </w:p>
    <w:p w:rsidR="00BA1CC2" w:rsidRDefault="00BA1CC2" w:rsidP="00BA1C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за здание _________________(________________) рублей  ___ копеек, в том числе НДС_______ (________________________) рублей _______ копеек;</w:t>
      </w:r>
    </w:p>
    <w:p w:rsidR="00BA1CC2" w:rsidRDefault="00BA1CC2" w:rsidP="00BA1CC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за земельный участок _____________ (_______________) рублей _____ копеек. </w:t>
      </w:r>
    </w:p>
    <w:p w:rsidR="00BA1CC2" w:rsidRDefault="00BA1CC2" w:rsidP="00BA1C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Продажа здания и земельного участка осуществляется на основании Федерального закона от 21.12.2001г. № 178-ФЗ «О приватизации государственного и муниципального имущества», решения Сарапульской городской Думы от _____ №_____, по результатам продажи посредством проведения аукциона в электронной форме – протокол № ___ от ______________2022 года.</w:t>
      </w:r>
    </w:p>
    <w:p w:rsidR="00BA1CC2" w:rsidRDefault="00BA1CC2" w:rsidP="00BA1C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Здание является собственностью Муниципального образования «Город Сарапул» (государственная регистрация права от _______________г. №_______________).</w:t>
      </w:r>
    </w:p>
    <w:p w:rsidR="00BA1CC2" w:rsidRDefault="00BA1CC2" w:rsidP="00BA1C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1.4.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является собственностью Муниципального образования «Город Сарапул» (государственная регистрация права от _______________г. №_______________).</w:t>
      </w:r>
    </w:p>
    <w:p w:rsidR="00BA1CC2" w:rsidRDefault="00BA1CC2" w:rsidP="00BA1C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BA1CC2" w:rsidRDefault="00BA1CC2" w:rsidP="00BA1C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СТОРОН</w:t>
      </w:r>
    </w:p>
    <w:p w:rsidR="00BA1CC2" w:rsidRDefault="00BA1CC2" w:rsidP="00BA1CC2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CC2" w:rsidRDefault="00BA1CC2" w:rsidP="00BA1C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Продавец обязуется:</w:t>
      </w:r>
    </w:p>
    <w:p w:rsidR="00BA1CC2" w:rsidRDefault="00BA1CC2" w:rsidP="00BA1C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2.1.1. Передать Покупателю здание и земельный участок по передаточному акту не позднее чем через 30 дней после дня полной оплаты цены здания и земельного участка, указанных в п.1.1. Договора.</w:t>
      </w:r>
    </w:p>
    <w:p w:rsidR="00BA1CC2" w:rsidRDefault="00BA1CC2" w:rsidP="00BA1C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Покупатель  обязуется:</w:t>
      </w:r>
    </w:p>
    <w:p w:rsidR="00BA1CC2" w:rsidRDefault="00BA1CC2" w:rsidP="00BA1C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 Произвести полную оплату цены здания и земельного участка, указанную в п.1.1. Договора, в течение десяти дней с момента заключения Договора.</w:t>
      </w:r>
    </w:p>
    <w:p w:rsidR="00BA1CC2" w:rsidRDefault="00BA1CC2" w:rsidP="00BA1C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2.2.2. Принять здание и земельный участок у Продавца по передаточному акту.</w:t>
      </w:r>
    </w:p>
    <w:p w:rsidR="00BA1CC2" w:rsidRDefault="00BA1CC2" w:rsidP="00BA1C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2.2.3. Зарегистрировать право собственности на здание и земельный участок в Управлении Федеральной службы государственной регистрации, кадастра и картографии по УР.</w:t>
      </w:r>
    </w:p>
    <w:p w:rsidR="00BA1CC2" w:rsidRDefault="00BA1CC2" w:rsidP="00BA1C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2.2.4. Заключить договор на содержание прилегающей территории, техническое и коммунальное обслуживание здания со специализированными организациями в течение 30 дней со дня государственной регистрации перехода права собственности на здание и земельный участок.</w:t>
      </w:r>
    </w:p>
    <w:p w:rsidR="00BA1CC2" w:rsidRDefault="00BA1CC2" w:rsidP="00BA1C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2.2.5. Выполнять дополнительные условия, предусмотренные Договором.</w:t>
      </w:r>
    </w:p>
    <w:p w:rsidR="00BA1CC2" w:rsidRDefault="00BA1CC2" w:rsidP="00BA1C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CC2" w:rsidRDefault="00BA1CC2" w:rsidP="00BA1CC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ПОРЯДОК ОСУЩЕСТВЛЕНИЯ ПОКУПАТЕЛЕМ ПОЛНОМОЧИЙ </w:t>
      </w:r>
    </w:p>
    <w:p w:rsidR="00BA1CC2" w:rsidRDefault="00BA1CC2" w:rsidP="00BA1CC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ОТНОШЕНИИ ЗДАНИЯ И ЗЕМЕЛЬНОГО УЧАСТКА ДО ПЕРЕХОДА К НЕМУ </w:t>
      </w:r>
    </w:p>
    <w:p w:rsidR="00BA1CC2" w:rsidRDefault="00BA1CC2" w:rsidP="00BA1CC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СОБСТВЕННОСТИ НА ЗДАНИЕ И ЗЕМЕЛЬНЫЙ УЧАСТОК</w:t>
      </w:r>
    </w:p>
    <w:p w:rsidR="00BA1CC2" w:rsidRDefault="00BA1CC2" w:rsidP="00BA1CC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1CC2" w:rsidRDefault="00BA1CC2" w:rsidP="00BA1C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Бремя содержания здания и земельного участка, а также риск их порчи до момента передачи здания и земельного участка Покупателю по акту приема-передачи лежит на Продавце. </w:t>
      </w:r>
    </w:p>
    <w:p w:rsidR="00BA1CC2" w:rsidRDefault="00BA1CC2" w:rsidP="00BA1C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Покупатель не вправе распоряжаться зданием и земельным участком  до момента перехода к нему права собственности.</w:t>
      </w:r>
    </w:p>
    <w:p w:rsidR="00BA1CC2" w:rsidRDefault="00BA1CC2" w:rsidP="00BA1C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1CC2" w:rsidRDefault="00BA1CC2" w:rsidP="00BA1C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РАСЧЕТЫ СТОРОН</w:t>
      </w:r>
    </w:p>
    <w:p w:rsidR="00BA1CC2" w:rsidRDefault="00BA1CC2" w:rsidP="00BA1C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CC2" w:rsidRDefault="00BA1CC2" w:rsidP="00BA1CC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Покупатель перечисляет указанную в п.1.1. Договора сумму продажной цены здания, за вычетом суммы задатка, по следующим платежным реквизитам: </w:t>
      </w:r>
    </w:p>
    <w:p w:rsidR="00BA1CC2" w:rsidRDefault="00BA1CC2" w:rsidP="00BA1CC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CC2" w:rsidRDefault="00BA1CC2" w:rsidP="00BA1C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BA1CC2" w:rsidRDefault="00BA1CC2" w:rsidP="00BA1C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BA1CC2" w:rsidRDefault="00BA1CC2" w:rsidP="00BA1C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ОТДЕЛЕНИЕ-НБ УДМУРТСКАЯ РЕСПУБЛИКА БАНКА РОССИИ//УФК по Удмуртской Республике г. Ижевск   </w:t>
      </w:r>
    </w:p>
    <w:p w:rsidR="00BA1CC2" w:rsidRDefault="00BA1CC2" w:rsidP="00BA1C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019401100</w:t>
      </w:r>
    </w:p>
    <w:p w:rsidR="00BA1CC2" w:rsidRDefault="00BA1CC2" w:rsidP="00BA1C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ОКТМО 94740000</w:t>
      </w:r>
    </w:p>
    <w:p w:rsidR="00BA1CC2" w:rsidRDefault="00BA1CC2" w:rsidP="00BA1C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ИНН 1827008640</w:t>
      </w:r>
    </w:p>
    <w:p w:rsidR="00BA1CC2" w:rsidRDefault="00BA1CC2" w:rsidP="00BA1C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КПП 183801001</w:t>
      </w:r>
    </w:p>
    <w:p w:rsidR="00BA1CC2" w:rsidRDefault="00BA1CC2" w:rsidP="00BA1C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КБК 91811413040040000410</w:t>
      </w:r>
    </w:p>
    <w:p w:rsidR="00BA1CC2" w:rsidRDefault="00BA1CC2" w:rsidP="00BA1C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Расчетный счет 03232643947400001300</w:t>
      </w:r>
    </w:p>
    <w:p w:rsidR="00BA1CC2" w:rsidRDefault="00BA1CC2" w:rsidP="00BA1C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Корреспондентский счет 40102810545370000081</w:t>
      </w:r>
    </w:p>
    <w:p w:rsidR="00BA1CC2" w:rsidRDefault="00BA1CC2" w:rsidP="00BA1CC2">
      <w:pPr>
        <w:spacing w:after="0" w:line="240" w:lineRule="auto"/>
        <w:ind w:left="-142" w:right="-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Лицевой счет </w:t>
      </w:r>
      <w:r>
        <w:rPr>
          <w:rFonts w:ascii="Times New Roman" w:hAnsi="Times New Roman"/>
          <w:sz w:val="24"/>
          <w:szCs w:val="24"/>
          <w:lang w:eastAsia="ru-RU"/>
        </w:rPr>
        <w:t xml:space="preserve">05133021550 </w:t>
      </w:r>
    </w:p>
    <w:p w:rsidR="00BA1CC2" w:rsidRDefault="00BA1CC2" w:rsidP="00BA1C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Назначение платежа: договор купли-продажи, номер, дата. </w:t>
      </w:r>
    </w:p>
    <w:p w:rsidR="00BA1CC2" w:rsidRDefault="00BA1CC2" w:rsidP="00BA1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</w:p>
    <w:p w:rsidR="00BA1CC2" w:rsidRPr="00F31260" w:rsidRDefault="00BA1CC2" w:rsidP="00BA1C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260">
        <w:rPr>
          <w:rFonts w:ascii="Times New Roman" w:eastAsia="Times New Roman" w:hAnsi="Times New Roman"/>
          <w:sz w:val="24"/>
          <w:szCs w:val="24"/>
          <w:lang w:eastAsia="ru-RU"/>
        </w:rPr>
        <w:t>4.2.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BA1CC2" w:rsidRDefault="00BA1CC2" w:rsidP="00BA1C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CC2" w:rsidRDefault="00BA1CC2" w:rsidP="00BA1C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ДОПОЛНИТЕЛЬНЫЕ УСЛОВИЯ</w:t>
      </w:r>
    </w:p>
    <w:p w:rsidR="00BA1CC2" w:rsidRDefault="00BA1CC2" w:rsidP="00BA1C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1CC2" w:rsidRDefault="00BA1CC2" w:rsidP="00BA1C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Покупатель обязан обеспечивать ремонтным службам беспрепятственный доступ к находящимся в здании инженерным коммуникациям.</w:t>
      </w:r>
    </w:p>
    <w:p w:rsidR="00BA1CC2" w:rsidRDefault="00BA1CC2" w:rsidP="00BA1C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1CC2" w:rsidRDefault="00BA1CC2" w:rsidP="00BA1C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BA1CC2" w:rsidRDefault="00BA1CC2" w:rsidP="00BA1C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CC2" w:rsidRDefault="00BA1CC2" w:rsidP="00BA1C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BA1CC2" w:rsidRDefault="00BA1CC2" w:rsidP="00BA1C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6.2. В случае несоблюдения срока оплаты продажной цены здания и (или) земельного участка,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выполнения денежных обязательств, от подлежащей уплате суммы до фактической оплаты или расторжения Договора.</w:t>
      </w:r>
    </w:p>
    <w:p w:rsidR="00BA1CC2" w:rsidRDefault="00BA1CC2" w:rsidP="00BA1C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CC2" w:rsidRDefault="00BA1CC2" w:rsidP="00BA1C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 РАСТОРЖЕНИЕ ДОГОВОРА</w:t>
      </w:r>
    </w:p>
    <w:p w:rsidR="00BA1CC2" w:rsidRDefault="00BA1CC2" w:rsidP="00BA1C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CC2" w:rsidRDefault="00BA1CC2" w:rsidP="00BA1C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Договор подлежит расторжению:</w:t>
      </w:r>
    </w:p>
    <w:p w:rsidR="00BA1CC2" w:rsidRDefault="00BA1CC2" w:rsidP="00BA1C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BA1CC2" w:rsidRDefault="00BA1CC2" w:rsidP="00BA1C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7.1.2. В иных случаях, предусмотренных действующим законодательством РФ.</w:t>
      </w:r>
    </w:p>
    <w:p w:rsidR="00BA1CC2" w:rsidRDefault="00BA1CC2" w:rsidP="00BA1C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7.2. В случае расторжения Договора здание и земельный участок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BA1CC2" w:rsidRDefault="00BA1CC2" w:rsidP="00BA1C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этом все договоры, связанные с правами Покупателя на пользование и распоряжение зданием и земельным участком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BA1CC2" w:rsidRDefault="00BA1CC2" w:rsidP="00BA1C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7.3. В случае невозможности возврата здания и земельного участка от Покупателя Продавцу, Покупатель выплачивает Продавцу сумму, равную продажной цене здания и земельного участка.</w:t>
      </w:r>
    </w:p>
    <w:p w:rsidR="00BA1CC2" w:rsidRDefault="00BA1CC2" w:rsidP="00BA1C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CC2" w:rsidRDefault="00BA1CC2" w:rsidP="00BA1C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BA1CC2" w:rsidRDefault="00BA1CC2" w:rsidP="00BA1C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CC2" w:rsidRDefault="00BA1CC2" w:rsidP="00BA1C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8.1. Договор вступает в силу с момента подписания его Сторонами.</w:t>
      </w:r>
    </w:p>
    <w:p w:rsidR="00BA1CC2" w:rsidRDefault="00BA1CC2" w:rsidP="00BA1C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8.2. Право собственности на здания и земельный участок у Покупателя возникает после государственной регистрации права.</w:t>
      </w:r>
    </w:p>
    <w:p w:rsidR="00BA1CC2" w:rsidRDefault="00BA1CC2" w:rsidP="00BA1C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8.3. Все изменения и дополнения к Договору совершаются по соглашению Сторон в письменной форме.</w:t>
      </w:r>
    </w:p>
    <w:p w:rsidR="00BA1CC2" w:rsidRDefault="00BA1CC2" w:rsidP="00BA1C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BA1CC2" w:rsidRDefault="00BA1CC2" w:rsidP="00BA1C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BA1CC2" w:rsidRDefault="00BA1CC2" w:rsidP="00BA1CC2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8.6. Договор составлен в четырех экземплярах, имеющих одинаковую юридическую силу: два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BA1CC2" w:rsidRDefault="00BA1CC2" w:rsidP="00BA1CC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1CC2" w:rsidRDefault="00BA1CC2" w:rsidP="00BA1C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И ПОДПИСЫ СТОРОН</w:t>
      </w:r>
    </w:p>
    <w:p w:rsidR="00BA1CC2" w:rsidRDefault="00BA1CC2" w:rsidP="00BA1C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93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4708"/>
        <w:gridCol w:w="4708"/>
        <w:gridCol w:w="5209"/>
      </w:tblGrid>
      <w:tr w:rsidR="00BA1CC2" w:rsidTr="00BA1CC2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BA1CC2" w:rsidRDefault="00BA1C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Продавец:</w:t>
            </w:r>
          </w:p>
          <w:p w:rsidR="00BA1CC2" w:rsidRDefault="00BA1C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BA1CC2" w:rsidRDefault="00BA1C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BA1CC2" w:rsidRDefault="00BA1C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BA1CC2" w:rsidRDefault="00BA1C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BA1CC2" w:rsidRDefault="00BA1C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1CC2" w:rsidRDefault="00BA1C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1CC2" w:rsidRDefault="00BA1C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  _______________</w:t>
            </w:r>
          </w:p>
          <w:p w:rsidR="00BA1CC2" w:rsidRDefault="00BA1C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BA1CC2" w:rsidRDefault="00BA1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Покупатель:</w:t>
            </w:r>
          </w:p>
          <w:p w:rsidR="00BA1CC2" w:rsidRDefault="00BA1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</w:t>
            </w:r>
          </w:p>
          <w:p w:rsidR="00BA1CC2" w:rsidRDefault="00BA1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BA1CC2" w:rsidRDefault="00BA1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Адрес:______________________</w:t>
            </w:r>
          </w:p>
          <w:p w:rsidR="00BA1CC2" w:rsidRDefault="00BA1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ИНН_______________________</w:t>
            </w:r>
          </w:p>
          <w:p w:rsidR="00BA1CC2" w:rsidRDefault="00BA1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Тел.________________________</w:t>
            </w:r>
          </w:p>
          <w:p w:rsidR="00BA1CC2" w:rsidRDefault="00BA1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1CC2" w:rsidRDefault="00BA1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BA1CC2" w:rsidRDefault="00BA1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BA1CC2" w:rsidRDefault="00BA1C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BA1CC2" w:rsidRDefault="00BA1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A1CC2" w:rsidRDefault="00BA1CC2" w:rsidP="00BA1C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CC2" w:rsidRDefault="00BA1CC2" w:rsidP="00BA1CC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CC2" w:rsidRDefault="00BA1CC2" w:rsidP="00BA1CC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CC2" w:rsidRDefault="00BA1CC2" w:rsidP="00BA1CC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CC2" w:rsidRDefault="00BA1CC2" w:rsidP="00BA1CC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70D9" w:rsidRDefault="003D70D9" w:rsidP="003D70D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№2 к Извещению о проведении</w:t>
      </w:r>
    </w:p>
    <w:p w:rsidR="003D70D9" w:rsidRDefault="003D70D9" w:rsidP="003D70D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в электронной форме</w:t>
      </w:r>
    </w:p>
    <w:p w:rsidR="003D70D9" w:rsidRDefault="003D70D9" w:rsidP="003D70D9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по продаже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</w:p>
    <w:p w:rsidR="003D70D9" w:rsidRDefault="003D70D9" w:rsidP="003D70D9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3D70D9" w:rsidRDefault="003D70D9" w:rsidP="003D70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70D9" w:rsidRDefault="003D70D9" w:rsidP="003D70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Акта приема-передачи</w:t>
      </w:r>
    </w:p>
    <w:p w:rsidR="003D70D9" w:rsidRDefault="003D70D9" w:rsidP="003D70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договору купли-продажи муниципального недвижимого имущества</w:t>
      </w:r>
    </w:p>
    <w:p w:rsidR="003D70D9" w:rsidRDefault="003D70D9" w:rsidP="003D70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_________ 2022 года № _____/2022</w:t>
      </w:r>
    </w:p>
    <w:p w:rsidR="003D70D9" w:rsidRDefault="003D70D9" w:rsidP="003D70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D70D9" w:rsidRDefault="003D70D9" w:rsidP="003D70D9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          «____»___________ 2022 года.</w:t>
      </w:r>
    </w:p>
    <w:p w:rsidR="003D70D9" w:rsidRDefault="003D70D9" w:rsidP="003D7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70D9" w:rsidRDefault="003D70D9" w:rsidP="003D7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Муниципальное образование «Город Сарапул» в лице Администрации города Сарапула в лице __________________, действующей на основании ________________, именуемое в дальнейшем «Продавец» и ____________________________________, именуемый в дальнейшем «Покупатель», с другой стороны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акт о нижеследующем.</w:t>
      </w:r>
    </w:p>
    <w:p w:rsidR="003D70D9" w:rsidRDefault="003D70D9" w:rsidP="003D7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70D9" w:rsidRDefault="003D70D9" w:rsidP="003D7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1.Продавец передает, а Покупатель принимает по настоящему акту</w:t>
      </w:r>
      <w:r>
        <w:rPr>
          <w:rFonts w:ascii="Times New Roman" w:hAnsi="Times New Roman"/>
          <w:sz w:val="24"/>
          <w:szCs w:val="24"/>
        </w:rPr>
        <w:t xml:space="preserve"> муниципальное недвижимое имущество – ___________________________ (далее - здание) с земельным участком  занимаемым зданием и необходимым для его использования ______________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– земельный участок).</w:t>
      </w:r>
    </w:p>
    <w:p w:rsidR="003D70D9" w:rsidRDefault="003D70D9" w:rsidP="003D7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2.Покупатель осмотрел и ознакомлен с состоянием здания и земельного участка.</w:t>
      </w:r>
    </w:p>
    <w:p w:rsidR="003D70D9" w:rsidRDefault="003D70D9" w:rsidP="003D7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3.После подписания настоящего акта и передачи здания и земельного участка, стороны претензий друг к другу не имеют.</w:t>
      </w:r>
    </w:p>
    <w:p w:rsidR="003D70D9" w:rsidRDefault="003D70D9" w:rsidP="003D7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3D70D9" w:rsidTr="0080626E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3D70D9" w:rsidRDefault="003D70D9" w:rsidP="008062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70D9" w:rsidRDefault="003D70D9" w:rsidP="008062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70D9" w:rsidRDefault="003D70D9" w:rsidP="008062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3D70D9" w:rsidRDefault="003D70D9" w:rsidP="008062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0D9" w:rsidTr="0080626E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70D9" w:rsidRDefault="003D70D9" w:rsidP="008062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3D70D9" w:rsidRDefault="003D70D9" w:rsidP="00806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3D70D9" w:rsidRDefault="003D70D9" w:rsidP="00806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3D70D9" w:rsidRDefault="003D70D9" w:rsidP="00806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3D70D9" w:rsidRDefault="003D70D9" w:rsidP="00806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3D70D9" w:rsidRDefault="003D70D9" w:rsidP="00806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0D9" w:rsidRDefault="003D70D9" w:rsidP="00806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0D9" w:rsidRDefault="003D70D9" w:rsidP="00806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 _________________</w:t>
            </w:r>
          </w:p>
          <w:p w:rsidR="003D70D9" w:rsidRDefault="003D70D9" w:rsidP="00806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70D9" w:rsidRDefault="003D70D9" w:rsidP="008062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3D70D9" w:rsidRDefault="003D70D9" w:rsidP="00806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3D70D9" w:rsidRDefault="003D70D9" w:rsidP="00806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3D70D9" w:rsidRDefault="003D70D9" w:rsidP="00806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Адрес:______________________</w:t>
            </w:r>
          </w:p>
          <w:p w:rsidR="003D70D9" w:rsidRDefault="003D70D9" w:rsidP="00806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ИНН_______________________</w:t>
            </w:r>
          </w:p>
          <w:p w:rsidR="003D70D9" w:rsidRDefault="003D70D9" w:rsidP="00806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Тел.________________________</w:t>
            </w:r>
          </w:p>
          <w:p w:rsidR="003D70D9" w:rsidRDefault="003D70D9" w:rsidP="00806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0D9" w:rsidRDefault="003D70D9" w:rsidP="00806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3D70D9" w:rsidRDefault="003D70D9" w:rsidP="00806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</w:tr>
    </w:tbl>
    <w:p w:rsidR="003D70D9" w:rsidRDefault="003D70D9" w:rsidP="003D70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70D9" w:rsidRDefault="003D70D9" w:rsidP="003D70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70D9" w:rsidRDefault="003D70D9" w:rsidP="003D70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70D9" w:rsidRDefault="003D70D9" w:rsidP="003D70D9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D70D9" w:rsidRDefault="003D70D9" w:rsidP="003D70D9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D70D9" w:rsidRDefault="003D70D9" w:rsidP="003D70D9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D70D9" w:rsidRDefault="003D70D9" w:rsidP="003D70D9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D70D9" w:rsidRDefault="003D70D9" w:rsidP="003D70D9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D70D9" w:rsidRDefault="003D70D9" w:rsidP="003D70D9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D70D9" w:rsidRDefault="003D70D9" w:rsidP="003D70D9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D70D9" w:rsidRDefault="003D70D9" w:rsidP="003D70D9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D70D9" w:rsidRDefault="003D70D9" w:rsidP="003D70D9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A1CC2" w:rsidRDefault="00BA1CC2" w:rsidP="00BA1CC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CC2" w:rsidRDefault="00BA1CC2" w:rsidP="00BA1CC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BA1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1D"/>
    <w:rsid w:val="00054D55"/>
    <w:rsid w:val="00086C6C"/>
    <w:rsid w:val="002C6657"/>
    <w:rsid w:val="003D70D9"/>
    <w:rsid w:val="00BA1CC2"/>
    <w:rsid w:val="00D9031D"/>
    <w:rsid w:val="00F3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1C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1C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/AP/Notice/652/Instructions" TargetMode="External"/><Relationship Id="rId13" Type="http://schemas.openxmlformats.org/officeDocument/2006/relationships/hyperlink" Target="http://www.cultura.adm-sarapul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ultura.adm-sarapu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cultura.adm-sarapu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5713</Words>
  <Characters>32565</Characters>
  <Application>Microsoft Office Word</Application>
  <DocSecurity>0</DocSecurity>
  <Lines>271</Lines>
  <Paragraphs>76</Paragraphs>
  <ScaleCrop>false</ScaleCrop>
  <Company/>
  <LinksUpToDate>false</LinksUpToDate>
  <CharactersWithSpaces>38202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Чубакова</dc:creator>
  <cp:keywords/>
  <dc:description/>
  <cp:lastModifiedBy>Анастасия В. Чубакова</cp:lastModifiedBy>
  <cp:revision>6</cp:revision>
  <dcterms:created xsi:type="dcterms:W3CDTF">2022-03-10T06:09:00Z</dcterms:created>
  <dcterms:modified xsi:type="dcterms:W3CDTF">2022-03-10T06:11:00Z</dcterms:modified>
</cp:coreProperties>
</file>