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C8" w:rsidRPr="002A5AB9" w:rsidRDefault="001F32C8" w:rsidP="002A5AB9">
      <w:pPr>
        <w:jc w:val="right"/>
      </w:pPr>
    </w:p>
    <w:p w:rsidR="001F32C8" w:rsidRPr="002A5AB9" w:rsidRDefault="001F32C8" w:rsidP="002A5AB9">
      <w:pPr>
        <w:tabs>
          <w:tab w:val="left" w:pos="5544"/>
        </w:tabs>
        <w:jc w:val="right"/>
      </w:pPr>
      <w:r w:rsidRPr="002A5AB9">
        <w:tab/>
        <w:t>УТВЕРЖДЕНО</w:t>
      </w:r>
    </w:p>
    <w:p w:rsidR="001F32C8" w:rsidRPr="002A5AB9" w:rsidRDefault="001F32C8" w:rsidP="002A5AB9">
      <w:pPr>
        <w:jc w:val="right"/>
        <w:rPr>
          <w:color w:val="000000"/>
        </w:rPr>
      </w:pPr>
      <w:r w:rsidRPr="002A5AB9">
        <w:rPr>
          <w:color w:val="000000"/>
        </w:rPr>
        <w:t>решением Сарапульской городской Думы</w:t>
      </w:r>
    </w:p>
    <w:p w:rsidR="001F32C8" w:rsidRPr="002A5AB9" w:rsidRDefault="001F32C8" w:rsidP="002A5AB9">
      <w:pPr>
        <w:tabs>
          <w:tab w:val="left" w:pos="4764"/>
          <w:tab w:val="center" w:pos="6875"/>
        </w:tabs>
        <w:jc w:val="right"/>
      </w:pPr>
      <w:r w:rsidRPr="002A5AB9">
        <w:rPr>
          <w:color w:val="000000"/>
        </w:rPr>
        <w:tab/>
      </w:r>
      <w:r w:rsidRPr="002A5AB9">
        <w:rPr>
          <w:color w:val="000000"/>
        </w:rPr>
        <w:tab/>
        <w:t>о</w:t>
      </w:r>
      <w:r w:rsidRPr="002A5AB9">
        <w:t xml:space="preserve">т </w:t>
      </w:r>
      <w:r>
        <w:t xml:space="preserve">25 ноября </w:t>
      </w:r>
      <w:r w:rsidRPr="002A5AB9">
        <w:t xml:space="preserve">2021 № </w:t>
      </w:r>
      <w:r>
        <w:t>8-209</w:t>
      </w:r>
    </w:p>
    <w:p w:rsidR="001F32C8" w:rsidRPr="002A5AB9" w:rsidRDefault="001F32C8" w:rsidP="002A5AB9">
      <w:pPr>
        <w:ind w:firstLine="567"/>
        <w:jc w:val="right"/>
        <w:rPr>
          <w:color w:val="000000"/>
        </w:rPr>
      </w:pPr>
    </w:p>
    <w:p w:rsidR="001F32C8" w:rsidRPr="002A5AB9" w:rsidRDefault="001F32C8" w:rsidP="002A5AB9">
      <w:pPr>
        <w:jc w:val="center"/>
        <w:rPr>
          <w:b/>
          <w:bCs/>
          <w:color w:val="000000"/>
        </w:rPr>
      </w:pPr>
      <w:r w:rsidRPr="002A5AB9">
        <w:rPr>
          <w:b/>
          <w:bCs/>
          <w:color w:val="000000"/>
        </w:rPr>
        <w:t>Положение о муниципальном контроле в сфере  благоустройства</w:t>
      </w:r>
      <w:r w:rsidRPr="002A5AB9">
        <w:rPr>
          <w:b/>
          <w:bCs/>
          <w:color w:val="000000"/>
        </w:rPr>
        <w:br/>
        <w:t>на территории муниципального образования «город Сарапул»</w:t>
      </w:r>
    </w:p>
    <w:p w:rsidR="001F32C8" w:rsidRPr="002A5AB9" w:rsidRDefault="001F32C8" w:rsidP="002A5AB9">
      <w:pPr>
        <w:jc w:val="center"/>
      </w:pPr>
    </w:p>
    <w:p w:rsidR="001F32C8" w:rsidRPr="002A5AB9" w:rsidRDefault="001F32C8" w:rsidP="002A5AB9">
      <w:pPr>
        <w:pStyle w:val="ConsPlusNormal"/>
        <w:jc w:val="center"/>
        <w:rPr>
          <w:rFonts w:ascii="Times New Roman" w:hAnsi="Times New Roman" w:cs="Times New Roman"/>
          <w:b/>
          <w:bCs/>
          <w:color w:val="000000"/>
          <w:sz w:val="24"/>
          <w:szCs w:val="24"/>
        </w:rPr>
      </w:pPr>
      <w:r w:rsidRPr="002A5AB9">
        <w:rPr>
          <w:rFonts w:ascii="Times New Roman" w:hAnsi="Times New Roman" w:cs="Times New Roman"/>
          <w:b/>
          <w:bCs/>
          <w:color w:val="000000"/>
          <w:sz w:val="24"/>
          <w:szCs w:val="24"/>
        </w:rPr>
        <w:t>1. Общие положения</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1.1. Настоящее Положение устанавливает порядок организации и осуществления муниципального контроля в сфере </w:t>
      </w:r>
      <w:r w:rsidRPr="002A5AB9">
        <w:rPr>
          <w:rFonts w:ascii="Times New Roman" w:hAnsi="Times New Roman" w:cs="Times New Roman"/>
          <w:sz w:val="24"/>
          <w:szCs w:val="24"/>
        </w:rPr>
        <w:t xml:space="preserve">благоустройства  на территории муниципального образования «Город Сарапул» </w:t>
      </w:r>
      <w:r w:rsidRPr="002A5AB9">
        <w:rPr>
          <w:rFonts w:ascii="Times New Roman" w:hAnsi="Times New Roman" w:cs="Times New Roman"/>
          <w:color w:val="000000"/>
          <w:sz w:val="24"/>
          <w:szCs w:val="24"/>
        </w:rPr>
        <w:t>(далее – муниципальный контроль).</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2A5AB9">
        <w:rPr>
          <w:rFonts w:ascii="Calibri" w:hAnsi="Calibri" w:cs="Calibri"/>
          <w:sz w:val="24"/>
          <w:szCs w:val="24"/>
        </w:rPr>
        <w:t xml:space="preserve"> </w:t>
      </w:r>
      <w:r w:rsidRPr="002A5AB9">
        <w:rPr>
          <w:rFonts w:ascii="Times New Roman" w:hAnsi="Times New Roman" w:cs="Times New Roman"/>
          <w:sz w:val="24"/>
          <w:szCs w:val="24"/>
        </w:rPr>
        <w:t>правил благоустройства территории городского округа «Город Сарапул»,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w:t>
      </w:r>
    </w:p>
    <w:p w:rsidR="001F32C8" w:rsidRPr="002A5AB9" w:rsidRDefault="001F32C8" w:rsidP="002A5AB9">
      <w:pPr>
        <w:ind w:firstLine="709"/>
        <w:contextualSpacing/>
        <w:jc w:val="both"/>
        <w:rPr>
          <w:color w:val="000000"/>
        </w:rPr>
      </w:pPr>
      <w:r w:rsidRPr="002A5AB9">
        <w:rPr>
          <w:color w:val="000000"/>
        </w:rPr>
        <w:t>1.3. Муниципальный контроль осуществляется Администрацией города Сарапула (далее – Администрация). От имени Администрации города Сарапула органом, уполномоченным на осуществление муниципального контроля, является муниципальное казенное учреждение «Муниципальная милиция города Сарапула»  (далее - контрольный орган).</w:t>
      </w:r>
    </w:p>
    <w:p w:rsidR="001F32C8" w:rsidRPr="002A5AB9" w:rsidRDefault="001F32C8" w:rsidP="002A5AB9">
      <w:pPr>
        <w:ind w:firstLine="709"/>
        <w:contextualSpacing/>
        <w:jc w:val="both"/>
        <w:rPr>
          <w:color w:val="000000"/>
        </w:rPr>
      </w:pPr>
      <w:r w:rsidRPr="002A5AB9">
        <w:rPr>
          <w:color w:val="000000"/>
        </w:rPr>
        <w:t>1.4. Должностными лицами, уполномоченными осуществлять муниципальный контроль, являются руководитель. главные инспекторы фонда, инспекторы фонда МКУ «Муниципальная милиция г. Сарапула»  (далее также – должностные лица, уполномоченные осуществлять контроль)</w:t>
      </w:r>
      <w:r w:rsidRPr="002A5AB9">
        <w:rPr>
          <w:i/>
          <w:iCs/>
          <w:color w:val="000000"/>
        </w:rPr>
        <w:t>.</w:t>
      </w:r>
    </w:p>
    <w:p w:rsidR="001F32C8" w:rsidRPr="002A5AB9" w:rsidRDefault="001F32C8" w:rsidP="002A5AB9">
      <w:pPr>
        <w:ind w:firstLine="709"/>
        <w:contextualSpacing/>
        <w:jc w:val="both"/>
      </w:pPr>
      <w:r w:rsidRPr="002A5AB9">
        <w:rPr>
          <w:color w:val="000000"/>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w:t>
      </w:r>
    </w:p>
    <w:p w:rsidR="001F32C8" w:rsidRPr="002A5AB9" w:rsidRDefault="001F32C8" w:rsidP="002A5AB9">
      <w:pPr>
        <w:ind w:firstLine="709"/>
        <w:contextualSpacing/>
        <w:jc w:val="both"/>
      </w:pPr>
      <w:r w:rsidRPr="002A5AB9">
        <w:rPr>
          <w:color w:val="000000"/>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r w:rsidRPr="002A5AB9">
        <w:rPr>
          <w:rStyle w:val="Hyperlink"/>
          <w:rFonts w:ascii="Times New Roman" w:hAnsi="Times New Roman"/>
          <w:color w:val="000000"/>
          <w:sz w:val="24"/>
          <w:szCs w:val="24"/>
          <w:u w:val="none"/>
        </w:rPr>
        <w:t>закона</w:t>
      </w:r>
      <w:r w:rsidRPr="002A5AB9">
        <w:rPr>
          <w:rFonts w:ascii="Times New Roman" w:hAnsi="Times New Roman" w:cs="Times New Roman"/>
          <w:color w:val="000000"/>
          <w:sz w:val="24"/>
          <w:szCs w:val="24"/>
        </w:rPr>
        <w:t xml:space="preserve"> от 31.07.2020 г.  № 248-ФЗ «О государственном контроле (надзоре) и муниципальном контроле в Российской Федерации», (далее - Федеральный закон № 248-ФЗ), Кодекса об административных правонарушения  Российской Федерации, Федерального </w:t>
      </w:r>
      <w:r w:rsidRPr="002A5AB9">
        <w:rPr>
          <w:rStyle w:val="Hyperlink"/>
          <w:rFonts w:ascii="Times New Roman" w:hAnsi="Times New Roman"/>
          <w:color w:val="000000"/>
          <w:sz w:val="24"/>
          <w:szCs w:val="24"/>
          <w:u w:val="none"/>
        </w:rPr>
        <w:t>закона</w:t>
      </w:r>
      <w:r w:rsidRPr="002A5AB9">
        <w:rPr>
          <w:rFonts w:ascii="Times New Roman" w:hAnsi="Times New Roman" w:cs="Times New Roman"/>
          <w:color w:val="000000"/>
          <w:sz w:val="24"/>
          <w:szCs w:val="24"/>
        </w:rPr>
        <w:t xml:space="preserve"> от 06.10.2003 г. № 131-ФЗ «Об общих принципах организации местного самоуправления в Российской Федерации» (далее - Федеральный закон № 131-ФЗ), Закона Удмуртской Республики от 13 октября </w:t>
      </w:r>
      <w:smartTag w:uri="urn:schemas-microsoft-com:office:smarttags" w:element="metricconverter">
        <w:smartTagPr>
          <w:attr w:name="ProductID" w:val="2011 г"/>
        </w:smartTagPr>
        <w:r w:rsidRPr="002A5AB9">
          <w:rPr>
            <w:rFonts w:ascii="Times New Roman" w:hAnsi="Times New Roman" w:cs="Times New Roman"/>
            <w:color w:val="000000"/>
            <w:sz w:val="24"/>
            <w:szCs w:val="24"/>
          </w:rPr>
          <w:t>2011 г</w:t>
        </w:r>
      </w:smartTag>
      <w:r w:rsidRPr="002A5AB9">
        <w:rPr>
          <w:rFonts w:ascii="Times New Roman" w:hAnsi="Times New Roman" w:cs="Times New Roman"/>
          <w:color w:val="000000"/>
          <w:sz w:val="24"/>
          <w:szCs w:val="24"/>
        </w:rPr>
        <w:t xml:space="preserve">. № 57-РЗ «Об установлении административной ответственности за отдельные виды правонарушений», Правил благоустройства города Сарапула, утвержденных </w:t>
      </w:r>
      <w:r w:rsidRPr="002A5AB9">
        <w:rPr>
          <w:rFonts w:ascii="Times New Roman" w:hAnsi="Times New Roman" w:cs="Times New Roman"/>
          <w:sz w:val="24"/>
          <w:szCs w:val="24"/>
        </w:rPr>
        <w:t>решением Сарапульской городской Думы от 25.05.2017 г.  № 4-275 «Об утверждении Правил благоустройства города Сарапула в новой редакции»</w:t>
      </w:r>
      <w:r w:rsidRPr="002A5AB9">
        <w:rPr>
          <w:rFonts w:ascii="Times New Roman" w:hAnsi="Times New Roman" w:cs="Times New Roman"/>
          <w:color w:val="000000"/>
          <w:sz w:val="24"/>
          <w:szCs w:val="24"/>
        </w:rPr>
        <w:t>.</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1.6. Объектами </w:t>
      </w:r>
      <w:bookmarkStart w:id="0" w:name="_Hlk77676821"/>
      <w:r w:rsidRPr="002A5AB9">
        <w:rPr>
          <w:rFonts w:ascii="Times New Roman" w:hAnsi="Times New Roman" w:cs="Times New Roman"/>
          <w:color w:val="000000"/>
          <w:sz w:val="24"/>
          <w:szCs w:val="24"/>
        </w:rPr>
        <w:t xml:space="preserve">муниципального контроля </w:t>
      </w:r>
      <w:bookmarkEnd w:id="0"/>
      <w:r w:rsidRPr="002A5AB9">
        <w:rPr>
          <w:rFonts w:ascii="Times New Roman" w:hAnsi="Times New Roman" w:cs="Times New Roman"/>
          <w:color w:val="000000"/>
          <w:sz w:val="24"/>
          <w:szCs w:val="24"/>
        </w:rPr>
        <w:t>являются:</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2A5AB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w:t>
      </w:r>
      <w:bookmarkEnd w:id="1"/>
      <w:r w:rsidRPr="002A5AB9">
        <w:rPr>
          <w:rFonts w:ascii="Times New Roman" w:hAnsi="Times New Roman" w:cs="Times New Roman"/>
          <w:color w:val="000000"/>
          <w:sz w:val="24"/>
          <w:szCs w:val="24"/>
        </w:rPr>
        <w:t>);</w:t>
      </w:r>
      <w:bookmarkEnd w:id="2"/>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3)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1.7. Контрольный орган в рамках осуществления муниципального контроля обеспечивает учет объектов контроля посредством ведения журнала учета объектов контроля в электронном виде.</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Учёт объектов контроля осуществляется в соответствии с настоящим положением посредством:</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перечня объектов контроля размещенных на официальном сайте муниципального образования «Город Сарапул» в сети Интернет (далее-официальные сайт);</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При сборе, обработке, анализе и учёте сведений об объектах контроля для целей их учёта  используется информация, получаемая в рамках межведомственного информационного взаимодействия, а также общедоступная информация.</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При осуществлении учета объектов контроля на контролируемых лиц не может возлагаться обязанность по предоставлению сведений, документов, если иное не предусмотрено федеральными законами, а также, если соответствующие сведения, документы содержаться в государственных или муниципальных информационных ресурсах. </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1.8.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Контролируемые лица при осуществлении муниципального контроля реализуют права и несут обязанности, установленные Федеральным законом  № 248-ФЗ.</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1.9. Система оценки и управления рисками при осуществлении муниципального контроля не применяется.</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1.10. Досудебный порядок подачи жалоб, установленный главой 9 Федерального закона № 248-ФЗ, при осуществлении муниципального контроля не применяется. Решения контрольного органа, действия (бездействия) должностных лиц, уполномоченных осуществлять муниципальный й контроль, могут быть обжалованы в судебном порядке.</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1.11. Внеплановые контрольные (надзорные) мероприятия проводятся с учетом особенностей, установленных статьёй 66 Федерального закона № 248-ФЗ.</w:t>
      </w:r>
    </w:p>
    <w:p w:rsidR="001F32C8" w:rsidRPr="002A5AB9" w:rsidRDefault="001F32C8" w:rsidP="002A5AB9">
      <w:pPr>
        <w:pStyle w:val="ConsPlusNormal"/>
        <w:jc w:val="center"/>
        <w:rPr>
          <w:rFonts w:ascii="Times New Roman" w:hAnsi="Times New Roman" w:cs="Times New Roman"/>
          <w:b/>
          <w:bCs/>
          <w:color w:val="000000"/>
          <w:sz w:val="24"/>
          <w:szCs w:val="24"/>
        </w:rPr>
      </w:pPr>
      <w:bookmarkStart w:id="3" w:name="Par61"/>
      <w:bookmarkEnd w:id="3"/>
    </w:p>
    <w:p w:rsidR="001F32C8" w:rsidRPr="002A5AB9" w:rsidRDefault="001F32C8" w:rsidP="002A5AB9">
      <w:pPr>
        <w:pStyle w:val="ConsPlusNormal"/>
        <w:jc w:val="center"/>
        <w:rPr>
          <w:rFonts w:ascii="Times New Roman" w:hAnsi="Times New Roman" w:cs="Times New Roman"/>
          <w:b/>
          <w:bCs/>
          <w:color w:val="000000"/>
          <w:sz w:val="24"/>
          <w:szCs w:val="24"/>
        </w:rPr>
      </w:pPr>
      <w:r w:rsidRPr="002A5AB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1F32C8" w:rsidRPr="002A5AB9" w:rsidRDefault="001F32C8" w:rsidP="002A5AB9">
      <w:pPr>
        <w:pStyle w:val="ConsPlusNormal"/>
        <w:jc w:val="center"/>
        <w:rPr>
          <w:rFonts w:ascii="Times New Roman" w:hAnsi="Times New Roman" w:cs="Times New Roman"/>
          <w:b/>
          <w:bCs/>
          <w:color w:val="000000"/>
          <w:sz w:val="24"/>
          <w:szCs w:val="24"/>
        </w:rPr>
      </w:pP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2.1. МКУ «Муниципальная милиция г. Сарапула»  осуществляет муниципальный контроль в том числе посредством проведения профилактических мероприятий.</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2.2.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и создание условий для доведения обязательных требований до контролируемых лиц, повышения информированности о способах их соблюдения.</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Программа профилактики),  утверждаемой постановлением Администрации города Сарапула.</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Утвержденная Программа профилактики размещается на официальном сайте муниципального образования «Город Сарапул» в информационно-телекоммуникационной</w:t>
      </w:r>
      <w:r w:rsidRPr="002A5AB9">
        <w:rPr>
          <w:color w:val="000000"/>
          <w:sz w:val="24"/>
          <w:szCs w:val="24"/>
        </w:rPr>
        <w:t xml:space="preserve"> </w:t>
      </w:r>
      <w:r w:rsidRPr="002A5AB9">
        <w:rPr>
          <w:rFonts w:ascii="Times New Roman" w:hAnsi="Times New Roman" w:cs="Times New Roman"/>
          <w:color w:val="000000"/>
          <w:sz w:val="24"/>
          <w:szCs w:val="24"/>
        </w:rPr>
        <w:t>сети «Интернет» в разделе, посвященном контрольной деятельности.</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Контрольный орган может проводить профилактические мероприятия, не предусмотренные Программой профилактики.</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Pr="002A5AB9">
        <w:rPr>
          <w:rFonts w:ascii="Times New Roman" w:hAnsi="Times New Roman" w:cs="Times New Roman"/>
          <w:sz w:val="24"/>
          <w:szCs w:val="24"/>
        </w:rPr>
        <w:t xml:space="preserve">руководителю МКУ «Муниципальная милиция г. Сарапула»  </w:t>
      </w:r>
      <w:r w:rsidRPr="002A5AB9">
        <w:rPr>
          <w:rFonts w:ascii="Times New Roman" w:hAnsi="Times New Roman" w:cs="Times New Roman"/>
          <w:color w:val="000000"/>
          <w:sz w:val="24"/>
          <w:szCs w:val="24"/>
        </w:rPr>
        <w:t>для принятия решения о проведении контрольных мероприятий.</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2.5. При осуществлении контрольным органом муниципального контроля могут проводиться следующие виды профилактических мероприятий:</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1) информирование;</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2) объявление предостережений;</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3) консультирование;</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4) профилактический визит.</w:t>
      </w:r>
    </w:p>
    <w:p w:rsidR="001F32C8" w:rsidRPr="002A5AB9" w:rsidRDefault="001F32C8" w:rsidP="002A5AB9">
      <w:pPr>
        <w:ind w:firstLine="709"/>
        <w:jc w:val="both"/>
        <w:rPr>
          <w:color w:val="000000"/>
        </w:rPr>
      </w:pPr>
      <w:r w:rsidRPr="002A5AB9">
        <w:rPr>
          <w:color w:val="000000"/>
        </w:rPr>
        <w:t>2.6. Информирование контролируемых лиц и иных заинтересованных лиц по вопросам соблюдения обязательных требований осуществляется в порядке, установленном статьёй 46 Федерального закона № 248-ФЗ посредством размещения соответствующих сведений на официальном сайте муниципального образования «Город Сарапул» в информационно-телекоммуникационной сети «Интернет» в разделе, посвященном контрольной деятельности, в средствах массовой информации,</w:t>
      </w:r>
      <w:r w:rsidRPr="002A5AB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Администрация города, МКУ «Муниципальная милиция г. Сарапула» также вправе информировать население муниципального образования «Город Сарапул»</w:t>
      </w:r>
      <w:r w:rsidRPr="002A5AB9">
        <w:rPr>
          <w:rFonts w:ascii="Times New Roman" w:hAnsi="Times New Roman" w:cs="Times New Roman"/>
          <w:i/>
          <w:iCs/>
          <w:color w:val="000000"/>
          <w:sz w:val="24"/>
          <w:szCs w:val="24"/>
        </w:rPr>
        <w:t xml:space="preserve"> </w:t>
      </w:r>
      <w:r w:rsidRPr="002A5AB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1F32C8" w:rsidRPr="002A5AB9" w:rsidRDefault="001F32C8" w:rsidP="002A5AB9">
      <w:pPr>
        <w:ind w:firstLine="851"/>
        <w:contextualSpacing/>
        <w:jc w:val="both"/>
        <w:rPr>
          <w:color w:val="000000"/>
        </w:rPr>
      </w:pPr>
      <w:r w:rsidRPr="002A5AB9">
        <w:rPr>
          <w:bCs/>
          <w:lang w:eastAsia="en-US"/>
        </w:rPr>
        <w:t>2.7.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2A5AB9">
        <w:rPr>
          <w:lang w:eastAsia="en-US"/>
        </w:rPr>
        <w:t>.</w:t>
      </w:r>
    </w:p>
    <w:p w:rsidR="001F32C8" w:rsidRPr="002A5AB9" w:rsidRDefault="001F32C8" w:rsidP="002A5AB9">
      <w:pPr>
        <w:ind w:firstLine="709"/>
        <w:jc w:val="both"/>
        <w:rPr>
          <w:color w:val="000000"/>
        </w:rPr>
      </w:pPr>
      <w:r w:rsidRPr="002A5AB9">
        <w:rPr>
          <w:color w:val="000000"/>
        </w:rPr>
        <w:t xml:space="preserve">Предостережение объявляется </w:t>
      </w:r>
      <w:r w:rsidRPr="002A5AB9">
        <w:t xml:space="preserve">(подписывается) руководителем МКУ «Муниципальная милиция г. Сарапула»  </w:t>
      </w:r>
      <w:r w:rsidRPr="002A5AB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32C8" w:rsidRPr="002A5AB9" w:rsidRDefault="001F32C8" w:rsidP="002A5AB9">
      <w:pPr>
        <w:ind w:firstLine="851"/>
        <w:contextualSpacing/>
        <w:jc w:val="both"/>
        <w:rPr>
          <w:lang w:eastAsia="en-US"/>
        </w:rPr>
      </w:pPr>
      <w:r w:rsidRPr="002A5AB9">
        <w:rPr>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F32C8" w:rsidRPr="002A5AB9" w:rsidRDefault="001F32C8" w:rsidP="002A5AB9">
      <w:pPr>
        <w:ind w:firstLine="851"/>
        <w:contextualSpacing/>
        <w:jc w:val="both"/>
        <w:rPr>
          <w:lang w:eastAsia="en-US"/>
        </w:rPr>
      </w:pPr>
      <w:r w:rsidRPr="002A5AB9">
        <w:rPr>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F32C8" w:rsidRPr="002A5AB9" w:rsidRDefault="001F32C8" w:rsidP="002A5AB9">
      <w:pPr>
        <w:ind w:firstLine="851"/>
        <w:contextualSpacing/>
        <w:jc w:val="both"/>
        <w:rPr>
          <w:lang w:eastAsia="en-US"/>
        </w:rPr>
      </w:pPr>
      <w:r w:rsidRPr="002A5AB9">
        <w:rPr>
          <w:lang w:eastAsia="en-US"/>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F32C8" w:rsidRPr="002A5AB9" w:rsidRDefault="001F32C8" w:rsidP="002A5AB9">
      <w:pPr>
        <w:ind w:firstLine="851"/>
        <w:contextualSpacing/>
        <w:jc w:val="both"/>
        <w:rPr>
          <w:lang w:eastAsia="en-US"/>
        </w:rPr>
      </w:pPr>
      <w:r w:rsidRPr="002A5AB9">
        <w:rPr>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1F32C8" w:rsidRPr="002A5AB9" w:rsidRDefault="001F32C8" w:rsidP="002A5AB9">
      <w:pPr>
        <w:ind w:firstLine="851"/>
        <w:contextualSpacing/>
        <w:jc w:val="both"/>
        <w:rPr>
          <w:lang w:eastAsia="en-US"/>
        </w:rPr>
      </w:pPr>
      <w:r w:rsidRPr="002A5AB9">
        <w:rPr>
          <w:lang w:eastAsia="en-US"/>
        </w:rPr>
        <w:t>Возражения рассматриваются должностным лицом, объявившим предостережение не позднее 15 рабочих дней с момента получения таких возражений.</w:t>
      </w:r>
    </w:p>
    <w:p w:rsidR="001F32C8" w:rsidRPr="002A5AB9" w:rsidRDefault="001F32C8" w:rsidP="002A5AB9">
      <w:pPr>
        <w:ind w:firstLine="709"/>
        <w:jc w:val="both"/>
        <w:rPr>
          <w:color w:val="000000"/>
        </w:rPr>
      </w:pPr>
      <w:r w:rsidRPr="002A5AB9">
        <w:rPr>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2.8. Консультирование (</w:t>
      </w:r>
      <w:r w:rsidRPr="002A5AB9">
        <w:rPr>
          <w:rFonts w:ascii="Times New Roman" w:hAnsi="Times New Roman" w:cs="Times New Roman"/>
          <w:sz w:val="24"/>
          <w:szCs w:val="24"/>
        </w:rPr>
        <w:t xml:space="preserve">разъяснение по вопросам, связанным с организацией и осуществлением муниципального контроля) </w:t>
      </w:r>
      <w:r w:rsidRPr="002A5AB9">
        <w:rPr>
          <w:rFonts w:ascii="Times New Roman" w:hAnsi="Times New Roman" w:cs="Times New Roman"/>
          <w:color w:val="000000"/>
          <w:sz w:val="24"/>
          <w:szCs w:val="24"/>
        </w:rPr>
        <w:t>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 xml:space="preserve">Личный прием граждан проводится </w:t>
      </w:r>
      <w:r w:rsidRPr="002A5AB9">
        <w:rPr>
          <w:rFonts w:ascii="Times New Roman" w:hAnsi="Times New Roman" w:cs="Times New Roman"/>
          <w:sz w:val="24"/>
          <w:szCs w:val="24"/>
        </w:rPr>
        <w:t>руководителем МКУ «Муниципальная милиция г. Сарапула»</w:t>
      </w:r>
      <w:r w:rsidRPr="002A5AB9">
        <w:rPr>
          <w:rFonts w:ascii="Times New Roman" w:hAnsi="Times New Roman" w:cs="Times New Roman"/>
          <w:color w:val="FF0000"/>
          <w:sz w:val="24"/>
          <w:szCs w:val="24"/>
        </w:rPr>
        <w:t xml:space="preserve"> </w:t>
      </w:r>
      <w:r w:rsidRPr="002A5AB9">
        <w:rPr>
          <w:rFonts w:ascii="Times New Roman" w:hAnsi="Times New Roman" w:cs="Times New Roman"/>
          <w:color w:val="000000"/>
          <w:sz w:val="24"/>
          <w:szCs w:val="24"/>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муниципального образования «Город Сарапул» в информационно-телекоммуникационной</w:t>
      </w:r>
      <w:r w:rsidRPr="002A5AB9">
        <w:rPr>
          <w:color w:val="000000"/>
          <w:sz w:val="24"/>
          <w:szCs w:val="24"/>
        </w:rPr>
        <w:t xml:space="preserve"> </w:t>
      </w:r>
      <w:r w:rsidRPr="002A5AB9">
        <w:rPr>
          <w:rFonts w:ascii="Times New Roman" w:hAnsi="Times New Roman" w:cs="Times New Roman"/>
          <w:color w:val="000000"/>
          <w:sz w:val="24"/>
          <w:szCs w:val="24"/>
        </w:rPr>
        <w:t>сети «Интернет» в разделе, посвященном контрольной деятельности.</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F32C8" w:rsidRPr="002A5AB9" w:rsidRDefault="001F32C8" w:rsidP="002A5AB9">
      <w:pPr>
        <w:ind w:firstLine="851"/>
        <w:contextualSpacing/>
        <w:jc w:val="both"/>
        <w:rPr>
          <w:lang w:eastAsia="en-US"/>
        </w:rPr>
      </w:pPr>
      <w:r w:rsidRPr="002A5AB9">
        <w:rPr>
          <w:lang w:eastAsia="en-US"/>
        </w:rPr>
        <w:t xml:space="preserve">1) компетенция контрольного органа; </w:t>
      </w:r>
    </w:p>
    <w:p w:rsidR="001F32C8" w:rsidRPr="002A5AB9" w:rsidRDefault="001F32C8" w:rsidP="002A5AB9">
      <w:pPr>
        <w:ind w:firstLine="851"/>
        <w:contextualSpacing/>
        <w:jc w:val="both"/>
        <w:rPr>
          <w:lang w:eastAsia="en-US"/>
        </w:rPr>
      </w:pPr>
      <w:r w:rsidRPr="002A5AB9">
        <w:rPr>
          <w:lang w:eastAsia="en-US"/>
        </w:rPr>
        <w:t>2) организация и осуществление муниципального контроля;</w:t>
      </w:r>
    </w:p>
    <w:p w:rsidR="001F32C8" w:rsidRPr="002A5AB9" w:rsidRDefault="001F32C8" w:rsidP="002A5AB9">
      <w:pPr>
        <w:ind w:firstLine="851"/>
        <w:contextualSpacing/>
        <w:jc w:val="both"/>
        <w:rPr>
          <w:lang w:eastAsia="en-US"/>
        </w:rPr>
      </w:pPr>
      <w:r w:rsidRPr="002A5AB9">
        <w:rPr>
          <w:lang w:eastAsia="en-US"/>
        </w:rPr>
        <w:t>3) порядок осуществления профилактических, контрольных (надзорных) мероприятий, установленных Положением;</w:t>
      </w:r>
    </w:p>
    <w:p w:rsidR="001F32C8" w:rsidRPr="002A5AB9" w:rsidRDefault="001F32C8" w:rsidP="002A5AB9">
      <w:pPr>
        <w:ind w:firstLine="851"/>
        <w:contextualSpacing/>
        <w:jc w:val="both"/>
        <w:rPr>
          <w:lang w:eastAsia="en-US"/>
        </w:rPr>
      </w:pPr>
      <w:r w:rsidRPr="002A5AB9">
        <w:rPr>
          <w:lang w:eastAsia="en-US"/>
        </w:rPr>
        <w:t>4) применение мер ответственности за нарушение обязательных требований.</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1F32C8" w:rsidRPr="002A5AB9" w:rsidRDefault="001F32C8" w:rsidP="002A5AB9">
      <w:pPr>
        <w:ind w:firstLine="851"/>
        <w:contextualSpacing/>
        <w:jc w:val="both"/>
        <w:rPr>
          <w:lang w:eastAsia="en-US"/>
        </w:rPr>
      </w:pPr>
      <w:r w:rsidRPr="002A5AB9">
        <w:rPr>
          <w:lang w:eastAsia="en-US"/>
        </w:rPr>
        <w:t xml:space="preserve">Письменный ответ контрольный орган предоставляет в порядке и сроки, установленные Федеральным </w:t>
      </w:r>
      <w:hyperlink r:id="rId7" w:history="1">
        <w:r w:rsidRPr="002A5AB9">
          <w:rPr>
            <w:rStyle w:val="Hyperlink"/>
            <w:color w:val="auto"/>
            <w:u w:val="none"/>
            <w:lang w:eastAsia="en-US"/>
          </w:rPr>
          <w:t>законом</w:t>
        </w:r>
      </w:hyperlink>
      <w:r w:rsidRPr="002A5AB9">
        <w:rPr>
          <w:lang w:eastAsia="en-US"/>
        </w:rPr>
        <w:t xml:space="preserve"> от 02.05.2006 г. № 59-ФЗ «О порядке рассмотрения обращений граждан Российской Федерации».</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sz w:val="24"/>
          <w:szCs w:val="24"/>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2A5AB9">
        <w:rPr>
          <w:rFonts w:ascii="Times New Roman" w:hAnsi="Times New Roman" w:cs="Times New Roman"/>
          <w:color w:val="000000"/>
          <w:sz w:val="24"/>
          <w:szCs w:val="24"/>
        </w:rPr>
        <w:t>.</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В случае поступления в Администрацию города Сарапула и (или) МКУ «Муниципальная милиция г. Сарапула»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«Город Сарапул» в информационно-телекоммуникационной</w:t>
      </w:r>
      <w:r w:rsidRPr="002A5AB9">
        <w:rPr>
          <w:color w:val="000000"/>
          <w:sz w:val="24"/>
          <w:szCs w:val="24"/>
        </w:rPr>
        <w:t xml:space="preserve"> </w:t>
      </w:r>
      <w:r w:rsidRPr="002A5AB9">
        <w:rPr>
          <w:rFonts w:ascii="Times New Roman" w:hAnsi="Times New Roman" w:cs="Times New Roman"/>
          <w:color w:val="000000"/>
          <w:sz w:val="24"/>
          <w:szCs w:val="24"/>
        </w:rPr>
        <w:t xml:space="preserve">сети «Интернет» в разделе, посвященном контрольной деятельности, письменного разъяснения, подписанного </w:t>
      </w:r>
      <w:r w:rsidRPr="002A5AB9">
        <w:rPr>
          <w:rFonts w:ascii="Times New Roman" w:hAnsi="Times New Roman" w:cs="Times New Roman"/>
          <w:sz w:val="24"/>
          <w:szCs w:val="24"/>
        </w:rPr>
        <w:t>руководителем МКУ «Муниципальная милиция г. Сарапула»</w:t>
      </w:r>
      <w:r w:rsidRPr="002A5AB9">
        <w:rPr>
          <w:rFonts w:ascii="Times New Roman" w:hAnsi="Times New Roman" w:cs="Times New Roman"/>
          <w:color w:val="FF0000"/>
          <w:sz w:val="24"/>
          <w:szCs w:val="24"/>
        </w:rPr>
        <w:t xml:space="preserve"> </w:t>
      </w:r>
      <w:r w:rsidRPr="002A5AB9">
        <w:rPr>
          <w:rFonts w:ascii="Times New Roman" w:hAnsi="Times New Roman" w:cs="Times New Roman"/>
          <w:i/>
          <w:iCs/>
          <w:color w:val="000000"/>
          <w:sz w:val="24"/>
          <w:szCs w:val="24"/>
        </w:rPr>
        <w:t xml:space="preserve"> </w:t>
      </w:r>
      <w:r w:rsidRPr="002A5AB9">
        <w:rPr>
          <w:rFonts w:ascii="Times New Roman" w:hAnsi="Times New Roman" w:cs="Times New Roman"/>
          <w:color w:val="000000"/>
          <w:sz w:val="24"/>
          <w:szCs w:val="24"/>
        </w:rPr>
        <w:t>или должностным лицом, уполномоченным осуществлять муниципальный контроль.</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 xml:space="preserve">В случае если при проведении профилактического визита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Pr="002A5AB9">
        <w:rPr>
          <w:rFonts w:ascii="Times New Roman" w:hAnsi="Times New Roman" w:cs="Times New Roman"/>
          <w:sz w:val="24"/>
          <w:szCs w:val="24"/>
        </w:rPr>
        <w:t>руководителю МКУ «Муниципальная милиция г. Сарапула»</w:t>
      </w:r>
      <w:r w:rsidRPr="002A5AB9">
        <w:rPr>
          <w:rFonts w:ascii="Times New Roman" w:hAnsi="Times New Roman" w:cs="Times New Roman"/>
          <w:color w:val="FF0000"/>
          <w:sz w:val="24"/>
          <w:szCs w:val="24"/>
        </w:rPr>
        <w:t xml:space="preserve">  </w:t>
      </w:r>
      <w:r w:rsidRPr="002A5AB9">
        <w:rPr>
          <w:rFonts w:ascii="Times New Roman" w:hAnsi="Times New Roman" w:cs="Times New Roman"/>
          <w:color w:val="000000"/>
          <w:sz w:val="24"/>
          <w:szCs w:val="24"/>
        </w:rPr>
        <w:t>для принятия решения о проведении контрольных мероприятий.</w:t>
      </w:r>
    </w:p>
    <w:p w:rsidR="001F32C8" w:rsidRPr="002A5AB9" w:rsidRDefault="001F32C8" w:rsidP="002A5AB9">
      <w:pPr>
        <w:pStyle w:val="ConsPlusNormal"/>
        <w:jc w:val="center"/>
        <w:rPr>
          <w:rFonts w:ascii="Times New Roman" w:hAnsi="Times New Roman" w:cs="Times New Roman"/>
          <w:b/>
          <w:bCs/>
          <w:color w:val="000000"/>
          <w:sz w:val="24"/>
          <w:szCs w:val="24"/>
        </w:rPr>
      </w:pPr>
    </w:p>
    <w:p w:rsidR="001F32C8" w:rsidRPr="002A5AB9" w:rsidRDefault="001F32C8" w:rsidP="002A5AB9">
      <w:pPr>
        <w:pStyle w:val="ConsPlusNormal"/>
        <w:jc w:val="center"/>
        <w:rPr>
          <w:rFonts w:ascii="Times New Roman" w:hAnsi="Times New Roman" w:cs="Times New Roman"/>
          <w:b/>
          <w:bCs/>
          <w:color w:val="000000"/>
          <w:sz w:val="24"/>
          <w:szCs w:val="24"/>
        </w:rPr>
      </w:pPr>
      <w:r w:rsidRPr="002A5AB9">
        <w:rPr>
          <w:rFonts w:ascii="Times New Roman" w:hAnsi="Times New Roman" w:cs="Times New Roman"/>
          <w:b/>
          <w:bCs/>
          <w:color w:val="000000"/>
          <w:sz w:val="24"/>
          <w:szCs w:val="24"/>
        </w:rPr>
        <w:t>3. Порядок организации муниципального контроля</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3.1.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1) контрольная закупка</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 инспекционный визит;</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 рейдовый осмотр;</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3) документарная проверка;</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4) выездная проверка;</w:t>
      </w:r>
    </w:p>
    <w:p w:rsidR="001F32C8" w:rsidRPr="002A5AB9" w:rsidRDefault="001F32C8" w:rsidP="002A5AB9">
      <w:pPr>
        <w:ind w:firstLine="709"/>
        <w:jc w:val="both"/>
        <w:rPr>
          <w:color w:val="000000"/>
        </w:rPr>
      </w:pPr>
      <w:r w:rsidRPr="002A5AB9">
        <w:rPr>
          <w:color w:val="000000"/>
        </w:rPr>
        <w:t>5) наблюдение за соблюдением обязательных требований;</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6) выездное обследование.</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3.3. </w:t>
      </w:r>
      <w:bookmarkStart w:id="4" w:name="_Hlk79507688"/>
      <w:r w:rsidRPr="002A5AB9">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1F32C8" w:rsidRPr="002A5AB9" w:rsidRDefault="001F32C8" w:rsidP="002A5AB9">
      <w:pPr>
        <w:autoSpaceDE w:val="0"/>
        <w:autoSpaceDN w:val="0"/>
        <w:adjustRightInd w:val="0"/>
        <w:ind w:firstLine="709"/>
        <w:jc w:val="both"/>
        <w:rPr>
          <w:lang w:eastAsia="en-US"/>
        </w:rPr>
      </w:pPr>
      <w:r w:rsidRPr="002A5AB9">
        <w:t xml:space="preserve">3.4 </w:t>
      </w:r>
      <w:r w:rsidRPr="002A5AB9">
        <w:rPr>
          <w:lang w:eastAsia="en-US"/>
        </w:rPr>
        <w:t>Плановые контрольные мероприятия при осуществлении муниципального контроля</w:t>
      </w:r>
      <w:r w:rsidRPr="002A5AB9">
        <w:rPr>
          <w:i/>
          <w:lang w:eastAsia="en-US"/>
        </w:rPr>
        <w:t xml:space="preserve"> </w:t>
      </w:r>
      <w:r w:rsidRPr="002A5AB9">
        <w:rPr>
          <w:lang w:eastAsia="en-US"/>
        </w:rPr>
        <w:t>не проводятся.</w:t>
      </w:r>
    </w:p>
    <w:bookmarkEnd w:id="4"/>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 xml:space="preserve">3.6. Контрольные мероприятия, проводимые при взаимодействии с контролируемым лицом, проводятся на основании </w:t>
      </w:r>
      <w:r w:rsidRPr="002A5AB9">
        <w:rPr>
          <w:rFonts w:ascii="Times New Roman" w:hAnsi="Times New Roman" w:cs="Times New Roman"/>
          <w:sz w:val="24"/>
          <w:szCs w:val="24"/>
        </w:rPr>
        <w:t xml:space="preserve">Приказа руководителя МКУ «Муниципальная милиция г. Сарапула» </w:t>
      </w:r>
      <w:r w:rsidRPr="002A5AB9">
        <w:rPr>
          <w:rFonts w:ascii="Times New Roman" w:hAnsi="Times New Roman" w:cs="Times New Roman"/>
          <w:color w:val="000000"/>
          <w:sz w:val="24"/>
          <w:szCs w:val="24"/>
        </w:rPr>
        <w:t>о проведении контрольного мероприятия,</w:t>
      </w:r>
      <w:r w:rsidRPr="002A5AB9">
        <w:rPr>
          <w:rFonts w:ascii="Times New Roman" w:hAnsi="Times New Roman" w:cs="Times New Roman"/>
          <w:sz w:val="24"/>
          <w:szCs w:val="24"/>
        </w:rPr>
        <w:t xml:space="preserve"> в котором указываются:</w:t>
      </w:r>
    </w:p>
    <w:p w:rsidR="001F32C8" w:rsidRPr="002A5AB9" w:rsidRDefault="001F32C8" w:rsidP="002A5AB9">
      <w:pPr>
        <w:ind w:firstLine="851"/>
        <w:contextualSpacing/>
        <w:jc w:val="both"/>
        <w:rPr>
          <w:lang w:eastAsia="en-US"/>
        </w:rPr>
      </w:pPr>
      <w:r w:rsidRPr="002A5AB9">
        <w:rPr>
          <w:lang w:eastAsia="en-US"/>
        </w:rPr>
        <w:t>1) дата, время и место принятия решения;</w:t>
      </w:r>
    </w:p>
    <w:p w:rsidR="001F32C8" w:rsidRPr="002A5AB9" w:rsidRDefault="001F32C8" w:rsidP="002A5AB9">
      <w:pPr>
        <w:ind w:firstLine="851"/>
        <w:contextualSpacing/>
        <w:jc w:val="both"/>
        <w:rPr>
          <w:lang w:eastAsia="en-US"/>
        </w:rPr>
      </w:pPr>
      <w:r w:rsidRPr="002A5AB9">
        <w:rPr>
          <w:lang w:eastAsia="en-US"/>
        </w:rPr>
        <w:t>2) кем принято решение;</w:t>
      </w:r>
    </w:p>
    <w:p w:rsidR="001F32C8" w:rsidRPr="002A5AB9" w:rsidRDefault="001F32C8" w:rsidP="002A5AB9">
      <w:pPr>
        <w:ind w:firstLine="851"/>
        <w:contextualSpacing/>
        <w:jc w:val="both"/>
        <w:rPr>
          <w:lang w:eastAsia="en-US"/>
        </w:rPr>
      </w:pPr>
      <w:r w:rsidRPr="002A5AB9">
        <w:rPr>
          <w:lang w:eastAsia="en-US"/>
        </w:rPr>
        <w:t>3) основание проведения контрольного (надзорного) мероприятия;</w:t>
      </w:r>
    </w:p>
    <w:p w:rsidR="001F32C8" w:rsidRPr="002A5AB9" w:rsidRDefault="001F32C8" w:rsidP="002A5AB9">
      <w:pPr>
        <w:ind w:firstLine="851"/>
        <w:contextualSpacing/>
        <w:jc w:val="both"/>
        <w:rPr>
          <w:lang w:eastAsia="en-US"/>
        </w:rPr>
      </w:pPr>
      <w:r w:rsidRPr="002A5AB9">
        <w:rPr>
          <w:lang w:eastAsia="en-US"/>
        </w:rPr>
        <w:t>4) вид контроля;</w:t>
      </w:r>
    </w:p>
    <w:p w:rsidR="001F32C8" w:rsidRPr="002A5AB9" w:rsidRDefault="001F32C8" w:rsidP="002A5AB9">
      <w:pPr>
        <w:ind w:firstLine="851"/>
        <w:contextualSpacing/>
        <w:jc w:val="both"/>
        <w:rPr>
          <w:lang w:eastAsia="en-US"/>
        </w:rPr>
      </w:pPr>
      <w:r w:rsidRPr="002A5AB9">
        <w:rPr>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F32C8" w:rsidRPr="002A5AB9" w:rsidRDefault="001F32C8" w:rsidP="002A5AB9">
      <w:pPr>
        <w:ind w:firstLine="851"/>
        <w:contextualSpacing/>
        <w:jc w:val="both"/>
        <w:rPr>
          <w:lang w:eastAsia="en-US"/>
        </w:rPr>
      </w:pPr>
      <w:r w:rsidRPr="002A5AB9">
        <w:rPr>
          <w:lang w:eastAsia="en-US"/>
        </w:rPr>
        <w:t>6) объект контроля, в отношении которого проводится контрольное (надзорное) мероприятие;</w:t>
      </w:r>
    </w:p>
    <w:p w:rsidR="001F32C8" w:rsidRPr="002A5AB9" w:rsidRDefault="001F32C8" w:rsidP="002A5AB9">
      <w:pPr>
        <w:ind w:firstLine="851"/>
        <w:contextualSpacing/>
        <w:jc w:val="both"/>
        <w:rPr>
          <w:lang w:eastAsia="en-US"/>
        </w:rPr>
      </w:pPr>
      <w:r w:rsidRPr="002A5AB9">
        <w:rPr>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F32C8" w:rsidRPr="002A5AB9" w:rsidRDefault="001F32C8" w:rsidP="002A5AB9">
      <w:pPr>
        <w:ind w:firstLine="851"/>
        <w:contextualSpacing/>
        <w:jc w:val="both"/>
        <w:rPr>
          <w:lang w:eastAsia="en-US"/>
        </w:rPr>
      </w:pPr>
      <w:r w:rsidRPr="002A5AB9">
        <w:rPr>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F32C8" w:rsidRPr="002A5AB9" w:rsidRDefault="001F32C8" w:rsidP="002A5AB9">
      <w:pPr>
        <w:ind w:firstLine="851"/>
        <w:contextualSpacing/>
        <w:jc w:val="both"/>
        <w:rPr>
          <w:lang w:eastAsia="en-US"/>
        </w:rPr>
      </w:pPr>
      <w:r w:rsidRPr="002A5AB9">
        <w:rPr>
          <w:lang w:eastAsia="en-US"/>
        </w:rPr>
        <w:t>9) вид контрольного (надзорного) мероприятия;</w:t>
      </w:r>
    </w:p>
    <w:p w:rsidR="001F32C8" w:rsidRPr="002A5AB9" w:rsidRDefault="001F32C8" w:rsidP="002A5AB9">
      <w:pPr>
        <w:ind w:firstLine="851"/>
        <w:contextualSpacing/>
        <w:jc w:val="both"/>
        <w:rPr>
          <w:lang w:eastAsia="en-US"/>
        </w:rPr>
      </w:pPr>
      <w:r w:rsidRPr="002A5AB9">
        <w:rPr>
          <w:lang w:eastAsia="en-US"/>
        </w:rPr>
        <w:t>10) перечень контрольных (надзорных) действий, совершаемых в рамках контрольного (надзорного) мероприятия;</w:t>
      </w:r>
    </w:p>
    <w:p w:rsidR="001F32C8" w:rsidRPr="002A5AB9" w:rsidRDefault="001F32C8" w:rsidP="002A5AB9">
      <w:pPr>
        <w:ind w:firstLine="851"/>
        <w:contextualSpacing/>
        <w:jc w:val="both"/>
        <w:rPr>
          <w:lang w:eastAsia="en-US"/>
        </w:rPr>
      </w:pPr>
      <w:r w:rsidRPr="002A5AB9">
        <w:rPr>
          <w:lang w:eastAsia="en-US"/>
        </w:rPr>
        <w:t>11) предмет контрольного (надзорного) мероприятия;</w:t>
      </w:r>
    </w:p>
    <w:p w:rsidR="001F32C8" w:rsidRPr="002A5AB9" w:rsidRDefault="001F32C8" w:rsidP="002A5AB9">
      <w:pPr>
        <w:ind w:firstLine="851"/>
        <w:contextualSpacing/>
        <w:jc w:val="both"/>
        <w:rPr>
          <w:lang w:eastAsia="en-US"/>
        </w:rPr>
      </w:pPr>
      <w:r w:rsidRPr="002A5AB9">
        <w:rPr>
          <w:lang w:eastAsia="en-US"/>
        </w:rPr>
        <w:t>12) проверочные листы, если их применение является обязательным;</w:t>
      </w:r>
    </w:p>
    <w:p w:rsidR="001F32C8" w:rsidRPr="002A5AB9" w:rsidRDefault="001F32C8" w:rsidP="002A5AB9">
      <w:pPr>
        <w:ind w:firstLine="851"/>
        <w:contextualSpacing/>
        <w:jc w:val="both"/>
        <w:rPr>
          <w:lang w:eastAsia="en-US"/>
        </w:rPr>
      </w:pPr>
      <w:r w:rsidRPr="002A5AB9">
        <w:rPr>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F32C8" w:rsidRPr="002A5AB9" w:rsidRDefault="001F32C8" w:rsidP="002A5AB9">
      <w:pPr>
        <w:ind w:firstLine="851"/>
        <w:contextualSpacing/>
        <w:jc w:val="both"/>
        <w:rPr>
          <w:lang w:eastAsia="en-US"/>
        </w:rPr>
      </w:pPr>
      <w:r w:rsidRPr="002A5AB9">
        <w:rPr>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F32C8" w:rsidRPr="002A5AB9" w:rsidRDefault="001F32C8" w:rsidP="002A5AB9">
      <w:pPr>
        <w:ind w:firstLine="851"/>
        <w:contextualSpacing/>
        <w:jc w:val="both"/>
        <w:rPr>
          <w:lang w:eastAsia="en-US"/>
        </w:rPr>
      </w:pPr>
      <w:r w:rsidRPr="002A5AB9">
        <w:rPr>
          <w:lang w:eastAsia="en-US"/>
        </w:rPr>
        <w:t>15) иные сведения, если это предусмотрено Положением.</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3.7. В случае принятия Приказа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такой Приказ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1F32C8" w:rsidRPr="002A5AB9" w:rsidRDefault="001F32C8" w:rsidP="002A5AB9">
      <w:pPr>
        <w:pStyle w:val="ConsPlusNormal"/>
        <w:ind w:firstLine="709"/>
        <w:jc w:val="both"/>
        <w:rPr>
          <w:rFonts w:ascii="Times New Roman" w:hAnsi="Times New Roman" w:cs="Times New Roman"/>
          <w:color w:val="FF0000"/>
          <w:sz w:val="24"/>
          <w:szCs w:val="24"/>
        </w:rPr>
      </w:pPr>
      <w:r w:rsidRPr="002A5AB9">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w:t>
      </w:r>
      <w:r>
        <w:rPr>
          <w:rFonts w:ascii="Times New Roman" w:hAnsi="Times New Roman" w:cs="Times New Roman"/>
          <w:color w:val="000000"/>
          <w:sz w:val="24"/>
          <w:szCs w:val="24"/>
        </w:rPr>
        <w:t xml:space="preserve"> в сфере благоустройства</w:t>
      </w:r>
      <w:r w:rsidRPr="002A5AB9">
        <w:rPr>
          <w:rFonts w:ascii="Times New Roman" w:hAnsi="Times New Roman" w:cs="Times New Roman"/>
          <w:color w:val="000000"/>
          <w:sz w:val="24"/>
          <w:szCs w:val="24"/>
        </w:rPr>
        <w:t xml:space="preserve">, на основании </w:t>
      </w:r>
      <w:r w:rsidRPr="002A5AB9">
        <w:rPr>
          <w:rFonts w:ascii="Times New Roman" w:hAnsi="Times New Roman" w:cs="Times New Roman"/>
          <w:sz w:val="24"/>
          <w:szCs w:val="24"/>
        </w:rPr>
        <w:t>задания руководителя МКУ «Муниципальная милиция г. Сарапула».</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8" w:history="1">
        <w:r w:rsidRPr="002A5AB9">
          <w:rPr>
            <w:rStyle w:val="Hyperlink"/>
            <w:rFonts w:ascii="Times New Roman" w:hAnsi="Times New Roman"/>
            <w:color w:val="000000"/>
            <w:sz w:val="24"/>
            <w:szCs w:val="24"/>
            <w:u w:val="none"/>
          </w:rPr>
          <w:t>законом</w:t>
        </w:r>
      </w:hyperlink>
      <w:r w:rsidRPr="002A5AB9">
        <w:rPr>
          <w:rFonts w:ascii="Times New Roman" w:hAnsi="Times New Roman" w:cs="Times New Roman"/>
          <w:color w:val="000000"/>
          <w:sz w:val="24"/>
          <w:szCs w:val="24"/>
        </w:rPr>
        <w:t xml:space="preserve"> № 248-ФЗ, Кодексом об административных правонарушения  Российской Федерации,  Законом Удмуртской Республики от 13 октября 2011 г.  № 57-РЗ «Об установлении административной ответственности за отдельные виды правонарушений», Правилами благоустройства города Сарапула, утвержденных </w:t>
      </w:r>
      <w:r w:rsidRPr="002A5AB9">
        <w:rPr>
          <w:rFonts w:ascii="Times New Roman" w:hAnsi="Times New Roman" w:cs="Times New Roman"/>
          <w:sz w:val="24"/>
          <w:szCs w:val="24"/>
        </w:rPr>
        <w:t>решением Сарапульской городской Думы от 25.05.2017 г. № 4-275 «Об утверждении Правил благоустройства города Сарапула в новой редакции»</w:t>
      </w:r>
      <w:r w:rsidRPr="002A5AB9">
        <w:rPr>
          <w:rFonts w:ascii="Times New Roman" w:hAnsi="Times New Roman" w:cs="Times New Roman"/>
          <w:color w:val="000000"/>
          <w:sz w:val="24"/>
          <w:szCs w:val="24"/>
        </w:rPr>
        <w:t>.</w:t>
      </w:r>
    </w:p>
    <w:p w:rsidR="001F32C8" w:rsidRPr="002A5AB9" w:rsidRDefault="001F32C8" w:rsidP="002A5AB9">
      <w:pPr>
        <w:ind w:firstLine="709"/>
        <w:jc w:val="both"/>
        <w:rPr>
          <w:color w:val="000000"/>
        </w:rPr>
      </w:pPr>
      <w:r w:rsidRPr="002A5AB9">
        <w:rPr>
          <w:color w:val="000000"/>
        </w:rPr>
        <w:t xml:space="preserve">3.10.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A5AB9">
        <w:rPr>
          <w:color w:val="000000"/>
          <w:shd w:val="clear" w:color="auto" w:fill="FFFFFF"/>
        </w:rPr>
        <w:t>распоряжением Правительства Российской Федерации от 19.04.2016 г.  № 724-р перечнем</w:t>
      </w:r>
      <w:r w:rsidRPr="002A5AB9">
        <w:rPr>
          <w:color w:val="000000"/>
        </w:rPr>
        <w:t xml:space="preserve"> </w:t>
      </w:r>
      <w:r w:rsidRPr="002A5AB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A5AB9">
        <w:rPr>
          <w:color w:val="000000"/>
        </w:rPr>
        <w:t xml:space="preserve"> </w:t>
      </w:r>
      <w:hyperlink r:id="rId9" w:history="1">
        <w:r w:rsidRPr="002A5AB9">
          <w:rPr>
            <w:rStyle w:val="Hyperlink"/>
            <w:color w:val="000000"/>
            <w:u w:val="none"/>
          </w:rPr>
          <w:t>Правилами</w:t>
        </w:r>
      </w:hyperlink>
      <w:r w:rsidRPr="002A5AB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1F32C8" w:rsidRPr="002A5AB9" w:rsidRDefault="001F32C8" w:rsidP="002A5AB9">
      <w:pPr>
        <w:pStyle w:val="ConsPlusNormal"/>
        <w:ind w:firstLine="709"/>
        <w:jc w:val="both"/>
        <w:rPr>
          <w:rFonts w:ascii="Times New Roman" w:hAnsi="Times New Roman" w:cs="Times New Roman"/>
          <w:color w:val="000000"/>
          <w:sz w:val="24"/>
          <w:szCs w:val="24"/>
          <w:shd w:val="clear" w:color="auto" w:fill="FFFFFF"/>
        </w:rPr>
      </w:pPr>
      <w:r w:rsidRPr="002A5AB9">
        <w:rPr>
          <w:rFonts w:ascii="Times New Roman" w:hAnsi="Times New Roman" w:cs="Times New Roman"/>
          <w:color w:val="000000"/>
          <w:sz w:val="24"/>
          <w:szCs w:val="24"/>
        </w:rPr>
        <w:t xml:space="preserve">3.11. </w:t>
      </w:r>
      <w:r w:rsidRPr="002A5AB9">
        <w:rPr>
          <w:rFonts w:ascii="Times New Roman" w:hAnsi="Times New Roman" w:cs="Times New Roman"/>
          <w:color w:val="000000"/>
          <w:sz w:val="24"/>
          <w:szCs w:val="24"/>
          <w:shd w:val="clear" w:color="auto" w:fill="FFFFFF"/>
        </w:rPr>
        <w:t>К случаю, при наступлении которого юридическое лицо, индивидуальный предприниматель, гражданин, являющиеся контролируемыми лицами, вправе представить в МКУ «Муниципальная милиция г. Сарапула»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юридического лица, индивидуального предпринимателя, гражданина в МКУ «Муниципальная милиция г. Сарапула» (но не более чем на 20 дней), относится соблюдение одновременно следующих условий:</w:t>
      </w:r>
    </w:p>
    <w:p w:rsidR="001F32C8" w:rsidRPr="002A5AB9" w:rsidRDefault="001F32C8" w:rsidP="002A5AB9">
      <w:pPr>
        <w:ind w:firstLine="709"/>
        <w:jc w:val="both"/>
        <w:rPr>
          <w:color w:val="000000"/>
          <w:shd w:val="clear" w:color="auto" w:fill="FFFFFF"/>
        </w:rPr>
      </w:pPr>
      <w:r w:rsidRPr="002A5AB9">
        <w:rPr>
          <w:color w:val="000000"/>
        </w:rPr>
        <w:t xml:space="preserve">1) </w:t>
      </w:r>
      <w:r w:rsidRPr="002A5AB9">
        <w:rPr>
          <w:color w:val="000000"/>
          <w:shd w:val="clear" w:color="auto" w:fill="FFFFFF"/>
        </w:rPr>
        <w:t xml:space="preserve">отсутствие контролируемого лица, либо его представителя не препятствует оценке </w:t>
      </w:r>
      <w:r w:rsidRPr="002A5AB9">
        <w:rPr>
          <w:color w:val="000000"/>
        </w:rPr>
        <w:t xml:space="preserve">должностным лицом, уполномоченным осуществлять муниципальный контроль, </w:t>
      </w:r>
      <w:r w:rsidRPr="002A5AB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F32C8" w:rsidRPr="002A5AB9" w:rsidRDefault="001F32C8" w:rsidP="002A5AB9">
      <w:pPr>
        <w:ind w:firstLine="709"/>
        <w:jc w:val="both"/>
        <w:rPr>
          <w:color w:val="000000"/>
        </w:rPr>
      </w:pPr>
      <w:r w:rsidRPr="002A5AB9">
        <w:rPr>
          <w:color w:val="000000"/>
          <w:shd w:val="clear" w:color="auto" w:fill="FFFFFF"/>
        </w:rPr>
        <w:t xml:space="preserve">2) отсутствие признаков </w:t>
      </w:r>
      <w:r w:rsidRPr="002A5AB9">
        <w:rPr>
          <w:color w:val="000000"/>
        </w:rPr>
        <w:t>явной непосредственной угрозы причинения или фактического причинения вреда (ущерба) охраняемым законом ценностям;</w:t>
      </w:r>
    </w:p>
    <w:p w:rsidR="001F32C8" w:rsidRPr="002A5AB9" w:rsidRDefault="001F32C8" w:rsidP="002A5AB9">
      <w:pPr>
        <w:ind w:firstLine="709"/>
        <w:jc w:val="both"/>
        <w:rPr>
          <w:color w:val="000000"/>
        </w:rPr>
      </w:pPr>
      <w:r w:rsidRPr="002A5AB9">
        <w:rPr>
          <w:color w:val="000000"/>
        </w:rPr>
        <w:t>3) имеются уважительные причины для отсутствия контролируемого лица (болезнь</w:t>
      </w:r>
      <w:r w:rsidRPr="002A5AB9">
        <w:rPr>
          <w:color w:val="000000"/>
          <w:shd w:val="clear" w:color="auto" w:fill="FFFFFF"/>
        </w:rPr>
        <w:t xml:space="preserve"> контролируемого лица</w:t>
      </w:r>
      <w:r w:rsidRPr="002A5AB9">
        <w:rPr>
          <w:color w:val="000000"/>
        </w:rPr>
        <w:t>, его командировка и т.п.) при проведении</w:t>
      </w:r>
      <w:r w:rsidRPr="002A5AB9">
        <w:rPr>
          <w:color w:val="000000"/>
          <w:shd w:val="clear" w:color="auto" w:fill="FFFFFF"/>
        </w:rPr>
        <w:t xml:space="preserve"> контрольного мероприятия</w:t>
      </w:r>
      <w:r w:rsidRPr="002A5AB9">
        <w:rPr>
          <w:color w:val="000000"/>
        </w:rPr>
        <w:t>.</w:t>
      </w:r>
    </w:p>
    <w:p w:rsidR="001F32C8" w:rsidRPr="002A5AB9" w:rsidRDefault="001F32C8" w:rsidP="002A5AB9">
      <w:pPr>
        <w:pStyle w:val="s1"/>
        <w:ind w:firstLine="709"/>
        <w:jc w:val="center"/>
        <w:rPr>
          <w:rFonts w:ascii="Times New Roman" w:hAnsi="Times New Roman" w:cs="Times New Roman"/>
          <w:b/>
          <w:color w:val="000000"/>
          <w:sz w:val="24"/>
          <w:szCs w:val="24"/>
        </w:rPr>
      </w:pPr>
      <w:r w:rsidRPr="002A5AB9">
        <w:rPr>
          <w:rFonts w:ascii="Times New Roman" w:hAnsi="Times New Roman" w:cs="Times New Roman"/>
          <w:b/>
          <w:color w:val="000000"/>
          <w:sz w:val="24"/>
          <w:szCs w:val="24"/>
        </w:rPr>
        <w:t>4. Контрольные (надзорные) мероприятия</w:t>
      </w:r>
    </w:p>
    <w:p w:rsidR="001F32C8" w:rsidRPr="002A5AB9" w:rsidRDefault="001F32C8" w:rsidP="002A5AB9">
      <w:pPr>
        <w:ind w:firstLine="851"/>
        <w:contextualSpacing/>
        <w:jc w:val="both"/>
        <w:rPr>
          <w:bCs/>
          <w:lang w:eastAsia="en-US"/>
        </w:rPr>
      </w:pPr>
      <w:r w:rsidRPr="002A5AB9">
        <w:rPr>
          <w:bCs/>
          <w:lang w:eastAsia="en-US"/>
        </w:rPr>
        <w:t>4.1 Контрольная закупка.</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1. Под контрольной закупкой в целях настоящего Положения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3. В ходе контрольной закупки могут совершаться следующие контрольные (надзорные) действия:</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1) осмотр;</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2) эксперимент.</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5. Контрольная закупка проводится без предварительного уведомления контролируемого лица.</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sidRPr="002A5AB9">
          <w:rPr>
            <w:rFonts w:ascii="Times New Roman" w:hAnsi="Times New Roman" w:cs="Times New Roman"/>
            <w:sz w:val="24"/>
            <w:szCs w:val="24"/>
          </w:rPr>
          <w:t>части 1</w:t>
        </w:r>
      </w:hyperlink>
      <w:r w:rsidRPr="002A5AB9">
        <w:rPr>
          <w:rFonts w:ascii="Times New Roman" w:hAnsi="Times New Roman" w:cs="Times New Roman"/>
          <w:sz w:val="24"/>
          <w:szCs w:val="24"/>
        </w:rPr>
        <w:t xml:space="preserve"> настоящей статьи.</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F32C8" w:rsidRPr="002A5AB9" w:rsidRDefault="001F32C8" w:rsidP="002A5AB9">
      <w:pPr>
        <w:pStyle w:val="ConsPlusNormal"/>
        <w:ind w:firstLine="540"/>
        <w:contextualSpacing/>
        <w:jc w:val="both"/>
        <w:rPr>
          <w:rFonts w:ascii="Times New Roman" w:hAnsi="Times New Roman" w:cs="Times New Roman"/>
          <w:sz w:val="24"/>
          <w:szCs w:val="24"/>
        </w:rPr>
      </w:pPr>
      <w:bookmarkStart w:id="5" w:name="P1035"/>
      <w:bookmarkEnd w:id="5"/>
      <w:r w:rsidRPr="002A5AB9">
        <w:rPr>
          <w:rFonts w:ascii="Times New Roman" w:hAnsi="Times New Roman" w:cs="Times New Roman"/>
          <w:sz w:val="24"/>
          <w:szCs w:val="24"/>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1) незамедлительного возврата наличных денежных средств инспектору, проводившему контрольную закупку;</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sidRPr="002A5AB9">
          <w:rPr>
            <w:rFonts w:ascii="Times New Roman" w:hAnsi="Times New Roman" w:cs="Times New Roman"/>
            <w:sz w:val="24"/>
            <w:szCs w:val="24"/>
          </w:rPr>
          <w:t>абзаце первом части 8</w:t>
        </w:r>
      </w:hyperlink>
      <w:r w:rsidRPr="002A5AB9">
        <w:rPr>
          <w:rFonts w:ascii="Times New Roman" w:hAnsi="Times New Roman" w:cs="Times New Roman"/>
          <w:sz w:val="24"/>
          <w:szCs w:val="24"/>
        </w:rPr>
        <w:t xml:space="preserve"> настоящей статьи.</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10. В случае проведения дистанционной контрольной закупки:</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F32C8" w:rsidRPr="002A5AB9" w:rsidRDefault="001F32C8" w:rsidP="002A5AB9">
      <w:pPr>
        <w:pStyle w:val="ConsPlusNormal"/>
        <w:ind w:firstLine="540"/>
        <w:contextualSpacing/>
        <w:jc w:val="both"/>
        <w:rPr>
          <w:rFonts w:ascii="Times New Roman" w:hAnsi="Times New Roman" w:cs="Times New Roman"/>
          <w:sz w:val="24"/>
          <w:szCs w:val="24"/>
        </w:rPr>
      </w:pPr>
      <w:r w:rsidRPr="002A5AB9">
        <w:rPr>
          <w:rFonts w:ascii="Times New Roman" w:hAnsi="Times New Roman" w:cs="Times New Roman"/>
          <w:sz w:val="24"/>
          <w:szCs w:val="24"/>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F32C8" w:rsidRPr="002A5AB9" w:rsidRDefault="001F32C8" w:rsidP="002A5AB9">
      <w:pPr>
        <w:pStyle w:val="ConsPlusNormal"/>
        <w:ind w:firstLine="540"/>
        <w:contextualSpacing/>
        <w:jc w:val="both"/>
        <w:rPr>
          <w:bCs/>
          <w:sz w:val="24"/>
          <w:szCs w:val="24"/>
        </w:rPr>
      </w:pPr>
      <w:r w:rsidRPr="002A5AB9">
        <w:rPr>
          <w:rFonts w:ascii="Times New Roman" w:hAnsi="Times New Roman" w:cs="Times New Roman"/>
          <w:sz w:val="24"/>
          <w:szCs w:val="24"/>
        </w:rPr>
        <w:t>11. Внеплановая контрольная закупка может проводиться только по согласованию с органами прокуратуры.</w:t>
      </w:r>
    </w:p>
    <w:p w:rsidR="001F32C8" w:rsidRPr="002A5AB9" w:rsidRDefault="001F32C8" w:rsidP="002A5AB9">
      <w:pPr>
        <w:ind w:firstLine="851"/>
        <w:contextualSpacing/>
        <w:jc w:val="both"/>
        <w:rPr>
          <w:bCs/>
          <w:lang w:eastAsia="en-US"/>
        </w:rPr>
      </w:pPr>
      <w:r w:rsidRPr="002A5AB9">
        <w:rPr>
          <w:bCs/>
          <w:lang w:eastAsia="en-US"/>
        </w:rPr>
        <w:t>4.2. Инспекционный визит.</w:t>
      </w:r>
    </w:p>
    <w:p w:rsidR="001F32C8" w:rsidRPr="002A5AB9" w:rsidRDefault="001F32C8" w:rsidP="002A5AB9">
      <w:pPr>
        <w:ind w:firstLine="851"/>
        <w:contextualSpacing/>
        <w:jc w:val="both"/>
        <w:rPr>
          <w:lang w:eastAsia="en-US"/>
        </w:rPr>
      </w:pPr>
      <w:r w:rsidRPr="002A5AB9">
        <w:rPr>
          <w:bCs/>
          <w:lang w:eastAsia="en-US"/>
        </w:rPr>
        <w:t>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F32C8" w:rsidRPr="002A5AB9" w:rsidRDefault="001F32C8" w:rsidP="002A5AB9">
      <w:pPr>
        <w:ind w:firstLine="851"/>
        <w:contextualSpacing/>
        <w:jc w:val="both"/>
        <w:rPr>
          <w:lang w:eastAsia="en-US"/>
        </w:rPr>
      </w:pPr>
      <w:r w:rsidRPr="002A5AB9">
        <w:rPr>
          <w:bCs/>
          <w:lang w:eastAsia="en-US"/>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32C8" w:rsidRPr="002A5AB9" w:rsidRDefault="001F32C8" w:rsidP="002A5AB9">
      <w:pPr>
        <w:ind w:firstLine="851"/>
        <w:contextualSpacing/>
        <w:jc w:val="both"/>
        <w:rPr>
          <w:lang w:eastAsia="en-US"/>
        </w:rPr>
      </w:pPr>
      <w:r w:rsidRPr="002A5AB9">
        <w:rPr>
          <w:bCs/>
          <w:lang w:eastAsia="en-US"/>
        </w:rPr>
        <w:t>3. В ходе инспекционного визита могут совершаться следующие контрольные (надзорные) действия:</w:t>
      </w:r>
    </w:p>
    <w:p w:rsidR="001F32C8" w:rsidRPr="002A5AB9" w:rsidRDefault="001F32C8" w:rsidP="002A5AB9">
      <w:pPr>
        <w:autoSpaceDE w:val="0"/>
        <w:autoSpaceDN w:val="0"/>
        <w:adjustRightInd w:val="0"/>
        <w:ind w:firstLine="851"/>
        <w:jc w:val="both"/>
        <w:rPr>
          <w:bCs/>
          <w:lang w:eastAsia="en-US"/>
        </w:rPr>
      </w:pPr>
      <w:r w:rsidRPr="002A5AB9">
        <w:rPr>
          <w:bCs/>
          <w:lang w:eastAsia="en-US"/>
        </w:rPr>
        <w:t>1) осмотр;</w:t>
      </w:r>
    </w:p>
    <w:p w:rsidR="001F32C8" w:rsidRPr="002A5AB9" w:rsidRDefault="001F32C8" w:rsidP="002A5AB9">
      <w:pPr>
        <w:autoSpaceDE w:val="0"/>
        <w:autoSpaceDN w:val="0"/>
        <w:adjustRightInd w:val="0"/>
        <w:ind w:firstLine="851"/>
        <w:jc w:val="both"/>
        <w:rPr>
          <w:bCs/>
          <w:lang w:eastAsia="en-US"/>
        </w:rPr>
      </w:pPr>
      <w:r w:rsidRPr="002A5AB9">
        <w:rPr>
          <w:bCs/>
          <w:lang w:eastAsia="en-US"/>
        </w:rPr>
        <w:t>2) опрос;</w:t>
      </w:r>
    </w:p>
    <w:p w:rsidR="001F32C8" w:rsidRPr="002A5AB9" w:rsidRDefault="001F32C8" w:rsidP="002A5AB9">
      <w:pPr>
        <w:autoSpaceDE w:val="0"/>
        <w:autoSpaceDN w:val="0"/>
        <w:adjustRightInd w:val="0"/>
        <w:ind w:firstLine="851"/>
        <w:jc w:val="both"/>
        <w:rPr>
          <w:bCs/>
          <w:lang w:eastAsia="en-US"/>
        </w:rPr>
      </w:pPr>
      <w:r w:rsidRPr="002A5AB9">
        <w:rPr>
          <w:bCs/>
          <w:lang w:eastAsia="en-US"/>
        </w:rPr>
        <w:t>3) получение письменных объяснений;</w:t>
      </w:r>
    </w:p>
    <w:p w:rsidR="001F32C8" w:rsidRPr="002A5AB9" w:rsidRDefault="001F32C8" w:rsidP="002A5AB9">
      <w:pPr>
        <w:autoSpaceDE w:val="0"/>
        <w:autoSpaceDN w:val="0"/>
        <w:adjustRightInd w:val="0"/>
        <w:ind w:firstLine="851"/>
        <w:jc w:val="both"/>
        <w:rPr>
          <w:bCs/>
          <w:lang w:eastAsia="en-US"/>
        </w:rPr>
      </w:pPr>
      <w:r w:rsidRPr="002A5AB9">
        <w:rPr>
          <w:bCs/>
          <w:lang w:eastAsia="en-US"/>
        </w:rPr>
        <w:t>4) инструментальное обследование;</w:t>
      </w:r>
    </w:p>
    <w:p w:rsidR="001F32C8" w:rsidRPr="002A5AB9" w:rsidRDefault="001F32C8" w:rsidP="002A5AB9">
      <w:pPr>
        <w:autoSpaceDE w:val="0"/>
        <w:autoSpaceDN w:val="0"/>
        <w:adjustRightInd w:val="0"/>
        <w:ind w:firstLine="851"/>
        <w:jc w:val="both"/>
        <w:rPr>
          <w:bCs/>
          <w:lang w:eastAsia="en-US"/>
        </w:rPr>
      </w:pPr>
      <w:r w:rsidRPr="002A5AB9">
        <w:rPr>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32C8" w:rsidRPr="002A5AB9" w:rsidRDefault="001F32C8" w:rsidP="002A5AB9">
      <w:pPr>
        <w:autoSpaceDE w:val="0"/>
        <w:autoSpaceDN w:val="0"/>
        <w:adjustRightInd w:val="0"/>
        <w:ind w:firstLine="851"/>
        <w:jc w:val="both"/>
        <w:rPr>
          <w:bCs/>
          <w:lang w:eastAsia="en-US"/>
        </w:rPr>
      </w:pPr>
      <w:r w:rsidRPr="002A5AB9">
        <w:rPr>
          <w:bCs/>
          <w:lang w:eastAsia="en-US"/>
        </w:rPr>
        <w:t>4. Инспекционный визит проводится без предварительного уведомления контролируемого лица и собственника производственного объекта.</w:t>
      </w:r>
    </w:p>
    <w:p w:rsidR="001F32C8" w:rsidRPr="002A5AB9" w:rsidRDefault="001F32C8" w:rsidP="002A5AB9">
      <w:pPr>
        <w:autoSpaceDE w:val="0"/>
        <w:autoSpaceDN w:val="0"/>
        <w:adjustRightInd w:val="0"/>
        <w:ind w:firstLine="851"/>
        <w:jc w:val="both"/>
        <w:rPr>
          <w:bCs/>
          <w:lang w:eastAsia="en-US"/>
        </w:rPr>
      </w:pPr>
      <w:r w:rsidRPr="002A5AB9">
        <w:rPr>
          <w:bCs/>
          <w:lang w:eastAsia="en-US"/>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F32C8" w:rsidRPr="002A5AB9" w:rsidRDefault="001F32C8" w:rsidP="002A5AB9">
      <w:pPr>
        <w:autoSpaceDE w:val="0"/>
        <w:autoSpaceDN w:val="0"/>
        <w:adjustRightInd w:val="0"/>
        <w:ind w:firstLine="851"/>
        <w:jc w:val="both"/>
        <w:rPr>
          <w:bCs/>
          <w:lang w:eastAsia="en-US"/>
        </w:rPr>
      </w:pPr>
      <w:r w:rsidRPr="002A5AB9">
        <w:rPr>
          <w:bCs/>
          <w:lang w:eastAsia="en-US"/>
        </w:rPr>
        <w:t>6. Контролируемые лица или их представители обязаны обеспечить беспрепятственный доступ должностного лица в здания, сооружения, помещения.</w:t>
      </w:r>
    </w:p>
    <w:p w:rsidR="001F32C8" w:rsidRPr="002A5AB9" w:rsidRDefault="001F32C8" w:rsidP="002A5AB9">
      <w:pPr>
        <w:autoSpaceDE w:val="0"/>
        <w:autoSpaceDN w:val="0"/>
        <w:adjustRightInd w:val="0"/>
        <w:ind w:firstLine="851"/>
        <w:jc w:val="both"/>
        <w:rPr>
          <w:bCs/>
          <w:lang w:eastAsia="en-US"/>
        </w:rPr>
      </w:pPr>
      <w:r w:rsidRPr="002A5AB9">
        <w:rPr>
          <w:bCs/>
          <w:lang w:eastAsia="en-US"/>
        </w:rPr>
        <w:t>7. Внеплановый инспекционный визит может проводиться только по согласованию с органами прокуратуры.</w:t>
      </w:r>
    </w:p>
    <w:p w:rsidR="001F32C8" w:rsidRPr="002A5AB9" w:rsidRDefault="001F32C8" w:rsidP="002A5AB9">
      <w:pPr>
        <w:ind w:firstLine="851"/>
        <w:jc w:val="both"/>
        <w:rPr>
          <w:lang w:eastAsia="en-US"/>
        </w:rPr>
      </w:pPr>
      <w:r w:rsidRPr="002A5AB9">
        <w:rPr>
          <w:lang w:eastAsia="en-US"/>
        </w:rPr>
        <w:t>4.3. Рейдовый осмотр.</w:t>
      </w:r>
    </w:p>
    <w:p w:rsidR="001F32C8" w:rsidRPr="002A5AB9" w:rsidRDefault="001F32C8" w:rsidP="002A5AB9">
      <w:pPr>
        <w:ind w:firstLine="851"/>
        <w:jc w:val="both"/>
        <w:rPr>
          <w:lang w:eastAsia="en-US"/>
        </w:rPr>
      </w:pPr>
      <w:r w:rsidRPr="002A5AB9">
        <w:rPr>
          <w:lang w:eastAsia="en-US"/>
        </w:rPr>
        <w:t>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F32C8" w:rsidRPr="002A5AB9" w:rsidRDefault="001F32C8" w:rsidP="002A5AB9">
      <w:pPr>
        <w:ind w:firstLine="851"/>
        <w:jc w:val="both"/>
        <w:rPr>
          <w:lang w:eastAsia="en-US"/>
        </w:rPr>
      </w:pPr>
      <w:r w:rsidRPr="002A5AB9">
        <w:rPr>
          <w:lang w:eastAsia="en-US"/>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F32C8" w:rsidRPr="002A5AB9" w:rsidRDefault="001F32C8" w:rsidP="002A5AB9">
      <w:pPr>
        <w:ind w:firstLine="851"/>
        <w:jc w:val="both"/>
        <w:rPr>
          <w:lang w:eastAsia="en-US"/>
        </w:rPr>
      </w:pPr>
      <w:r w:rsidRPr="002A5AB9">
        <w:rPr>
          <w:lang w:eastAsia="en-US"/>
        </w:rPr>
        <w:t>3. В ходе рейдового осмотра могут совершаться следующие контрольные (надзорные) действия:</w:t>
      </w:r>
    </w:p>
    <w:p w:rsidR="001F32C8" w:rsidRPr="002A5AB9" w:rsidRDefault="001F32C8" w:rsidP="002A5AB9">
      <w:pPr>
        <w:ind w:firstLine="851"/>
        <w:jc w:val="both"/>
        <w:rPr>
          <w:lang w:eastAsia="en-US"/>
        </w:rPr>
      </w:pPr>
      <w:r w:rsidRPr="002A5AB9">
        <w:rPr>
          <w:lang w:eastAsia="en-US"/>
        </w:rPr>
        <w:t>1) осмотр;</w:t>
      </w:r>
    </w:p>
    <w:p w:rsidR="001F32C8" w:rsidRPr="002A5AB9" w:rsidRDefault="001F32C8" w:rsidP="002A5AB9">
      <w:pPr>
        <w:ind w:firstLine="851"/>
        <w:jc w:val="both"/>
        <w:rPr>
          <w:lang w:eastAsia="en-US"/>
        </w:rPr>
      </w:pPr>
      <w:r w:rsidRPr="002A5AB9">
        <w:rPr>
          <w:lang w:eastAsia="en-US"/>
        </w:rPr>
        <w:t>2) досмотр;</w:t>
      </w:r>
    </w:p>
    <w:p w:rsidR="001F32C8" w:rsidRPr="002A5AB9" w:rsidRDefault="001F32C8" w:rsidP="002A5AB9">
      <w:pPr>
        <w:ind w:firstLine="851"/>
        <w:jc w:val="both"/>
        <w:rPr>
          <w:lang w:eastAsia="en-US"/>
        </w:rPr>
      </w:pPr>
      <w:r w:rsidRPr="002A5AB9">
        <w:rPr>
          <w:lang w:eastAsia="en-US"/>
        </w:rPr>
        <w:t>3) опрос;</w:t>
      </w:r>
    </w:p>
    <w:p w:rsidR="001F32C8" w:rsidRPr="002A5AB9" w:rsidRDefault="001F32C8" w:rsidP="002A5AB9">
      <w:pPr>
        <w:ind w:firstLine="851"/>
        <w:jc w:val="both"/>
        <w:rPr>
          <w:lang w:eastAsia="en-US"/>
        </w:rPr>
      </w:pPr>
      <w:r w:rsidRPr="002A5AB9">
        <w:rPr>
          <w:lang w:eastAsia="en-US"/>
        </w:rPr>
        <w:t>4) получение письменных объяснений;</w:t>
      </w:r>
    </w:p>
    <w:p w:rsidR="001F32C8" w:rsidRPr="002A5AB9" w:rsidRDefault="001F32C8" w:rsidP="002A5AB9">
      <w:pPr>
        <w:ind w:firstLine="851"/>
        <w:jc w:val="both"/>
        <w:rPr>
          <w:lang w:eastAsia="en-US"/>
        </w:rPr>
      </w:pPr>
      <w:r w:rsidRPr="002A5AB9">
        <w:rPr>
          <w:lang w:eastAsia="en-US"/>
        </w:rPr>
        <w:t>5) истребование документов;</w:t>
      </w:r>
    </w:p>
    <w:p w:rsidR="001F32C8" w:rsidRPr="002A5AB9" w:rsidRDefault="001F32C8" w:rsidP="002A5AB9">
      <w:pPr>
        <w:ind w:firstLine="851"/>
        <w:jc w:val="both"/>
        <w:rPr>
          <w:lang w:eastAsia="en-US"/>
        </w:rPr>
      </w:pPr>
      <w:r w:rsidRPr="002A5AB9">
        <w:rPr>
          <w:lang w:eastAsia="en-US"/>
        </w:rPr>
        <w:t>6) инструментальное обследование;</w:t>
      </w:r>
    </w:p>
    <w:p w:rsidR="001F32C8" w:rsidRPr="002A5AB9" w:rsidRDefault="001F32C8" w:rsidP="002A5AB9">
      <w:pPr>
        <w:ind w:firstLine="851"/>
        <w:jc w:val="both"/>
        <w:rPr>
          <w:lang w:eastAsia="en-US"/>
        </w:rPr>
      </w:pPr>
      <w:r w:rsidRPr="002A5AB9">
        <w:rPr>
          <w:lang w:eastAsia="en-US"/>
        </w:rPr>
        <w:t>7) экспертиза.</w:t>
      </w:r>
    </w:p>
    <w:p w:rsidR="001F32C8" w:rsidRPr="002A5AB9" w:rsidRDefault="001F32C8" w:rsidP="002A5AB9">
      <w:pPr>
        <w:ind w:firstLine="851"/>
        <w:jc w:val="both"/>
        <w:rPr>
          <w:lang w:eastAsia="en-US"/>
        </w:rPr>
      </w:pPr>
      <w:r w:rsidRPr="002A5AB9">
        <w:rPr>
          <w:lang w:eastAsia="en-US"/>
        </w:rPr>
        <w:t>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F32C8" w:rsidRPr="002A5AB9" w:rsidRDefault="001F32C8" w:rsidP="002A5AB9">
      <w:pPr>
        <w:ind w:firstLine="851"/>
        <w:jc w:val="both"/>
        <w:rPr>
          <w:lang w:eastAsia="en-US"/>
        </w:rPr>
      </w:pPr>
      <w:r w:rsidRPr="002A5AB9">
        <w:rPr>
          <w:lang w:eastAsia="en-US"/>
        </w:rPr>
        <w:t>5. При проведении рейдового осмотра должностные лица вправе взаимодействовать с находящимися на производственных объектах лицами.</w:t>
      </w:r>
    </w:p>
    <w:p w:rsidR="001F32C8" w:rsidRPr="002A5AB9" w:rsidRDefault="001F32C8" w:rsidP="002A5AB9">
      <w:pPr>
        <w:ind w:firstLine="851"/>
        <w:jc w:val="both"/>
        <w:rPr>
          <w:lang w:eastAsia="en-US"/>
        </w:rPr>
      </w:pPr>
      <w:r w:rsidRPr="002A5AB9">
        <w:rPr>
          <w:lang w:eastAsia="en-US"/>
        </w:rPr>
        <w:t>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F32C8" w:rsidRPr="002A5AB9" w:rsidRDefault="001F32C8" w:rsidP="002A5AB9">
      <w:pPr>
        <w:ind w:firstLine="851"/>
        <w:jc w:val="both"/>
        <w:rPr>
          <w:lang w:eastAsia="en-US"/>
        </w:rPr>
      </w:pPr>
      <w:r w:rsidRPr="002A5AB9">
        <w:rPr>
          <w:lang w:eastAsia="en-US"/>
        </w:rPr>
        <w:t xml:space="preserve">7.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1F32C8" w:rsidRPr="002A5AB9" w:rsidRDefault="001F32C8" w:rsidP="002A5AB9">
      <w:pPr>
        <w:ind w:firstLine="851"/>
        <w:jc w:val="both"/>
        <w:rPr>
          <w:lang w:eastAsia="en-US"/>
        </w:rPr>
      </w:pPr>
      <w:r w:rsidRPr="002A5AB9">
        <w:rPr>
          <w:lang w:eastAsia="en-US"/>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1F32C8" w:rsidRPr="002A5AB9" w:rsidRDefault="001F32C8" w:rsidP="002A5AB9">
      <w:pPr>
        <w:autoSpaceDE w:val="0"/>
        <w:autoSpaceDN w:val="0"/>
        <w:adjustRightInd w:val="0"/>
        <w:ind w:firstLine="851"/>
        <w:jc w:val="both"/>
        <w:rPr>
          <w:lang w:eastAsia="en-US"/>
        </w:rPr>
      </w:pPr>
      <w:r w:rsidRPr="002A5AB9">
        <w:rPr>
          <w:bCs/>
          <w:lang w:eastAsia="en-US"/>
        </w:rPr>
        <w:t>4.4</w:t>
      </w:r>
      <w:r w:rsidRPr="002A5AB9">
        <w:rPr>
          <w:lang w:eastAsia="en-US"/>
        </w:rPr>
        <w:t xml:space="preserve">. Документальная проверка. </w:t>
      </w:r>
    </w:p>
    <w:p w:rsidR="001F32C8" w:rsidRPr="002A5AB9" w:rsidRDefault="001F32C8" w:rsidP="002A5AB9">
      <w:pPr>
        <w:autoSpaceDE w:val="0"/>
        <w:autoSpaceDN w:val="0"/>
        <w:adjustRightInd w:val="0"/>
        <w:ind w:firstLine="851"/>
        <w:jc w:val="both"/>
        <w:rPr>
          <w:bCs/>
          <w:lang w:eastAsia="en-US"/>
        </w:rPr>
      </w:pPr>
      <w:r w:rsidRPr="002A5AB9">
        <w:rPr>
          <w:lang w:eastAsia="en-US"/>
        </w:rPr>
        <w:t>1.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F32C8" w:rsidRPr="002A5AB9" w:rsidRDefault="001F32C8" w:rsidP="002A5AB9">
      <w:pPr>
        <w:autoSpaceDE w:val="0"/>
        <w:autoSpaceDN w:val="0"/>
        <w:adjustRightInd w:val="0"/>
        <w:ind w:firstLine="851"/>
        <w:jc w:val="both"/>
        <w:rPr>
          <w:bCs/>
          <w:lang w:eastAsia="en-US"/>
        </w:rPr>
      </w:pPr>
      <w:r w:rsidRPr="002A5AB9">
        <w:rPr>
          <w:lang w:eastAsia="en-US"/>
        </w:rPr>
        <w:t>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F32C8" w:rsidRPr="002A5AB9" w:rsidRDefault="001F32C8" w:rsidP="002A5AB9">
      <w:pPr>
        <w:autoSpaceDE w:val="0"/>
        <w:autoSpaceDN w:val="0"/>
        <w:adjustRightInd w:val="0"/>
        <w:ind w:firstLine="851"/>
        <w:jc w:val="both"/>
        <w:rPr>
          <w:bCs/>
          <w:lang w:eastAsia="en-US"/>
        </w:rPr>
      </w:pPr>
      <w:r w:rsidRPr="002A5AB9">
        <w:rPr>
          <w:lang w:eastAsia="en-US"/>
        </w:rPr>
        <w:t>3. В ходе документарной проверки могут совершаться следующие контрольные (надзорные) действия:</w:t>
      </w:r>
    </w:p>
    <w:p w:rsidR="001F32C8" w:rsidRPr="002A5AB9" w:rsidRDefault="001F32C8" w:rsidP="002A5AB9">
      <w:pPr>
        <w:autoSpaceDE w:val="0"/>
        <w:autoSpaceDN w:val="0"/>
        <w:adjustRightInd w:val="0"/>
        <w:ind w:firstLine="851"/>
        <w:jc w:val="both"/>
        <w:rPr>
          <w:lang w:eastAsia="en-US"/>
        </w:rPr>
      </w:pPr>
      <w:r w:rsidRPr="002A5AB9">
        <w:rPr>
          <w:lang w:eastAsia="en-US"/>
        </w:rPr>
        <w:t>1) получение письменных объяснений;</w:t>
      </w:r>
    </w:p>
    <w:p w:rsidR="001F32C8" w:rsidRPr="002A5AB9" w:rsidRDefault="001F32C8" w:rsidP="002A5AB9">
      <w:pPr>
        <w:autoSpaceDE w:val="0"/>
        <w:autoSpaceDN w:val="0"/>
        <w:adjustRightInd w:val="0"/>
        <w:ind w:firstLine="851"/>
        <w:jc w:val="both"/>
        <w:rPr>
          <w:lang w:eastAsia="en-US"/>
        </w:rPr>
      </w:pPr>
      <w:r w:rsidRPr="002A5AB9">
        <w:rPr>
          <w:lang w:eastAsia="en-US"/>
        </w:rPr>
        <w:t>2) истребование документов;</w:t>
      </w:r>
    </w:p>
    <w:p w:rsidR="001F32C8" w:rsidRPr="002A5AB9" w:rsidRDefault="001F32C8" w:rsidP="002A5AB9">
      <w:pPr>
        <w:autoSpaceDE w:val="0"/>
        <w:autoSpaceDN w:val="0"/>
        <w:adjustRightInd w:val="0"/>
        <w:ind w:firstLine="851"/>
        <w:jc w:val="both"/>
        <w:rPr>
          <w:lang w:eastAsia="en-US"/>
        </w:rPr>
      </w:pPr>
      <w:r w:rsidRPr="002A5AB9">
        <w:rPr>
          <w:lang w:eastAsia="en-US"/>
        </w:rPr>
        <w:t>3) экспертиза.</w:t>
      </w:r>
    </w:p>
    <w:p w:rsidR="001F32C8" w:rsidRPr="002A5AB9" w:rsidRDefault="001F32C8" w:rsidP="002A5AB9">
      <w:pPr>
        <w:autoSpaceDE w:val="0"/>
        <w:autoSpaceDN w:val="0"/>
        <w:adjustRightInd w:val="0"/>
        <w:ind w:firstLine="851"/>
        <w:jc w:val="both"/>
        <w:rPr>
          <w:lang w:eastAsia="en-US"/>
        </w:rPr>
      </w:pPr>
      <w:r w:rsidRPr="002A5AB9">
        <w:rPr>
          <w:lang w:eastAsia="en-US"/>
        </w:rPr>
        <w:t>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F32C8" w:rsidRPr="002A5AB9" w:rsidRDefault="001F32C8" w:rsidP="002A5AB9">
      <w:pPr>
        <w:autoSpaceDE w:val="0"/>
        <w:autoSpaceDN w:val="0"/>
        <w:adjustRightInd w:val="0"/>
        <w:ind w:firstLine="851"/>
        <w:jc w:val="both"/>
        <w:rPr>
          <w:lang w:eastAsia="en-US"/>
        </w:rPr>
      </w:pPr>
      <w:r w:rsidRPr="002A5AB9">
        <w:rPr>
          <w:lang w:eastAsia="en-US"/>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F32C8" w:rsidRPr="002A5AB9" w:rsidRDefault="001F32C8" w:rsidP="002A5AB9">
      <w:pPr>
        <w:autoSpaceDE w:val="0"/>
        <w:autoSpaceDN w:val="0"/>
        <w:adjustRightInd w:val="0"/>
        <w:ind w:firstLine="851"/>
        <w:jc w:val="both"/>
        <w:rPr>
          <w:lang w:eastAsia="en-US"/>
        </w:rPr>
      </w:pPr>
      <w:r w:rsidRPr="002A5AB9">
        <w:rPr>
          <w:lang w:eastAsia="en-US"/>
        </w:rPr>
        <w:t>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32C8" w:rsidRPr="002A5AB9" w:rsidRDefault="001F32C8" w:rsidP="002A5AB9">
      <w:pPr>
        <w:autoSpaceDE w:val="0"/>
        <w:autoSpaceDN w:val="0"/>
        <w:adjustRightInd w:val="0"/>
        <w:ind w:firstLine="851"/>
        <w:jc w:val="both"/>
        <w:rPr>
          <w:lang w:eastAsia="en-US"/>
        </w:rPr>
      </w:pPr>
      <w:r w:rsidRPr="002A5AB9">
        <w:rPr>
          <w:lang w:eastAsia="en-US"/>
        </w:rPr>
        <w:t>7.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F32C8" w:rsidRPr="002A5AB9" w:rsidRDefault="001F32C8" w:rsidP="002A5AB9">
      <w:pPr>
        <w:autoSpaceDE w:val="0"/>
        <w:autoSpaceDN w:val="0"/>
        <w:adjustRightInd w:val="0"/>
        <w:ind w:firstLine="851"/>
        <w:jc w:val="both"/>
        <w:rPr>
          <w:lang w:eastAsia="en-US"/>
        </w:rPr>
      </w:pPr>
      <w:r w:rsidRPr="002A5AB9">
        <w:rPr>
          <w:lang w:eastAsia="en-US"/>
        </w:rPr>
        <w:t>8. Внеплановая документарная проверка проводится без согласования с органами прокуратуры.</w:t>
      </w:r>
    </w:p>
    <w:p w:rsidR="001F32C8" w:rsidRPr="002A5AB9" w:rsidRDefault="001F32C8" w:rsidP="002A5AB9">
      <w:pPr>
        <w:ind w:firstLine="851"/>
        <w:jc w:val="both"/>
        <w:rPr>
          <w:lang w:eastAsia="en-US"/>
        </w:rPr>
      </w:pPr>
      <w:r w:rsidRPr="002A5AB9">
        <w:rPr>
          <w:lang w:eastAsia="en-US"/>
        </w:rPr>
        <w:t xml:space="preserve">4.5. Выездная проверка </w:t>
      </w:r>
    </w:p>
    <w:p w:rsidR="001F32C8" w:rsidRPr="002A5AB9" w:rsidRDefault="001F32C8" w:rsidP="002A5AB9">
      <w:pPr>
        <w:ind w:firstLine="851"/>
        <w:jc w:val="both"/>
        <w:rPr>
          <w:lang w:eastAsia="en-US"/>
        </w:rPr>
      </w:pPr>
      <w:r w:rsidRPr="002A5AB9">
        <w:rPr>
          <w:lang w:eastAsia="en-US"/>
        </w:rPr>
        <w:t>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6" w:name="p1051"/>
      <w:bookmarkEnd w:id="6"/>
    </w:p>
    <w:p w:rsidR="001F32C8" w:rsidRPr="002A5AB9" w:rsidRDefault="001F32C8" w:rsidP="002A5AB9">
      <w:pPr>
        <w:ind w:firstLine="851"/>
        <w:jc w:val="both"/>
        <w:rPr>
          <w:lang w:eastAsia="en-US"/>
        </w:rPr>
      </w:pPr>
      <w:r w:rsidRPr="002A5AB9">
        <w:rPr>
          <w:lang w:eastAsia="en-US"/>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32C8" w:rsidRPr="002A5AB9" w:rsidRDefault="001F32C8" w:rsidP="002A5AB9">
      <w:pPr>
        <w:ind w:firstLine="851"/>
        <w:jc w:val="both"/>
        <w:rPr>
          <w:lang w:eastAsia="en-US"/>
        </w:rPr>
      </w:pPr>
      <w:r w:rsidRPr="002A5AB9">
        <w:rPr>
          <w:lang w:eastAsia="en-US"/>
        </w:rPr>
        <w:t>3. Выездная проверка проводится в случае, если не представляется возможным:</w:t>
      </w:r>
    </w:p>
    <w:p w:rsidR="001F32C8" w:rsidRPr="002A5AB9" w:rsidRDefault="001F32C8" w:rsidP="002A5AB9">
      <w:pPr>
        <w:ind w:firstLine="851"/>
        <w:jc w:val="both"/>
        <w:rPr>
          <w:lang w:eastAsia="en-US"/>
        </w:rPr>
      </w:pPr>
      <w:r w:rsidRPr="002A5AB9">
        <w:rPr>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F32C8" w:rsidRPr="002A5AB9" w:rsidRDefault="001F32C8" w:rsidP="002A5AB9">
      <w:pPr>
        <w:ind w:firstLine="851"/>
        <w:jc w:val="both"/>
        <w:rPr>
          <w:lang w:eastAsia="en-US"/>
        </w:rPr>
      </w:pPr>
      <w:r w:rsidRPr="002A5AB9">
        <w:rPr>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1F32C8" w:rsidRPr="002A5AB9" w:rsidRDefault="001F32C8" w:rsidP="002A5AB9">
      <w:pPr>
        <w:ind w:firstLine="851"/>
        <w:jc w:val="both"/>
        <w:rPr>
          <w:lang w:eastAsia="en-US"/>
        </w:rPr>
      </w:pPr>
      <w:r w:rsidRPr="002A5AB9">
        <w:rPr>
          <w:lang w:eastAsia="en-US"/>
        </w:rPr>
        <w:t>4. Внеплановая выездная проверка может проводиться только по согласованию с органами прокуратуры.</w:t>
      </w:r>
    </w:p>
    <w:p w:rsidR="001F32C8" w:rsidRPr="002A5AB9" w:rsidRDefault="001F32C8" w:rsidP="002A5AB9">
      <w:pPr>
        <w:ind w:firstLine="851"/>
        <w:jc w:val="both"/>
        <w:rPr>
          <w:lang w:eastAsia="en-US"/>
        </w:rPr>
      </w:pPr>
      <w:r w:rsidRPr="002A5AB9">
        <w:rPr>
          <w:lang w:eastAsia="en-US"/>
        </w:rPr>
        <w:t xml:space="preserve">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0" w:history="1">
        <w:r w:rsidRPr="002A5AB9">
          <w:rPr>
            <w:rStyle w:val="Hyperlink"/>
            <w:color w:val="auto"/>
            <w:u w:val="none"/>
            <w:lang w:eastAsia="en-US"/>
          </w:rPr>
          <w:t>статьей 21</w:t>
        </w:r>
      </w:hyperlink>
      <w:r w:rsidRPr="002A5AB9">
        <w:rPr>
          <w:lang w:eastAsia="en-US"/>
        </w:rPr>
        <w:t xml:space="preserve"> Федерального закона № 248-ФЗ, если иное не предусмотрено федеральным законом о виде контроля.</w:t>
      </w:r>
    </w:p>
    <w:p w:rsidR="001F32C8" w:rsidRPr="002A5AB9" w:rsidRDefault="001F32C8" w:rsidP="002A5AB9">
      <w:pPr>
        <w:ind w:firstLine="851"/>
        <w:jc w:val="both"/>
        <w:rPr>
          <w:lang w:eastAsia="en-US"/>
        </w:rPr>
      </w:pPr>
      <w:r w:rsidRPr="002A5AB9">
        <w:rPr>
          <w:lang w:eastAsia="en-US"/>
        </w:rPr>
        <w:t xml:space="preserve">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1" w:history="1">
        <w:r w:rsidRPr="002A5AB9">
          <w:rPr>
            <w:rStyle w:val="Hyperlink"/>
            <w:color w:val="auto"/>
            <w:u w:val="none"/>
            <w:lang w:eastAsia="en-US"/>
          </w:rPr>
          <w:t>пункт 6 части 1 статьи 57</w:t>
        </w:r>
      </w:hyperlink>
      <w:r w:rsidRPr="002A5AB9">
        <w:rPr>
          <w:lang w:eastAsia="en-US"/>
        </w:rPr>
        <w:t xml:space="preserve"> Федерального закона № 248-ФЗ и которая для микропредприятия не может продолжаться более 40 часов. </w:t>
      </w:r>
    </w:p>
    <w:p w:rsidR="001F32C8" w:rsidRPr="002A5AB9" w:rsidRDefault="001F32C8" w:rsidP="002A5AB9">
      <w:pPr>
        <w:ind w:firstLine="851"/>
        <w:jc w:val="both"/>
        <w:rPr>
          <w:lang w:eastAsia="en-US"/>
        </w:rPr>
      </w:pPr>
      <w:r w:rsidRPr="002A5AB9">
        <w:rPr>
          <w:lang w:eastAsia="en-US"/>
        </w:rPr>
        <w:t>7. В ходе выездной проверки могут совершаться следующие контрольные (надзорные) действия:</w:t>
      </w:r>
    </w:p>
    <w:p w:rsidR="001F32C8" w:rsidRPr="002A5AB9" w:rsidRDefault="001F32C8" w:rsidP="002A5AB9">
      <w:pPr>
        <w:ind w:firstLine="851"/>
        <w:jc w:val="both"/>
        <w:rPr>
          <w:lang w:eastAsia="en-US"/>
        </w:rPr>
      </w:pPr>
      <w:r w:rsidRPr="002A5AB9">
        <w:rPr>
          <w:lang w:eastAsia="en-US"/>
        </w:rPr>
        <w:t>1) осмотр;</w:t>
      </w:r>
    </w:p>
    <w:p w:rsidR="001F32C8" w:rsidRPr="002A5AB9" w:rsidRDefault="001F32C8" w:rsidP="002A5AB9">
      <w:pPr>
        <w:ind w:firstLine="851"/>
        <w:jc w:val="both"/>
        <w:rPr>
          <w:lang w:eastAsia="en-US"/>
        </w:rPr>
      </w:pPr>
      <w:r w:rsidRPr="002A5AB9">
        <w:rPr>
          <w:lang w:eastAsia="en-US"/>
        </w:rPr>
        <w:t>2) досмотр;</w:t>
      </w:r>
    </w:p>
    <w:p w:rsidR="001F32C8" w:rsidRPr="002A5AB9" w:rsidRDefault="001F32C8" w:rsidP="002A5AB9">
      <w:pPr>
        <w:ind w:firstLine="851"/>
        <w:jc w:val="both"/>
        <w:rPr>
          <w:lang w:eastAsia="en-US"/>
        </w:rPr>
      </w:pPr>
      <w:r w:rsidRPr="002A5AB9">
        <w:rPr>
          <w:lang w:eastAsia="en-US"/>
        </w:rPr>
        <w:t>3) опрос;</w:t>
      </w:r>
    </w:p>
    <w:p w:rsidR="001F32C8" w:rsidRPr="002A5AB9" w:rsidRDefault="001F32C8" w:rsidP="002A5AB9">
      <w:pPr>
        <w:ind w:firstLine="851"/>
        <w:jc w:val="both"/>
        <w:rPr>
          <w:lang w:eastAsia="en-US"/>
        </w:rPr>
      </w:pPr>
      <w:r w:rsidRPr="002A5AB9">
        <w:rPr>
          <w:lang w:eastAsia="en-US"/>
        </w:rPr>
        <w:t>4) получение письменных объяснений;</w:t>
      </w:r>
    </w:p>
    <w:p w:rsidR="001F32C8" w:rsidRPr="002A5AB9" w:rsidRDefault="001F32C8" w:rsidP="002A5AB9">
      <w:pPr>
        <w:ind w:firstLine="851"/>
        <w:jc w:val="both"/>
        <w:rPr>
          <w:lang w:eastAsia="en-US"/>
        </w:rPr>
      </w:pPr>
      <w:r w:rsidRPr="002A5AB9">
        <w:rPr>
          <w:lang w:eastAsia="en-US"/>
        </w:rPr>
        <w:t>5) истребование документов;</w:t>
      </w:r>
    </w:p>
    <w:p w:rsidR="001F32C8" w:rsidRPr="002A5AB9" w:rsidRDefault="001F32C8" w:rsidP="002A5AB9">
      <w:pPr>
        <w:ind w:firstLine="851"/>
        <w:jc w:val="both"/>
        <w:rPr>
          <w:lang w:eastAsia="en-US"/>
        </w:rPr>
      </w:pPr>
      <w:r w:rsidRPr="002A5AB9">
        <w:rPr>
          <w:lang w:eastAsia="en-US"/>
        </w:rPr>
        <w:t>6) инструментальное обследование;</w:t>
      </w:r>
    </w:p>
    <w:p w:rsidR="001F32C8" w:rsidRPr="002A5AB9" w:rsidRDefault="001F32C8" w:rsidP="002A5AB9">
      <w:pPr>
        <w:ind w:firstLine="851"/>
        <w:jc w:val="both"/>
        <w:rPr>
          <w:lang w:eastAsia="en-US"/>
        </w:rPr>
      </w:pPr>
      <w:r w:rsidRPr="002A5AB9">
        <w:rPr>
          <w:lang w:eastAsia="en-US"/>
        </w:rPr>
        <w:t>7) экспертиза.</w:t>
      </w:r>
    </w:p>
    <w:p w:rsidR="001F32C8" w:rsidRPr="002A5AB9" w:rsidRDefault="001F32C8" w:rsidP="002A5AB9">
      <w:pPr>
        <w:ind w:firstLine="851"/>
        <w:contextualSpacing/>
        <w:jc w:val="both"/>
        <w:rPr>
          <w:lang w:eastAsia="en-US"/>
        </w:rPr>
      </w:pPr>
      <w:r w:rsidRPr="002A5AB9">
        <w:rPr>
          <w:lang w:eastAsia="en-US"/>
        </w:rPr>
        <w:t>4.6. Наблюдение за соблюдением обязательных требований (мониторингом безопасности)</w:t>
      </w:r>
    </w:p>
    <w:p w:rsidR="001F32C8" w:rsidRPr="002A5AB9" w:rsidRDefault="001F32C8" w:rsidP="002A5AB9">
      <w:pPr>
        <w:ind w:firstLine="851"/>
        <w:contextualSpacing/>
        <w:jc w:val="both"/>
        <w:rPr>
          <w:lang w:eastAsia="en-US"/>
        </w:rPr>
      </w:pPr>
      <w:r w:rsidRPr="002A5AB9">
        <w:rPr>
          <w:lang w:eastAsia="en-US"/>
        </w:rPr>
        <w:t>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F32C8" w:rsidRPr="002A5AB9" w:rsidRDefault="001F32C8" w:rsidP="002A5AB9">
      <w:pPr>
        <w:ind w:firstLine="851"/>
        <w:jc w:val="both"/>
        <w:rPr>
          <w:lang w:eastAsia="en-US"/>
        </w:rPr>
      </w:pPr>
      <w:r w:rsidRPr="002A5AB9">
        <w:rPr>
          <w:lang w:eastAsia="en-US"/>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F32C8" w:rsidRPr="002A5AB9" w:rsidRDefault="001F32C8" w:rsidP="002A5AB9">
      <w:pPr>
        <w:ind w:firstLine="851"/>
        <w:jc w:val="both"/>
        <w:rPr>
          <w:lang w:eastAsia="en-US"/>
        </w:rPr>
      </w:pPr>
      <w:r w:rsidRPr="002A5AB9">
        <w:rPr>
          <w:lang w:eastAsia="en-US"/>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p>
    <w:p w:rsidR="001F32C8" w:rsidRPr="002A5AB9" w:rsidRDefault="001F32C8" w:rsidP="002A5AB9">
      <w:pPr>
        <w:numPr>
          <w:ilvl w:val="0"/>
          <w:numId w:val="3"/>
        </w:numPr>
        <w:ind w:left="0" w:firstLine="284"/>
        <w:jc w:val="both"/>
        <w:rPr>
          <w:lang w:eastAsia="en-US"/>
        </w:rPr>
      </w:pPr>
      <w:r w:rsidRPr="002A5AB9">
        <w:rPr>
          <w:lang w:eastAsia="en-US"/>
        </w:rPr>
        <w:t>решение о проведении внепланового контрольного мероприятия;</w:t>
      </w:r>
    </w:p>
    <w:p w:rsidR="001F32C8" w:rsidRPr="002A5AB9" w:rsidRDefault="001F32C8" w:rsidP="002A5AB9">
      <w:pPr>
        <w:numPr>
          <w:ilvl w:val="0"/>
          <w:numId w:val="3"/>
        </w:numPr>
        <w:ind w:left="0" w:firstLine="284"/>
        <w:jc w:val="both"/>
        <w:rPr>
          <w:lang w:eastAsia="en-US"/>
        </w:rPr>
      </w:pPr>
      <w:r w:rsidRPr="002A5AB9">
        <w:rPr>
          <w:lang w:eastAsia="en-US"/>
        </w:rPr>
        <w:t>решение об объявлении предостережения;</w:t>
      </w:r>
    </w:p>
    <w:p w:rsidR="001F32C8" w:rsidRPr="002A5AB9" w:rsidRDefault="001F32C8" w:rsidP="002A5AB9">
      <w:pPr>
        <w:numPr>
          <w:ilvl w:val="0"/>
          <w:numId w:val="3"/>
        </w:numPr>
        <w:ind w:left="0" w:firstLine="284"/>
        <w:jc w:val="both"/>
        <w:rPr>
          <w:lang w:eastAsia="en-US"/>
        </w:rPr>
      </w:pPr>
      <w:r w:rsidRPr="002A5AB9">
        <w:rPr>
          <w:lang w:eastAsia="en-US"/>
        </w:rPr>
        <w:t xml:space="preserve">решение о выдаче предписания об устранении выявленных нарушений. </w:t>
      </w:r>
    </w:p>
    <w:p w:rsidR="001F32C8" w:rsidRPr="002A5AB9" w:rsidRDefault="001F32C8" w:rsidP="002A5AB9">
      <w:pPr>
        <w:ind w:firstLine="851"/>
        <w:jc w:val="both"/>
        <w:rPr>
          <w:lang w:eastAsia="en-US"/>
        </w:rPr>
      </w:pPr>
      <w:r w:rsidRPr="002A5AB9">
        <w:rPr>
          <w:lang w:eastAsia="en-US"/>
        </w:rPr>
        <w:t>4.7. Выездное обследование.</w:t>
      </w:r>
    </w:p>
    <w:p w:rsidR="001F32C8" w:rsidRPr="002A5AB9" w:rsidRDefault="001F32C8" w:rsidP="002A5AB9">
      <w:pPr>
        <w:ind w:firstLine="851"/>
        <w:jc w:val="both"/>
        <w:rPr>
          <w:lang w:eastAsia="en-US"/>
        </w:rPr>
      </w:pPr>
      <w:r w:rsidRPr="002A5AB9">
        <w:rPr>
          <w:lang w:eastAsia="en-US"/>
        </w:rPr>
        <w:t>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F32C8" w:rsidRPr="002A5AB9" w:rsidRDefault="001F32C8" w:rsidP="002A5AB9">
      <w:pPr>
        <w:ind w:firstLine="851"/>
        <w:jc w:val="both"/>
        <w:rPr>
          <w:lang w:eastAsia="en-US"/>
        </w:rPr>
      </w:pPr>
      <w:r w:rsidRPr="002A5AB9">
        <w:rPr>
          <w:lang w:eastAsia="en-US"/>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F32C8" w:rsidRPr="002A5AB9" w:rsidRDefault="001F32C8" w:rsidP="002A5AB9">
      <w:pPr>
        <w:ind w:firstLine="851"/>
        <w:jc w:val="both"/>
        <w:rPr>
          <w:lang w:eastAsia="en-US"/>
        </w:rPr>
      </w:pPr>
      <w:r w:rsidRPr="002A5AB9">
        <w:rPr>
          <w:lang w:eastAsia="en-US"/>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32C8" w:rsidRPr="002A5AB9" w:rsidRDefault="001F32C8" w:rsidP="002A5AB9">
      <w:pPr>
        <w:ind w:firstLine="851"/>
        <w:contextualSpacing/>
        <w:jc w:val="both"/>
        <w:rPr>
          <w:lang w:eastAsia="en-US"/>
        </w:rPr>
      </w:pPr>
      <w:r w:rsidRPr="002A5AB9">
        <w:rPr>
          <w:lang w:eastAsia="en-US"/>
        </w:rPr>
        <w:t>1) осмотр;</w:t>
      </w:r>
    </w:p>
    <w:p w:rsidR="001F32C8" w:rsidRPr="002A5AB9" w:rsidRDefault="001F32C8" w:rsidP="002A5AB9">
      <w:pPr>
        <w:ind w:firstLine="851"/>
        <w:contextualSpacing/>
        <w:jc w:val="both"/>
        <w:rPr>
          <w:lang w:eastAsia="en-US"/>
        </w:rPr>
      </w:pPr>
      <w:r w:rsidRPr="002A5AB9">
        <w:rPr>
          <w:lang w:eastAsia="en-US"/>
        </w:rPr>
        <w:t>2) инструментальное обследование (с применением видеозаписи);</w:t>
      </w:r>
    </w:p>
    <w:p w:rsidR="001F32C8" w:rsidRPr="002A5AB9" w:rsidRDefault="001F32C8" w:rsidP="002A5AB9">
      <w:pPr>
        <w:ind w:firstLine="851"/>
        <w:contextualSpacing/>
        <w:jc w:val="both"/>
        <w:rPr>
          <w:lang w:eastAsia="en-US"/>
        </w:rPr>
      </w:pPr>
      <w:r w:rsidRPr="002A5AB9">
        <w:rPr>
          <w:lang w:eastAsia="en-US"/>
        </w:rPr>
        <w:t>3) испытание;</w:t>
      </w:r>
    </w:p>
    <w:p w:rsidR="001F32C8" w:rsidRPr="002A5AB9" w:rsidRDefault="001F32C8" w:rsidP="002A5AB9">
      <w:pPr>
        <w:ind w:firstLine="851"/>
        <w:contextualSpacing/>
        <w:jc w:val="both"/>
        <w:rPr>
          <w:lang w:eastAsia="en-US"/>
        </w:rPr>
      </w:pPr>
      <w:r w:rsidRPr="002A5AB9">
        <w:rPr>
          <w:lang w:eastAsia="en-US"/>
        </w:rPr>
        <w:t>4) экспертиза.</w:t>
      </w:r>
    </w:p>
    <w:p w:rsidR="001F32C8" w:rsidRPr="002A5AB9" w:rsidRDefault="001F32C8" w:rsidP="002A5AB9">
      <w:pPr>
        <w:ind w:firstLine="851"/>
        <w:contextualSpacing/>
        <w:jc w:val="both"/>
        <w:rPr>
          <w:lang w:eastAsia="en-US"/>
        </w:rPr>
      </w:pPr>
      <w:r w:rsidRPr="002A5AB9">
        <w:rPr>
          <w:lang w:eastAsia="en-US"/>
        </w:rPr>
        <w:t>4.Выездное обследование проводится без информирования контролируемого лица.</w:t>
      </w:r>
    </w:p>
    <w:p w:rsidR="001F32C8" w:rsidRPr="002A5AB9" w:rsidRDefault="001F32C8" w:rsidP="002A5AB9">
      <w:pPr>
        <w:ind w:firstLine="851"/>
        <w:contextualSpacing/>
        <w:jc w:val="both"/>
        <w:rPr>
          <w:color w:val="000000"/>
          <w:lang w:eastAsia="en-US"/>
        </w:rPr>
      </w:pPr>
      <w:r w:rsidRPr="002A5AB9">
        <w:rPr>
          <w:lang w:eastAsia="en-US"/>
        </w:rPr>
        <w:t xml:space="preserve">5. По результатам проведения выездного обследования не могут быть приняты решения, предусмотренные пунктами </w:t>
      </w:r>
      <w:r w:rsidRPr="002A5AB9">
        <w:rPr>
          <w:color w:val="000000"/>
          <w:lang w:eastAsia="en-US"/>
        </w:rPr>
        <w:t>1 и 2 части 2 статьи 90 Федерального закона № 248-ФЗ.</w:t>
      </w:r>
    </w:p>
    <w:p w:rsidR="001F32C8" w:rsidRPr="002A5AB9" w:rsidRDefault="001F32C8" w:rsidP="002A5AB9">
      <w:pPr>
        <w:ind w:firstLine="851"/>
        <w:contextualSpacing/>
        <w:jc w:val="both"/>
        <w:rPr>
          <w:bCs/>
          <w:lang w:eastAsia="en-US"/>
        </w:rPr>
      </w:pPr>
      <w:r w:rsidRPr="002A5AB9">
        <w:rPr>
          <w:bCs/>
          <w:lang w:eastAsia="en-US"/>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4.8.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32C8" w:rsidRPr="002A5AB9" w:rsidRDefault="001F32C8" w:rsidP="002A5AB9">
      <w:pPr>
        <w:pStyle w:val="ConsPlusNormal"/>
        <w:ind w:firstLine="709"/>
        <w:jc w:val="both"/>
        <w:rPr>
          <w:rFonts w:ascii="Times New Roman" w:hAnsi="Times New Roman" w:cs="Times New Roman"/>
          <w:color w:val="000000"/>
          <w:sz w:val="24"/>
          <w:szCs w:val="24"/>
        </w:rPr>
      </w:pPr>
    </w:p>
    <w:p w:rsidR="001F32C8" w:rsidRPr="002A5AB9" w:rsidRDefault="001F32C8" w:rsidP="002A5AB9">
      <w:pPr>
        <w:pStyle w:val="s1"/>
        <w:ind w:firstLine="709"/>
        <w:jc w:val="center"/>
        <w:rPr>
          <w:rFonts w:ascii="Times New Roman" w:hAnsi="Times New Roman" w:cs="Times New Roman"/>
          <w:b/>
          <w:color w:val="000000"/>
          <w:sz w:val="24"/>
          <w:szCs w:val="24"/>
        </w:rPr>
      </w:pPr>
      <w:r w:rsidRPr="002A5AB9">
        <w:rPr>
          <w:rFonts w:ascii="Times New Roman" w:hAnsi="Times New Roman" w:cs="Times New Roman"/>
          <w:b/>
          <w:color w:val="000000"/>
          <w:sz w:val="24"/>
          <w:szCs w:val="24"/>
        </w:rPr>
        <w:t>5. Результаты контрольных (надзорных) мероприятий</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A5AB9">
          <w:rPr>
            <w:rStyle w:val="Hyperlink"/>
            <w:rFonts w:ascii="Times New Roman" w:hAnsi="Times New Roman"/>
            <w:color w:val="000000"/>
            <w:sz w:val="24"/>
            <w:szCs w:val="24"/>
            <w:u w:val="none"/>
          </w:rPr>
          <w:t>частью 2 статьи 90</w:t>
        </w:r>
      </w:hyperlink>
      <w:r w:rsidRPr="002A5AB9">
        <w:rPr>
          <w:rFonts w:ascii="Times New Roman" w:hAnsi="Times New Roman" w:cs="Times New Roman"/>
          <w:color w:val="000000"/>
          <w:sz w:val="24"/>
          <w:szCs w:val="24"/>
        </w:rPr>
        <w:t xml:space="preserve"> Федерального закона № 248-ФЗ.</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F32C8" w:rsidRPr="002A5AB9" w:rsidRDefault="001F32C8" w:rsidP="002A5AB9">
      <w:pPr>
        <w:ind w:firstLine="709"/>
        <w:jc w:val="both"/>
        <w:rPr>
          <w:color w:val="000000"/>
        </w:rPr>
      </w:pPr>
      <w:r w:rsidRPr="002A5AB9">
        <w:rPr>
          <w:color w:val="000000"/>
        </w:rPr>
        <w:t>Оформление акта производится на месте проведения контрольного мероприятия в день окончания проведения такого мероприятия,</w:t>
      </w:r>
      <w:r w:rsidRPr="002A5AB9">
        <w:rPr>
          <w:color w:val="000000"/>
          <w:shd w:val="clear" w:color="auto" w:fill="FFFFFF"/>
        </w:rPr>
        <w:t xml:space="preserve"> если иной порядок оформления акта не установлен Правительством Российской Федерации</w:t>
      </w:r>
      <w:r w:rsidRPr="002A5AB9">
        <w:rPr>
          <w:color w:val="000000"/>
        </w:rPr>
        <w:t>.</w:t>
      </w:r>
    </w:p>
    <w:p w:rsidR="001F32C8" w:rsidRPr="002A5AB9" w:rsidRDefault="001F32C8" w:rsidP="002A5AB9">
      <w:pPr>
        <w:ind w:firstLine="709"/>
        <w:jc w:val="both"/>
        <w:rPr>
          <w:color w:val="000000"/>
        </w:rPr>
      </w:pPr>
      <w:r w:rsidRPr="002A5AB9">
        <w:rPr>
          <w:color w:val="000000"/>
        </w:rPr>
        <w:t>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F32C8" w:rsidRPr="002A5AB9" w:rsidRDefault="001F32C8" w:rsidP="002A5AB9">
      <w:pPr>
        <w:ind w:firstLine="709"/>
        <w:jc w:val="both"/>
        <w:rPr>
          <w:color w:val="000000"/>
        </w:rPr>
      </w:pPr>
      <w:r w:rsidRPr="002A5AB9">
        <w:rPr>
          <w:color w:val="000000"/>
        </w:rPr>
        <w:t xml:space="preserve">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 </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5.3. Информация о контрольных мероприятиях размещается в Едином реестре контрольных (надзорных) мероприятий.</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5.4.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A5AB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A5AB9">
        <w:rPr>
          <w:rFonts w:ascii="Times New Roman" w:hAnsi="Times New Roman" w:cs="Times New Roman"/>
          <w:color w:val="000000"/>
          <w:sz w:val="24"/>
          <w:szCs w:val="24"/>
        </w:rPr>
        <w:t>Единый портал</w:t>
      </w:r>
      <w:r w:rsidRPr="002A5AB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A5AB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A5AB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5.5.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F32C8" w:rsidRPr="002A5AB9" w:rsidRDefault="001F32C8" w:rsidP="002A5AB9">
      <w:pPr>
        <w:pStyle w:val="ConsPlusNormal"/>
        <w:ind w:firstLine="709"/>
        <w:jc w:val="both"/>
        <w:rPr>
          <w:rFonts w:ascii="Times New Roman" w:hAnsi="Times New Roman" w:cs="Times New Roman"/>
          <w:sz w:val="24"/>
          <w:szCs w:val="24"/>
        </w:rPr>
      </w:pPr>
      <w:bookmarkStart w:id="7" w:name="Par318"/>
      <w:bookmarkEnd w:id="7"/>
      <w:r w:rsidRPr="002A5AB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32C8" w:rsidRPr="002A5AB9" w:rsidRDefault="001F32C8" w:rsidP="002A5AB9">
      <w:pPr>
        <w:ind w:firstLine="709"/>
        <w:jc w:val="both"/>
        <w:rPr>
          <w:color w:val="000000"/>
        </w:rPr>
      </w:pPr>
      <w:r w:rsidRPr="002A5AB9">
        <w:rPr>
          <w:color w:val="000000"/>
        </w:rPr>
        <w:t xml:space="preserve">4) </w:t>
      </w:r>
      <w:r w:rsidRPr="002A5AB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A5AB9">
        <w:rPr>
          <w:color w:val="000000"/>
        </w:rPr>
        <w:t>;</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5.7.</w:t>
      </w:r>
      <w:r w:rsidRPr="002A5AB9">
        <w:rPr>
          <w:sz w:val="24"/>
          <w:szCs w:val="24"/>
        </w:rPr>
        <w:t xml:space="preserve"> </w:t>
      </w:r>
      <w:r w:rsidRPr="002A5AB9">
        <w:rPr>
          <w:rFonts w:ascii="Times New Roman" w:hAnsi="Times New Roman" w:cs="Times New Roman"/>
          <w:color w:val="000000"/>
          <w:sz w:val="24"/>
          <w:szCs w:val="24"/>
        </w:rPr>
        <w:t>Должностные лица, уполномоченные осуществлять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Удмуртской Республики, органами местного самоуправления, правоохранительными органами, организациями и гражданами.</w:t>
      </w:r>
    </w:p>
    <w:p w:rsidR="001F32C8" w:rsidRPr="002A5AB9" w:rsidRDefault="001F32C8" w:rsidP="002A5AB9">
      <w:pPr>
        <w:pStyle w:val="ConsPlusNormal"/>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F32C8" w:rsidRPr="002A5AB9" w:rsidRDefault="001F32C8" w:rsidP="002A5AB9">
      <w:pPr>
        <w:pStyle w:val="ConsPlusNormal"/>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5.8. Контроль за исполнением предписаний, иных решений контрольного органа осуществляет контрольный орган.</w:t>
      </w:r>
    </w:p>
    <w:p w:rsidR="001F32C8" w:rsidRPr="002A5AB9" w:rsidRDefault="001F32C8" w:rsidP="002A5AB9">
      <w:pPr>
        <w:pStyle w:val="ConsPlusNormal"/>
        <w:ind w:firstLine="709"/>
        <w:jc w:val="both"/>
        <w:rPr>
          <w:rFonts w:ascii="Times New Roman" w:hAnsi="Times New Roman" w:cs="Times New Roman"/>
          <w:color w:val="000000"/>
          <w:sz w:val="24"/>
          <w:szCs w:val="24"/>
        </w:rPr>
      </w:pPr>
    </w:p>
    <w:p w:rsidR="001F32C8" w:rsidRPr="002A5AB9" w:rsidRDefault="001F32C8" w:rsidP="002A5AB9">
      <w:pPr>
        <w:pStyle w:val="1"/>
        <w:jc w:val="center"/>
        <w:rPr>
          <w:rFonts w:ascii="Times New Roman" w:hAnsi="Times New Roman" w:cs="Times New Roman"/>
          <w:bCs/>
          <w:color w:val="000000"/>
          <w:sz w:val="24"/>
          <w:szCs w:val="24"/>
        </w:rPr>
      </w:pPr>
      <w:r w:rsidRPr="002A5AB9">
        <w:rPr>
          <w:rFonts w:ascii="Times New Roman" w:hAnsi="Times New Roman" w:cs="Times New Roman"/>
          <w:b/>
          <w:bCs/>
          <w:color w:val="000000"/>
          <w:sz w:val="24"/>
          <w:szCs w:val="24"/>
        </w:rPr>
        <w:t xml:space="preserve">6. Оценка результативности и эффективности деятельности контрольного органа </w:t>
      </w:r>
      <w:r w:rsidRPr="002A5AB9">
        <w:rPr>
          <w:rFonts w:ascii="Times New Roman" w:hAnsi="Times New Roman" w:cs="Times New Roman"/>
          <w:bCs/>
          <w:color w:val="000000"/>
          <w:sz w:val="24"/>
          <w:szCs w:val="24"/>
        </w:rPr>
        <w:t>(вступает в силу 01.03.2022</w:t>
      </w:r>
      <w:r>
        <w:rPr>
          <w:rFonts w:ascii="Times New Roman" w:hAnsi="Times New Roman" w:cs="Times New Roman"/>
          <w:bCs/>
          <w:color w:val="000000"/>
          <w:sz w:val="24"/>
          <w:szCs w:val="24"/>
        </w:rPr>
        <w:t xml:space="preserve"> </w:t>
      </w:r>
      <w:r w:rsidRPr="002A5AB9">
        <w:rPr>
          <w:rFonts w:ascii="Times New Roman" w:hAnsi="Times New Roman" w:cs="Times New Roman"/>
          <w:bCs/>
          <w:color w:val="000000"/>
          <w:sz w:val="24"/>
          <w:szCs w:val="24"/>
        </w:rPr>
        <w:t>г.)</w:t>
      </w:r>
    </w:p>
    <w:p w:rsidR="001F32C8" w:rsidRPr="002A5AB9" w:rsidRDefault="001F32C8" w:rsidP="002A5AB9">
      <w:pPr>
        <w:pStyle w:val="1"/>
        <w:jc w:val="center"/>
        <w:rPr>
          <w:rFonts w:ascii="Times New Roman" w:hAnsi="Times New Roman" w:cs="Times New Roman"/>
          <w:b/>
          <w:bCs/>
          <w:color w:val="000000"/>
          <w:sz w:val="24"/>
          <w:szCs w:val="24"/>
          <w:highlight w:val="yellow"/>
        </w:rPr>
      </w:pPr>
    </w:p>
    <w:p w:rsidR="001F32C8" w:rsidRPr="002A5AB9" w:rsidRDefault="001F32C8" w:rsidP="002A5AB9">
      <w:pPr>
        <w:pStyle w:val="1"/>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6.1. Оценка результативности и эффективности осуществления муниципального контроля осуществляется на основе системы показателей результативности и эффективности муниципального контроля (Приложение №</w:t>
      </w:r>
      <w:r>
        <w:rPr>
          <w:rFonts w:ascii="Times New Roman" w:hAnsi="Times New Roman" w:cs="Times New Roman"/>
          <w:color w:val="000000"/>
          <w:sz w:val="24"/>
          <w:szCs w:val="24"/>
        </w:rPr>
        <w:t xml:space="preserve"> </w:t>
      </w:r>
      <w:r w:rsidRPr="002A5AB9">
        <w:rPr>
          <w:rFonts w:ascii="Times New Roman" w:hAnsi="Times New Roman" w:cs="Times New Roman"/>
          <w:color w:val="000000"/>
          <w:sz w:val="24"/>
          <w:szCs w:val="24"/>
        </w:rPr>
        <w:t>1)</w:t>
      </w:r>
      <w:bookmarkStart w:id="8" w:name="_GoBack"/>
      <w:bookmarkEnd w:id="8"/>
      <w:r w:rsidRPr="002A5AB9">
        <w:rPr>
          <w:rFonts w:ascii="Times New Roman" w:hAnsi="Times New Roman" w:cs="Times New Roman"/>
          <w:color w:val="000000"/>
          <w:sz w:val="24"/>
          <w:szCs w:val="24"/>
        </w:rPr>
        <w:t xml:space="preserve">. </w:t>
      </w:r>
    </w:p>
    <w:p w:rsidR="001F32C8" w:rsidRPr="002A5AB9" w:rsidRDefault="001F32C8" w:rsidP="002A5AB9">
      <w:pPr>
        <w:pStyle w:val="1"/>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6.2. В систему показателей результативности и эффективности входят:</w:t>
      </w:r>
    </w:p>
    <w:p w:rsidR="001F32C8" w:rsidRPr="002A5AB9" w:rsidRDefault="001F32C8" w:rsidP="002A5AB9">
      <w:pPr>
        <w:pStyle w:val="1"/>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1) ключевые показатели муниципального контроля;</w:t>
      </w:r>
    </w:p>
    <w:p w:rsidR="001F32C8" w:rsidRPr="002A5AB9" w:rsidRDefault="001F32C8" w:rsidP="002A5AB9">
      <w:pPr>
        <w:pStyle w:val="1"/>
        <w:ind w:firstLine="709"/>
        <w:jc w:val="both"/>
        <w:rPr>
          <w:rFonts w:ascii="Times New Roman" w:hAnsi="Times New Roman" w:cs="Times New Roman"/>
          <w:sz w:val="24"/>
          <w:szCs w:val="24"/>
        </w:rPr>
      </w:pPr>
      <w:r w:rsidRPr="002A5AB9">
        <w:rPr>
          <w:rFonts w:ascii="Times New Roman" w:hAnsi="Times New Roman" w:cs="Times New Roman"/>
          <w:color w:val="000000"/>
          <w:sz w:val="24"/>
          <w:szCs w:val="24"/>
        </w:rPr>
        <w:t>2) индикативные показатели муниципального контроля.</w:t>
      </w:r>
    </w:p>
    <w:p w:rsidR="001F32C8" w:rsidRPr="002A5AB9" w:rsidRDefault="001F32C8" w:rsidP="002A5AB9">
      <w:pPr>
        <w:pStyle w:val="1"/>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 xml:space="preserve">6.3. Ключевые показатели и их целевые значения, индикативные показатели для муниципального  контроля утверждаются </w:t>
      </w:r>
      <w:r w:rsidRPr="002A5AB9">
        <w:rPr>
          <w:rFonts w:ascii="Times New Roman" w:hAnsi="Times New Roman" w:cs="Times New Roman"/>
          <w:bCs/>
          <w:color w:val="000000"/>
          <w:sz w:val="24"/>
          <w:szCs w:val="24"/>
        </w:rPr>
        <w:t>решением Сарапульской городской Думы</w:t>
      </w:r>
      <w:r w:rsidRPr="002A5AB9">
        <w:rPr>
          <w:rFonts w:ascii="Times New Roman" w:hAnsi="Times New Roman" w:cs="Times New Roman"/>
          <w:color w:val="000000"/>
          <w:sz w:val="24"/>
          <w:szCs w:val="24"/>
        </w:rPr>
        <w:t>.</w:t>
      </w:r>
    </w:p>
    <w:p w:rsidR="001F32C8" w:rsidRDefault="001F32C8" w:rsidP="002A5AB9">
      <w:pPr>
        <w:pStyle w:val="1"/>
        <w:ind w:firstLine="709"/>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6.4. Контрольный  орган ежегодно осуществляет подготовку доклада о муниципальном контроле с учетом требований, установленных Федеральным законом № 248-ФЗ.</w:t>
      </w:r>
    </w:p>
    <w:p w:rsidR="001F32C8" w:rsidRDefault="001F32C8" w:rsidP="002A5AB9">
      <w:pPr>
        <w:pStyle w:val="1"/>
        <w:ind w:firstLine="709"/>
        <w:jc w:val="both"/>
        <w:rPr>
          <w:rFonts w:ascii="Times New Roman" w:hAnsi="Times New Roman" w:cs="Times New Roman"/>
          <w:color w:val="000000"/>
          <w:sz w:val="24"/>
          <w:szCs w:val="24"/>
        </w:rPr>
      </w:pPr>
    </w:p>
    <w:p w:rsidR="001F32C8" w:rsidRDefault="001F32C8" w:rsidP="002A5AB9">
      <w:pPr>
        <w:pStyle w:val="1"/>
        <w:ind w:firstLine="709"/>
        <w:jc w:val="both"/>
        <w:rPr>
          <w:rFonts w:ascii="Times New Roman" w:hAnsi="Times New Roman" w:cs="Times New Roman"/>
          <w:color w:val="000000"/>
          <w:sz w:val="24"/>
          <w:szCs w:val="24"/>
        </w:rPr>
      </w:pPr>
    </w:p>
    <w:p w:rsidR="001F32C8" w:rsidRDefault="001F32C8" w:rsidP="002A5AB9">
      <w:pPr>
        <w:pStyle w:val="1"/>
        <w:ind w:firstLine="709"/>
        <w:jc w:val="both"/>
        <w:rPr>
          <w:rFonts w:ascii="Times New Roman" w:hAnsi="Times New Roman" w:cs="Times New Roman"/>
          <w:color w:val="000000"/>
          <w:sz w:val="24"/>
          <w:szCs w:val="24"/>
        </w:rPr>
      </w:pPr>
    </w:p>
    <w:tbl>
      <w:tblPr>
        <w:tblW w:w="0" w:type="auto"/>
        <w:tblLook w:val="01E0"/>
      </w:tblPr>
      <w:tblGrid>
        <w:gridCol w:w="5357"/>
        <w:gridCol w:w="871"/>
        <w:gridCol w:w="3201"/>
      </w:tblGrid>
      <w:tr w:rsidR="001F32C8" w:rsidRPr="00274295" w:rsidTr="00ED07FE">
        <w:tc>
          <w:tcPr>
            <w:tcW w:w="5436" w:type="dxa"/>
          </w:tcPr>
          <w:p w:rsidR="001F32C8" w:rsidRPr="00274295" w:rsidRDefault="001F32C8" w:rsidP="00ED07FE">
            <w:r w:rsidRPr="00274295">
              <w:t xml:space="preserve">Начальник </w:t>
            </w:r>
            <w:r>
              <w:t>у</w:t>
            </w:r>
            <w:r w:rsidRPr="00274295">
              <w:t xml:space="preserve">правления по обеспечению деятельности Сарапульской городской Думы </w:t>
            </w:r>
          </w:p>
        </w:tc>
        <w:tc>
          <w:tcPr>
            <w:tcW w:w="884" w:type="dxa"/>
          </w:tcPr>
          <w:p w:rsidR="001F32C8" w:rsidRPr="00274295" w:rsidRDefault="001F32C8" w:rsidP="00ED07FE"/>
        </w:tc>
        <w:tc>
          <w:tcPr>
            <w:tcW w:w="3245" w:type="dxa"/>
          </w:tcPr>
          <w:p w:rsidR="001F32C8" w:rsidRPr="00274295" w:rsidRDefault="001F32C8" w:rsidP="00ED07FE">
            <w:pPr>
              <w:jc w:val="center"/>
            </w:pPr>
          </w:p>
          <w:p w:rsidR="001F32C8" w:rsidRPr="00274295" w:rsidRDefault="001F32C8" w:rsidP="00ED07FE">
            <w:pPr>
              <w:jc w:val="center"/>
            </w:pPr>
            <w:r w:rsidRPr="00274295">
              <w:t>Т.Г. Загатина</w:t>
            </w:r>
          </w:p>
        </w:tc>
      </w:tr>
    </w:tbl>
    <w:p w:rsidR="001F32C8" w:rsidRPr="002A5AB9" w:rsidRDefault="001F32C8" w:rsidP="002A5AB9">
      <w:pPr>
        <w:pStyle w:val="1"/>
        <w:ind w:firstLine="709"/>
        <w:jc w:val="both"/>
        <w:rPr>
          <w:rFonts w:ascii="Times New Roman" w:hAnsi="Times New Roman" w:cs="Times New Roman"/>
          <w:sz w:val="24"/>
          <w:szCs w:val="24"/>
        </w:rPr>
      </w:pPr>
    </w:p>
    <w:p w:rsidR="001F32C8" w:rsidRPr="002A5AB9" w:rsidRDefault="001F32C8" w:rsidP="002A5AB9">
      <w:pPr>
        <w:pStyle w:val="ConsTitle"/>
        <w:widowControl/>
        <w:jc w:val="both"/>
        <w:rPr>
          <w:rFonts w:ascii="Times New Roman" w:hAnsi="Times New Roman" w:cs="Times New Roman"/>
          <w:b w:val="0"/>
          <w:sz w:val="24"/>
          <w:szCs w:val="24"/>
          <w:highlight w:val="yellow"/>
        </w:rPr>
      </w:pPr>
    </w:p>
    <w:p w:rsidR="001F32C8" w:rsidRPr="002A5AB9" w:rsidRDefault="001F32C8" w:rsidP="00CF676E">
      <w:pPr>
        <w:pStyle w:val="ConsPlusNormal"/>
        <w:jc w:val="right"/>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br w:type="page"/>
      </w:r>
    </w:p>
    <w:p w:rsidR="001F32C8" w:rsidRPr="00CF676E" w:rsidRDefault="001F32C8" w:rsidP="00CF676E">
      <w:pPr>
        <w:pStyle w:val="ConsPlusNormal"/>
        <w:jc w:val="right"/>
        <w:rPr>
          <w:rFonts w:ascii="Times New Roman" w:hAnsi="Times New Roman" w:cs="Times New Roman"/>
          <w:sz w:val="24"/>
          <w:szCs w:val="24"/>
        </w:rPr>
      </w:pPr>
      <w:r w:rsidRPr="00CF676E">
        <w:rPr>
          <w:rFonts w:ascii="Times New Roman" w:hAnsi="Times New Roman" w:cs="Times New Roman"/>
          <w:color w:val="000000"/>
          <w:sz w:val="24"/>
          <w:szCs w:val="24"/>
        </w:rPr>
        <w:t>Приложение № 1</w:t>
      </w:r>
    </w:p>
    <w:p w:rsidR="001F32C8" w:rsidRPr="00CF676E" w:rsidRDefault="001F32C8" w:rsidP="00CF676E">
      <w:pPr>
        <w:jc w:val="right"/>
        <w:rPr>
          <w:bCs/>
          <w:color w:val="000000"/>
        </w:rPr>
      </w:pPr>
      <w:r>
        <w:rPr>
          <w:color w:val="000000"/>
        </w:rPr>
        <w:t>к</w:t>
      </w:r>
      <w:r w:rsidRPr="00CF676E">
        <w:rPr>
          <w:color w:val="000000"/>
        </w:rPr>
        <w:t xml:space="preserve"> Положению о </w:t>
      </w:r>
      <w:r w:rsidRPr="00CF676E">
        <w:rPr>
          <w:bCs/>
          <w:color w:val="000000"/>
        </w:rPr>
        <w:t>муниципальном контроле в сфере  благоустройства</w:t>
      </w:r>
      <w:r w:rsidRPr="00CF676E">
        <w:rPr>
          <w:bCs/>
          <w:color w:val="000000"/>
        </w:rPr>
        <w:br/>
        <w:t>на территории муниципального образования «город Сарапул»</w:t>
      </w:r>
    </w:p>
    <w:p w:rsidR="001F32C8" w:rsidRPr="002A5AB9" w:rsidRDefault="001F32C8" w:rsidP="002A5AB9">
      <w:pPr>
        <w:widowControl w:val="0"/>
        <w:autoSpaceDE w:val="0"/>
        <w:jc w:val="both"/>
        <w:rPr>
          <w:color w:val="000000"/>
        </w:rPr>
      </w:pPr>
      <w:bookmarkStart w:id="9" w:name="Par381"/>
      <w:bookmarkEnd w:id="9"/>
    </w:p>
    <w:p w:rsidR="001F32C8" w:rsidRPr="002A5AB9" w:rsidRDefault="001F32C8" w:rsidP="002A5AB9">
      <w:pPr>
        <w:pStyle w:val="ConsPlusTitle"/>
        <w:jc w:val="center"/>
        <w:rPr>
          <w:color w:val="000000"/>
        </w:rPr>
      </w:pPr>
      <w:r w:rsidRPr="002A5AB9">
        <w:rPr>
          <w:color w:val="000000"/>
        </w:rPr>
        <w:t>Ключевые показатели</w:t>
      </w:r>
    </w:p>
    <w:p w:rsidR="001F32C8" w:rsidRPr="002A5AB9" w:rsidRDefault="001F32C8" w:rsidP="002A5AB9">
      <w:pPr>
        <w:pStyle w:val="ConsPlusTitle"/>
        <w:jc w:val="center"/>
        <w:rPr>
          <w:color w:val="000000"/>
        </w:rPr>
      </w:pPr>
      <w:r w:rsidRPr="002A5AB9">
        <w:rPr>
          <w:color w:val="000000"/>
        </w:rPr>
        <w:t>и их целевые значения, индикативные показатели в сфере муниципального контроля</w:t>
      </w:r>
    </w:p>
    <w:p w:rsidR="001F32C8" w:rsidRPr="002A5AB9" w:rsidRDefault="001F32C8" w:rsidP="002A5AB9">
      <w:pPr>
        <w:pStyle w:val="ConsPlusNormal"/>
        <w:jc w:val="both"/>
        <w:rPr>
          <w:rFonts w:ascii="Times New Roman" w:hAnsi="Times New Roman" w:cs="Times New Roman"/>
          <w:color w:val="000000"/>
          <w:sz w:val="24"/>
          <w:szCs w:val="24"/>
        </w:rPr>
      </w:pPr>
    </w:p>
    <w:p w:rsidR="001F32C8" w:rsidRPr="002A5AB9" w:rsidRDefault="001F32C8" w:rsidP="002A5AB9">
      <w:pPr>
        <w:pStyle w:val="ConsPlusNormal"/>
        <w:numPr>
          <w:ilvl w:val="0"/>
          <w:numId w:val="4"/>
        </w:numPr>
        <w:ind w:left="0" w:hanging="142"/>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Ключевые показатели и их целевые значения в сфере муниципального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3402"/>
      </w:tblGrid>
      <w:tr w:rsidR="001F32C8" w:rsidRPr="002A5AB9" w:rsidTr="00714942">
        <w:tc>
          <w:tcPr>
            <w:tcW w:w="5778" w:type="dxa"/>
          </w:tcPr>
          <w:p w:rsidR="001F32C8" w:rsidRPr="002A5AB9" w:rsidRDefault="001F32C8" w:rsidP="002A5AB9">
            <w:pPr>
              <w:pStyle w:val="ConsPlusNormal"/>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Ключевые показатели</w:t>
            </w:r>
          </w:p>
        </w:tc>
        <w:tc>
          <w:tcPr>
            <w:tcW w:w="3402" w:type="dxa"/>
          </w:tcPr>
          <w:p w:rsidR="001F32C8" w:rsidRPr="002A5AB9" w:rsidRDefault="001F32C8" w:rsidP="00CF676E">
            <w:pPr>
              <w:pStyle w:val="ConsPlusNormal"/>
              <w:ind w:hanging="459"/>
              <w:jc w:val="center"/>
              <w:rPr>
                <w:rFonts w:ascii="Times New Roman" w:hAnsi="Times New Roman" w:cs="Times New Roman"/>
                <w:color w:val="000000"/>
                <w:sz w:val="24"/>
                <w:szCs w:val="24"/>
              </w:rPr>
            </w:pPr>
            <w:r w:rsidRPr="002A5AB9">
              <w:rPr>
                <w:rFonts w:ascii="Times New Roman" w:hAnsi="Times New Roman" w:cs="Times New Roman"/>
                <w:color w:val="000000"/>
                <w:sz w:val="24"/>
                <w:szCs w:val="24"/>
              </w:rPr>
              <w:t>Целевые значения,</w:t>
            </w:r>
            <w:r>
              <w:rPr>
                <w:rFonts w:ascii="Times New Roman" w:hAnsi="Times New Roman" w:cs="Times New Roman"/>
                <w:color w:val="000000"/>
                <w:sz w:val="24"/>
                <w:szCs w:val="24"/>
              </w:rPr>
              <w:t xml:space="preserve"> </w:t>
            </w:r>
            <w:r w:rsidRPr="002A5AB9">
              <w:rPr>
                <w:rFonts w:ascii="Times New Roman" w:hAnsi="Times New Roman" w:cs="Times New Roman"/>
                <w:color w:val="000000"/>
                <w:sz w:val="24"/>
                <w:szCs w:val="24"/>
              </w:rPr>
              <w:t>%</w:t>
            </w:r>
          </w:p>
        </w:tc>
      </w:tr>
      <w:tr w:rsidR="001F32C8" w:rsidRPr="002A5AB9" w:rsidTr="00714942">
        <w:tc>
          <w:tcPr>
            <w:tcW w:w="5778" w:type="dxa"/>
          </w:tcPr>
          <w:p w:rsidR="001F32C8" w:rsidRPr="002A5AB9" w:rsidRDefault="001F32C8" w:rsidP="002A5AB9">
            <w:pPr>
              <w:pStyle w:val="ConsPlusNormal"/>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Доля устраненных нарушений обязательных требований от числа нарушений обязательных требований</w:t>
            </w:r>
          </w:p>
        </w:tc>
        <w:tc>
          <w:tcPr>
            <w:tcW w:w="3402" w:type="dxa"/>
          </w:tcPr>
          <w:p w:rsidR="001F32C8" w:rsidRPr="002A5AB9" w:rsidRDefault="001F32C8" w:rsidP="002A5AB9">
            <w:pPr>
              <w:pStyle w:val="ConsPlusNormal"/>
              <w:jc w:val="center"/>
              <w:rPr>
                <w:rFonts w:ascii="Times New Roman" w:hAnsi="Times New Roman" w:cs="Times New Roman"/>
                <w:color w:val="000000"/>
                <w:sz w:val="24"/>
                <w:szCs w:val="24"/>
              </w:rPr>
            </w:pPr>
            <w:r w:rsidRPr="002A5AB9">
              <w:rPr>
                <w:rFonts w:ascii="Times New Roman" w:hAnsi="Times New Roman" w:cs="Times New Roman"/>
                <w:color w:val="000000"/>
                <w:sz w:val="24"/>
                <w:szCs w:val="24"/>
              </w:rPr>
              <w:t>70-80</w:t>
            </w:r>
          </w:p>
        </w:tc>
      </w:tr>
      <w:tr w:rsidR="001F32C8" w:rsidRPr="002A5AB9" w:rsidTr="00714942">
        <w:tc>
          <w:tcPr>
            <w:tcW w:w="5778" w:type="dxa"/>
          </w:tcPr>
          <w:p w:rsidR="001F32C8" w:rsidRPr="002A5AB9" w:rsidRDefault="001F32C8" w:rsidP="002A5AB9">
            <w:pPr>
              <w:pStyle w:val="ConsPlusNormal"/>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402" w:type="dxa"/>
          </w:tcPr>
          <w:p w:rsidR="001F32C8" w:rsidRPr="002A5AB9" w:rsidRDefault="001F32C8" w:rsidP="002A5AB9">
            <w:pPr>
              <w:pStyle w:val="ConsPlusNormal"/>
              <w:jc w:val="center"/>
              <w:rPr>
                <w:rFonts w:ascii="Times New Roman" w:hAnsi="Times New Roman" w:cs="Times New Roman"/>
                <w:color w:val="000000"/>
                <w:sz w:val="24"/>
                <w:szCs w:val="24"/>
              </w:rPr>
            </w:pPr>
            <w:r w:rsidRPr="002A5AB9">
              <w:rPr>
                <w:rFonts w:ascii="Times New Roman" w:hAnsi="Times New Roman" w:cs="Times New Roman"/>
                <w:color w:val="000000"/>
                <w:sz w:val="24"/>
                <w:szCs w:val="24"/>
              </w:rPr>
              <w:t>0</w:t>
            </w:r>
          </w:p>
        </w:tc>
      </w:tr>
    </w:tbl>
    <w:p w:rsidR="001F32C8" w:rsidRPr="002A5AB9" w:rsidRDefault="001F32C8" w:rsidP="002A5AB9">
      <w:pPr>
        <w:pStyle w:val="ConsPlusNormal"/>
        <w:jc w:val="both"/>
        <w:rPr>
          <w:rFonts w:ascii="Times New Roman" w:hAnsi="Times New Roman" w:cs="Times New Roman"/>
          <w:color w:val="000000"/>
          <w:sz w:val="24"/>
          <w:szCs w:val="24"/>
          <w:highlight w:val="yellow"/>
        </w:rPr>
      </w:pPr>
    </w:p>
    <w:p w:rsidR="001F32C8" w:rsidRPr="002A5AB9" w:rsidRDefault="001F32C8" w:rsidP="00CF676E">
      <w:pPr>
        <w:pStyle w:val="ConsPlusNormal"/>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Индикативные показатели в сфере муниципального контроля:</w:t>
      </w:r>
    </w:p>
    <w:p w:rsidR="001F32C8" w:rsidRPr="002A5AB9" w:rsidRDefault="001F32C8" w:rsidP="002A5AB9">
      <w:pPr>
        <w:pStyle w:val="ConsPlusNormal"/>
        <w:numPr>
          <w:ilvl w:val="0"/>
          <w:numId w:val="6"/>
        </w:numPr>
        <w:ind w:left="0"/>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Количество обращений юридических лиц, индивидуальных предпринимателей, граждан о нарушении обязательных требований, поступивший в контрольный орган;</w:t>
      </w:r>
    </w:p>
    <w:p w:rsidR="001F32C8" w:rsidRPr="002A5AB9" w:rsidRDefault="001F32C8" w:rsidP="002A5AB9">
      <w:pPr>
        <w:pStyle w:val="ConsPlusNormal"/>
        <w:numPr>
          <w:ilvl w:val="0"/>
          <w:numId w:val="6"/>
        </w:numPr>
        <w:ind w:left="0"/>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Количество проведенных контрольным органом внеплановых контрольных мероприятий;</w:t>
      </w:r>
    </w:p>
    <w:p w:rsidR="001F32C8" w:rsidRPr="002A5AB9" w:rsidRDefault="001F32C8" w:rsidP="002A5AB9">
      <w:pPr>
        <w:pStyle w:val="ConsPlusNormal"/>
        <w:numPr>
          <w:ilvl w:val="0"/>
          <w:numId w:val="6"/>
        </w:numPr>
        <w:ind w:left="0"/>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Количество принятых органами прокуратуры решений о согласовании проведения контрольными органами внепланового контрольного мероприятия;</w:t>
      </w:r>
    </w:p>
    <w:p w:rsidR="001F32C8" w:rsidRPr="002A5AB9" w:rsidRDefault="001F32C8" w:rsidP="002A5AB9">
      <w:pPr>
        <w:pStyle w:val="ConsPlusNormal"/>
        <w:numPr>
          <w:ilvl w:val="0"/>
          <w:numId w:val="6"/>
        </w:numPr>
        <w:ind w:left="0"/>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Количество выявленных контрольным органом нарушений обязательных требований;</w:t>
      </w:r>
    </w:p>
    <w:p w:rsidR="001F32C8" w:rsidRPr="002A5AB9" w:rsidRDefault="001F32C8" w:rsidP="002A5AB9">
      <w:pPr>
        <w:pStyle w:val="ConsPlusNormal"/>
        <w:numPr>
          <w:ilvl w:val="0"/>
          <w:numId w:val="6"/>
        </w:numPr>
        <w:ind w:left="0"/>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Количество устраненных  нарушений обязательных требований;</w:t>
      </w:r>
    </w:p>
    <w:p w:rsidR="001F32C8" w:rsidRPr="002A5AB9" w:rsidRDefault="001F32C8" w:rsidP="002A5AB9">
      <w:pPr>
        <w:pStyle w:val="ConsPlusNormal"/>
        <w:numPr>
          <w:ilvl w:val="0"/>
          <w:numId w:val="6"/>
        </w:numPr>
        <w:ind w:left="0"/>
        <w:jc w:val="both"/>
        <w:rPr>
          <w:rFonts w:ascii="Times New Roman" w:hAnsi="Times New Roman" w:cs="Times New Roman"/>
          <w:color w:val="000000"/>
          <w:sz w:val="24"/>
          <w:szCs w:val="24"/>
        </w:rPr>
      </w:pPr>
      <w:r w:rsidRPr="002A5AB9">
        <w:rPr>
          <w:rFonts w:ascii="Times New Roman" w:hAnsi="Times New Roman" w:cs="Times New Roman"/>
          <w:color w:val="000000"/>
          <w:sz w:val="24"/>
          <w:szCs w:val="24"/>
        </w:rPr>
        <w:t>Количество поступивших возражений в отношении акта контрольного мероприятия;</w:t>
      </w:r>
    </w:p>
    <w:p w:rsidR="001F32C8" w:rsidRPr="004620C3" w:rsidRDefault="001F32C8" w:rsidP="002A5AB9">
      <w:pPr>
        <w:pStyle w:val="ConsPlusNormal"/>
        <w:numPr>
          <w:ilvl w:val="0"/>
          <w:numId w:val="6"/>
        </w:numPr>
        <w:ind w:left="0"/>
        <w:jc w:val="both"/>
        <w:rPr>
          <w:sz w:val="24"/>
          <w:szCs w:val="24"/>
        </w:rPr>
      </w:pPr>
      <w:r w:rsidRPr="002A5AB9">
        <w:rPr>
          <w:rFonts w:ascii="Times New Roman" w:hAnsi="Times New Roman" w:cs="Times New Roman"/>
          <w:color w:val="000000"/>
          <w:sz w:val="24"/>
          <w:szCs w:val="24"/>
        </w:rPr>
        <w:t xml:space="preserve"> Количество выданных контрольным органом предписаний об устранении нарушений обязательных требований.</w:t>
      </w:r>
    </w:p>
    <w:p w:rsidR="001F32C8" w:rsidRDefault="001F32C8" w:rsidP="004620C3">
      <w:pPr>
        <w:pStyle w:val="ConsPlusNormal"/>
        <w:jc w:val="both"/>
        <w:rPr>
          <w:rFonts w:ascii="Times New Roman" w:hAnsi="Times New Roman" w:cs="Times New Roman"/>
          <w:color w:val="000000"/>
          <w:sz w:val="24"/>
          <w:szCs w:val="24"/>
        </w:rPr>
      </w:pPr>
    </w:p>
    <w:p w:rsidR="001F32C8" w:rsidRDefault="001F32C8" w:rsidP="004620C3">
      <w:pPr>
        <w:pStyle w:val="ConsPlusNormal"/>
        <w:jc w:val="both"/>
        <w:rPr>
          <w:rFonts w:ascii="Times New Roman" w:hAnsi="Times New Roman" w:cs="Times New Roman"/>
          <w:color w:val="000000"/>
          <w:sz w:val="24"/>
          <w:szCs w:val="24"/>
        </w:rPr>
      </w:pPr>
    </w:p>
    <w:tbl>
      <w:tblPr>
        <w:tblW w:w="0" w:type="auto"/>
        <w:tblLook w:val="01E0"/>
      </w:tblPr>
      <w:tblGrid>
        <w:gridCol w:w="5357"/>
        <w:gridCol w:w="871"/>
        <w:gridCol w:w="3201"/>
      </w:tblGrid>
      <w:tr w:rsidR="001F32C8" w:rsidRPr="00274295" w:rsidTr="00ED07FE">
        <w:tc>
          <w:tcPr>
            <w:tcW w:w="5436" w:type="dxa"/>
          </w:tcPr>
          <w:p w:rsidR="001F32C8" w:rsidRPr="00274295" w:rsidRDefault="001F32C8" w:rsidP="00ED07FE">
            <w:r w:rsidRPr="00274295">
              <w:t xml:space="preserve">Начальник </w:t>
            </w:r>
            <w:r>
              <w:t>у</w:t>
            </w:r>
            <w:r w:rsidRPr="00274295">
              <w:t xml:space="preserve">правления по обеспечению деятельности Сарапульской городской Думы </w:t>
            </w:r>
          </w:p>
        </w:tc>
        <w:tc>
          <w:tcPr>
            <w:tcW w:w="884" w:type="dxa"/>
          </w:tcPr>
          <w:p w:rsidR="001F32C8" w:rsidRPr="00274295" w:rsidRDefault="001F32C8" w:rsidP="00ED07FE"/>
        </w:tc>
        <w:tc>
          <w:tcPr>
            <w:tcW w:w="3245" w:type="dxa"/>
          </w:tcPr>
          <w:p w:rsidR="001F32C8" w:rsidRPr="00274295" w:rsidRDefault="001F32C8" w:rsidP="00ED07FE">
            <w:pPr>
              <w:jc w:val="center"/>
            </w:pPr>
          </w:p>
          <w:p w:rsidR="001F32C8" w:rsidRPr="00274295" w:rsidRDefault="001F32C8" w:rsidP="00ED07FE">
            <w:pPr>
              <w:jc w:val="center"/>
            </w:pPr>
            <w:r w:rsidRPr="00274295">
              <w:t>Т.Г. Загатина</w:t>
            </w:r>
          </w:p>
        </w:tc>
      </w:tr>
    </w:tbl>
    <w:p w:rsidR="001F32C8" w:rsidRPr="002A5AB9" w:rsidRDefault="001F32C8" w:rsidP="004620C3">
      <w:pPr>
        <w:pStyle w:val="ConsPlusNormal"/>
        <w:jc w:val="both"/>
        <w:rPr>
          <w:sz w:val="24"/>
          <w:szCs w:val="24"/>
        </w:rPr>
      </w:pPr>
    </w:p>
    <w:sectPr w:rsidR="001F32C8" w:rsidRPr="002A5AB9" w:rsidSect="00CF676E">
      <w:footerReference w:type="even" r:id="rId13"/>
      <w:footerReference w:type="default" r:id="rId14"/>
      <w:pgSz w:w="11906" w:h="16838"/>
      <w:pgMar w:top="680" w:right="992" w:bottom="68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C8" w:rsidRDefault="001F32C8" w:rsidP="002F0053">
      <w:r>
        <w:separator/>
      </w:r>
    </w:p>
  </w:endnote>
  <w:endnote w:type="continuationSeparator" w:id="0">
    <w:p w:rsidR="001F32C8" w:rsidRDefault="001F32C8" w:rsidP="002F0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C8" w:rsidRDefault="001F32C8" w:rsidP="002A3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2C8" w:rsidRDefault="001F32C8" w:rsidP="002A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C8" w:rsidRDefault="001F32C8" w:rsidP="002A3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F32C8" w:rsidRDefault="001F32C8" w:rsidP="002A5A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C8" w:rsidRDefault="001F32C8" w:rsidP="002F0053">
      <w:r>
        <w:separator/>
      </w:r>
    </w:p>
  </w:footnote>
  <w:footnote w:type="continuationSeparator" w:id="0">
    <w:p w:rsidR="001F32C8" w:rsidRDefault="001F32C8" w:rsidP="002F0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0FB"/>
    <w:multiLevelType w:val="hybridMultilevel"/>
    <w:tmpl w:val="D6F06E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94D4C84"/>
    <w:multiLevelType w:val="hybridMultilevel"/>
    <w:tmpl w:val="D0BAFADA"/>
    <w:lvl w:ilvl="0" w:tplc="2F760E6E">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761C27"/>
    <w:multiLevelType w:val="hybridMultilevel"/>
    <w:tmpl w:val="7F4AB7EC"/>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AD1C91"/>
    <w:multiLevelType w:val="hybridMultilevel"/>
    <w:tmpl w:val="B22E46AA"/>
    <w:lvl w:ilvl="0" w:tplc="1FC67908">
      <w:start w:val="1"/>
      <w:numFmt w:val="decimal"/>
      <w:lvlText w:val="%1."/>
      <w:lvlJc w:val="left"/>
      <w:pPr>
        <w:ind w:left="1248" w:hanging="1248"/>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73E263B"/>
    <w:multiLevelType w:val="hybridMultilevel"/>
    <w:tmpl w:val="47980EAC"/>
    <w:lvl w:ilvl="0" w:tplc="07DA70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6B126173"/>
    <w:multiLevelType w:val="hybridMultilevel"/>
    <w:tmpl w:val="B22E46AA"/>
    <w:lvl w:ilvl="0" w:tplc="1FC67908">
      <w:start w:val="1"/>
      <w:numFmt w:val="decimal"/>
      <w:lvlText w:val="%1."/>
      <w:lvlJc w:val="left"/>
      <w:pPr>
        <w:ind w:left="1957" w:hanging="12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2CD"/>
    <w:rsid w:val="00005165"/>
    <w:rsid w:val="00010678"/>
    <w:rsid w:val="0001138A"/>
    <w:rsid w:val="00015465"/>
    <w:rsid w:val="00022979"/>
    <w:rsid w:val="000230BC"/>
    <w:rsid w:val="00025354"/>
    <w:rsid w:val="000265FD"/>
    <w:rsid w:val="00030E14"/>
    <w:rsid w:val="00033C6F"/>
    <w:rsid w:val="00035AE9"/>
    <w:rsid w:val="00053BDF"/>
    <w:rsid w:val="00063DA7"/>
    <w:rsid w:val="00066D95"/>
    <w:rsid w:val="000674DD"/>
    <w:rsid w:val="0007464B"/>
    <w:rsid w:val="000839C2"/>
    <w:rsid w:val="000866A1"/>
    <w:rsid w:val="000A19A5"/>
    <w:rsid w:val="000A5E1D"/>
    <w:rsid w:val="000A74F3"/>
    <w:rsid w:val="000B0714"/>
    <w:rsid w:val="000B4646"/>
    <w:rsid w:val="000B4662"/>
    <w:rsid w:val="000B731F"/>
    <w:rsid w:val="000C3B81"/>
    <w:rsid w:val="000E5070"/>
    <w:rsid w:val="000E5947"/>
    <w:rsid w:val="000E645C"/>
    <w:rsid w:val="000F09F7"/>
    <w:rsid w:val="000F5415"/>
    <w:rsid w:val="00101B68"/>
    <w:rsid w:val="00104A6A"/>
    <w:rsid w:val="001254EB"/>
    <w:rsid w:val="00137923"/>
    <w:rsid w:val="00151DD7"/>
    <w:rsid w:val="00152036"/>
    <w:rsid w:val="00153130"/>
    <w:rsid w:val="001573E3"/>
    <w:rsid w:val="001631C9"/>
    <w:rsid w:val="00173D1E"/>
    <w:rsid w:val="001759A4"/>
    <w:rsid w:val="001D0F50"/>
    <w:rsid w:val="001D2745"/>
    <w:rsid w:val="001D2FB6"/>
    <w:rsid w:val="001D33DA"/>
    <w:rsid w:val="001E4289"/>
    <w:rsid w:val="001F31B2"/>
    <w:rsid w:val="001F32C8"/>
    <w:rsid w:val="001F44AD"/>
    <w:rsid w:val="001F4ABC"/>
    <w:rsid w:val="001F4BEC"/>
    <w:rsid w:val="001F73AA"/>
    <w:rsid w:val="002050C0"/>
    <w:rsid w:val="00211FC1"/>
    <w:rsid w:val="0023663B"/>
    <w:rsid w:val="00247FF8"/>
    <w:rsid w:val="002509E5"/>
    <w:rsid w:val="00273775"/>
    <w:rsid w:val="00274295"/>
    <w:rsid w:val="00276538"/>
    <w:rsid w:val="00280428"/>
    <w:rsid w:val="002A23DD"/>
    <w:rsid w:val="002A3FE9"/>
    <w:rsid w:val="002A5AB9"/>
    <w:rsid w:val="002B0E68"/>
    <w:rsid w:val="002D02E9"/>
    <w:rsid w:val="002D032B"/>
    <w:rsid w:val="002D268D"/>
    <w:rsid w:val="002D7AB0"/>
    <w:rsid w:val="002E52DA"/>
    <w:rsid w:val="002F0053"/>
    <w:rsid w:val="003136B2"/>
    <w:rsid w:val="0032054F"/>
    <w:rsid w:val="0034315E"/>
    <w:rsid w:val="00347B90"/>
    <w:rsid w:val="0035082B"/>
    <w:rsid w:val="00355FC6"/>
    <w:rsid w:val="003569AB"/>
    <w:rsid w:val="00364DE8"/>
    <w:rsid w:val="00365F00"/>
    <w:rsid w:val="00370072"/>
    <w:rsid w:val="00370148"/>
    <w:rsid w:val="003721BD"/>
    <w:rsid w:val="00385FE4"/>
    <w:rsid w:val="00387355"/>
    <w:rsid w:val="0039473E"/>
    <w:rsid w:val="0039529B"/>
    <w:rsid w:val="00397869"/>
    <w:rsid w:val="003A56B4"/>
    <w:rsid w:val="003A62DC"/>
    <w:rsid w:val="003B16CC"/>
    <w:rsid w:val="003B1F0C"/>
    <w:rsid w:val="003B527D"/>
    <w:rsid w:val="003C4973"/>
    <w:rsid w:val="003D1784"/>
    <w:rsid w:val="003D2101"/>
    <w:rsid w:val="003D2A28"/>
    <w:rsid w:val="003D4BFC"/>
    <w:rsid w:val="003D74F8"/>
    <w:rsid w:val="003F0518"/>
    <w:rsid w:val="003F3DEA"/>
    <w:rsid w:val="00421D1A"/>
    <w:rsid w:val="00423BAB"/>
    <w:rsid w:val="004254EC"/>
    <w:rsid w:val="00426A6C"/>
    <w:rsid w:val="00430381"/>
    <w:rsid w:val="00431A90"/>
    <w:rsid w:val="00432F57"/>
    <w:rsid w:val="004424C9"/>
    <w:rsid w:val="00452B8D"/>
    <w:rsid w:val="00453EEE"/>
    <w:rsid w:val="00461EFE"/>
    <w:rsid w:val="004620C3"/>
    <w:rsid w:val="00463EDF"/>
    <w:rsid w:val="00465D1E"/>
    <w:rsid w:val="00467CE5"/>
    <w:rsid w:val="00470BDD"/>
    <w:rsid w:val="00471131"/>
    <w:rsid w:val="00473898"/>
    <w:rsid w:val="00482873"/>
    <w:rsid w:val="00496BA1"/>
    <w:rsid w:val="004B16C3"/>
    <w:rsid w:val="004B27D9"/>
    <w:rsid w:val="004B4711"/>
    <w:rsid w:val="004B5586"/>
    <w:rsid w:val="004B7BA6"/>
    <w:rsid w:val="004C03A4"/>
    <w:rsid w:val="004D15F1"/>
    <w:rsid w:val="004D15FD"/>
    <w:rsid w:val="004D1D9D"/>
    <w:rsid w:val="004D558E"/>
    <w:rsid w:val="004D5C05"/>
    <w:rsid w:val="004D7F63"/>
    <w:rsid w:val="004E31C7"/>
    <w:rsid w:val="004E6757"/>
    <w:rsid w:val="004E6C66"/>
    <w:rsid w:val="004F705A"/>
    <w:rsid w:val="00510C0A"/>
    <w:rsid w:val="00513C3A"/>
    <w:rsid w:val="00514F32"/>
    <w:rsid w:val="0052066F"/>
    <w:rsid w:val="0052202B"/>
    <w:rsid w:val="0052309D"/>
    <w:rsid w:val="0052322F"/>
    <w:rsid w:val="00524CB9"/>
    <w:rsid w:val="005251D1"/>
    <w:rsid w:val="005253D0"/>
    <w:rsid w:val="00526F61"/>
    <w:rsid w:val="00537181"/>
    <w:rsid w:val="005434D1"/>
    <w:rsid w:val="00543A0F"/>
    <w:rsid w:val="00552976"/>
    <w:rsid w:val="00553F9B"/>
    <w:rsid w:val="00561D2D"/>
    <w:rsid w:val="00566D97"/>
    <w:rsid w:val="005675EB"/>
    <w:rsid w:val="0057009E"/>
    <w:rsid w:val="00573CB1"/>
    <w:rsid w:val="00591ECD"/>
    <w:rsid w:val="005A49AB"/>
    <w:rsid w:val="005A54AA"/>
    <w:rsid w:val="005A705D"/>
    <w:rsid w:val="005B3C5E"/>
    <w:rsid w:val="005C043E"/>
    <w:rsid w:val="005C1229"/>
    <w:rsid w:val="005C47E3"/>
    <w:rsid w:val="005D0507"/>
    <w:rsid w:val="005D31FA"/>
    <w:rsid w:val="005D6037"/>
    <w:rsid w:val="005F0189"/>
    <w:rsid w:val="005F60C3"/>
    <w:rsid w:val="0060044A"/>
    <w:rsid w:val="006033F2"/>
    <w:rsid w:val="00604D4D"/>
    <w:rsid w:val="00610D3E"/>
    <w:rsid w:val="00611007"/>
    <w:rsid w:val="006121D3"/>
    <w:rsid w:val="00615E1D"/>
    <w:rsid w:val="00624AD2"/>
    <w:rsid w:val="006453C5"/>
    <w:rsid w:val="006545ED"/>
    <w:rsid w:val="00663DCE"/>
    <w:rsid w:val="00667542"/>
    <w:rsid w:val="0067314C"/>
    <w:rsid w:val="0067496F"/>
    <w:rsid w:val="00674C88"/>
    <w:rsid w:val="00675ED9"/>
    <w:rsid w:val="006965CB"/>
    <w:rsid w:val="006B6FDA"/>
    <w:rsid w:val="006D72CD"/>
    <w:rsid w:val="006D7D45"/>
    <w:rsid w:val="006E2778"/>
    <w:rsid w:val="006E7693"/>
    <w:rsid w:val="0070789F"/>
    <w:rsid w:val="00711C20"/>
    <w:rsid w:val="00714942"/>
    <w:rsid w:val="00724CF7"/>
    <w:rsid w:val="00733DBC"/>
    <w:rsid w:val="00743A1E"/>
    <w:rsid w:val="00747A09"/>
    <w:rsid w:val="0075355F"/>
    <w:rsid w:val="00762AEA"/>
    <w:rsid w:val="00766D55"/>
    <w:rsid w:val="00770906"/>
    <w:rsid w:val="00772825"/>
    <w:rsid w:val="007839CF"/>
    <w:rsid w:val="00797606"/>
    <w:rsid w:val="007A4129"/>
    <w:rsid w:val="007A78CD"/>
    <w:rsid w:val="007B0E5E"/>
    <w:rsid w:val="007B77E4"/>
    <w:rsid w:val="007C4236"/>
    <w:rsid w:val="007D0E13"/>
    <w:rsid w:val="007E1033"/>
    <w:rsid w:val="007F666B"/>
    <w:rsid w:val="007F7BB8"/>
    <w:rsid w:val="00800AE3"/>
    <w:rsid w:val="00800BFA"/>
    <w:rsid w:val="00801318"/>
    <w:rsid w:val="008261AE"/>
    <w:rsid w:val="00835A3D"/>
    <w:rsid w:val="00836C44"/>
    <w:rsid w:val="00840453"/>
    <w:rsid w:val="00861262"/>
    <w:rsid w:val="008665C5"/>
    <w:rsid w:val="00873CFC"/>
    <w:rsid w:val="008754D4"/>
    <w:rsid w:val="00891F72"/>
    <w:rsid w:val="00893B92"/>
    <w:rsid w:val="00895154"/>
    <w:rsid w:val="008A0BE8"/>
    <w:rsid w:val="008A57C3"/>
    <w:rsid w:val="008B3A24"/>
    <w:rsid w:val="008B7FBD"/>
    <w:rsid w:val="008C3ED2"/>
    <w:rsid w:val="008C5444"/>
    <w:rsid w:val="008C6FE6"/>
    <w:rsid w:val="008D60AC"/>
    <w:rsid w:val="008E3A30"/>
    <w:rsid w:val="008F6088"/>
    <w:rsid w:val="00906525"/>
    <w:rsid w:val="00913F90"/>
    <w:rsid w:val="00916CA5"/>
    <w:rsid w:val="0092026E"/>
    <w:rsid w:val="009265A6"/>
    <w:rsid w:val="009276CA"/>
    <w:rsid w:val="00930155"/>
    <w:rsid w:val="00932F88"/>
    <w:rsid w:val="009349B8"/>
    <w:rsid w:val="00944F2B"/>
    <w:rsid w:val="00947E08"/>
    <w:rsid w:val="00956327"/>
    <w:rsid w:val="00962670"/>
    <w:rsid w:val="009A0521"/>
    <w:rsid w:val="009A51BF"/>
    <w:rsid w:val="009B4DDD"/>
    <w:rsid w:val="009C3D04"/>
    <w:rsid w:val="00A14F7B"/>
    <w:rsid w:val="00A173D0"/>
    <w:rsid w:val="00A1781E"/>
    <w:rsid w:val="00A17B5D"/>
    <w:rsid w:val="00A255A1"/>
    <w:rsid w:val="00A30A52"/>
    <w:rsid w:val="00A4083E"/>
    <w:rsid w:val="00A43486"/>
    <w:rsid w:val="00A5148F"/>
    <w:rsid w:val="00A52CF2"/>
    <w:rsid w:val="00A55497"/>
    <w:rsid w:val="00A6326B"/>
    <w:rsid w:val="00AA08EE"/>
    <w:rsid w:val="00AB0F55"/>
    <w:rsid w:val="00AB4EF8"/>
    <w:rsid w:val="00AC0F5A"/>
    <w:rsid w:val="00AC2856"/>
    <w:rsid w:val="00AC69F7"/>
    <w:rsid w:val="00AD5F60"/>
    <w:rsid w:val="00AF5DB1"/>
    <w:rsid w:val="00B02E73"/>
    <w:rsid w:val="00B03017"/>
    <w:rsid w:val="00B04925"/>
    <w:rsid w:val="00B04DA3"/>
    <w:rsid w:val="00B0680C"/>
    <w:rsid w:val="00B07C79"/>
    <w:rsid w:val="00B1686D"/>
    <w:rsid w:val="00B24404"/>
    <w:rsid w:val="00B24FCC"/>
    <w:rsid w:val="00B3230C"/>
    <w:rsid w:val="00B3236D"/>
    <w:rsid w:val="00B4255C"/>
    <w:rsid w:val="00B44702"/>
    <w:rsid w:val="00B47822"/>
    <w:rsid w:val="00B7110D"/>
    <w:rsid w:val="00B75919"/>
    <w:rsid w:val="00B75C83"/>
    <w:rsid w:val="00B826D7"/>
    <w:rsid w:val="00B9327C"/>
    <w:rsid w:val="00B94616"/>
    <w:rsid w:val="00BA1372"/>
    <w:rsid w:val="00BA38E2"/>
    <w:rsid w:val="00BA4202"/>
    <w:rsid w:val="00BB5521"/>
    <w:rsid w:val="00BC1069"/>
    <w:rsid w:val="00BC4974"/>
    <w:rsid w:val="00BC5121"/>
    <w:rsid w:val="00BC6E6F"/>
    <w:rsid w:val="00BD2D0F"/>
    <w:rsid w:val="00BD386B"/>
    <w:rsid w:val="00BD3B00"/>
    <w:rsid w:val="00BD659E"/>
    <w:rsid w:val="00BF2BE3"/>
    <w:rsid w:val="00C04736"/>
    <w:rsid w:val="00C12679"/>
    <w:rsid w:val="00C17CC7"/>
    <w:rsid w:val="00C17F00"/>
    <w:rsid w:val="00C216A8"/>
    <w:rsid w:val="00C25DB2"/>
    <w:rsid w:val="00C334E1"/>
    <w:rsid w:val="00C34948"/>
    <w:rsid w:val="00C42EEC"/>
    <w:rsid w:val="00C45942"/>
    <w:rsid w:val="00C57393"/>
    <w:rsid w:val="00C60AE0"/>
    <w:rsid w:val="00C61ABA"/>
    <w:rsid w:val="00C83FEE"/>
    <w:rsid w:val="00C872EE"/>
    <w:rsid w:val="00C9132C"/>
    <w:rsid w:val="00CA042D"/>
    <w:rsid w:val="00CA169F"/>
    <w:rsid w:val="00CA5C74"/>
    <w:rsid w:val="00CB2DCC"/>
    <w:rsid w:val="00CC6AD5"/>
    <w:rsid w:val="00CD042A"/>
    <w:rsid w:val="00CD5036"/>
    <w:rsid w:val="00CD56E9"/>
    <w:rsid w:val="00CE09B4"/>
    <w:rsid w:val="00CE34DB"/>
    <w:rsid w:val="00CE6B78"/>
    <w:rsid w:val="00CF3131"/>
    <w:rsid w:val="00CF5738"/>
    <w:rsid w:val="00CF676E"/>
    <w:rsid w:val="00D167D9"/>
    <w:rsid w:val="00D2520E"/>
    <w:rsid w:val="00D26901"/>
    <w:rsid w:val="00D341D7"/>
    <w:rsid w:val="00D36528"/>
    <w:rsid w:val="00D427E8"/>
    <w:rsid w:val="00D524FC"/>
    <w:rsid w:val="00D56454"/>
    <w:rsid w:val="00D56539"/>
    <w:rsid w:val="00D57808"/>
    <w:rsid w:val="00D6342B"/>
    <w:rsid w:val="00D63F66"/>
    <w:rsid w:val="00D817C5"/>
    <w:rsid w:val="00DC101B"/>
    <w:rsid w:val="00DC1334"/>
    <w:rsid w:val="00DC7983"/>
    <w:rsid w:val="00DD4026"/>
    <w:rsid w:val="00DE115B"/>
    <w:rsid w:val="00DE71FD"/>
    <w:rsid w:val="00DF1322"/>
    <w:rsid w:val="00DF2379"/>
    <w:rsid w:val="00E03E30"/>
    <w:rsid w:val="00E24F48"/>
    <w:rsid w:val="00E36E78"/>
    <w:rsid w:val="00E5594F"/>
    <w:rsid w:val="00E6080A"/>
    <w:rsid w:val="00E666E7"/>
    <w:rsid w:val="00E8199E"/>
    <w:rsid w:val="00E904E5"/>
    <w:rsid w:val="00E92223"/>
    <w:rsid w:val="00EB139B"/>
    <w:rsid w:val="00EB625A"/>
    <w:rsid w:val="00ED07FE"/>
    <w:rsid w:val="00EE5298"/>
    <w:rsid w:val="00EF3C94"/>
    <w:rsid w:val="00F173D0"/>
    <w:rsid w:val="00F27168"/>
    <w:rsid w:val="00F366EC"/>
    <w:rsid w:val="00F3775F"/>
    <w:rsid w:val="00F40D59"/>
    <w:rsid w:val="00F41420"/>
    <w:rsid w:val="00F53AAB"/>
    <w:rsid w:val="00F61BF6"/>
    <w:rsid w:val="00F67DFD"/>
    <w:rsid w:val="00F7012F"/>
    <w:rsid w:val="00F70D2F"/>
    <w:rsid w:val="00F70FC6"/>
    <w:rsid w:val="00F738FF"/>
    <w:rsid w:val="00F7443F"/>
    <w:rsid w:val="00F74B50"/>
    <w:rsid w:val="00F76EA1"/>
    <w:rsid w:val="00F77389"/>
    <w:rsid w:val="00F8043E"/>
    <w:rsid w:val="00F82BC6"/>
    <w:rsid w:val="00F94CCF"/>
    <w:rsid w:val="00FA1521"/>
    <w:rsid w:val="00FA6137"/>
    <w:rsid w:val="00FA6440"/>
    <w:rsid w:val="00FB46D8"/>
    <w:rsid w:val="00FB51AA"/>
    <w:rsid w:val="00FB7B0F"/>
    <w:rsid w:val="00FC5AFB"/>
    <w:rsid w:val="00FD1F9B"/>
    <w:rsid w:val="00FD24EA"/>
    <w:rsid w:val="00FD3C41"/>
    <w:rsid w:val="00FF78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CD"/>
    <w:rPr>
      <w:sz w:val="24"/>
      <w:szCs w:val="24"/>
    </w:rPr>
  </w:style>
  <w:style w:type="paragraph" w:styleId="Heading1">
    <w:name w:val="heading 1"/>
    <w:basedOn w:val="Normal"/>
    <w:next w:val="Normal"/>
    <w:link w:val="Heading1Char"/>
    <w:uiPriority w:val="99"/>
    <w:qFormat/>
    <w:rsid w:val="003A62DC"/>
    <w:pPr>
      <w:keepNext/>
      <w:jc w:val="center"/>
      <w:outlineLvl w:val="0"/>
    </w:pPr>
    <w:rPr>
      <w:b/>
      <w:szCs w:val="20"/>
    </w:rPr>
  </w:style>
  <w:style w:type="paragraph" w:styleId="Heading2">
    <w:name w:val="heading 2"/>
    <w:basedOn w:val="Normal"/>
    <w:next w:val="Normal"/>
    <w:link w:val="Heading2Char"/>
    <w:uiPriority w:val="99"/>
    <w:qFormat/>
    <w:rsid w:val="003A62DC"/>
    <w:pPr>
      <w:keepNext/>
      <w:ind w:firstLine="567"/>
      <w:jc w:val="center"/>
      <w:outlineLvl w:val="1"/>
    </w:pPr>
    <w:rPr>
      <w:b/>
      <w:szCs w:val="20"/>
    </w:rPr>
  </w:style>
  <w:style w:type="paragraph" w:styleId="Heading4">
    <w:name w:val="heading 4"/>
    <w:basedOn w:val="Normal"/>
    <w:next w:val="Normal"/>
    <w:link w:val="Heading4Char"/>
    <w:uiPriority w:val="99"/>
    <w:qFormat/>
    <w:rsid w:val="005A54AA"/>
    <w:pPr>
      <w:keepNext/>
      <w:spacing w:before="240" w:after="60"/>
      <w:outlineLvl w:val="3"/>
    </w:pPr>
    <w:rPr>
      <w:b/>
      <w:bCs/>
      <w:sz w:val="28"/>
      <w:szCs w:val="28"/>
    </w:rPr>
  </w:style>
  <w:style w:type="paragraph" w:styleId="Heading6">
    <w:name w:val="heading 6"/>
    <w:basedOn w:val="Normal"/>
    <w:next w:val="Normal"/>
    <w:link w:val="Heading6Char"/>
    <w:uiPriority w:val="99"/>
    <w:qFormat/>
    <w:rsid w:val="003A62DC"/>
    <w:pPr>
      <w:keepNext/>
      <w:jc w:val="center"/>
      <w:outlineLvl w:val="5"/>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odyTextIndent">
    <w:name w:val="Body Text Indent"/>
    <w:basedOn w:val="Normal"/>
    <w:link w:val="BodyTextIndentChar"/>
    <w:uiPriority w:val="99"/>
    <w:rsid w:val="003A62DC"/>
    <w:pPr>
      <w:spacing w:line="360" w:lineRule="auto"/>
      <w:ind w:firstLine="567"/>
      <w:jc w:val="both"/>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ConsNormal">
    <w:name w:val="ConsNormal"/>
    <w:uiPriority w:val="99"/>
    <w:rsid w:val="003B527D"/>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5A54A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432F5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nformat">
    <w:name w:val="ConsPlusNonformat"/>
    <w:uiPriority w:val="99"/>
    <w:rsid w:val="003D178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D1784"/>
    <w:pPr>
      <w:widowControl w:val="0"/>
      <w:autoSpaceDE w:val="0"/>
      <w:autoSpaceDN w:val="0"/>
      <w:adjustRightInd w:val="0"/>
    </w:pPr>
    <w:rPr>
      <w:b/>
      <w:bCs/>
      <w:sz w:val="24"/>
      <w:szCs w:val="24"/>
    </w:rPr>
  </w:style>
  <w:style w:type="paragraph" w:styleId="PlainText">
    <w:name w:val="Plain Text"/>
    <w:basedOn w:val="Normal"/>
    <w:link w:val="PlainTextChar"/>
    <w:uiPriority w:val="99"/>
    <w:rsid w:val="001F4ABC"/>
    <w:rPr>
      <w:rFonts w:ascii="Courier New" w:hAnsi="Courier New"/>
      <w:sz w:val="20"/>
      <w:szCs w:val="20"/>
    </w:rPr>
  </w:style>
  <w:style w:type="character" w:customStyle="1" w:styleId="PlainTextChar">
    <w:name w:val="Plain Text Char"/>
    <w:basedOn w:val="DefaultParagraphFont"/>
    <w:link w:val="PlainText"/>
    <w:uiPriority w:val="99"/>
    <w:locked/>
    <w:rsid w:val="001F4ABC"/>
    <w:rPr>
      <w:rFonts w:ascii="Courier New" w:hAnsi="Courier New" w:cs="Times New Roman"/>
    </w:rPr>
  </w:style>
  <w:style w:type="paragraph" w:customStyle="1" w:styleId="ConsPlusNormal">
    <w:name w:val="ConsPlusNormal"/>
    <w:uiPriority w:val="99"/>
    <w:rsid w:val="00932F88"/>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932F88"/>
    <w:rPr>
      <w:rFonts w:cs="Times New Roman"/>
      <w:color w:val="0000FF"/>
      <w:u w:val="single"/>
    </w:rPr>
  </w:style>
  <w:style w:type="table" w:styleId="TableGrid">
    <w:name w:val="Table Grid"/>
    <w:basedOn w:val="TableNormal"/>
    <w:uiPriority w:val="99"/>
    <w:rsid w:val="00FC5A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2F0053"/>
    <w:pPr>
      <w:widowControl w:val="0"/>
      <w:suppressAutoHyphens/>
      <w:snapToGrid w:val="0"/>
    </w:pPr>
    <w:rPr>
      <w:rFonts w:ascii="Arial" w:hAnsi="Arial" w:cs="Arial"/>
      <w:b/>
      <w:sz w:val="16"/>
      <w:szCs w:val="20"/>
      <w:lang w:eastAsia="zh-CN"/>
    </w:rPr>
  </w:style>
  <w:style w:type="paragraph" w:customStyle="1" w:styleId="s1">
    <w:name w:val="s_1"/>
    <w:basedOn w:val="Normal"/>
    <w:uiPriority w:val="99"/>
    <w:rsid w:val="002F0053"/>
    <w:pPr>
      <w:ind w:firstLine="720"/>
      <w:jc w:val="both"/>
    </w:pPr>
    <w:rPr>
      <w:rFonts w:ascii="Arial" w:hAnsi="Arial" w:cs="Arial"/>
      <w:sz w:val="26"/>
      <w:szCs w:val="26"/>
    </w:rPr>
  </w:style>
  <w:style w:type="paragraph" w:customStyle="1" w:styleId="1">
    <w:name w:val="Без интервала1"/>
    <w:uiPriority w:val="99"/>
    <w:rsid w:val="002F0053"/>
    <w:pPr>
      <w:suppressAutoHyphens/>
    </w:pPr>
    <w:rPr>
      <w:rFonts w:ascii="Calibri" w:hAnsi="Calibri" w:cs="Calibri"/>
      <w:lang w:eastAsia="zh-CN"/>
    </w:rPr>
  </w:style>
  <w:style w:type="paragraph" w:styleId="FootnoteText">
    <w:name w:val="footnote text"/>
    <w:basedOn w:val="Normal"/>
    <w:link w:val="FootnoteTextChar"/>
    <w:uiPriority w:val="99"/>
    <w:rsid w:val="002F0053"/>
    <w:rPr>
      <w:sz w:val="20"/>
      <w:szCs w:val="20"/>
    </w:rPr>
  </w:style>
  <w:style w:type="character" w:customStyle="1" w:styleId="FootnoteTextChar">
    <w:name w:val="Footnote Text Char"/>
    <w:basedOn w:val="DefaultParagraphFont"/>
    <w:link w:val="FootnoteText"/>
    <w:uiPriority w:val="99"/>
    <w:locked/>
    <w:rsid w:val="002F0053"/>
    <w:rPr>
      <w:rFonts w:cs="Times New Roman"/>
    </w:rPr>
  </w:style>
  <w:style w:type="character" w:customStyle="1" w:styleId="a">
    <w:name w:val="Текст сноски Знак"/>
    <w:basedOn w:val="DefaultParagraphFont"/>
    <w:uiPriority w:val="99"/>
    <w:rsid w:val="002F0053"/>
    <w:rPr>
      <w:rFonts w:cs="Times New Roman"/>
    </w:rPr>
  </w:style>
  <w:style w:type="paragraph" w:styleId="CommentText">
    <w:name w:val="annotation text"/>
    <w:basedOn w:val="Normal"/>
    <w:link w:val="CommentTextChar"/>
    <w:uiPriority w:val="99"/>
    <w:rsid w:val="002F0053"/>
    <w:rPr>
      <w:sz w:val="20"/>
      <w:szCs w:val="20"/>
    </w:rPr>
  </w:style>
  <w:style w:type="character" w:customStyle="1" w:styleId="CommentTextChar">
    <w:name w:val="Comment Text Char"/>
    <w:basedOn w:val="DefaultParagraphFont"/>
    <w:link w:val="CommentText"/>
    <w:uiPriority w:val="99"/>
    <w:locked/>
    <w:rsid w:val="002F0053"/>
    <w:rPr>
      <w:rFonts w:cs="Times New Roman"/>
    </w:rPr>
  </w:style>
  <w:style w:type="character" w:styleId="FootnoteReference">
    <w:name w:val="footnote reference"/>
    <w:basedOn w:val="DefaultParagraphFont"/>
    <w:uiPriority w:val="99"/>
    <w:rsid w:val="002F0053"/>
    <w:rPr>
      <w:rFonts w:cs="Times New Roman"/>
      <w:vertAlign w:val="superscript"/>
    </w:rPr>
  </w:style>
  <w:style w:type="paragraph" w:styleId="Header">
    <w:name w:val="header"/>
    <w:basedOn w:val="Normal"/>
    <w:link w:val="HeaderChar"/>
    <w:uiPriority w:val="99"/>
    <w:rsid w:val="00714942"/>
    <w:pPr>
      <w:tabs>
        <w:tab w:val="center" w:pos="4677"/>
        <w:tab w:val="right" w:pos="9355"/>
      </w:tabs>
    </w:pPr>
  </w:style>
  <w:style w:type="character" w:customStyle="1" w:styleId="HeaderChar">
    <w:name w:val="Header Char"/>
    <w:basedOn w:val="DefaultParagraphFont"/>
    <w:link w:val="Header"/>
    <w:uiPriority w:val="99"/>
    <w:locked/>
    <w:rsid w:val="00714942"/>
    <w:rPr>
      <w:rFonts w:cs="Times New Roman"/>
      <w:sz w:val="24"/>
    </w:rPr>
  </w:style>
  <w:style w:type="paragraph" w:styleId="Footer">
    <w:name w:val="footer"/>
    <w:basedOn w:val="Normal"/>
    <w:link w:val="FooterChar"/>
    <w:uiPriority w:val="99"/>
    <w:rsid w:val="00714942"/>
    <w:pPr>
      <w:tabs>
        <w:tab w:val="center" w:pos="4677"/>
        <w:tab w:val="right" w:pos="9355"/>
      </w:tabs>
    </w:pPr>
  </w:style>
  <w:style w:type="character" w:customStyle="1" w:styleId="FooterChar">
    <w:name w:val="Footer Char"/>
    <w:basedOn w:val="DefaultParagraphFont"/>
    <w:link w:val="Footer"/>
    <w:uiPriority w:val="99"/>
    <w:locked/>
    <w:rsid w:val="00714942"/>
    <w:rPr>
      <w:rFonts w:cs="Times New Roman"/>
      <w:sz w:val="24"/>
    </w:rPr>
  </w:style>
  <w:style w:type="character" w:styleId="PageNumber">
    <w:name w:val="page number"/>
    <w:basedOn w:val="DefaultParagraphFont"/>
    <w:uiPriority w:val="99"/>
    <w:rsid w:val="002A5AB9"/>
    <w:rPr>
      <w:rFonts w:cs="Times New Roman"/>
    </w:rPr>
  </w:style>
</w:styles>
</file>

<file path=word/webSettings.xml><?xml version="1.0" encoding="utf-8"?>
<w:webSettings xmlns:r="http://schemas.openxmlformats.org/officeDocument/2006/relationships" xmlns:w="http://schemas.openxmlformats.org/wordprocessingml/2006/main">
  <w:divs>
    <w:div w:id="1842425621">
      <w:marLeft w:val="0"/>
      <w:marRight w:val="0"/>
      <w:marTop w:val="0"/>
      <w:marBottom w:val="0"/>
      <w:divBdr>
        <w:top w:val="none" w:sz="0" w:space="0" w:color="auto"/>
        <w:left w:val="none" w:sz="0" w:space="0" w:color="auto"/>
        <w:bottom w:val="none" w:sz="0" w:space="0" w:color="auto"/>
        <w:right w:val="none" w:sz="0" w:space="0" w:color="auto"/>
      </w:divBdr>
    </w:div>
    <w:div w:id="1842425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5AD74B6D2E97A351E8B738DB1259C5F2&amp;req=doc&amp;base=LAW&amp;n=358750&amp;dst=100639&amp;fld=134&amp;date=24.05.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17</Pages>
  <Words>8132</Words>
  <Characters>-32766</Characters>
  <Application>Microsoft Office Outlook</Application>
  <DocSecurity>0</DocSecurity>
  <Lines>0</Lines>
  <Paragraphs>0</Paragraphs>
  <ScaleCrop>false</ScaleCrop>
  <Company>ZKH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города Сарапула</dc:title>
  <dc:subject/>
  <dc:creator>markasova</dc:creator>
  <cp:keywords/>
  <dc:description/>
  <cp:lastModifiedBy>SGD</cp:lastModifiedBy>
  <cp:revision>3</cp:revision>
  <cp:lastPrinted>2021-11-29T07:04:00Z</cp:lastPrinted>
  <dcterms:created xsi:type="dcterms:W3CDTF">2021-11-29T06:57:00Z</dcterms:created>
  <dcterms:modified xsi:type="dcterms:W3CDTF">2021-11-29T07:05:00Z</dcterms:modified>
</cp:coreProperties>
</file>