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6E" w:rsidRPr="007B7BE8" w:rsidRDefault="007B7BE8" w:rsidP="007B7B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B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53186">
        <w:rPr>
          <w:rFonts w:ascii="Times New Roman" w:hAnsi="Times New Roman" w:cs="Times New Roman"/>
          <w:sz w:val="24"/>
          <w:szCs w:val="24"/>
        </w:rPr>
        <w:t>2</w:t>
      </w:r>
    </w:p>
    <w:p w:rsidR="007B7BE8" w:rsidRPr="007B7BE8" w:rsidRDefault="007B7BE8" w:rsidP="007B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BE8" w:rsidRPr="007B7BE8" w:rsidRDefault="007B7BE8" w:rsidP="007B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FA" w:rsidRPr="007B14FA" w:rsidRDefault="007B14FA" w:rsidP="007B1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FA">
        <w:rPr>
          <w:rFonts w:ascii="Times New Roman" w:hAnsi="Times New Roman" w:cs="Times New Roman"/>
          <w:sz w:val="24"/>
          <w:szCs w:val="24"/>
        </w:rPr>
        <w:t>Р</w:t>
      </w:r>
      <w:r w:rsidR="007B33E2">
        <w:rPr>
          <w:rFonts w:ascii="Times New Roman" w:hAnsi="Times New Roman" w:cs="Times New Roman"/>
          <w:sz w:val="24"/>
          <w:szCs w:val="24"/>
        </w:rPr>
        <w:t>езультаты</w:t>
      </w:r>
    </w:p>
    <w:p w:rsidR="007B14FA" w:rsidRPr="007B14FA" w:rsidRDefault="007B14FA" w:rsidP="007B1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FA">
        <w:rPr>
          <w:rFonts w:ascii="Times New Roman" w:hAnsi="Times New Roman" w:cs="Times New Roman"/>
          <w:sz w:val="24"/>
          <w:szCs w:val="24"/>
        </w:rPr>
        <w:t xml:space="preserve">мониторинга реализации соглашений о </w:t>
      </w:r>
      <w:proofErr w:type="gramStart"/>
      <w:r w:rsidRPr="007B14FA">
        <w:rPr>
          <w:rFonts w:ascii="Times New Roman" w:hAnsi="Times New Roman" w:cs="Times New Roman"/>
          <w:sz w:val="24"/>
          <w:szCs w:val="24"/>
        </w:rPr>
        <w:t>государственно-частном</w:t>
      </w:r>
      <w:proofErr w:type="gramEnd"/>
    </w:p>
    <w:p w:rsidR="007B14FA" w:rsidRPr="007B14FA" w:rsidRDefault="007B14FA" w:rsidP="007B1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14FA">
        <w:rPr>
          <w:rFonts w:ascii="Times New Roman" w:hAnsi="Times New Roman" w:cs="Times New Roman"/>
          <w:sz w:val="24"/>
          <w:szCs w:val="24"/>
        </w:rPr>
        <w:t>партнерстве</w:t>
      </w:r>
      <w:proofErr w:type="gramEnd"/>
      <w:r w:rsidRPr="007B14FA">
        <w:rPr>
          <w:rFonts w:ascii="Times New Roman" w:hAnsi="Times New Roman" w:cs="Times New Roman"/>
          <w:sz w:val="24"/>
          <w:szCs w:val="24"/>
        </w:rPr>
        <w:t xml:space="preserve">, соглашений о </w:t>
      </w:r>
      <w:proofErr w:type="spellStart"/>
      <w:r w:rsidRPr="007B14F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7B14FA">
        <w:rPr>
          <w:rFonts w:ascii="Times New Roman" w:hAnsi="Times New Roman" w:cs="Times New Roman"/>
          <w:sz w:val="24"/>
          <w:szCs w:val="24"/>
        </w:rPr>
        <w:t>-частном партнерстве</w:t>
      </w:r>
    </w:p>
    <w:p w:rsidR="007B14FA" w:rsidRPr="007B14FA" w:rsidRDefault="007B14FA" w:rsidP="007B1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14FA">
        <w:rPr>
          <w:rFonts w:ascii="Times New Roman" w:hAnsi="Times New Roman" w:cs="Times New Roman"/>
          <w:sz w:val="24"/>
          <w:szCs w:val="24"/>
        </w:rPr>
        <w:t>за 20</w:t>
      </w:r>
      <w:r w:rsidR="00D53186">
        <w:rPr>
          <w:rFonts w:ascii="Times New Roman" w:hAnsi="Times New Roman" w:cs="Times New Roman"/>
          <w:sz w:val="24"/>
          <w:szCs w:val="24"/>
        </w:rPr>
        <w:t>2</w:t>
      </w:r>
      <w:r w:rsidR="0037456E">
        <w:rPr>
          <w:rFonts w:ascii="Times New Roman" w:hAnsi="Times New Roman" w:cs="Times New Roman"/>
          <w:sz w:val="24"/>
          <w:szCs w:val="24"/>
        </w:rPr>
        <w:t>4</w:t>
      </w:r>
      <w:r w:rsidRPr="007B14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14FA" w:rsidRPr="007B14FA" w:rsidRDefault="007B14FA" w:rsidP="007B1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151"/>
        <w:gridCol w:w="1984"/>
      </w:tblGrid>
      <w:tr w:rsidR="007B14FA" w:rsidRPr="007B14FA" w:rsidTr="007B14FA">
        <w:trPr>
          <w:trHeight w:val="535"/>
        </w:trPr>
        <w:tc>
          <w:tcPr>
            <w:tcW w:w="566" w:type="dxa"/>
          </w:tcPr>
          <w:p w:rsidR="007B14FA" w:rsidRPr="007B14FA" w:rsidRDefault="007B14FA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1" w:type="dxa"/>
          </w:tcPr>
          <w:p w:rsidR="007B14FA" w:rsidRPr="007B14FA" w:rsidRDefault="007B14FA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7B14FA" w:rsidRPr="007B14FA" w:rsidRDefault="007B14FA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1" w:type="dxa"/>
            <w:vAlign w:val="center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конкурсов на право </w:t>
            </w:r>
            <w:bookmarkStart w:id="0" w:name="_GoBack"/>
            <w:bookmarkEnd w:id="0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заключения соглашения, проведенных в отчетном году и признанных состоявшимися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в отчетном году соглашений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7B14F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86" w:rsidRPr="007B14FA" w:rsidTr="007B14FA">
        <w:tc>
          <w:tcPr>
            <w:tcW w:w="566" w:type="dxa"/>
            <w:vAlign w:val="center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1" w:type="dxa"/>
          </w:tcPr>
          <w:p w:rsidR="00D53186" w:rsidRPr="007B14FA" w:rsidRDefault="00D53186" w:rsidP="003745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984" w:type="dxa"/>
          </w:tcPr>
          <w:p w:rsidR="00D53186" w:rsidRPr="007B14FA" w:rsidRDefault="00D53186" w:rsidP="0037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14FA" w:rsidRDefault="007B14FA" w:rsidP="00A04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14FA" w:rsidRDefault="007B14FA" w:rsidP="00A04E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7B14FA" w:rsidSect="007B7B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E8"/>
    <w:rsid w:val="002A365E"/>
    <w:rsid w:val="0037456E"/>
    <w:rsid w:val="00493437"/>
    <w:rsid w:val="00587172"/>
    <w:rsid w:val="007B14FA"/>
    <w:rsid w:val="007B33E2"/>
    <w:rsid w:val="007B7BE8"/>
    <w:rsid w:val="00A04E57"/>
    <w:rsid w:val="00D53186"/>
    <w:rsid w:val="00D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Рассомахина Т. А.</dc:creator>
  <cp:lastModifiedBy>SAR-ECO_01</cp:lastModifiedBy>
  <cp:revision>5</cp:revision>
  <cp:lastPrinted>2025-01-30T13:28:00Z</cp:lastPrinted>
  <dcterms:created xsi:type="dcterms:W3CDTF">2022-02-03T13:35:00Z</dcterms:created>
  <dcterms:modified xsi:type="dcterms:W3CDTF">2025-01-30T13:28:00Z</dcterms:modified>
</cp:coreProperties>
</file>