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5CB9" w:rsidRPr="009418AD" w:rsidRDefault="00C02808" w:rsidP="00040037">
      <w:pPr>
        <w:pStyle w:val="a7"/>
        <w:rPr>
          <w:rFonts w:ascii="Times New Roman" w:hAnsi="Times New Roman"/>
          <w:b/>
          <w:color w:val="FF0000"/>
          <w:sz w:val="32"/>
          <w:szCs w:val="52"/>
        </w:rPr>
      </w:pPr>
      <w:r>
        <w:rPr>
          <w:noProof/>
          <w:lang w:eastAsia="ru-RU"/>
        </w:rPr>
        <w:drawing>
          <wp:anchor distT="0" distB="0" distL="114300" distR="114300" simplePos="0" relativeHeight="251657216" behindDoc="0" locked="0" layoutInCell="1" allowOverlap="1" wp14:anchorId="05B43003" wp14:editId="6CA29BBC">
            <wp:simplePos x="0" y="0"/>
            <wp:positionH relativeFrom="column">
              <wp:posOffset>291465</wp:posOffset>
            </wp:positionH>
            <wp:positionV relativeFrom="paragraph">
              <wp:posOffset>7620</wp:posOffset>
            </wp:positionV>
            <wp:extent cx="719455" cy="652145"/>
            <wp:effectExtent l="0" t="0" r="4445" b="0"/>
            <wp:wrapSquare wrapText="bothSides"/>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9455" cy="652145"/>
                    </a:xfrm>
                    <a:prstGeom prst="rect">
                      <a:avLst/>
                    </a:prstGeom>
                    <a:noFill/>
                  </pic:spPr>
                </pic:pic>
              </a:graphicData>
            </a:graphic>
            <wp14:sizeRelH relativeFrom="margin">
              <wp14:pctWidth>0</wp14:pctWidth>
            </wp14:sizeRelH>
            <wp14:sizeRelV relativeFrom="margin">
              <wp14:pctHeight>0</wp14:pctHeight>
            </wp14:sizeRelV>
          </wp:anchor>
        </w:drawing>
      </w:r>
      <w:r w:rsidR="00AF164E">
        <w:rPr>
          <w:noProof/>
          <w:lang w:eastAsia="ru-RU"/>
        </w:rPr>
        <mc:AlternateContent>
          <mc:Choice Requires="wps">
            <w:drawing>
              <wp:anchor distT="0" distB="0" distL="114300" distR="114300" simplePos="0" relativeHeight="251656192" behindDoc="0" locked="0" layoutInCell="1" allowOverlap="1" wp14:anchorId="21A73A87" wp14:editId="277D1C52">
                <wp:simplePos x="0" y="0"/>
                <wp:positionH relativeFrom="column">
                  <wp:posOffset>38501</wp:posOffset>
                </wp:positionH>
                <wp:positionV relativeFrom="paragraph">
                  <wp:posOffset>-254869</wp:posOffset>
                </wp:positionV>
                <wp:extent cx="7644063" cy="1094105"/>
                <wp:effectExtent l="0" t="0" r="0" b="0"/>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4063" cy="1094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6ABC" w:rsidRPr="002F48E5" w:rsidRDefault="00AC6ABC" w:rsidP="009C46E1">
                            <w:pPr>
                              <w:ind w:left="0"/>
                              <w:jc w:val="center"/>
                              <w:rPr>
                                <w:b/>
                                <w:sz w:val="32"/>
                                <w:szCs w:val="52"/>
                              </w:rPr>
                            </w:pPr>
                            <w:r w:rsidRPr="002F48E5">
                              <w:rPr>
                                <w:b/>
                                <w:sz w:val="32"/>
                                <w:szCs w:val="52"/>
                              </w:rPr>
                              <w:t>ДОКЛАД</w:t>
                            </w:r>
                          </w:p>
                          <w:p w:rsidR="00AC6ABC" w:rsidRPr="000C7F18" w:rsidRDefault="00AC6ABC" w:rsidP="009C46E1">
                            <w:pPr>
                              <w:ind w:left="0"/>
                              <w:jc w:val="center"/>
                              <w:rPr>
                                <w:b/>
                                <w:sz w:val="10"/>
                                <w:szCs w:val="52"/>
                              </w:rPr>
                            </w:pPr>
                          </w:p>
                          <w:p w:rsidR="00AC6ABC" w:rsidRPr="00E020F2" w:rsidRDefault="00AC6ABC" w:rsidP="00E020F2">
                            <w:pPr>
                              <w:ind w:left="0"/>
                              <w:jc w:val="both"/>
                              <w:rPr>
                                <w:sz w:val="28"/>
                                <w:szCs w:val="28"/>
                              </w:rPr>
                            </w:pPr>
                            <w:r w:rsidRPr="00E020F2">
                              <w:rPr>
                                <w:sz w:val="28"/>
                                <w:szCs w:val="28"/>
                              </w:rPr>
                              <w:t>Шестакова В.М.</w:t>
                            </w:r>
                            <w:r>
                              <w:rPr>
                                <w:sz w:val="28"/>
                                <w:szCs w:val="28"/>
                              </w:rPr>
                              <w:t>,</w:t>
                            </w:r>
                            <w:r w:rsidRPr="00E020F2">
                              <w:rPr>
                                <w:sz w:val="28"/>
                                <w:szCs w:val="28"/>
                              </w:rPr>
                              <w:t xml:space="preserve"> Главы города Сарапула о достигнутых значениях показателей для оценки </w:t>
                            </w:r>
                            <w:r>
                              <w:rPr>
                                <w:sz w:val="28"/>
                                <w:szCs w:val="28"/>
                              </w:rPr>
                              <w:br/>
                            </w:r>
                            <w:r w:rsidRPr="00E020F2">
                              <w:rPr>
                                <w:sz w:val="28"/>
                                <w:szCs w:val="28"/>
                              </w:rPr>
                              <w:t xml:space="preserve">эффективности деятельности органов местного самоуправления городских округов и </w:t>
                            </w:r>
                            <w:r>
                              <w:rPr>
                                <w:sz w:val="28"/>
                                <w:szCs w:val="28"/>
                              </w:rPr>
                              <w:br/>
                            </w:r>
                            <w:r w:rsidRPr="00E020F2">
                              <w:rPr>
                                <w:sz w:val="28"/>
                                <w:szCs w:val="28"/>
                              </w:rPr>
                              <w:t>муниципальных районов за 202</w:t>
                            </w:r>
                            <w:r>
                              <w:rPr>
                                <w:sz w:val="28"/>
                                <w:szCs w:val="28"/>
                              </w:rPr>
                              <w:t>4</w:t>
                            </w:r>
                            <w:r w:rsidRPr="00E020F2">
                              <w:rPr>
                                <w:sz w:val="28"/>
                                <w:szCs w:val="28"/>
                              </w:rPr>
                              <w:t xml:space="preserve"> год и их планируемых значениях на 3-летний период</w:t>
                            </w:r>
                          </w:p>
                          <w:p w:rsidR="00AC6ABC" w:rsidRPr="002F48E5" w:rsidRDefault="00AC6ABC" w:rsidP="009C46E1">
                            <w:pPr>
                              <w:ind w:left="0"/>
                              <w:jc w:val="center"/>
                              <w:rPr>
                                <w:sz w:val="32"/>
                                <w:szCs w:val="52"/>
                              </w:rPr>
                            </w:pPr>
                          </w:p>
                          <w:p w:rsidR="00AC6ABC" w:rsidRPr="002F48E5" w:rsidRDefault="00AC6ABC" w:rsidP="009C46E1">
                            <w:pPr>
                              <w:ind w:left="0"/>
                              <w:jc w:val="center"/>
                              <w:rPr>
                                <w:rFonts w:ascii="Arial" w:hAnsi="Arial" w:cs="Arial"/>
                                <w:sz w:val="20"/>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8" o:spid="_x0000_s1026" type="#_x0000_t202" style="position:absolute;margin-left:3.05pt;margin-top:-20.05pt;width:601.9pt;height:86.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" filled="f" stroked="f">
                <v:textbox>
                  <w:txbxContent>
                    <w:p w:rsidR="00AC6ABC" w:rsidRPr="002F48E5" w:rsidRDefault="00AC6ABC" w:rsidP="009C46E1">
                      <w:pPr>
                        <w:ind w:left="0"/>
                        <w:jc w:val="center"/>
                        <w:rPr>
                          <w:b/>
                          <w:sz w:val="32"/>
                          <w:szCs w:val="52"/>
                        </w:rPr>
                      </w:pPr>
                      <w:r w:rsidRPr="002F48E5">
                        <w:rPr>
                          <w:b/>
                          <w:sz w:val="32"/>
                          <w:szCs w:val="52"/>
                        </w:rPr>
                        <w:t>ДОКЛАД</w:t>
                      </w:r>
                    </w:p>
                    <w:p w:rsidR="00AC6ABC" w:rsidRPr="000C7F18" w:rsidRDefault="00AC6ABC" w:rsidP="009C46E1">
                      <w:pPr>
                        <w:ind w:left="0"/>
                        <w:jc w:val="center"/>
                        <w:rPr>
                          <w:b/>
                          <w:sz w:val="10"/>
                          <w:szCs w:val="52"/>
                        </w:rPr>
                      </w:pPr>
                    </w:p>
                    <w:p w:rsidR="00AC6ABC" w:rsidRPr="00E020F2" w:rsidRDefault="00AC6ABC" w:rsidP="00E020F2">
                      <w:pPr>
                        <w:ind w:left="0"/>
                        <w:jc w:val="both"/>
                        <w:rPr>
                          <w:sz w:val="28"/>
                          <w:szCs w:val="28"/>
                        </w:rPr>
                      </w:pPr>
                      <w:r w:rsidRPr="00E020F2">
                        <w:rPr>
                          <w:sz w:val="28"/>
                          <w:szCs w:val="28"/>
                        </w:rPr>
                        <w:t>Шестакова В.М.</w:t>
                      </w:r>
                      <w:r>
                        <w:rPr>
                          <w:sz w:val="28"/>
                          <w:szCs w:val="28"/>
                        </w:rPr>
                        <w:t>,</w:t>
                      </w:r>
                      <w:r w:rsidRPr="00E020F2">
                        <w:rPr>
                          <w:sz w:val="28"/>
                          <w:szCs w:val="28"/>
                        </w:rPr>
                        <w:t xml:space="preserve"> Главы города Сарапула о достигнутых значениях показателей для оценки </w:t>
                      </w:r>
                      <w:r>
                        <w:rPr>
                          <w:sz w:val="28"/>
                          <w:szCs w:val="28"/>
                        </w:rPr>
                        <w:br/>
                      </w:r>
                      <w:r w:rsidRPr="00E020F2">
                        <w:rPr>
                          <w:sz w:val="28"/>
                          <w:szCs w:val="28"/>
                        </w:rPr>
                        <w:t xml:space="preserve">эффективности деятельности органов местного самоуправления городских округов и </w:t>
                      </w:r>
                      <w:r>
                        <w:rPr>
                          <w:sz w:val="28"/>
                          <w:szCs w:val="28"/>
                        </w:rPr>
                        <w:br/>
                      </w:r>
                      <w:r w:rsidRPr="00E020F2">
                        <w:rPr>
                          <w:sz w:val="28"/>
                          <w:szCs w:val="28"/>
                        </w:rPr>
                        <w:t>муниципальных районов за 202</w:t>
                      </w:r>
                      <w:r>
                        <w:rPr>
                          <w:sz w:val="28"/>
                          <w:szCs w:val="28"/>
                        </w:rPr>
                        <w:t>4</w:t>
                      </w:r>
                      <w:r w:rsidRPr="00E020F2">
                        <w:rPr>
                          <w:sz w:val="28"/>
                          <w:szCs w:val="28"/>
                        </w:rPr>
                        <w:t xml:space="preserve"> год и их планируемых значениях на 3-летний период</w:t>
                      </w:r>
                    </w:p>
                    <w:p w:rsidR="00AC6ABC" w:rsidRPr="002F48E5" w:rsidRDefault="00AC6ABC" w:rsidP="009C46E1">
                      <w:pPr>
                        <w:ind w:left="0"/>
                        <w:jc w:val="center"/>
                        <w:rPr>
                          <w:sz w:val="32"/>
                          <w:szCs w:val="52"/>
                        </w:rPr>
                      </w:pPr>
                    </w:p>
                    <w:p w:rsidR="00AC6ABC" w:rsidRPr="002F48E5" w:rsidRDefault="00AC6ABC" w:rsidP="009C46E1">
                      <w:pPr>
                        <w:ind w:left="0"/>
                        <w:jc w:val="center"/>
                        <w:rPr>
                          <w:rFonts w:ascii="Arial" w:hAnsi="Arial" w:cs="Arial"/>
                          <w:sz w:val="20"/>
                          <w:szCs w:val="36"/>
                        </w:rPr>
                      </w:pPr>
                    </w:p>
                  </w:txbxContent>
                </v:textbox>
              </v:shape>
            </w:pict>
          </mc:Fallback>
        </mc:AlternateContent>
      </w:r>
      <w:r w:rsidR="004D5206">
        <w:rPr>
          <w:noProof/>
          <w:lang w:eastAsia="ru-RU"/>
        </w:rPr>
        <w:drawing>
          <wp:anchor distT="0" distB="0" distL="114300" distR="114300" simplePos="0" relativeHeight="251658240" behindDoc="0" locked="0" layoutInCell="1" allowOverlap="1">
            <wp:simplePos x="0" y="0"/>
            <wp:positionH relativeFrom="column">
              <wp:posOffset>-387350</wp:posOffset>
            </wp:positionH>
            <wp:positionV relativeFrom="paragraph">
              <wp:posOffset>-14605</wp:posOffset>
            </wp:positionV>
            <wp:extent cx="534035" cy="762000"/>
            <wp:effectExtent l="19050" t="0" r="0" b="0"/>
            <wp:wrapSquare wrapText="bothSides"/>
            <wp:docPr id="3" name="Рисунок 1" descr="Описание: Описание: 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GERB"/>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4035" cy="762000"/>
                    </a:xfrm>
                    <a:prstGeom prst="rect">
                      <a:avLst/>
                    </a:prstGeom>
                    <a:noFill/>
                  </pic:spPr>
                </pic:pic>
              </a:graphicData>
            </a:graphic>
          </wp:anchor>
        </w:drawing>
      </w:r>
    </w:p>
    <w:p w:rsidR="006C5CB9" w:rsidRPr="009418AD" w:rsidRDefault="006C5CB9" w:rsidP="00040037">
      <w:pPr>
        <w:pStyle w:val="a7"/>
        <w:rPr>
          <w:rFonts w:ascii="Times New Roman" w:hAnsi="Times New Roman"/>
          <w:color w:val="FF0000"/>
          <w:sz w:val="32"/>
          <w:szCs w:val="32"/>
        </w:rPr>
      </w:pPr>
    </w:p>
    <w:p w:rsidR="006C5CB9" w:rsidRPr="009418AD" w:rsidRDefault="006C5CB9" w:rsidP="00040037">
      <w:pPr>
        <w:tabs>
          <w:tab w:val="left" w:pos="7938"/>
        </w:tabs>
        <w:ind w:left="0"/>
        <w:rPr>
          <w:b/>
          <w:color w:val="FF0000"/>
          <w:sz w:val="32"/>
          <w:szCs w:val="32"/>
        </w:rPr>
      </w:pPr>
    </w:p>
    <w:p w:rsidR="006C5CB9" w:rsidRPr="00D6367C" w:rsidRDefault="006C5CB9" w:rsidP="00346825">
      <w:pPr>
        <w:tabs>
          <w:tab w:val="left" w:pos="7938"/>
        </w:tabs>
        <w:ind w:left="0"/>
        <w:rPr>
          <w:color w:val="FF0000"/>
          <w:szCs w:val="24"/>
        </w:rPr>
      </w:pPr>
      <w:r w:rsidRPr="009418AD">
        <w:rPr>
          <w:color w:val="FF0000"/>
          <w:szCs w:val="24"/>
        </w:rPr>
        <w:t xml:space="preserve">                                                                                                                                     </w:t>
      </w:r>
      <w:r>
        <w:rPr>
          <w:color w:val="FF0000"/>
          <w:szCs w:val="24"/>
        </w:rPr>
        <w:t xml:space="preserve">                              </w:t>
      </w:r>
    </w:p>
    <w:p w:rsidR="000C7F18" w:rsidRDefault="00C02808" w:rsidP="00233741">
      <w:pPr>
        <w:tabs>
          <w:tab w:val="left" w:pos="9498"/>
        </w:tabs>
        <w:ind w:left="9214"/>
        <w:rPr>
          <w:szCs w:val="24"/>
        </w:rPr>
      </w:pPr>
      <w:r>
        <w:rPr>
          <w:noProof/>
          <w:szCs w:val="24"/>
          <w:lang w:eastAsia="ru-RU"/>
        </w:rPr>
        <w:drawing>
          <wp:anchor distT="0" distB="0" distL="114300" distR="114300" simplePos="0" relativeHeight="251660288" behindDoc="1" locked="0" layoutInCell="1" allowOverlap="1" wp14:anchorId="5231A847" wp14:editId="561193B8">
            <wp:simplePos x="0" y="0"/>
            <wp:positionH relativeFrom="column">
              <wp:posOffset>-405765</wp:posOffset>
            </wp:positionH>
            <wp:positionV relativeFrom="paragraph">
              <wp:posOffset>63099</wp:posOffset>
            </wp:positionV>
            <wp:extent cx="9240253" cy="4443663"/>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5849" b="1566"/>
                    <a:stretch/>
                  </pic:blipFill>
                  <pic:spPr bwMode="auto">
                    <a:xfrm>
                      <a:off x="0" y="0"/>
                      <a:ext cx="9240253" cy="44436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0C7F18" w:rsidRDefault="000C7F18" w:rsidP="00233741">
      <w:pPr>
        <w:tabs>
          <w:tab w:val="left" w:pos="9498"/>
        </w:tabs>
        <w:ind w:left="9214"/>
        <w:rPr>
          <w:szCs w:val="24"/>
        </w:rPr>
      </w:pPr>
    </w:p>
    <w:p w:rsidR="00FF1227" w:rsidRDefault="00FF1227" w:rsidP="00233741">
      <w:pPr>
        <w:tabs>
          <w:tab w:val="left" w:pos="9498"/>
        </w:tabs>
        <w:ind w:left="9214"/>
        <w:rPr>
          <w:szCs w:val="24"/>
        </w:rPr>
      </w:pPr>
    </w:p>
    <w:p w:rsidR="00E020F2" w:rsidRDefault="00E020F2" w:rsidP="00233741">
      <w:pPr>
        <w:tabs>
          <w:tab w:val="left" w:pos="9498"/>
        </w:tabs>
        <w:ind w:left="9214"/>
        <w:rPr>
          <w:szCs w:val="24"/>
        </w:rPr>
      </w:pPr>
    </w:p>
    <w:p w:rsidR="000C7F18" w:rsidRDefault="006C5CB9" w:rsidP="00233741">
      <w:pPr>
        <w:tabs>
          <w:tab w:val="left" w:pos="9498"/>
        </w:tabs>
        <w:ind w:left="9214"/>
        <w:rPr>
          <w:szCs w:val="24"/>
        </w:rPr>
      </w:pPr>
      <w:r w:rsidRPr="00AC41C5">
        <w:rPr>
          <w:szCs w:val="24"/>
        </w:rPr>
        <w:t>Подпись: ____________________</w:t>
      </w:r>
    </w:p>
    <w:p w:rsidR="006C5CB9" w:rsidRPr="00AC41C5" w:rsidRDefault="006C5CB9" w:rsidP="00233741">
      <w:pPr>
        <w:tabs>
          <w:tab w:val="left" w:pos="9498"/>
        </w:tabs>
        <w:ind w:left="9214"/>
        <w:rPr>
          <w:szCs w:val="24"/>
        </w:rPr>
        <w:sectPr w:rsidR="006C5CB9" w:rsidRPr="00AC41C5" w:rsidSect="000C7F18">
          <w:footerReference w:type="default" r:id="rId12"/>
          <w:footerReference w:type="first" r:id="rId13"/>
          <w:pgSz w:w="16838" w:h="11906" w:orient="landscape"/>
          <w:pgMar w:top="1134" w:right="1103" w:bottom="426" w:left="1701" w:header="709" w:footer="709" w:gutter="0"/>
          <w:pgNumType w:start="8"/>
          <w:cols w:space="708"/>
          <w:titlePg/>
          <w:docGrid w:linePitch="360"/>
        </w:sectPr>
      </w:pPr>
      <w:r w:rsidRPr="00AC41C5">
        <w:rPr>
          <w:szCs w:val="24"/>
        </w:rPr>
        <w:t>Дата: «___» ____________ 202</w:t>
      </w:r>
      <w:r w:rsidR="00665BFD">
        <w:rPr>
          <w:szCs w:val="24"/>
        </w:rPr>
        <w:t>5</w:t>
      </w:r>
      <w:r w:rsidRPr="00AC41C5">
        <w:rPr>
          <w:szCs w:val="24"/>
        </w:rPr>
        <w:t xml:space="preserve"> г.</w:t>
      </w:r>
    </w:p>
    <w:p w:rsidR="006C5CB9" w:rsidRPr="0038673E" w:rsidRDefault="006C5CB9" w:rsidP="00040037">
      <w:pPr>
        <w:ind w:left="0" w:firstLine="709"/>
        <w:jc w:val="center"/>
        <w:rPr>
          <w:b/>
          <w:bCs/>
          <w:szCs w:val="24"/>
        </w:rPr>
      </w:pPr>
      <w:smartTag w:uri="urn:schemas-microsoft-com:office:smarttags" w:element="place">
        <w:r w:rsidRPr="0038673E">
          <w:rPr>
            <w:b/>
            <w:bCs/>
            <w:szCs w:val="24"/>
            <w:lang w:val="en-US"/>
          </w:rPr>
          <w:lastRenderedPageBreak/>
          <w:t>I</w:t>
        </w:r>
        <w:r w:rsidRPr="0038673E">
          <w:rPr>
            <w:b/>
            <w:bCs/>
            <w:szCs w:val="24"/>
          </w:rPr>
          <w:t>.</w:t>
        </w:r>
      </w:smartTag>
      <w:r w:rsidRPr="0038673E">
        <w:rPr>
          <w:b/>
          <w:bCs/>
          <w:szCs w:val="24"/>
        </w:rPr>
        <w:t xml:space="preserve"> Общая характеристика муниципального образования «Город Сарапул»</w:t>
      </w:r>
    </w:p>
    <w:p w:rsidR="006C5CB9" w:rsidRPr="0038673E" w:rsidRDefault="006C5CB9" w:rsidP="00040037">
      <w:pPr>
        <w:pStyle w:val="Normal1"/>
        <w:ind w:firstLine="709"/>
        <w:rPr>
          <w:sz w:val="24"/>
          <w:szCs w:val="24"/>
        </w:rPr>
      </w:pPr>
    </w:p>
    <w:p w:rsidR="006C5CB9" w:rsidRPr="004C64D8" w:rsidRDefault="006C5CB9" w:rsidP="00040037">
      <w:pPr>
        <w:widowControl w:val="0"/>
        <w:suppressAutoHyphens/>
        <w:ind w:left="0" w:firstLine="709"/>
        <w:jc w:val="both"/>
        <w:rPr>
          <w:rFonts w:eastAsia="SimSun"/>
          <w:kern w:val="1"/>
          <w:szCs w:val="24"/>
          <w:lang w:eastAsia="zh-CN" w:bidi="hi-IN"/>
        </w:rPr>
      </w:pPr>
      <w:proofErr w:type="spellStart"/>
      <w:r w:rsidRPr="004C64D8">
        <w:rPr>
          <w:rFonts w:eastAsia="SimSun"/>
          <w:kern w:val="1"/>
          <w:szCs w:val="24"/>
          <w:lang w:eastAsia="zh-CN" w:bidi="hi-IN"/>
        </w:rPr>
        <w:t>Монопрофильное</w:t>
      </w:r>
      <w:proofErr w:type="spellEnd"/>
      <w:r w:rsidRPr="004C64D8">
        <w:rPr>
          <w:rFonts w:eastAsia="SimSun"/>
          <w:kern w:val="1"/>
          <w:szCs w:val="24"/>
          <w:lang w:eastAsia="zh-CN" w:bidi="hi-IN"/>
        </w:rPr>
        <w:t xml:space="preserve"> муниципальное образование «Город Сарапул» – второй по величине город Удмуртской Республики. Первое упоминание о Сарапуле датировано </w:t>
      </w:r>
      <w:smartTag w:uri="urn:schemas-microsoft-com:office:smarttags" w:element="metricconverter">
        <w:smartTagPr>
          <w:attr w:name="ProductID" w:val="1579 г"/>
        </w:smartTagPr>
        <w:r w:rsidRPr="004C64D8">
          <w:rPr>
            <w:rFonts w:eastAsia="SimSun"/>
            <w:kern w:val="1"/>
            <w:szCs w:val="24"/>
            <w:lang w:eastAsia="zh-CN" w:bidi="hi-IN"/>
          </w:rPr>
          <w:t>1579 г</w:t>
        </w:r>
      </w:smartTag>
      <w:r w:rsidRPr="004C64D8">
        <w:rPr>
          <w:rFonts w:eastAsia="SimSun"/>
          <w:kern w:val="1"/>
          <w:szCs w:val="24"/>
          <w:lang w:eastAsia="zh-CN" w:bidi="hi-IN"/>
        </w:rPr>
        <w:t xml:space="preserve">., статус города присвоен в </w:t>
      </w:r>
      <w:smartTag w:uri="urn:schemas-microsoft-com:office:smarttags" w:element="metricconverter">
        <w:smartTagPr>
          <w:attr w:name="ProductID" w:val="1780 г"/>
        </w:smartTagPr>
        <w:r w:rsidRPr="004C64D8">
          <w:rPr>
            <w:rFonts w:eastAsia="SimSun"/>
            <w:kern w:val="1"/>
            <w:szCs w:val="24"/>
            <w:lang w:eastAsia="zh-CN" w:bidi="hi-IN"/>
          </w:rPr>
          <w:t>1780 г</w:t>
        </w:r>
      </w:smartTag>
      <w:r w:rsidRPr="004C64D8">
        <w:rPr>
          <w:rFonts w:eastAsia="SimSun"/>
          <w:kern w:val="1"/>
          <w:szCs w:val="24"/>
          <w:lang w:eastAsia="zh-CN" w:bidi="hi-IN"/>
        </w:rPr>
        <w:t>.</w:t>
      </w:r>
    </w:p>
    <w:p w:rsidR="006C5CB9" w:rsidRPr="004C64D8" w:rsidRDefault="006C5CB9" w:rsidP="00040037">
      <w:pPr>
        <w:widowControl w:val="0"/>
        <w:suppressAutoHyphens/>
        <w:ind w:left="0" w:firstLine="709"/>
        <w:jc w:val="both"/>
        <w:rPr>
          <w:rFonts w:eastAsia="SimSun"/>
          <w:kern w:val="1"/>
          <w:szCs w:val="24"/>
          <w:lang w:eastAsia="zh-CN" w:bidi="hi-IN"/>
        </w:rPr>
      </w:pPr>
      <w:r w:rsidRPr="004C64D8">
        <w:rPr>
          <w:rFonts w:eastAsia="SimSun"/>
          <w:kern w:val="1"/>
          <w:szCs w:val="24"/>
          <w:lang w:eastAsia="zh-CN" w:bidi="hi-IN"/>
        </w:rPr>
        <w:t xml:space="preserve">Площадь города составляет </w:t>
      </w:r>
      <w:smartTag w:uri="urn:schemas-microsoft-com:office:smarttags" w:element="metricconverter">
        <w:smartTagPr>
          <w:attr w:name="ProductID" w:val="9193 га"/>
        </w:smartTagPr>
        <w:r w:rsidRPr="004C64D8">
          <w:rPr>
            <w:rFonts w:eastAsia="SimSun"/>
            <w:kern w:val="1"/>
            <w:szCs w:val="24"/>
            <w:lang w:eastAsia="zh-CN" w:bidi="hi-IN"/>
          </w:rPr>
          <w:t>9193 га</w:t>
        </w:r>
      </w:smartTag>
      <w:r w:rsidRPr="004C64D8">
        <w:rPr>
          <w:rFonts w:eastAsia="SimSun"/>
          <w:kern w:val="1"/>
          <w:szCs w:val="24"/>
          <w:lang w:eastAsia="zh-CN" w:bidi="hi-IN"/>
        </w:rPr>
        <w:t xml:space="preserve">. Сарапул расположен в </w:t>
      </w:r>
      <w:smartTag w:uri="urn:schemas-microsoft-com:office:smarttags" w:element="metricconverter">
        <w:smartTagPr>
          <w:attr w:name="ProductID" w:val="60 км"/>
        </w:smartTagPr>
        <w:r w:rsidRPr="004C64D8">
          <w:rPr>
            <w:rFonts w:eastAsia="SimSun"/>
            <w:kern w:val="1"/>
            <w:szCs w:val="24"/>
            <w:lang w:eastAsia="zh-CN" w:bidi="hi-IN"/>
          </w:rPr>
          <w:t>60 км</w:t>
        </w:r>
      </w:smartTag>
      <w:r w:rsidRPr="004C64D8">
        <w:rPr>
          <w:rFonts w:eastAsia="SimSun"/>
          <w:kern w:val="1"/>
          <w:szCs w:val="24"/>
          <w:lang w:eastAsia="zh-CN" w:bidi="hi-IN"/>
        </w:rPr>
        <w:t xml:space="preserve"> от столицы Удмуртской Республики города Ижевска и занимает выгодное экономико-географическое положение на пересечении крупнейшей водной артерии – реки Камы, железнодорожной транспортной магистрали федерального значения и автомобильных дорог, соединяющих районы Урала, Сибири и Дальнего Востока с центральными областями России. Расстояние от города Сарапула до ближайшего аэропорта в г. Ижевске </w:t>
      </w:r>
      <w:smartTag w:uri="urn:schemas-microsoft-com:office:smarttags" w:element="metricconverter">
        <w:smartTagPr>
          <w:attr w:name="ProductID" w:val="60 км"/>
        </w:smartTagPr>
        <w:r w:rsidRPr="004C64D8">
          <w:rPr>
            <w:rFonts w:eastAsia="SimSun"/>
            <w:kern w:val="1"/>
            <w:szCs w:val="24"/>
            <w:lang w:eastAsia="zh-CN" w:bidi="hi-IN"/>
          </w:rPr>
          <w:t>60 км</w:t>
        </w:r>
      </w:smartTag>
      <w:r w:rsidRPr="004C64D8">
        <w:rPr>
          <w:rFonts w:eastAsia="SimSun"/>
          <w:kern w:val="1"/>
          <w:szCs w:val="24"/>
          <w:lang w:eastAsia="zh-CN" w:bidi="hi-IN"/>
        </w:rPr>
        <w:t xml:space="preserve">, до крупных населенных пунктов Российской Федерации: до Москвы – </w:t>
      </w:r>
      <w:smartTag w:uri="urn:schemas-microsoft-com:office:smarttags" w:element="metricconverter">
        <w:smartTagPr>
          <w:attr w:name="ProductID" w:val="1226 км"/>
        </w:smartTagPr>
        <w:r w:rsidRPr="004C64D8">
          <w:rPr>
            <w:rFonts w:eastAsia="SimSun"/>
            <w:kern w:val="1"/>
            <w:szCs w:val="24"/>
            <w:lang w:eastAsia="zh-CN" w:bidi="hi-IN"/>
          </w:rPr>
          <w:t>1226 км</w:t>
        </w:r>
      </w:smartTag>
      <w:r w:rsidRPr="004C64D8">
        <w:rPr>
          <w:rFonts w:eastAsia="SimSun"/>
          <w:kern w:val="1"/>
          <w:szCs w:val="24"/>
          <w:lang w:eastAsia="zh-CN" w:bidi="hi-IN"/>
        </w:rPr>
        <w:t xml:space="preserve">, до Казани – </w:t>
      </w:r>
      <w:smartTag w:uri="urn:schemas-microsoft-com:office:smarttags" w:element="metricconverter">
        <w:smartTagPr>
          <w:attr w:name="ProductID" w:val="413 км"/>
        </w:smartTagPr>
        <w:r w:rsidRPr="004C64D8">
          <w:rPr>
            <w:rFonts w:eastAsia="SimSun"/>
            <w:kern w:val="1"/>
            <w:szCs w:val="24"/>
            <w:lang w:eastAsia="zh-CN" w:bidi="hi-IN"/>
          </w:rPr>
          <w:t>413 км</w:t>
        </w:r>
      </w:smartTag>
      <w:r w:rsidRPr="004C64D8">
        <w:rPr>
          <w:rFonts w:eastAsia="SimSun"/>
          <w:kern w:val="1"/>
          <w:szCs w:val="24"/>
          <w:lang w:eastAsia="zh-CN" w:bidi="hi-IN"/>
        </w:rPr>
        <w:t xml:space="preserve">, до Перми – </w:t>
      </w:r>
      <w:smartTag w:uri="urn:schemas-microsoft-com:office:smarttags" w:element="metricconverter">
        <w:smartTagPr>
          <w:attr w:name="ProductID" w:val="310 км"/>
        </w:smartTagPr>
        <w:r w:rsidRPr="004C64D8">
          <w:rPr>
            <w:rFonts w:eastAsia="SimSun"/>
            <w:kern w:val="1"/>
            <w:szCs w:val="24"/>
            <w:lang w:eastAsia="zh-CN" w:bidi="hi-IN"/>
          </w:rPr>
          <w:t>310 км</w:t>
        </w:r>
      </w:smartTag>
      <w:r w:rsidRPr="004C64D8">
        <w:rPr>
          <w:rFonts w:eastAsia="SimSun"/>
          <w:kern w:val="1"/>
          <w:szCs w:val="24"/>
          <w:lang w:eastAsia="zh-CN" w:bidi="hi-IN"/>
        </w:rPr>
        <w:t xml:space="preserve">, до Уфы – </w:t>
      </w:r>
      <w:smartTag w:uri="urn:schemas-microsoft-com:office:smarttags" w:element="metricconverter">
        <w:smartTagPr>
          <w:attr w:name="ProductID" w:val="283 км"/>
        </w:smartTagPr>
        <w:r w:rsidRPr="004C64D8">
          <w:rPr>
            <w:rFonts w:eastAsia="SimSun"/>
            <w:kern w:val="1"/>
            <w:szCs w:val="24"/>
            <w:lang w:eastAsia="zh-CN" w:bidi="hi-IN"/>
          </w:rPr>
          <w:t>283 км</w:t>
        </w:r>
      </w:smartTag>
      <w:r w:rsidRPr="004C64D8">
        <w:rPr>
          <w:rFonts w:eastAsia="SimSun"/>
          <w:kern w:val="1"/>
          <w:szCs w:val="24"/>
          <w:lang w:eastAsia="zh-CN" w:bidi="hi-IN"/>
        </w:rPr>
        <w:t>.</w:t>
      </w:r>
    </w:p>
    <w:p w:rsidR="006C5CB9" w:rsidRPr="004C64D8" w:rsidRDefault="006C5CB9" w:rsidP="00040037">
      <w:pPr>
        <w:widowControl w:val="0"/>
        <w:suppressAutoHyphens/>
        <w:ind w:left="0" w:firstLine="709"/>
        <w:contextualSpacing/>
        <w:jc w:val="both"/>
        <w:rPr>
          <w:rFonts w:eastAsia="SimSun"/>
          <w:kern w:val="1"/>
          <w:szCs w:val="24"/>
          <w:lang w:eastAsia="zh-CN" w:bidi="hi-IN"/>
        </w:rPr>
      </w:pPr>
    </w:p>
    <w:p w:rsidR="006C5CB9" w:rsidRPr="00BB57FA" w:rsidRDefault="006C5CB9" w:rsidP="00040037">
      <w:pPr>
        <w:widowControl w:val="0"/>
        <w:suppressAutoHyphens/>
        <w:ind w:left="0" w:firstLine="709"/>
        <w:contextualSpacing/>
        <w:jc w:val="both"/>
        <w:rPr>
          <w:kern w:val="1"/>
          <w:szCs w:val="24"/>
          <w:lang w:eastAsia="zh-CN" w:bidi="hi-IN"/>
        </w:rPr>
      </w:pPr>
      <w:r w:rsidRPr="004C64D8">
        <w:rPr>
          <w:rFonts w:eastAsia="SimSun"/>
          <w:kern w:val="1"/>
          <w:szCs w:val="24"/>
          <w:lang w:eastAsia="zh-CN" w:bidi="hi-IN"/>
        </w:rPr>
        <w:t>На 1 января 202</w:t>
      </w:r>
      <w:r w:rsidR="00CE7CC7">
        <w:rPr>
          <w:rFonts w:eastAsia="SimSun"/>
          <w:kern w:val="1"/>
          <w:szCs w:val="24"/>
          <w:lang w:eastAsia="zh-CN" w:bidi="hi-IN"/>
        </w:rPr>
        <w:t>5</w:t>
      </w:r>
      <w:r w:rsidRPr="004C64D8">
        <w:rPr>
          <w:rFonts w:eastAsia="SimSun"/>
          <w:kern w:val="1"/>
          <w:szCs w:val="24"/>
          <w:lang w:eastAsia="zh-CN" w:bidi="hi-IN"/>
        </w:rPr>
        <w:t xml:space="preserve"> г. численность населения города Сарапула составляет </w:t>
      </w:r>
      <w:r w:rsidR="005020F1" w:rsidRPr="004C64D8">
        <w:rPr>
          <w:rFonts w:eastAsia="SimSun"/>
          <w:kern w:val="1"/>
          <w:szCs w:val="24"/>
          <w:lang w:eastAsia="zh-CN" w:bidi="hi-IN"/>
        </w:rPr>
        <w:t>8</w:t>
      </w:r>
      <w:r w:rsidR="00CE7CC7">
        <w:rPr>
          <w:rFonts w:eastAsia="SimSun"/>
          <w:kern w:val="1"/>
          <w:szCs w:val="24"/>
          <w:lang w:eastAsia="zh-CN" w:bidi="hi-IN"/>
        </w:rPr>
        <w:t>8</w:t>
      </w:r>
      <w:r w:rsidR="00C02808">
        <w:rPr>
          <w:rFonts w:eastAsia="SimSun"/>
          <w:kern w:val="1"/>
          <w:szCs w:val="24"/>
          <w:lang w:eastAsia="zh-CN" w:bidi="hi-IN"/>
        </w:rPr>
        <w:t xml:space="preserve"> </w:t>
      </w:r>
      <w:r w:rsidR="00CE7CC7">
        <w:rPr>
          <w:rFonts w:eastAsia="SimSun"/>
          <w:kern w:val="1"/>
          <w:szCs w:val="24"/>
          <w:lang w:eastAsia="zh-CN" w:bidi="hi-IN"/>
        </w:rPr>
        <w:t>388</w:t>
      </w:r>
      <w:r w:rsidRPr="004C64D8">
        <w:rPr>
          <w:rFonts w:eastAsia="SimSun"/>
          <w:kern w:val="1"/>
          <w:szCs w:val="24"/>
          <w:lang w:eastAsia="zh-CN" w:bidi="hi-IN"/>
        </w:rPr>
        <w:t xml:space="preserve"> человек. Город Сарапул по численности населения занимает 3 место среди городов Удмуртской Республики. </w:t>
      </w:r>
      <w:r w:rsidRPr="004C64D8">
        <w:rPr>
          <w:kern w:val="1"/>
          <w:szCs w:val="24"/>
          <w:lang w:eastAsia="zh-CN" w:bidi="hi-IN"/>
        </w:rPr>
        <w:t xml:space="preserve">Демографическая ситуация в городе Сарапуле свидетельствует о поступательном сокращении численности населения. </w:t>
      </w:r>
    </w:p>
    <w:p w:rsidR="006C5CB9" w:rsidRPr="00761C3B" w:rsidRDefault="006C5CB9" w:rsidP="00040037">
      <w:pPr>
        <w:ind w:left="0" w:firstLine="709"/>
        <w:jc w:val="both"/>
        <w:rPr>
          <w:rFonts w:eastAsia="SimSun"/>
          <w:kern w:val="1"/>
          <w:szCs w:val="24"/>
          <w:lang w:eastAsia="zh-CN" w:bidi="hi-IN"/>
        </w:rPr>
      </w:pPr>
      <w:r w:rsidRPr="00BB57FA">
        <w:rPr>
          <w:szCs w:val="24"/>
        </w:rPr>
        <w:t>Численность занятого населения в 202</w:t>
      </w:r>
      <w:r w:rsidR="00CE7CC7">
        <w:rPr>
          <w:szCs w:val="24"/>
        </w:rPr>
        <w:t>4</w:t>
      </w:r>
      <w:r w:rsidRPr="00BB57FA">
        <w:rPr>
          <w:szCs w:val="24"/>
        </w:rPr>
        <w:t xml:space="preserve"> г. </w:t>
      </w:r>
      <w:r w:rsidRPr="00761C3B">
        <w:rPr>
          <w:szCs w:val="24"/>
        </w:rPr>
        <w:t xml:space="preserve">увеличилась на </w:t>
      </w:r>
      <w:r w:rsidR="002B22C7" w:rsidRPr="00761C3B">
        <w:rPr>
          <w:szCs w:val="24"/>
        </w:rPr>
        <w:t>6,</w:t>
      </w:r>
      <w:r w:rsidR="00761C3B" w:rsidRPr="00761C3B">
        <w:rPr>
          <w:szCs w:val="24"/>
        </w:rPr>
        <w:t>5</w:t>
      </w:r>
      <w:r w:rsidRPr="00761C3B">
        <w:rPr>
          <w:szCs w:val="24"/>
        </w:rPr>
        <w:t>% к предыдущему году и составила 3</w:t>
      </w:r>
      <w:r w:rsidR="00761C3B" w:rsidRPr="00761C3B">
        <w:rPr>
          <w:szCs w:val="24"/>
        </w:rPr>
        <w:t>7</w:t>
      </w:r>
      <w:r w:rsidR="00653C3A">
        <w:rPr>
          <w:szCs w:val="24"/>
        </w:rPr>
        <w:t xml:space="preserve"> </w:t>
      </w:r>
      <w:r w:rsidR="00761C3B" w:rsidRPr="00761C3B">
        <w:rPr>
          <w:szCs w:val="24"/>
        </w:rPr>
        <w:t>099</w:t>
      </w:r>
      <w:r w:rsidRPr="00761C3B">
        <w:rPr>
          <w:szCs w:val="24"/>
        </w:rPr>
        <w:t xml:space="preserve"> человек. Отмечено </w:t>
      </w:r>
      <w:r w:rsidRPr="00E020F2">
        <w:rPr>
          <w:szCs w:val="24"/>
        </w:rPr>
        <w:t>увел</w:t>
      </w:r>
      <w:r w:rsidRPr="00E020F2">
        <w:rPr>
          <w:szCs w:val="24"/>
        </w:rPr>
        <w:t>и</w:t>
      </w:r>
      <w:r w:rsidRPr="00E020F2">
        <w:rPr>
          <w:szCs w:val="24"/>
        </w:rPr>
        <w:t>чение численности работников крупных и средних предприятий</w:t>
      </w:r>
      <w:r w:rsidRPr="00E020F2">
        <w:rPr>
          <w:rFonts w:eastAsia="SimSun"/>
          <w:kern w:val="1"/>
          <w:szCs w:val="24"/>
          <w:lang w:eastAsia="zh-CN" w:bidi="hi-IN"/>
        </w:rPr>
        <w:t xml:space="preserve"> к 202</w:t>
      </w:r>
      <w:r w:rsidR="00CE7CC7">
        <w:rPr>
          <w:rFonts w:eastAsia="SimSun"/>
          <w:kern w:val="1"/>
          <w:szCs w:val="24"/>
          <w:lang w:eastAsia="zh-CN" w:bidi="hi-IN"/>
        </w:rPr>
        <w:t>3</w:t>
      </w:r>
      <w:r w:rsidRPr="00E020F2">
        <w:rPr>
          <w:rFonts w:eastAsia="SimSun"/>
          <w:kern w:val="1"/>
          <w:szCs w:val="24"/>
          <w:lang w:eastAsia="zh-CN" w:bidi="hi-IN"/>
        </w:rPr>
        <w:t xml:space="preserve"> году</w:t>
      </w:r>
      <w:r w:rsidRPr="00E020F2">
        <w:rPr>
          <w:szCs w:val="24"/>
        </w:rPr>
        <w:t xml:space="preserve"> – на </w:t>
      </w:r>
      <w:r w:rsidR="00653C3A">
        <w:rPr>
          <w:szCs w:val="24"/>
        </w:rPr>
        <w:t>1,5</w:t>
      </w:r>
      <w:r w:rsidRPr="00E020F2">
        <w:rPr>
          <w:szCs w:val="24"/>
        </w:rPr>
        <w:t xml:space="preserve">%. </w:t>
      </w:r>
      <w:r w:rsidRPr="00761C3B">
        <w:rPr>
          <w:szCs w:val="24"/>
        </w:rPr>
        <w:t xml:space="preserve">На </w:t>
      </w:r>
      <w:r w:rsidR="00761C3B" w:rsidRPr="00761C3B">
        <w:rPr>
          <w:szCs w:val="24"/>
        </w:rPr>
        <w:t>5</w:t>
      </w:r>
      <w:r w:rsidRPr="00761C3B">
        <w:rPr>
          <w:szCs w:val="24"/>
        </w:rPr>
        <w:t xml:space="preserve">% </w:t>
      </w:r>
      <w:r w:rsidR="008A5D40" w:rsidRPr="00761C3B">
        <w:rPr>
          <w:szCs w:val="24"/>
        </w:rPr>
        <w:t xml:space="preserve">увеличилась </w:t>
      </w:r>
      <w:r w:rsidRPr="00761C3B">
        <w:rPr>
          <w:rFonts w:eastAsia="SimSun"/>
          <w:kern w:val="1"/>
          <w:szCs w:val="24"/>
          <w:lang w:eastAsia="zh-CN" w:bidi="hi-IN"/>
        </w:rPr>
        <w:t>численность работников суб</w:t>
      </w:r>
      <w:r w:rsidRPr="00761C3B">
        <w:rPr>
          <w:rFonts w:eastAsia="SimSun"/>
          <w:kern w:val="1"/>
          <w:szCs w:val="24"/>
          <w:lang w:eastAsia="zh-CN" w:bidi="hi-IN"/>
        </w:rPr>
        <w:t>ъ</w:t>
      </w:r>
      <w:r w:rsidRPr="00761C3B">
        <w:rPr>
          <w:rFonts w:eastAsia="SimSun"/>
          <w:kern w:val="1"/>
          <w:szCs w:val="24"/>
          <w:lang w:eastAsia="zh-CN" w:bidi="hi-IN"/>
        </w:rPr>
        <w:t xml:space="preserve">ектов малого и среднего предпринимательства без учета </w:t>
      </w:r>
      <w:r w:rsidR="00BB57FA" w:rsidRPr="00761C3B">
        <w:rPr>
          <w:rFonts w:eastAsia="SimSun"/>
          <w:kern w:val="1"/>
          <w:szCs w:val="24"/>
          <w:lang w:eastAsia="zh-CN" w:bidi="hi-IN"/>
        </w:rPr>
        <w:t xml:space="preserve">индивидуальных предпринимателей и </w:t>
      </w:r>
      <w:proofErr w:type="spellStart"/>
      <w:r w:rsidRPr="00761C3B">
        <w:rPr>
          <w:rFonts w:eastAsia="SimSun"/>
          <w:kern w:val="1"/>
          <w:szCs w:val="24"/>
          <w:lang w:eastAsia="zh-CN" w:bidi="hi-IN"/>
        </w:rPr>
        <w:t>са</w:t>
      </w:r>
      <w:r w:rsidR="00BB57FA" w:rsidRPr="00761C3B">
        <w:rPr>
          <w:rFonts w:eastAsia="SimSun"/>
          <w:kern w:val="1"/>
          <w:szCs w:val="24"/>
          <w:lang w:eastAsia="zh-CN" w:bidi="hi-IN"/>
        </w:rPr>
        <w:t>мозанятых</w:t>
      </w:r>
      <w:proofErr w:type="spellEnd"/>
      <w:r w:rsidR="00BB57FA" w:rsidRPr="00761C3B">
        <w:rPr>
          <w:rFonts w:eastAsia="SimSun"/>
          <w:kern w:val="1"/>
          <w:szCs w:val="24"/>
          <w:lang w:eastAsia="zh-CN" w:bidi="hi-IN"/>
        </w:rPr>
        <w:t xml:space="preserve"> граждан и составила </w:t>
      </w:r>
      <w:r w:rsidR="00761C3B">
        <w:rPr>
          <w:rFonts w:eastAsia="SimSun"/>
          <w:kern w:val="1"/>
          <w:szCs w:val="24"/>
          <w:lang w:eastAsia="zh-CN" w:bidi="hi-IN"/>
        </w:rPr>
        <w:t xml:space="preserve">              </w:t>
      </w:r>
      <w:r w:rsidR="00761C3B" w:rsidRPr="00761C3B">
        <w:rPr>
          <w:rFonts w:eastAsia="SimSun"/>
          <w:kern w:val="1"/>
          <w:szCs w:val="24"/>
          <w:lang w:eastAsia="zh-CN" w:bidi="hi-IN"/>
        </w:rPr>
        <w:t>8 301</w:t>
      </w:r>
      <w:r w:rsidRPr="00761C3B">
        <w:rPr>
          <w:rFonts w:eastAsia="SimSun"/>
          <w:kern w:val="1"/>
          <w:szCs w:val="24"/>
          <w:lang w:eastAsia="zh-CN" w:bidi="hi-IN"/>
        </w:rPr>
        <w:t xml:space="preserve"> </w:t>
      </w:r>
      <w:r w:rsidR="00E020F2" w:rsidRPr="00761C3B">
        <w:rPr>
          <w:rFonts w:eastAsia="SimSun"/>
          <w:kern w:val="1"/>
          <w:szCs w:val="24"/>
          <w:lang w:eastAsia="zh-CN" w:bidi="hi-IN"/>
        </w:rPr>
        <w:t>ед</w:t>
      </w:r>
      <w:r w:rsidRPr="00761C3B">
        <w:rPr>
          <w:rFonts w:eastAsia="SimSun"/>
          <w:kern w:val="1"/>
          <w:szCs w:val="24"/>
          <w:lang w:eastAsia="zh-CN" w:bidi="hi-IN"/>
        </w:rPr>
        <w:t>.</w:t>
      </w:r>
    </w:p>
    <w:p w:rsidR="006C5CB9" w:rsidRPr="00761C3B" w:rsidRDefault="006C5CB9" w:rsidP="00040037">
      <w:pPr>
        <w:ind w:left="0" w:firstLine="709"/>
        <w:jc w:val="both"/>
        <w:rPr>
          <w:rFonts w:eastAsia="SimSun"/>
          <w:kern w:val="1"/>
          <w:szCs w:val="24"/>
          <w:lang w:eastAsia="zh-CN" w:bidi="hi-IN"/>
        </w:rPr>
      </w:pPr>
      <w:r w:rsidRPr="00761C3B">
        <w:rPr>
          <w:rFonts w:eastAsia="SimSun"/>
          <w:kern w:val="1"/>
          <w:szCs w:val="24"/>
          <w:lang w:eastAsia="zh-CN" w:bidi="hi-IN"/>
        </w:rPr>
        <w:t xml:space="preserve">С учетом </w:t>
      </w:r>
      <w:r w:rsidR="00BB57FA" w:rsidRPr="00761C3B">
        <w:rPr>
          <w:rFonts w:eastAsia="SimSun"/>
          <w:kern w:val="1"/>
          <w:szCs w:val="24"/>
          <w:lang w:eastAsia="zh-CN" w:bidi="hi-IN"/>
        </w:rPr>
        <w:t xml:space="preserve">индивидуальных предпринимателей и </w:t>
      </w:r>
      <w:proofErr w:type="spellStart"/>
      <w:r w:rsidRPr="00761C3B">
        <w:rPr>
          <w:rFonts w:eastAsia="SimSun"/>
          <w:kern w:val="1"/>
          <w:szCs w:val="24"/>
          <w:lang w:eastAsia="zh-CN" w:bidi="hi-IN"/>
        </w:rPr>
        <w:t>самозанятых</w:t>
      </w:r>
      <w:proofErr w:type="spellEnd"/>
      <w:r w:rsidRPr="00761C3B">
        <w:rPr>
          <w:rFonts w:eastAsia="SimSun"/>
          <w:kern w:val="1"/>
          <w:szCs w:val="24"/>
          <w:lang w:eastAsia="zh-CN" w:bidi="hi-IN"/>
        </w:rPr>
        <w:t xml:space="preserve"> граждан общая численность </w:t>
      </w:r>
      <w:r w:rsidR="00BB57FA" w:rsidRPr="00761C3B">
        <w:rPr>
          <w:rFonts w:eastAsia="SimSun"/>
          <w:kern w:val="1"/>
          <w:szCs w:val="24"/>
          <w:lang w:eastAsia="zh-CN" w:bidi="hi-IN"/>
        </w:rPr>
        <w:t xml:space="preserve">занятых в </w:t>
      </w:r>
      <w:r w:rsidRPr="00761C3B">
        <w:rPr>
          <w:rFonts w:eastAsia="SimSun"/>
          <w:kern w:val="1"/>
          <w:szCs w:val="24"/>
          <w:lang w:eastAsia="zh-CN" w:bidi="hi-IN"/>
        </w:rPr>
        <w:t>мало</w:t>
      </w:r>
      <w:r w:rsidR="00BB57FA" w:rsidRPr="00761C3B">
        <w:rPr>
          <w:rFonts w:eastAsia="SimSun"/>
          <w:kern w:val="1"/>
          <w:szCs w:val="24"/>
          <w:lang w:eastAsia="zh-CN" w:bidi="hi-IN"/>
        </w:rPr>
        <w:t>м</w:t>
      </w:r>
      <w:r w:rsidRPr="00761C3B">
        <w:rPr>
          <w:rFonts w:eastAsia="SimSun"/>
          <w:kern w:val="1"/>
          <w:szCs w:val="24"/>
          <w:lang w:eastAsia="zh-CN" w:bidi="hi-IN"/>
        </w:rPr>
        <w:t xml:space="preserve"> и средне</w:t>
      </w:r>
      <w:r w:rsidR="00BB57FA" w:rsidRPr="00761C3B">
        <w:rPr>
          <w:rFonts w:eastAsia="SimSun"/>
          <w:kern w:val="1"/>
          <w:szCs w:val="24"/>
          <w:lang w:eastAsia="zh-CN" w:bidi="hi-IN"/>
        </w:rPr>
        <w:t>м</w:t>
      </w:r>
      <w:r w:rsidRPr="00761C3B">
        <w:rPr>
          <w:rFonts w:eastAsia="SimSun"/>
          <w:kern w:val="1"/>
          <w:szCs w:val="24"/>
          <w:lang w:eastAsia="zh-CN" w:bidi="hi-IN"/>
        </w:rPr>
        <w:t xml:space="preserve"> предприн</w:t>
      </w:r>
      <w:r w:rsidRPr="00761C3B">
        <w:rPr>
          <w:rFonts w:eastAsia="SimSun"/>
          <w:kern w:val="1"/>
          <w:szCs w:val="24"/>
          <w:lang w:eastAsia="zh-CN" w:bidi="hi-IN"/>
        </w:rPr>
        <w:t>и</w:t>
      </w:r>
      <w:r w:rsidRPr="00761C3B">
        <w:rPr>
          <w:rFonts w:eastAsia="SimSun"/>
          <w:kern w:val="1"/>
          <w:szCs w:val="24"/>
          <w:lang w:eastAsia="zh-CN" w:bidi="hi-IN"/>
        </w:rPr>
        <w:t>матель</w:t>
      </w:r>
      <w:r w:rsidR="00BB57FA" w:rsidRPr="00761C3B">
        <w:rPr>
          <w:rFonts w:eastAsia="SimSun"/>
          <w:kern w:val="1"/>
          <w:szCs w:val="24"/>
          <w:lang w:eastAsia="zh-CN" w:bidi="hi-IN"/>
        </w:rPr>
        <w:t>стве</w:t>
      </w:r>
      <w:r w:rsidRPr="00761C3B">
        <w:rPr>
          <w:rFonts w:eastAsia="SimSun"/>
          <w:kern w:val="1"/>
          <w:szCs w:val="24"/>
          <w:lang w:eastAsia="zh-CN" w:bidi="hi-IN"/>
        </w:rPr>
        <w:t xml:space="preserve"> по итогам 202</w:t>
      </w:r>
      <w:r w:rsidR="008A5D40" w:rsidRPr="00761C3B">
        <w:rPr>
          <w:rFonts w:eastAsia="SimSun"/>
          <w:kern w:val="1"/>
          <w:szCs w:val="24"/>
          <w:lang w:eastAsia="zh-CN" w:bidi="hi-IN"/>
        </w:rPr>
        <w:t>3</w:t>
      </w:r>
      <w:r w:rsidRPr="00761C3B">
        <w:rPr>
          <w:rFonts w:eastAsia="SimSun"/>
          <w:kern w:val="1"/>
          <w:szCs w:val="24"/>
          <w:lang w:eastAsia="zh-CN" w:bidi="hi-IN"/>
        </w:rPr>
        <w:t xml:space="preserve"> года выросла на 1</w:t>
      </w:r>
      <w:r w:rsidR="00761C3B" w:rsidRPr="00761C3B">
        <w:rPr>
          <w:rFonts w:eastAsia="SimSun"/>
          <w:kern w:val="1"/>
          <w:szCs w:val="24"/>
          <w:lang w:eastAsia="zh-CN" w:bidi="hi-IN"/>
        </w:rPr>
        <w:t>3</w:t>
      </w:r>
      <w:r w:rsidR="008A5D40" w:rsidRPr="00761C3B">
        <w:rPr>
          <w:rFonts w:eastAsia="SimSun"/>
          <w:kern w:val="1"/>
          <w:szCs w:val="24"/>
          <w:lang w:eastAsia="zh-CN" w:bidi="hi-IN"/>
        </w:rPr>
        <w:t>,</w:t>
      </w:r>
      <w:r w:rsidR="00761C3B" w:rsidRPr="00761C3B">
        <w:rPr>
          <w:rFonts w:eastAsia="SimSun"/>
          <w:kern w:val="1"/>
          <w:szCs w:val="24"/>
          <w:lang w:eastAsia="zh-CN" w:bidi="hi-IN"/>
        </w:rPr>
        <w:t>3</w:t>
      </w:r>
      <w:r w:rsidRPr="00761C3B">
        <w:rPr>
          <w:rFonts w:eastAsia="SimSun"/>
          <w:kern w:val="1"/>
          <w:szCs w:val="24"/>
          <w:lang w:eastAsia="zh-CN" w:bidi="hi-IN"/>
        </w:rPr>
        <w:t>% и составила 1</w:t>
      </w:r>
      <w:r w:rsidR="00761C3B" w:rsidRPr="00761C3B">
        <w:rPr>
          <w:rFonts w:eastAsia="SimSun"/>
          <w:kern w:val="1"/>
          <w:szCs w:val="24"/>
          <w:lang w:eastAsia="zh-CN" w:bidi="hi-IN"/>
        </w:rPr>
        <w:t>6</w:t>
      </w:r>
      <w:r w:rsidRPr="00761C3B">
        <w:rPr>
          <w:rFonts w:eastAsia="SimSun"/>
          <w:kern w:val="1"/>
          <w:szCs w:val="24"/>
          <w:lang w:eastAsia="zh-CN" w:bidi="hi-IN"/>
        </w:rPr>
        <w:t> </w:t>
      </w:r>
      <w:r w:rsidR="00761C3B" w:rsidRPr="00761C3B">
        <w:rPr>
          <w:rFonts w:eastAsia="SimSun"/>
          <w:kern w:val="1"/>
          <w:szCs w:val="24"/>
          <w:lang w:eastAsia="zh-CN" w:bidi="hi-IN"/>
        </w:rPr>
        <w:t>871</w:t>
      </w:r>
      <w:r w:rsidRPr="00761C3B">
        <w:rPr>
          <w:rFonts w:eastAsia="SimSun"/>
          <w:kern w:val="1"/>
          <w:szCs w:val="24"/>
          <w:lang w:eastAsia="zh-CN" w:bidi="hi-IN"/>
        </w:rPr>
        <w:t xml:space="preserve"> чел.</w:t>
      </w:r>
    </w:p>
    <w:p w:rsidR="006C5CB9" w:rsidRPr="00FB6C90" w:rsidRDefault="006C5CB9" w:rsidP="00040037">
      <w:pPr>
        <w:ind w:left="0" w:firstLine="709"/>
        <w:jc w:val="both"/>
        <w:rPr>
          <w:szCs w:val="24"/>
          <w:highlight w:val="yellow"/>
        </w:rPr>
      </w:pPr>
    </w:p>
    <w:p w:rsidR="006C5CB9" w:rsidRPr="00CC01BA" w:rsidRDefault="006C5CB9" w:rsidP="00040037">
      <w:pPr>
        <w:ind w:left="0" w:firstLine="709"/>
        <w:jc w:val="both"/>
        <w:rPr>
          <w:szCs w:val="24"/>
        </w:rPr>
      </w:pPr>
      <w:r w:rsidRPr="00CC01BA">
        <w:rPr>
          <w:szCs w:val="24"/>
        </w:rPr>
        <w:t>Среднемесячная заработная плата по городу по итогам 202</w:t>
      </w:r>
      <w:r w:rsidR="00CE7CC7">
        <w:rPr>
          <w:szCs w:val="24"/>
        </w:rPr>
        <w:t>4</w:t>
      </w:r>
      <w:r w:rsidRPr="00CC01BA">
        <w:rPr>
          <w:szCs w:val="24"/>
        </w:rPr>
        <w:t xml:space="preserve"> г. составила </w:t>
      </w:r>
      <w:r w:rsidR="00CE7CC7">
        <w:rPr>
          <w:szCs w:val="24"/>
        </w:rPr>
        <w:t>73 0</w:t>
      </w:r>
      <w:r w:rsidR="00EB29CC">
        <w:rPr>
          <w:szCs w:val="24"/>
        </w:rPr>
        <w:t>16</w:t>
      </w:r>
      <w:r w:rsidR="00CE7CC7">
        <w:rPr>
          <w:szCs w:val="24"/>
        </w:rPr>
        <w:t>,</w:t>
      </w:r>
      <w:r w:rsidR="00EB29CC">
        <w:rPr>
          <w:szCs w:val="24"/>
        </w:rPr>
        <w:t>4</w:t>
      </w:r>
      <w:r w:rsidR="008A5D40" w:rsidRPr="00CC01BA">
        <w:rPr>
          <w:szCs w:val="24"/>
        </w:rPr>
        <w:t xml:space="preserve"> </w:t>
      </w:r>
      <w:r w:rsidRPr="00CC01BA">
        <w:rPr>
          <w:szCs w:val="24"/>
        </w:rPr>
        <w:t xml:space="preserve"> руб., что на </w:t>
      </w:r>
      <w:r w:rsidR="00CE7CC7">
        <w:rPr>
          <w:szCs w:val="24"/>
        </w:rPr>
        <w:t>23</w:t>
      </w:r>
      <w:r w:rsidR="008A5D40" w:rsidRPr="00CC01BA">
        <w:rPr>
          <w:szCs w:val="24"/>
        </w:rPr>
        <w:t>,</w:t>
      </w:r>
      <w:r w:rsidR="00EB29CC">
        <w:rPr>
          <w:szCs w:val="24"/>
        </w:rPr>
        <w:t>5</w:t>
      </w:r>
      <w:r w:rsidRPr="00CC01BA">
        <w:rPr>
          <w:szCs w:val="24"/>
        </w:rPr>
        <w:t>% больше 202</w:t>
      </w:r>
      <w:r w:rsidR="00CE7CC7">
        <w:rPr>
          <w:szCs w:val="24"/>
        </w:rPr>
        <w:t>3</w:t>
      </w:r>
      <w:r w:rsidRPr="00CC01BA">
        <w:rPr>
          <w:szCs w:val="24"/>
        </w:rPr>
        <w:t>г.</w:t>
      </w:r>
    </w:p>
    <w:p w:rsidR="006C5CB9" w:rsidRPr="00FB6C90" w:rsidRDefault="006C5CB9" w:rsidP="00040037">
      <w:pPr>
        <w:widowControl w:val="0"/>
        <w:suppressAutoHyphens/>
        <w:ind w:left="0" w:firstLine="709"/>
        <w:jc w:val="both"/>
        <w:rPr>
          <w:rFonts w:eastAsia="SimSun"/>
          <w:kern w:val="1"/>
          <w:szCs w:val="24"/>
          <w:highlight w:val="yellow"/>
          <w:lang w:eastAsia="zh-CN" w:bidi="hi-IN"/>
        </w:rPr>
      </w:pPr>
    </w:p>
    <w:p w:rsidR="006C5CB9" w:rsidRPr="00CC01BA" w:rsidRDefault="006C5CB9" w:rsidP="00040037">
      <w:pPr>
        <w:ind w:left="0" w:firstLine="709"/>
        <w:jc w:val="both"/>
        <w:rPr>
          <w:rFonts w:eastAsia="SimSun"/>
          <w:kern w:val="1"/>
          <w:szCs w:val="24"/>
          <w:lang w:eastAsia="zh-CN" w:bidi="hi-IN"/>
        </w:rPr>
      </w:pPr>
      <w:r w:rsidRPr="00CC01BA">
        <w:rPr>
          <w:rFonts w:eastAsia="SimSun"/>
          <w:kern w:val="1"/>
          <w:szCs w:val="24"/>
          <w:lang w:eastAsia="zh-CN" w:bidi="hi-IN"/>
        </w:rPr>
        <w:t>На 1 января 202</w:t>
      </w:r>
      <w:r w:rsidR="00CE7CC7">
        <w:rPr>
          <w:rFonts w:eastAsia="SimSun"/>
          <w:kern w:val="1"/>
          <w:szCs w:val="24"/>
          <w:lang w:eastAsia="zh-CN" w:bidi="hi-IN"/>
        </w:rPr>
        <w:t>5</w:t>
      </w:r>
      <w:r w:rsidRPr="00CC01BA">
        <w:rPr>
          <w:rFonts w:eastAsia="SimSun"/>
          <w:kern w:val="1"/>
          <w:szCs w:val="24"/>
          <w:lang w:eastAsia="zh-CN" w:bidi="hi-IN"/>
        </w:rPr>
        <w:t xml:space="preserve"> года численность официально зарегистрированных безработных граждан составила </w:t>
      </w:r>
      <w:r w:rsidR="008A5D40" w:rsidRPr="00CC01BA">
        <w:rPr>
          <w:rFonts w:eastAsia="SimSun"/>
          <w:kern w:val="1"/>
          <w:szCs w:val="24"/>
          <w:lang w:eastAsia="zh-CN" w:bidi="hi-IN"/>
        </w:rPr>
        <w:t>1</w:t>
      </w:r>
      <w:r w:rsidR="00CE7CC7">
        <w:rPr>
          <w:rFonts w:eastAsia="SimSun"/>
          <w:kern w:val="1"/>
          <w:szCs w:val="24"/>
          <w:lang w:eastAsia="zh-CN" w:bidi="hi-IN"/>
        </w:rPr>
        <w:t>41</w:t>
      </w:r>
      <w:r w:rsidRPr="00CC01BA">
        <w:rPr>
          <w:rFonts w:eastAsia="SimSun"/>
          <w:kern w:val="1"/>
          <w:szCs w:val="24"/>
          <w:lang w:eastAsia="zh-CN" w:bidi="hi-IN"/>
        </w:rPr>
        <w:t xml:space="preserve"> чел., что на </w:t>
      </w:r>
      <w:r w:rsidR="00CE7CC7">
        <w:rPr>
          <w:rFonts w:eastAsia="SimSun"/>
          <w:kern w:val="1"/>
          <w:szCs w:val="24"/>
          <w:lang w:eastAsia="zh-CN" w:bidi="hi-IN"/>
        </w:rPr>
        <w:t>18</w:t>
      </w:r>
      <w:r w:rsidRPr="00CC01BA">
        <w:rPr>
          <w:rFonts w:eastAsia="SimSun"/>
          <w:kern w:val="1"/>
          <w:szCs w:val="24"/>
          <w:lang w:eastAsia="zh-CN" w:bidi="hi-IN"/>
        </w:rPr>
        <w:t xml:space="preserve"> чел., или на </w:t>
      </w:r>
      <w:r w:rsidR="00CE7CC7">
        <w:rPr>
          <w:rFonts w:eastAsia="SimSun"/>
          <w:kern w:val="1"/>
          <w:szCs w:val="24"/>
          <w:lang w:eastAsia="zh-CN" w:bidi="hi-IN"/>
        </w:rPr>
        <w:t>13</w:t>
      </w:r>
      <w:r w:rsidRPr="00CC01BA">
        <w:rPr>
          <w:rFonts w:eastAsia="SimSun"/>
          <w:kern w:val="1"/>
          <w:szCs w:val="24"/>
          <w:lang w:eastAsia="zh-CN" w:bidi="hi-IN"/>
        </w:rPr>
        <w:t>%, ниже значения прошлого года. Уровень зарегистрированной безработицы составил 0,</w:t>
      </w:r>
      <w:r w:rsidR="00CE7CC7">
        <w:rPr>
          <w:rFonts w:eastAsia="SimSun"/>
          <w:kern w:val="1"/>
          <w:szCs w:val="24"/>
          <w:lang w:eastAsia="zh-CN" w:bidi="hi-IN"/>
        </w:rPr>
        <w:t>29</w:t>
      </w:r>
      <w:r w:rsidRPr="00CC01BA">
        <w:rPr>
          <w:rFonts w:eastAsia="SimSun"/>
          <w:kern w:val="1"/>
          <w:szCs w:val="24"/>
          <w:lang w:eastAsia="zh-CN" w:bidi="hi-IN"/>
        </w:rPr>
        <w:t>% (-0,</w:t>
      </w:r>
      <w:r w:rsidR="00CE7CC7">
        <w:rPr>
          <w:rFonts w:eastAsia="SimSun"/>
          <w:kern w:val="1"/>
          <w:szCs w:val="24"/>
          <w:lang w:eastAsia="zh-CN" w:bidi="hi-IN"/>
        </w:rPr>
        <w:t>03</w:t>
      </w:r>
      <w:r w:rsidRPr="00CC01BA">
        <w:rPr>
          <w:rFonts w:eastAsia="SimSun"/>
          <w:kern w:val="1"/>
          <w:szCs w:val="24"/>
          <w:lang w:eastAsia="zh-CN" w:bidi="hi-IN"/>
        </w:rPr>
        <w:t xml:space="preserve"> </w:t>
      </w:r>
      <w:proofErr w:type="spellStart"/>
      <w:r w:rsidRPr="00CC01BA">
        <w:rPr>
          <w:rFonts w:eastAsia="SimSun"/>
          <w:kern w:val="1"/>
          <w:szCs w:val="24"/>
          <w:lang w:eastAsia="zh-CN" w:bidi="hi-IN"/>
        </w:rPr>
        <w:t>п.п</w:t>
      </w:r>
      <w:proofErr w:type="spellEnd"/>
      <w:r w:rsidRPr="00CC01BA">
        <w:rPr>
          <w:rFonts w:eastAsia="SimSun"/>
          <w:kern w:val="1"/>
          <w:szCs w:val="24"/>
          <w:lang w:eastAsia="zh-CN" w:bidi="hi-IN"/>
        </w:rPr>
        <w:t>. к АППГ).</w:t>
      </w:r>
    </w:p>
    <w:p w:rsidR="006C5CB9" w:rsidRPr="00FB6C90" w:rsidRDefault="006C5CB9" w:rsidP="00040037">
      <w:pPr>
        <w:ind w:left="0" w:firstLine="709"/>
        <w:jc w:val="both"/>
        <w:rPr>
          <w:strike/>
          <w:szCs w:val="24"/>
          <w:highlight w:val="yellow"/>
        </w:rPr>
      </w:pPr>
    </w:p>
    <w:p w:rsidR="007013EC" w:rsidRPr="00C015C8" w:rsidRDefault="006C5CB9" w:rsidP="007013EC">
      <w:pPr>
        <w:ind w:left="0" w:firstLine="709"/>
        <w:jc w:val="both"/>
        <w:rPr>
          <w:color w:val="FF0000"/>
          <w:szCs w:val="24"/>
        </w:rPr>
      </w:pPr>
      <w:r w:rsidRPr="00C015C8">
        <w:rPr>
          <w:szCs w:val="24"/>
        </w:rPr>
        <w:t>По предварительной оценке объем розничного товарооборота за 202</w:t>
      </w:r>
      <w:r w:rsidR="00EB29CC" w:rsidRPr="00C015C8">
        <w:rPr>
          <w:szCs w:val="24"/>
        </w:rPr>
        <w:t>4</w:t>
      </w:r>
      <w:r w:rsidRPr="00C015C8">
        <w:rPr>
          <w:szCs w:val="24"/>
        </w:rPr>
        <w:t xml:space="preserve"> год составил </w:t>
      </w:r>
      <w:r w:rsidR="00EB29CC" w:rsidRPr="00C015C8">
        <w:rPr>
          <w:szCs w:val="24"/>
        </w:rPr>
        <w:t>30</w:t>
      </w:r>
      <w:r w:rsidRPr="00C015C8">
        <w:rPr>
          <w:szCs w:val="24"/>
        </w:rPr>
        <w:t> </w:t>
      </w:r>
      <w:r w:rsidR="00EB29CC" w:rsidRPr="00C015C8">
        <w:rPr>
          <w:szCs w:val="24"/>
        </w:rPr>
        <w:t>666</w:t>
      </w:r>
      <w:r w:rsidRPr="00C015C8">
        <w:rPr>
          <w:szCs w:val="24"/>
        </w:rPr>
        <w:t>,</w:t>
      </w:r>
      <w:r w:rsidR="00EB29CC" w:rsidRPr="00C015C8">
        <w:rPr>
          <w:szCs w:val="24"/>
        </w:rPr>
        <w:t>5</w:t>
      </w:r>
      <w:r w:rsidRPr="00C015C8">
        <w:rPr>
          <w:szCs w:val="24"/>
        </w:rPr>
        <w:t xml:space="preserve"> млн. руб. (+1</w:t>
      </w:r>
      <w:r w:rsidR="00C015C8" w:rsidRPr="00C015C8">
        <w:rPr>
          <w:szCs w:val="24"/>
        </w:rPr>
        <w:t>7</w:t>
      </w:r>
      <w:r w:rsidR="006829D5" w:rsidRPr="00C015C8">
        <w:rPr>
          <w:szCs w:val="24"/>
        </w:rPr>
        <w:t>,</w:t>
      </w:r>
      <w:r w:rsidR="006A059C">
        <w:rPr>
          <w:szCs w:val="24"/>
        </w:rPr>
        <w:t>7</w:t>
      </w:r>
      <w:r w:rsidRPr="00C015C8">
        <w:rPr>
          <w:szCs w:val="24"/>
        </w:rPr>
        <w:t>% к итогам 202</w:t>
      </w:r>
      <w:r w:rsidR="00C015C8" w:rsidRPr="00C015C8">
        <w:rPr>
          <w:szCs w:val="24"/>
        </w:rPr>
        <w:t>3</w:t>
      </w:r>
      <w:r w:rsidRPr="00C015C8">
        <w:rPr>
          <w:szCs w:val="24"/>
        </w:rPr>
        <w:t xml:space="preserve"> года), в том числе оборот розничной торговли – </w:t>
      </w:r>
      <w:r w:rsidR="00C015C8" w:rsidRPr="00C015C8">
        <w:rPr>
          <w:szCs w:val="24"/>
        </w:rPr>
        <w:t>29</w:t>
      </w:r>
      <w:r w:rsidR="006829D5" w:rsidRPr="00C015C8">
        <w:rPr>
          <w:szCs w:val="24"/>
        </w:rPr>
        <w:t> </w:t>
      </w:r>
      <w:r w:rsidR="00C015C8" w:rsidRPr="00C015C8">
        <w:rPr>
          <w:szCs w:val="24"/>
        </w:rPr>
        <w:t>516</w:t>
      </w:r>
      <w:r w:rsidR="006829D5" w:rsidRPr="00C015C8">
        <w:rPr>
          <w:szCs w:val="24"/>
        </w:rPr>
        <w:t>,</w:t>
      </w:r>
      <w:r w:rsidR="00C015C8" w:rsidRPr="00C015C8">
        <w:rPr>
          <w:szCs w:val="24"/>
        </w:rPr>
        <w:t>0</w:t>
      </w:r>
      <w:r w:rsidRPr="00C015C8">
        <w:rPr>
          <w:szCs w:val="24"/>
        </w:rPr>
        <w:t xml:space="preserve"> млн. руб., что в действующих цен</w:t>
      </w:r>
      <w:r w:rsidRPr="006A059C">
        <w:rPr>
          <w:szCs w:val="24"/>
        </w:rPr>
        <w:t xml:space="preserve">ах на </w:t>
      </w:r>
      <w:r w:rsidR="006829D5" w:rsidRPr="006A059C">
        <w:rPr>
          <w:szCs w:val="24"/>
        </w:rPr>
        <w:t>1</w:t>
      </w:r>
      <w:r w:rsidR="00C015C8" w:rsidRPr="006A059C">
        <w:rPr>
          <w:szCs w:val="24"/>
        </w:rPr>
        <w:t>7</w:t>
      </w:r>
      <w:r w:rsidR="006829D5" w:rsidRPr="006A059C">
        <w:rPr>
          <w:szCs w:val="24"/>
        </w:rPr>
        <w:t>,</w:t>
      </w:r>
      <w:r w:rsidR="00C015C8" w:rsidRPr="006A059C">
        <w:rPr>
          <w:szCs w:val="24"/>
        </w:rPr>
        <w:t>8</w:t>
      </w:r>
      <w:r w:rsidRPr="006A059C">
        <w:rPr>
          <w:szCs w:val="24"/>
        </w:rPr>
        <w:t xml:space="preserve">% выше предыдущего года. </w:t>
      </w:r>
      <w:r w:rsidR="007013EC" w:rsidRPr="006A059C">
        <w:rPr>
          <w:szCs w:val="24"/>
        </w:rPr>
        <w:t>На протяжении многих лет по обороту розничной торговли на душу населения Сарапул занимает второе место среди городов Удмуртской Республики (после Ижевска).</w:t>
      </w:r>
    </w:p>
    <w:p w:rsidR="00CE7CC7" w:rsidRPr="00CE7CC7" w:rsidRDefault="00CE7CC7" w:rsidP="00CE7CC7">
      <w:pPr>
        <w:widowControl w:val="0"/>
        <w:ind w:left="0" w:firstLine="709"/>
        <w:jc w:val="both"/>
        <w:rPr>
          <w:snapToGrid w:val="0"/>
          <w:szCs w:val="24"/>
          <w:lang w:eastAsia="ru-RU"/>
        </w:rPr>
      </w:pPr>
      <w:r w:rsidRPr="00CE7CC7">
        <w:rPr>
          <w:snapToGrid w:val="0"/>
          <w:szCs w:val="24"/>
          <w:lang w:eastAsia="ru-RU"/>
        </w:rPr>
        <w:t>В городе функционирует 670 объектов оптовой и розничной торговли, в том числе 23 торговых центра, 125 нестационарных торг</w:t>
      </w:r>
      <w:r w:rsidRPr="00CE7CC7">
        <w:rPr>
          <w:snapToGrid w:val="0"/>
          <w:szCs w:val="24"/>
          <w:lang w:eastAsia="ru-RU"/>
        </w:rPr>
        <w:t>о</w:t>
      </w:r>
      <w:r w:rsidRPr="00CE7CC7">
        <w:rPr>
          <w:snapToGrid w:val="0"/>
          <w:szCs w:val="24"/>
          <w:lang w:eastAsia="ru-RU"/>
        </w:rPr>
        <w:t>вых объектов, 211 организаций общественного питания, 386 предприятий бытового обслуживания, 12 торговых площадок, 12 организ</w:t>
      </w:r>
      <w:r w:rsidRPr="00CE7CC7">
        <w:rPr>
          <w:snapToGrid w:val="0"/>
          <w:szCs w:val="24"/>
          <w:lang w:eastAsia="ru-RU"/>
        </w:rPr>
        <w:t>а</w:t>
      </w:r>
      <w:r w:rsidRPr="00CE7CC7">
        <w:rPr>
          <w:snapToGrid w:val="0"/>
          <w:szCs w:val="24"/>
          <w:lang w:eastAsia="ru-RU"/>
        </w:rPr>
        <w:t xml:space="preserve">ций гостиничного типа. </w:t>
      </w:r>
    </w:p>
    <w:p w:rsidR="006A059C" w:rsidRPr="006A059C" w:rsidRDefault="006A059C" w:rsidP="00CE7CC7">
      <w:pPr>
        <w:widowControl w:val="0"/>
        <w:ind w:left="0" w:firstLine="709"/>
        <w:jc w:val="both"/>
        <w:rPr>
          <w:rFonts w:eastAsia="Times New Roman"/>
          <w:szCs w:val="24"/>
          <w:lang w:eastAsia="ru-RU"/>
        </w:rPr>
      </w:pPr>
      <w:r w:rsidRPr="006A059C">
        <w:rPr>
          <w:rFonts w:eastAsia="Times New Roman"/>
          <w:szCs w:val="24"/>
          <w:lang w:eastAsia="ru-RU"/>
        </w:rPr>
        <w:t>Обеспеченность населения площадью (количеством) стационарных торговых объектов в 2,6 раза выше  норматива, определенного постановлением Правительства Удмуртской Республики от 29.08.2023  № 580 «Об установлении нормативов минимальной обеспеченн</w:t>
      </w:r>
      <w:r w:rsidRPr="006A059C">
        <w:rPr>
          <w:rFonts w:eastAsia="Times New Roman"/>
          <w:szCs w:val="24"/>
          <w:lang w:eastAsia="ru-RU"/>
        </w:rPr>
        <w:t>о</w:t>
      </w:r>
      <w:r w:rsidRPr="006A059C">
        <w:rPr>
          <w:rFonts w:eastAsia="Times New Roman"/>
          <w:szCs w:val="24"/>
          <w:lang w:eastAsia="ru-RU"/>
        </w:rPr>
        <w:lastRenderedPageBreak/>
        <w:t>сти населения Удмуртской Республики площадью (количеством) торговых объектов» (262 объекта на все население МО «Город Сар</w:t>
      </w:r>
      <w:r w:rsidRPr="006A059C">
        <w:rPr>
          <w:rFonts w:eastAsia="Times New Roman"/>
          <w:szCs w:val="24"/>
          <w:lang w:eastAsia="ru-RU"/>
        </w:rPr>
        <w:t>а</w:t>
      </w:r>
      <w:r w:rsidRPr="006A059C">
        <w:rPr>
          <w:rFonts w:eastAsia="Times New Roman"/>
          <w:szCs w:val="24"/>
          <w:lang w:eastAsia="ru-RU"/>
        </w:rPr>
        <w:t xml:space="preserve">пул»). </w:t>
      </w:r>
    </w:p>
    <w:p w:rsidR="00CE7CC7" w:rsidRPr="006A059C" w:rsidRDefault="00CE7CC7" w:rsidP="00CE7CC7">
      <w:pPr>
        <w:widowControl w:val="0"/>
        <w:ind w:left="0" w:firstLine="709"/>
        <w:jc w:val="both"/>
        <w:rPr>
          <w:snapToGrid w:val="0"/>
          <w:szCs w:val="24"/>
          <w:lang w:eastAsia="ru-RU"/>
        </w:rPr>
      </w:pPr>
      <w:r w:rsidRPr="006A059C">
        <w:rPr>
          <w:snapToGrid w:val="0"/>
          <w:szCs w:val="24"/>
          <w:lang w:eastAsia="ru-RU"/>
        </w:rPr>
        <w:t xml:space="preserve">Обеспечение лекарственными средствами населения города осуществляют 29 аптек и 12 аптечных пунктов. Функционирует </w:t>
      </w:r>
      <w:r w:rsidR="00235CF2">
        <w:rPr>
          <w:snapToGrid w:val="0"/>
          <w:szCs w:val="24"/>
          <w:lang w:eastAsia="ru-RU"/>
        </w:rPr>
        <w:t>14</w:t>
      </w:r>
      <w:r w:rsidRPr="006A059C">
        <w:rPr>
          <w:snapToGrid w:val="0"/>
          <w:szCs w:val="24"/>
          <w:lang w:eastAsia="ru-RU"/>
        </w:rPr>
        <w:t xml:space="preserve"> а</w:t>
      </w:r>
      <w:r w:rsidRPr="006A059C">
        <w:rPr>
          <w:snapToGrid w:val="0"/>
          <w:szCs w:val="24"/>
          <w:lang w:eastAsia="ru-RU"/>
        </w:rPr>
        <w:t>в</w:t>
      </w:r>
      <w:r w:rsidRPr="006A059C">
        <w:rPr>
          <w:snapToGrid w:val="0"/>
          <w:szCs w:val="24"/>
          <w:lang w:eastAsia="ru-RU"/>
        </w:rPr>
        <w:t>тозаправочных станций</w:t>
      </w:r>
      <w:r w:rsidR="00235CF2">
        <w:rPr>
          <w:snapToGrid w:val="0"/>
          <w:szCs w:val="24"/>
          <w:lang w:eastAsia="ru-RU"/>
        </w:rPr>
        <w:t xml:space="preserve">, в </w:t>
      </w:r>
      <w:proofErr w:type="spellStart"/>
      <w:r w:rsidR="00235CF2">
        <w:rPr>
          <w:snapToGrid w:val="0"/>
          <w:szCs w:val="24"/>
          <w:lang w:eastAsia="ru-RU"/>
        </w:rPr>
        <w:t>т.ч</w:t>
      </w:r>
      <w:proofErr w:type="spellEnd"/>
      <w:r w:rsidR="00235CF2">
        <w:rPr>
          <w:snapToGrid w:val="0"/>
          <w:szCs w:val="24"/>
          <w:lang w:eastAsia="ru-RU"/>
        </w:rPr>
        <w:t xml:space="preserve">. 1 </w:t>
      </w:r>
      <w:r w:rsidR="00235CF2" w:rsidRPr="00235CF2">
        <w:rPr>
          <w:snapToGrid w:val="0"/>
          <w:szCs w:val="24"/>
          <w:lang w:eastAsia="ru-RU"/>
        </w:rPr>
        <w:t>автомобильн</w:t>
      </w:r>
      <w:r w:rsidR="00235CF2">
        <w:rPr>
          <w:snapToGrid w:val="0"/>
          <w:szCs w:val="24"/>
          <w:lang w:eastAsia="ru-RU"/>
        </w:rPr>
        <w:t>ая</w:t>
      </w:r>
      <w:r w:rsidR="00235CF2" w:rsidRPr="00235CF2">
        <w:rPr>
          <w:snapToGrid w:val="0"/>
          <w:szCs w:val="24"/>
          <w:lang w:eastAsia="ru-RU"/>
        </w:rPr>
        <w:t xml:space="preserve"> газонаполнительн</w:t>
      </w:r>
      <w:r w:rsidR="00235CF2">
        <w:rPr>
          <w:snapToGrid w:val="0"/>
          <w:szCs w:val="24"/>
          <w:lang w:eastAsia="ru-RU"/>
        </w:rPr>
        <w:t>ая</w:t>
      </w:r>
      <w:r w:rsidR="00235CF2" w:rsidRPr="00235CF2">
        <w:rPr>
          <w:snapToGrid w:val="0"/>
          <w:szCs w:val="24"/>
          <w:lang w:eastAsia="ru-RU"/>
        </w:rPr>
        <w:t xml:space="preserve"> компрессорн</w:t>
      </w:r>
      <w:r w:rsidR="00235CF2">
        <w:rPr>
          <w:snapToGrid w:val="0"/>
          <w:szCs w:val="24"/>
          <w:lang w:eastAsia="ru-RU"/>
        </w:rPr>
        <w:t>ая</w:t>
      </w:r>
      <w:r w:rsidR="00235CF2" w:rsidRPr="00235CF2">
        <w:rPr>
          <w:snapToGrid w:val="0"/>
          <w:szCs w:val="24"/>
          <w:lang w:eastAsia="ru-RU"/>
        </w:rPr>
        <w:t xml:space="preserve"> станци</w:t>
      </w:r>
      <w:r w:rsidR="00235CF2">
        <w:rPr>
          <w:snapToGrid w:val="0"/>
          <w:szCs w:val="24"/>
          <w:lang w:eastAsia="ru-RU"/>
        </w:rPr>
        <w:t>я</w:t>
      </w:r>
      <w:r w:rsidR="00235CF2" w:rsidRPr="00235CF2">
        <w:rPr>
          <w:snapToGrid w:val="0"/>
          <w:szCs w:val="24"/>
          <w:lang w:eastAsia="ru-RU"/>
        </w:rPr>
        <w:t xml:space="preserve"> (АГНКС) </w:t>
      </w:r>
      <w:r w:rsidR="00235CF2">
        <w:rPr>
          <w:snapToGrid w:val="0"/>
          <w:szCs w:val="24"/>
          <w:lang w:eastAsia="ru-RU"/>
        </w:rPr>
        <w:t xml:space="preserve">и 3 </w:t>
      </w:r>
      <w:r w:rsidR="00235CF2" w:rsidRPr="00235CF2">
        <w:rPr>
          <w:snapToGrid w:val="0"/>
          <w:szCs w:val="24"/>
          <w:lang w:eastAsia="ru-RU"/>
        </w:rPr>
        <w:t>автомобильные газозаправо</w:t>
      </w:r>
      <w:r w:rsidR="00235CF2" w:rsidRPr="00235CF2">
        <w:rPr>
          <w:snapToGrid w:val="0"/>
          <w:szCs w:val="24"/>
          <w:lang w:eastAsia="ru-RU"/>
        </w:rPr>
        <w:t>ч</w:t>
      </w:r>
      <w:r w:rsidR="00235CF2" w:rsidRPr="00235CF2">
        <w:rPr>
          <w:snapToGrid w:val="0"/>
          <w:szCs w:val="24"/>
          <w:lang w:eastAsia="ru-RU"/>
        </w:rPr>
        <w:t>ные станции (АГЗС)</w:t>
      </w:r>
      <w:r w:rsidRPr="006A059C">
        <w:rPr>
          <w:snapToGrid w:val="0"/>
          <w:szCs w:val="24"/>
          <w:lang w:eastAsia="ru-RU"/>
        </w:rPr>
        <w:t>.</w:t>
      </w:r>
    </w:p>
    <w:p w:rsidR="006C5CB9" w:rsidRPr="00A72586" w:rsidRDefault="006C5CB9" w:rsidP="00040037">
      <w:pPr>
        <w:ind w:left="0" w:firstLine="709"/>
        <w:jc w:val="both"/>
        <w:rPr>
          <w:color w:val="FF0000"/>
          <w:szCs w:val="24"/>
        </w:rPr>
      </w:pPr>
    </w:p>
    <w:p w:rsidR="006C5CB9" w:rsidRPr="00FF32AF" w:rsidRDefault="006C5CB9" w:rsidP="00040037">
      <w:pPr>
        <w:pStyle w:val="1"/>
        <w:widowControl/>
        <w:jc w:val="center"/>
        <w:rPr>
          <w:rFonts w:ascii="Times New Roman" w:hAnsi="Times New Roman"/>
          <w:bCs w:val="0"/>
          <w:sz w:val="24"/>
          <w:szCs w:val="24"/>
        </w:rPr>
      </w:pPr>
      <w:r w:rsidRPr="00FF32AF">
        <w:rPr>
          <w:rFonts w:ascii="Times New Roman" w:hAnsi="Times New Roman"/>
          <w:bCs w:val="0"/>
          <w:sz w:val="24"/>
          <w:szCs w:val="24"/>
        </w:rPr>
        <w:t xml:space="preserve">II. Описание показателей для оценки эффективности деятельности </w:t>
      </w:r>
    </w:p>
    <w:p w:rsidR="006C5CB9" w:rsidRPr="00FF32AF" w:rsidRDefault="006C5CB9" w:rsidP="00040037">
      <w:pPr>
        <w:pStyle w:val="1"/>
        <w:widowControl/>
        <w:jc w:val="center"/>
        <w:rPr>
          <w:rFonts w:ascii="Times New Roman" w:hAnsi="Times New Roman"/>
          <w:bCs w:val="0"/>
          <w:sz w:val="24"/>
          <w:szCs w:val="24"/>
        </w:rPr>
      </w:pPr>
      <w:r w:rsidRPr="00FF32AF">
        <w:rPr>
          <w:rFonts w:ascii="Times New Roman" w:hAnsi="Times New Roman"/>
          <w:bCs w:val="0"/>
          <w:sz w:val="24"/>
          <w:szCs w:val="24"/>
        </w:rPr>
        <w:t>органов местного самоуправления муниципального образования «Город Сарапул»</w:t>
      </w:r>
    </w:p>
    <w:p w:rsidR="006C5CB9" w:rsidRPr="00FF32AF" w:rsidRDefault="006C5CB9" w:rsidP="00040037">
      <w:pPr>
        <w:pStyle w:val="5"/>
        <w:spacing w:before="0"/>
        <w:ind w:left="0"/>
        <w:jc w:val="center"/>
        <w:rPr>
          <w:rFonts w:ascii="Times New Roman" w:hAnsi="Times New Roman"/>
          <w:b/>
          <w:color w:val="auto"/>
          <w:sz w:val="24"/>
          <w:szCs w:val="24"/>
        </w:rPr>
      </w:pPr>
    </w:p>
    <w:p w:rsidR="006C5CB9" w:rsidRPr="00FF32AF" w:rsidRDefault="006C5CB9" w:rsidP="00040037">
      <w:pPr>
        <w:pStyle w:val="5"/>
        <w:spacing w:before="0"/>
        <w:ind w:left="0"/>
        <w:jc w:val="center"/>
        <w:rPr>
          <w:rFonts w:ascii="Times New Roman" w:hAnsi="Times New Roman"/>
          <w:b/>
          <w:color w:val="auto"/>
          <w:sz w:val="24"/>
          <w:szCs w:val="24"/>
        </w:rPr>
      </w:pPr>
      <w:r w:rsidRPr="00FF32AF">
        <w:rPr>
          <w:rFonts w:ascii="Times New Roman" w:hAnsi="Times New Roman"/>
          <w:b/>
          <w:color w:val="auto"/>
          <w:sz w:val="24"/>
          <w:szCs w:val="24"/>
        </w:rPr>
        <w:t>Экономическое развитие</w:t>
      </w:r>
    </w:p>
    <w:p w:rsidR="006C5CB9" w:rsidRPr="00A72586" w:rsidRDefault="006C5CB9" w:rsidP="00040037">
      <w:pPr>
        <w:ind w:left="0"/>
        <w:rPr>
          <w:color w:val="FF0000"/>
          <w:szCs w:val="24"/>
        </w:rPr>
      </w:pPr>
    </w:p>
    <w:p w:rsidR="006C5CB9" w:rsidRPr="002D0C1F" w:rsidRDefault="006C5CB9" w:rsidP="00040037">
      <w:pPr>
        <w:ind w:left="0" w:firstLine="709"/>
        <w:jc w:val="both"/>
        <w:rPr>
          <w:szCs w:val="24"/>
        </w:rPr>
      </w:pPr>
      <w:r w:rsidRPr="002D0C1F">
        <w:rPr>
          <w:szCs w:val="24"/>
        </w:rPr>
        <w:t>Основу экономики города обеспечивает крупный промышленный комплекс, представленный отраслями машиностроения, пищ</w:t>
      </w:r>
      <w:r w:rsidRPr="002D0C1F">
        <w:rPr>
          <w:szCs w:val="24"/>
        </w:rPr>
        <w:t>е</w:t>
      </w:r>
      <w:r w:rsidRPr="002D0C1F">
        <w:rPr>
          <w:szCs w:val="24"/>
        </w:rPr>
        <w:t xml:space="preserve">вой, легкой промышленности и цветоводством. </w:t>
      </w:r>
    </w:p>
    <w:p w:rsidR="006C5CB9" w:rsidRPr="002D0C1F" w:rsidRDefault="006C5CB9" w:rsidP="00040037">
      <w:pPr>
        <w:ind w:left="0" w:firstLine="709"/>
        <w:jc w:val="both"/>
        <w:rPr>
          <w:szCs w:val="24"/>
        </w:rPr>
      </w:pPr>
      <w:r w:rsidRPr="002D0C1F">
        <w:rPr>
          <w:szCs w:val="24"/>
          <w:lang w:eastAsia="ru-RU"/>
        </w:rPr>
        <w:t>Общий объем отгрузки товаров собственного производства крупных и средних организаций выше значения прошлого года на 1</w:t>
      </w:r>
      <w:r w:rsidR="007879A7">
        <w:rPr>
          <w:szCs w:val="24"/>
          <w:lang w:eastAsia="ru-RU"/>
        </w:rPr>
        <w:t>4</w:t>
      </w:r>
      <w:r w:rsidRPr="002D0C1F">
        <w:rPr>
          <w:szCs w:val="24"/>
          <w:lang w:eastAsia="ru-RU"/>
        </w:rPr>
        <w:t>,</w:t>
      </w:r>
      <w:r w:rsidR="007879A7">
        <w:rPr>
          <w:szCs w:val="24"/>
          <w:lang w:eastAsia="ru-RU"/>
        </w:rPr>
        <w:t>6</w:t>
      </w:r>
      <w:r w:rsidRPr="002D0C1F">
        <w:rPr>
          <w:szCs w:val="24"/>
          <w:lang w:eastAsia="ru-RU"/>
        </w:rPr>
        <w:t xml:space="preserve">%. По итогам года данный показатель составил </w:t>
      </w:r>
      <w:r w:rsidR="007879A7">
        <w:rPr>
          <w:szCs w:val="24"/>
          <w:lang w:eastAsia="ru-RU"/>
        </w:rPr>
        <w:t>55</w:t>
      </w:r>
      <w:r w:rsidR="002D3959" w:rsidRPr="002D0C1F">
        <w:rPr>
          <w:szCs w:val="24"/>
          <w:lang w:eastAsia="ru-RU"/>
        </w:rPr>
        <w:t> </w:t>
      </w:r>
      <w:r w:rsidR="007879A7">
        <w:rPr>
          <w:szCs w:val="24"/>
          <w:lang w:eastAsia="ru-RU"/>
        </w:rPr>
        <w:t>970</w:t>
      </w:r>
      <w:r w:rsidR="002D3959" w:rsidRPr="002D0C1F">
        <w:rPr>
          <w:szCs w:val="24"/>
          <w:lang w:eastAsia="ru-RU"/>
        </w:rPr>
        <w:t>,</w:t>
      </w:r>
      <w:r w:rsidR="007879A7">
        <w:rPr>
          <w:szCs w:val="24"/>
          <w:lang w:eastAsia="ru-RU"/>
        </w:rPr>
        <w:t>4</w:t>
      </w:r>
      <w:r w:rsidRPr="002D0C1F">
        <w:rPr>
          <w:szCs w:val="24"/>
          <w:lang w:eastAsia="ru-RU"/>
        </w:rPr>
        <w:t xml:space="preserve"> млн. руб. </w:t>
      </w:r>
      <w:r w:rsidRPr="002D0C1F">
        <w:rPr>
          <w:szCs w:val="24"/>
        </w:rPr>
        <w:t>В структуре объема отгруженных товаров города Сарапула прео</w:t>
      </w:r>
      <w:r w:rsidRPr="002D0C1F">
        <w:rPr>
          <w:szCs w:val="24"/>
        </w:rPr>
        <w:t>б</w:t>
      </w:r>
      <w:r w:rsidRPr="002D0C1F">
        <w:rPr>
          <w:szCs w:val="24"/>
        </w:rPr>
        <w:t xml:space="preserve">ладают машиностроение – </w:t>
      </w:r>
      <w:r w:rsidR="002D3959" w:rsidRPr="002D0C1F">
        <w:rPr>
          <w:szCs w:val="24"/>
        </w:rPr>
        <w:t>5</w:t>
      </w:r>
      <w:r w:rsidR="007879A7">
        <w:rPr>
          <w:szCs w:val="24"/>
        </w:rPr>
        <w:t>7</w:t>
      </w:r>
      <w:r w:rsidR="002D3959" w:rsidRPr="002D0C1F">
        <w:rPr>
          <w:szCs w:val="24"/>
        </w:rPr>
        <w:t>,</w:t>
      </w:r>
      <w:r w:rsidR="007879A7">
        <w:rPr>
          <w:szCs w:val="24"/>
        </w:rPr>
        <w:t>4</w:t>
      </w:r>
      <w:r w:rsidRPr="002D0C1F">
        <w:rPr>
          <w:szCs w:val="24"/>
        </w:rPr>
        <w:t xml:space="preserve">%, пищевая промышленность – </w:t>
      </w:r>
      <w:r w:rsidR="007879A7">
        <w:rPr>
          <w:szCs w:val="24"/>
        </w:rPr>
        <w:t>40,4</w:t>
      </w:r>
      <w:r w:rsidR="002D3959" w:rsidRPr="002D0C1F">
        <w:rPr>
          <w:szCs w:val="24"/>
        </w:rPr>
        <w:t>%</w:t>
      </w:r>
      <w:r w:rsidRPr="002D0C1F">
        <w:rPr>
          <w:szCs w:val="24"/>
        </w:rPr>
        <w:t>, цветоводство – 1,</w:t>
      </w:r>
      <w:r w:rsidR="007879A7">
        <w:rPr>
          <w:szCs w:val="24"/>
        </w:rPr>
        <w:t>6</w:t>
      </w:r>
      <w:r w:rsidRPr="002D0C1F">
        <w:rPr>
          <w:szCs w:val="24"/>
        </w:rPr>
        <w:t>%, легкая промышленность – 0,</w:t>
      </w:r>
      <w:r w:rsidR="00BF3238">
        <w:rPr>
          <w:szCs w:val="24"/>
        </w:rPr>
        <w:t>6</w:t>
      </w:r>
      <w:r w:rsidRPr="002D0C1F">
        <w:rPr>
          <w:szCs w:val="24"/>
        </w:rPr>
        <w:t>%</w:t>
      </w:r>
      <w:r w:rsidR="00BF3238">
        <w:rPr>
          <w:szCs w:val="24"/>
        </w:rPr>
        <w:t>.</w:t>
      </w:r>
    </w:p>
    <w:p w:rsidR="006C5CB9" w:rsidRPr="00F66FC2" w:rsidRDefault="006C5CB9" w:rsidP="00040037">
      <w:pPr>
        <w:ind w:left="0" w:firstLine="709"/>
        <w:jc w:val="both"/>
        <w:rPr>
          <w:szCs w:val="24"/>
        </w:rPr>
      </w:pPr>
      <w:r w:rsidRPr="002D0C1F">
        <w:rPr>
          <w:szCs w:val="24"/>
        </w:rPr>
        <w:t>В г. Сарапуле к градообразующим предприятиям отнесены: АО «</w:t>
      </w:r>
      <w:proofErr w:type="spellStart"/>
      <w:r w:rsidRPr="002D0C1F">
        <w:rPr>
          <w:szCs w:val="24"/>
        </w:rPr>
        <w:t>Сарапульский</w:t>
      </w:r>
      <w:proofErr w:type="spellEnd"/>
      <w:r w:rsidRPr="002D0C1F">
        <w:rPr>
          <w:szCs w:val="24"/>
        </w:rPr>
        <w:t xml:space="preserve"> </w:t>
      </w:r>
      <w:proofErr w:type="spellStart"/>
      <w:r w:rsidRPr="002D0C1F">
        <w:rPr>
          <w:szCs w:val="24"/>
        </w:rPr>
        <w:t>электрогенераторный</w:t>
      </w:r>
      <w:proofErr w:type="spellEnd"/>
      <w:r w:rsidRPr="002D0C1F">
        <w:rPr>
          <w:szCs w:val="24"/>
        </w:rPr>
        <w:t xml:space="preserve"> завод», АО «</w:t>
      </w:r>
      <w:proofErr w:type="spellStart"/>
      <w:r w:rsidRPr="002D0C1F">
        <w:rPr>
          <w:szCs w:val="24"/>
        </w:rPr>
        <w:t>Элеконд</w:t>
      </w:r>
      <w:proofErr w:type="spellEnd"/>
      <w:r w:rsidRPr="002D0C1F">
        <w:rPr>
          <w:szCs w:val="24"/>
        </w:rPr>
        <w:t>», АО «</w:t>
      </w:r>
      <w:proofErr w:type="spellStart"/>
      <w:r w:rsidRPr="002D0C1F">
        <w:rPr>
          <w:szCs w:val="24"/>
        </w:rPr>
        <w:t>Сарапульский</w:t>
      </w:r>
      <w:proofErr w:type="spellEnd"/>
      <w:r w:rsidRPr="002D0C1F">
        <w:rPr>
          <w:szCs w:val="24"/>
        </w:rPr>
        <w:t xml:space="preserve"> радиозавод» – они относятся к отрасли машиностроения, связаны единым заказчиком (специализируются на выпуске об</w:t>
      </w:r>
      <w:r w:rsidRPr="002D0C1F">
        <w:rPr>
          <w:szCs w:val="24"/>
        </w:rPr>
        <w:t>о</w:t>
      </w:r>
      <w:r w:rsidRPr="002D0C1F">
        <w:rPr>
          <w:szCs w:val="24"/>
        </w:rPr>
        <w:t>ронной продукции), технологией и кадровыми ресурсами. По итогам 202</w:t>
      </w:r>
      <w:r w:rsidR="00BF3238">
        <w:rPr>
          <w:szCs w:val="24"/>
        </w:rPr>
        <w:t>4</w:t>
      </w:r>
      <w:r w:rsidRPr="002D0C1F">
        <w:rPr>
          <w:szCs w:val="24"/>
        </w:rPr>
        <w:t xml:space="preserve">г. доля градообразующих предприятий в общегородском объеме отгруженных товаров, выполненных работ и услуг собственного производства составила </w:t>
      </w:r>
      <w:r w:rsidR="001356AF" w:rsidRPr="002D0C1F">
        <w:rPr>
          <w:szCs w:val="24"/>
        </w:rPr>
        <w:t>5</w:t>
      </w:r>
      <w:r w:rsidR="00BF3238">
        <w:rPr>
          <w:szCs w:val="24"/>
        </w:rPr>
        <w:t>2</w:t>
      </w:r>
      <w:r w:rsidR="001356AF" w:rsidRPr="002D0C1F">
        <w:rPr>
          <w:szCs w:val="24"/>
        </w:rPr>
        <w:t>,</w:t>
      </w:r>
      <w:r w:rsidR="00BF3238">
        <w:rPr>
          <w:szCs w:val="24"/>
        </w:rPr>
        <w:t>8</w:t>
      </w:r>
      <w:r w:rsidRPr="002D0C1F">
        <w:rPr>
          <w:szCs w:val="24"/>
        </w:rPr>
        <w:t xml:space="preserve">%, численность </w:t>
      </w:r>
      <w:r w:rsidRPr="00F66FC2">
        <w:rPr>
          <w:szCs w:val="24"/>
        </w:rPr>
        <w:t xml:space="preserve">работников – </w:t>
      </w:r>
      <w:r w:rsidR="00F66FC2" w:rsidRPr="00F66FC2">
        <w:rPr>
          <w:szCs w:val="24"/>
        </w:rPr>
        <w:t>23,9</w:t>
      </w:r>
      <w:r w:rsidRPr="00F66FC2">
        <w:rPr>
          <w:szCs w:val="24"/>
        </w:rPr>
        <w:t>% от о</w:t>
      </w:r>
      <w:r w:rsidRPr="00F66FC2">
        <w:rPr>
          <w:szCs w:val="24"/>
        </w:rPr>
        <w:t>б</w:t>
      </w:r>
      <w:r w:rsidRPr="00F66FC2">
        <w:rPr>
          <w:szCs w:val="24"/>
        </w:rPr>
        <w:t>щей численности занятых.</w:t>
      </w:r>
    </w:p>
    <w:p w:rsidR="006C5CB9" w:rsidRPr="00AE43BD" w:rsidRDefault="006C5CB9" w:rsidP="00040037">
      <w:pPr>
        <w:ind w:left="0" w:firstLine="709"/>
        <w:jc w:val="both"/>
        <w:rPr>
          <w:szCs w:val="24"/>
        </w:rPr>
      </w:pPr>
    </w:p>
    <w:p w:rsidR="00C76D12" w:rsidRPr="00D13D9C" w:rsidRDefault="00C76D12" w:rsidP="00C76D12">
      <w:pPr>
        <w:pStyle w:val="a5"/>
        <w:shd w:val="clear" w:color="auto" w:fill="FFFFFF"/>
        <w:spacing w:before="0" w:beforeAutospacing="0" w:after="0" w:afterAutospacing="0"/>
        <w:ind w:firstLine="709"/>
        <w:jc w:val="both"/>
      </w:pPr>
      <w:r w:rsidRPr="00D13D9C">
        <w:t>Предпринимательство - один из самых  перспективных и динамично развивающихся секторов экономики. </w:t>
      </w:r>
    </w:p>
    <w:p w:rsidR="006C5CB9" w:rsidRDefault="006C5CB9" w:rsidP="00C76D12">
      <w:pPr>
        <w:ind w:left="0" w:firstLine="709"/>
        <w:jc w:val="both"/>
      </w:pPr>
      <w:r w:rsidRPr="00D13D9C">
        <w:t>Работа Администрации города Сарапула с субъектами малого и среднего предпринимательства в 202</w:t>
      </w:r>
      <w:r w:rsidR="00BF3238">
        <w:t>4</w:t>
      </w:r>
      <w:r w:rsidRPr="00D13D9C">
        <w:t xml:space="preserve"> году осуществлялась в соо</w:t>
      </w:r>
      <w:r w:rsidRPr="00D13D9C">
        <w:t>т</w:t>
      </w:r>
      <w:r w:rsidRPr="00D13D9C">
        <w:t>ветствии с подпрограммой «Создание условий для развития малого и среднего предпринимательства» муниципальной программы города Сарапула «Создание условий для устойчивого экономического развития» на 2015-202</w:t>
      </w:r>
      <w:r w:rsidR="00BF3238">
        <w:t>8</w:t>
      </w:r>
      <w:r w:rsidRPr="00D13D9C">
        <w:t xml:space="preserve"> годы. </w:t>
      </w:r>
    </w:p>
    <w:p w:rsidR="00D13D9C" w:rsidRPr="009B6667" w:rsidRDefault="00D13D9C" w:rsidP="00D13D9C">
      <w:pPr>
        <w:ind w:left="0" w:firstLine="709"/>
        <w:jc w:val="both"/>
      </w:pPr>
      <w:r w:rsidRPr="009B6667">
        <w:t>По состоянию на 10.01.202</w:t>
      </w:r>
      <w:r w:rsidR="00BF3238">
        <w:t>5</w:t>
      </w:r>
      <w:r w:rsidRPr="009B6667">
        <w:t xml:space="preserve"> года общее количество субъектов малого и среднего предпринимательства и </w:t>
      </w:r>
      <w:proofErr w:type="spellStart"/>
      <w:r w:rsidRPr="009B6667">
        <w:t>самозанятых</w:t>
      </w:r>
      <w:proofErr w:type="spellEnd"/>
      <w:r w:rsidRPr="009B6667">
        <w:t xml:space="preserve"> граждан с</w:t>
      </w:r>
      <w:r w:rsidRPr="009B6667">
        <w:t>о</w:t>
      </w:r>
      <w:r w:rsidRPr="009B6667">
        <w:t xml:space="preserve">ставляет </w:t>
      </w:r>
      <w:r w:rsidR="00BF3238">
        <w:t>9 250</w:t>
      </w:r>
      <w:r w:rsidRPr="009B6667">
        <w:t xml:space="preserve"> ед., что на 2</w:t>
      </w:r>
      <w:r w:rsidR="00BF3238">
        <w:t>0</w:t>
      </w:r>
      <w:r w:rsidRPr="009B6667">
        <w:t>,</w:t>
      </w:r>
      <w:r w:rsidR="00BF3238">
        <w:t>6</w:t>
      </w:r>
      <w:r w:rsidRPr="009B6667">
        <w:t xml:space="preserve">% выше показателя прошлого года, из них: 2 </w:t>
      </w:r>
      <w:r w:rsidR="00BF3238">
        <w:t>392</w:t>
      </w:r>
      <w:r w:rsidRPr="009B6667">
        <w:t xml:space="preserve"> индивидуальных предпринимателей, 67</w:t>
      </w:r>
      <w:r w:rsidR="00BF3238">
        <w:t>2</w:t>
      </w:r>
      <w:r w:rsidRPr="009B6667">
        <w:t xml:space="preserve"> малых и 8 сре</w:t>
      </w:r>
      <w:r w:rsidRPr="009B6667">
        <w:t>д</w:t>
      </w:r>
      <w:r w:rsidRPr="009B6667">
        <w:t xml:space="preserve">них предприятий, </w:t>
      </w:r>
      <w:r w:rsidR="00BF3238">
        <w:t>6</w:t>
      </w:r>
      <w:r w:rsidRPr="009B6667">
        <w:t xml:space="preserve"> </w:t>
      </w:r>
      <w:r w:rsidR="00BF3238">
        <w:t>178</w:t>
      </w:r>
      <w:r w:rsidRPr="009B6667">
        <w:t xml:space="preserve"> </w:t>
      </w:r>
      <w:proofErr w:type="spellStart"/>
      <w:r w:rsidRPr="009B6667">
        <w:t>самозанятых</w:t>
      </w:r>
      <w:proofErr w:type="spellEnd"/>
      <w:r w:rsidRPr="009B6667">
        <w:t>.</w:t>
      </w:r>
    </w:p>
    <w:p w:rsidR="00D13D9C" w:rsidRPr="009B6667" w:rsidRDefault="00D13D9C" w:rsidP="00D13D9C">
      <w:pPr>
        <w:shd w:val="clear" w:color="auto" w:fill="FFFFFF"/>
        <w:suppressAutoHyphens/>
        <w:ind w:firstLine="709"/>
        <w:jc w:val="both"/>
      </w:pPr>
    </w:p>
    <w:p w:rsidR="00F5503C" w:rsidRDefault="00D13D9C" w:rsidP="002279B3">
      <w:pPr>
        <w:ind w:left="0" w:firstLine="709"/>
        <w:jc w:val="both"/>
      </w:pPr>
      <w:r w:rsidRPr="002279B3">
        <w:t>Объём налоговых поступлений в бюджет города за 202</w:t>
      </w:r>
      <w:r w:rsidR="00BF3238" w:rsidRPr="002279B3">
        <w:t>4</w:t>
      </w:r>
      <w:r w:rsidRPr="002279B3">
        <w:t>г. от субъектов малого и среднего предпринимательства</w:t>
      </w:r>
      <w:r w:rsidR="00BA7498" w:rsidRPr="002279B3">
        <w:t xml:space="preserve"> (</w:t>
      </w:r>
      <w:proofErr w:type="spellStart"/>
      <w:r w:rsidR="00BA7498" w:rsidRPr="002279B3">
        <w:t>спецрежимы</w:t>
      </w:r>
      <w:proofErr w:type="spellEnd"/>
      <w:r w:rsidR="00BA7498" w:rsidRPr="002279B3">
        <w:t xml:space="preserve">) </w:t>
      </w:r>
      <w:r w:rsidRPr="002279B3">
        <w:t>с</w:t>
      </w:r>
      <w:r w:rsidRPr="002279B3">
        <w:t>о</w:t>
      </w:r>
      <w:r w:rsidRPr="002279B3">
        <w:t xml:space="preserve">ставил </w:t>
      </w:r>
      <w:r w:rsidR="00BA7498" w:rsidRPr="002279B3">
        <w:t>41,16 млн. руб. (за 2023</w:t>
      </w:r>
      <w:r w:rsidRPr="002279B3">
        <w:t xml:space="preserve"> год  - </w:t>
      </w:r>
      <w:r w:rsidR="00BA7498" w:rsidRPr="002279B3">
        <w:t xml:space="preserve">49,37 </w:t>
      </w:r>
      <w:r w:rsidRPr="002279B3">
        <w:t xml:space="preserve">млн. руб.). Снижение </w:t>
      </w:r>
      <w:r w:rsidR="00F66FC2">
        <w:t>показателя</w:t>
      </w:r>
      <w:r w:rsidRPr="009B6667">
        <w:t xml:space="preserve"> на </w:t>
      </w:r>
      <w:r w:rsidR="002279B3">
        <w:t>16</w:t>
      </w:r>
      <w:r w:rsidRPr="009B6667">
        <w:t>,6</w:t>
      </w:r>
      <w:r w:rsidR="002279B3">
        <w:t>3</w:t>
      </w:r>
      <w:r w:rsidRPr="009B6667">
        <w:t xml:space="preserve">% </w:t>
      </w:r>
      <w:r w:rsidR="00F66FC2">
        <w:t>обусловлено</w:t>
      </w:r>
      <w:r w:rsidRPr="009B6667">
        <w:t xml:space="preserve"> </w:t>
      </w:r>
      <w:r w:rsidR="002279B3">
        <w:t>снижением</w:t>
      </w:r>
      <w:r w:rsidR="002279B3" w:rsidRPr="002279B3">
        <w:t xml:space="preserve"> налоговой базы</w:t>
      </w:r>
      <w:r w:rsidR="00F66FC2">
        <w:t xml:space="preserve"> </w:t>
      </w:r>
      <w:r w:rsidR="00F66FC2" w:rsidRPr="002279B3">
        <w:t>крупно</w:t>
      </w:r>
      <w:r w:rsidR="00F66FC2">
        <w:t>го</w:t>
      </w:r>
      <w:r w:rsidR="00F66FC2" w:rsidRPr="002279B3">
        <w:t xml:space="preserve"> плательщик</w:t>
      </w:r>
      <w:r w:rsidR="00F66FC2">
        <w:t>а</w:t>
      </w:r>
      <w:r w:rsidR="00F66FC2" w:rsidRPr="002279B3">
        <w:t xml:space="preserve"> </w:t>
      </w:r>
      <w:r w:rsidR="00F66FC2">
        <w:t xml:space="preserve">единого </w:t>
      </w:r>
      <w:proofErr w:type="gramStart"/>
      <w:r w:rsidR="00F66FC2">
        <w:t>сельско-хозяйственного</w:t>
      </w:r>
      <w:proofErr w:type="gramEnd"/>
      <w:r w:rsidR="00F66FC2">
        <w:t xml:space="preserve"> налога</w:t>
      </w:r>
      <w:r w:rsidR="002279B3" w:rsidRPr="002279B3">
        <w:t xml:space="preserve"> </w:t>
      </w:r>
      <w:r w:rsidR="00F66FC2">
        <w:t>-</w:t>
      </w:r>
      <w:r w:rsidR="002279B3" w:rsidRPr="002279B3">
        <w:t xml:space="preserve"> ООО «Цветы Удмур</w:t>
      </w:r>
      <w:r w:rsidR="002279B3">
        <w:t xml:space="preserve">тии» (приобретено оборудование), а также со </w:t>
      </w:r>
      <w:r w:rsidR="002279B3" w:rsidRPr="002279B3">
        <w:t>снижение</w:t>
      </w:r>
      <w:r w:rsidR="002279B3">
        <w:t>м</w:t>
      </w:r>
      <w:r w:rsidR="002279B3" w:rsidRPr="002279B3">
        <w:t xml:space="preserve"> </w:t>
      </w:r>
      <w:r w:rsidR="002279B3" w:rsidRPr="002279B3">
        <w:lastRenderedPageBreak/>
        <w:t xml:space="preserve">вследствие уменьшения доли отчислений </w:t>
      </w:r>
      <w:r w:rsidR="00F66FC2">
        <w:t xml:space="preserve">налога, уплачиваемого в связи с применением упрощенной системы налогообложения, </w:t>
      </w:r>
      <w:r w:rsidR="002279B3" w:rsidRPr="002279B3">
        <w:t>в мес</w:t>
      </w:r>
      <w:r w:rsidR="002279B3" w:rsidRPr="002279B3">
        <w:t>т</w:t>
      </w:r>
      <w:r w:rsidR="002279B3" w:rsidRPr="002279B3">
        <w:t>ный бюджет с 8,88% до 3,62%</w:t>
      </w:r>
      <w:r w:rsidR="002279B3">
        <w:t xml:space="preserve">. </w:t>
      </w:r>
    </w:p>
    <w:p w:rsidR="00D13D9C" w:rsidRPr="00F5503C" w:rsidRDefault="00F5503C" w:rsidP="00C76D12">
      <w:pPr>
        <w:ind w:left="0" w:firstLine="709"/>
        <w:jc w:val="both"/>
      </w:pPr>
      <w:r w:rsidRPr="00F5503C">
        <w:t xml:space="preserve">По данным Управления Федеральной налоговой службы Удмуртской Республики перерегистрировались из других регионов РФ в город Сарапул – 203 субъекта МСП, из них 11 юридических лиц и 192 индивидуальных предпринимателя. География перерегистрации субъектов МСП из других регионов: </w:t>
      </w:r>
      <w:proofErr w:type="gramStart"/>
      <w:r w:rsidRPr="00F5503C">
        <w:t>Республика Башкортостан, Московская область, Республика Татарстан, г. Москва, Пермский край, г. Екатеринбург, г. Санкт-Петербург, Ростовская область, Липецкая область, Самарская область, Челябинская область, Республика Бурятия, Приморский край.</w:t>
      </w:r>
      <w:proofErr w:type="gramEnd"/>
    </w:p>
    <w:p w:rsidR="00F5503C" w:rsidRDefault="00F5503C" w:rsidP="00F5503C">
      <w:pPr>
        <w:ind w:left="0" w:firstLine="709"/>
        <w:jc w:val="both"/>
      </w:pPr>
      <w:r>
        <w:t>Количество перерегистрировавшихся из города Сарапула в другие регионы – 30 субъектов МСП, из них 2 юридических лица и 28 индивидуальных предпринимателей. География перерегистрации субъектов МСП в другие регионы: Республика Калмыкия, Республика Татарстан, г. Санкт-Петербург, Московская область, г. Москва, Республика Мордовия, Кировская область.</w:t>
      </w:r>
    </w:p>
    <w:p w:rsidR="006C5CB9" w:rsidRDefault="00F5503C" w:rsidP="00F5503C">
      <w:pPr>
        <w:ind w:left="0" w:firstLine="709"/>
        <w:jc w:val="both"/>
      </w:pPr>
      <w:r>
        <w:t>В  2024 году статус социальных предпринимателей получили 13 социальных предприятий, в том числе:</w:t>
      </w:r>
    </w:p>
    <w:p w:rsidR="00F5503C" w:rsidRPr="0003415A" w:rsidRDefault="00F5503C" w:rsidP="00F5503C">
      <w:pPr>
        <w:ind w:left="0" w:firstLine="709"/>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402"/>
        <w:gridCol w:w="10348"/>
      </w:tblGrid>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503C" w:rsidRPr="00F5503C" w:rsidRDefault="00F5503C" w:rsidP="00F5503C">
            <w:pPr>
              <w:ind w:left="0"/>
              <w:jc w:val="center"/>
              <w:rPr>
                <w:rFonts w:eastAsia="Times New Roman"/>
                <w:b/>
                <w:sz w:val="22"/>
                <w:lang w:eastAsia="ru-RU"/>
              </w:rPr>
            </w:pPr>
            <w:r w:rsidRPr="00F5503C">
              <w:rPr>
                <w:rFonts w:eastAsia="Times New Roman"/>
                <w:b/>
                <w:sz w:val="22"/>
                <w:lang w:eastAsia="ru-RU"/>
              </w:rPr>
              <w:t>№</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503C" w:rsidRPr="00F5503C" w:rsidRDefault="00F5503C" w:rsidP="00F5503C">
            <w:pPr>
              <w:ind w:left="0"/>
              <w:jc w:val="center"/>
              <w:rPr>
                <w:rFonts w:eastAsia="Times New Roman"/>
                <w:b/>
                <w:sz w:val="22"/>
                <w:lang w:eastAsia="ru-RU"/>
              </w:rPr>
            </w:pPr>
            <w:r w:rsidRPr="00F5503C">
              <w:rPr>
                <w:rFonts w:eastAsia="Times New Roman"/>
                <w:b/>
                <w:sz w:val="22"/>
                <w:lang w:eastAsia="ru-RU"/>
              </w:rPr>
              <w:t>Наименование субъекта МСП</w:t>
            </w:r>
          </w:p>
        </w:tc>
        <w:tc>
          <w:tcPr>
            <w:tcW w:w="103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503C" w:rsidRPr="00F5503C" w:rsidRDefault="00F5503C" w:rsidP="00F5503C">
            <w:pPr>
              <w:ind w:left="0"/>
              <w:jc w:val="center"/>
              <w:rPr>
                <w:rFonts w:eastAsia="Times New Roman"/>
                <w:b/>
                <w:sz w:val="22"/>
                <w:lang w:eastAsia="ru-RU"/>
              </w:rPr>
            </w:pPr>
            <w:r w:rsidRPr="00F5503C">
              <w:rPr>
                <w:rFonts w:eastAsia="Times New Roman"/>
                <w:b/>
                <w:sz w:val="22"/>
                <w:lang w:eastAsia="ru-RU"/>
              </w:rPr>
              <w:t>Наименование объекта, вид деятельности</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shd w:val="clear" w:color="auto" w:fill="FFFFFF"/>
                <w:lang w:eastAsia="ru-RU"/>
              </w:rPr>
              <w:t>ООО «Концертно-творческое об</w:t>
            </w:r>
            <w:r w:rsidRPr="00F5503C">
              <w:rPr>
                <w:rFonts w:eastAsia="Times New Roman"/>
                <w:sz w:val="22"/>
                <w:shd w:val="clear" w:color="auto" w:fill="FFFFFF"/>
                <w:lang w:eastAsia="ru-RU"/>
              </w:rPr>
              <w:t>ъ</w:t>
            </w:r>
            <w:r w:rsidRPr="00F5503C">
              <w:rPr>
                <w:rFonts w:eastAsia="Times New Roman"/>
                <w:sz w:val="22"/>
                <w:shd w:val="clear" w:color="auto" w:fill="FFFFFF"/>
                <w:lang w:eastAsia="ru-RU"/>
              </w:rPr>
              <w:t>единение «Театр «Точка»</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shd w:val="clear" w:color="auto" w:fill="FFFFFF"/>
              <w:ind w:left="0"/>
              <w:jc w:val="both"/>
              <w:rPr>
                <w:rFonts w:eastAsia="Times New Roman"/>
                <w:sz w:val="22"/>
                <w:lang w:eastAsia="ru-RU"/>
              </w:rPr>
            </w:pPr>
            <w:r w:rsidRPr="00F5503C">
              <w:rPr>
                <w:rFonts w:eastAsia="Times New Roman"/>
                <w:sz w:val="22"/>
                <w:lang w:eastAsia="ru-RU"/>
              </w:rPr>
              <w:t>Театр «Точка» (ул. Мельникова, 3), деятельность по оказанию услуг в сфере дополнительного образ</w:t>
            </w:r>
            <w:r w:rsidRPr="00F5503C">
              <w:rPr>
                <w:rFonts w:eastAsia="Times New Roman"/>
                <w:sz w:val="22"/>
                <w:lang w:eastAsia="ru-RU"/>
              </w:rPr>
              <w:t>о</w:t>
            </w:r>
            <w:r w:rsidRPr="00F5503C">
              <w:rPr>
                <w:rFonts w:eastAsia="Times New Roman"/>
                <w:sz w:val="22"/>
                <w:lang w:eastAsia="ru-RU"/>
              </w:rPr>
              <w:t>вания детей</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EE2889" w:rsidRDefault="00F5503C" w:rsidP="00F5503C">
            <w:pPr>
              <w:ind w:left="0"/>
              <w:jc w:val="both"/>
              <w:rPr>
                <w:rFonts w:eastAsia="Times New Roman"/>
                <w:sz w:val="22"/>
                <w:lang w:eastAsia="ru-RU"/>
              </w:rPr>
            </w:pPr>
            <w:r w:rsidRPr="00F5503C">
              <w:rPr>
                <w:rFonts w:eastAsia="Times New Roman"/>
                <w:sz w:val="22"/>
                <w:lang w:eastAsia="ru-RU"/>
              </w:rPr>
              <w:t xml:space="preserve">ИП </w:t>
            </w:r>
            <w:proofErr w:type="spellStart"/>
            <w:r w:rsidRPr="00F5503C">
              <w:rPr>
                <w:rFonts w:eastAsia="Times New Roman"/>
                <w:sz w:val="22"/>
                <w:lang w:eastAsia="ru-RU"/>
              </w:rPr>
              <w:t>Мухамедшин</w:t>
            </w:r>
            <w:proofErr w:type="spellEnd"/>
            <w:r w:rsidRPr="00F5503C">
              <w:rPr>
                <w:rFonts w:eastAsia="Times New Roman"/>
                <w:sz w:val="22"/>
                <w:lang w:eastAsia="ru-RU"/>
              </w:rPr>
              <w:t xml:space="preserve"> </w:t>
            </w:r>
          </w:p>
          <w:p w:rsidR="00F5503C" w:rsidRPr="00F5503C" w:rsidRDefault="00F5503C" w:rsidP="00F5503C">
            <w:pPr>
              <w:ind w:left="0"/>
              <w:jc w:val="both"/>
              <w:rPr>
                <w:rFonts w:eastAsia="Times New Roman"/>
                <w:sz w:val="22"/>
                <w:lang w:eastAsia="ru-RU"/>
              </w:rPr>
            </w:pPr>
            <w:r w:rsidRPr="00F5503C">
              <w:rPr>
                <w:rFonts w:eastAsia="Times New Roman"/>
                <w:sz w:val="22"/>
                <w:lang w:eastAsia="ru-RU"/>
              </w:rPr>
              <w:t xml:space="preserve">Вячеслав </w:t>
            </w:r>
            <w:proofErr w:type="spellStart"/>
            <w:r w:rsidRPr="00F5503C">
              <w:rPr>
                <w:rFonts w:eastAsia="Times New Roman"/>
                <w:sz w:val="22"/>
                <w:lang w:eastAsia="ru-RU"/>
              </w:rPr>
              <w:t>Рад</w:t>
            </w:r>
            <w:r w:rsidRPr="00F5503C">
              <w:rPr>
                <w:rFonts w:eastAsia="Times New Roman"/>
                <w:sz w:val="22"/>
                <w:lang w:eastAsia="ru-RU"/>
              </w:rPr>
              <w:t>и</w:t>
            </w:r>
            <w:r w:rsidRPr="00F5503C">
              <w:rPr>
                <w:rFonts w:eastAsia="Times New Roman"/>
                <w:sz w:val="22"/>
                <w:lang w:eastAsia="ru-RU"/>
              </w:rPr>
              <w:t>кович</w:t>
            </w:r>
            <w:proofErr w:type="spellEnd"/>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shd w:val="clear" w:color="auto" w:fill="FFFFFF"/>
              <w:ind w:left="0"/>
              <w:jc w:val="both"/>
              <w:rPr>
                <w:rFonts w:eastAsia="Times New Roman"/>
                <w:sz w:val="22"/>
                <w:lang w:eastAsia="ru-RU"/>
              </w:rPr>
            </w:pPr>
            <w:r w:rsidRPr="00F5503C">
              <w:rPr>
                <w:rFonts w:eastAsia="Times New Roman"/>
                <w:sz w:val="22"/>
                <w:lang w:eastAsia="ru-RU"/>
              </w:rPr>
              <w:t>Центр развития личности «Уникум» (ул. Дубровская, 34), деятельность по оказанию услуг в сфере допо</w:t>
            </w:r>
            <w:r w:rsidRPr="00F5503C">
              <w:rPr>
                <w:rFonts w:eastAsia="Times New Roman"/>
                <w:sz w:val="22"/>
                <w:lang w:eastAsia="ru-RU"/>
              </w:rPr>
              <w:t>л</w:t>
            </w:r>
            <w:r w:rsidRPr="00F5503C">
              <w:rPr>
                <w:rFonts w:eastAsia="Times New Roman"/>
                <w:sz w:val="22"/>
                <w:lang w:eastAsia="ru-RU"/>
              </w:rPr>
              <w:t>нительного образования детей</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ИП Самарина Наталья Владим</w:t>
            </w:r>
            <w:r w:rsidRPr="00F5503C">
              <w:rPr>
                <w:rFonts w:eastAsia="Times New Roman"/>
                <w:sz w:val="22"/>
                <w:lang w:eastAsia="ru-RU"/>
              </w:rPr>
              <w:t>и</w:t>
            </w:r>
            <w:r w:rsidRPr="00F5503C">
              <w:rPr>
                <w:rFonts w:eastAsia="Times New Roman"/>
                <w:sz w:val="22"/>
                <w:lang w:eastAsia="ru-RU"/>
              </w:rPr>
              <w:t>ро</w:t>
            </w:r>
            <w:r w:rsidRPr="00F5503C">
              <w:rPr>
                <w:rFonts w:eastAsia="Times New Roman"/>
                <w:sz w:val="22"/>
                <w:lang w:eastAsia="ru-RU"/>
              </w:rPr>
              <w:t>в</w:t>
            </w:r>
            <w:r w:rsidRPr="00F5503C">
              <w:rPr>
                <w:rFonts w:eastAsia="Times New Roman"/>
                <w:sz w:val="22"/>
                <w:lang w:eastAsia="ru-RU"/>
              </w:rPr>
              <w:t>на</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shd w:val="clear" w:color="auto" w:fill="FFFFFF"/>
              <w:ind w:left="0"/>
              <w:jc w:val="both"/>
              <w:rPr>
                <w:rFonts w:eastAsia="Times New Roman"/>
                <w:sz w:val="22"/>
                <w:lang w:eastAsia="ru-RU"/>
              </w:rPr>
            </w:pPr>
            <w:r w:rsidRPr="00F5503C">
              <w:rPr>
                <w:rFonts w:eastAsia="Times New Roman"/>
                <w:sz w:val="22"/>
                <w:lang w:eastAsia="ru-RU"/>
              </w:rPr>
              <w:t>Языковая школа английского языка (ул. Фрунзе, 8), деятельность по оказанию услуг в сфере дополнител</w:t>
            </w:r>
            <w:r w:rsidRPr="00F5503C">
              <w:rPr>
                <w:rFonts w:eastAsia="Times New Roman"/>
                <w:sz w:val="22"/>
                <w:lang w:eastAsia="ru-RU"/>
              </w:rPr>
              <w:t>ь</w:t>
            </w:r>
            <w:r w:rsidRPr="00F5503C">
              <w:rPr>
                <w:rFonts w:eastAsia="Times New Roman"/>
                <w:sz w:val="22"/>
                <w:lang w:eastAsia="ru-RU"/>
              </w:rPr>
              <w:t>ного образования детей</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EE2889" w:rsidRDefault="00F5503C" w:rsidP="00F5503C">
            <w:pPr>
              <w:ind w:left="0"/>
              <w:jc w:val="both"/>
              <w:rPr>
                <w:rFonts w:eastAsia="Times New Roman"/>
                <w:sz w:val="22"/>
                <w:lang w:eastAsia="ru-RU"/>
              </w:rPr>
            </w:pPr>
            <w:r w:rsidRPr="00F5503C">
              <w:rPr>
                <w:rFonts w:eastAsia="Times New Roman"/>
                <w:sz w:val="22"/>
                <w:lang w:eastAsia="ru-RU"/>
              </w:rPr>
              <w:t xml:space="preserve">ООО «Сарапульское </w:t>
            </w:r>
          </w:p>
          <w:p w:rsidR="00F5503C" w:rsidRPr="00F5503C" w:rsidRDefault="00F5503C" w:rsidP="00F5503C">
            <w:pPr>
              <w:ind w:left="0"/>
              <w:jc w:val="both"/>
              <w:rPr>
                <w:rFonts w:eastAsia="Times New Roman"/>
                <w:sz w:val="22"/>
                <w:lang w:eastAsia="ru-RU"/>
              </w:rPr>
            </w:pPr>
            <w:r w:rsidRPr="00F5503C">
              <w:rPr>
                <w:rFonts w:eastAsia="Times New Roman"/>
                <w:sz w:val="22"/>
                <w:lang w:eastAsia="ru-RU"/>
              </w:rPr>
              <w:t>предприятие «Техн</w:t>
            </w:r>
            <w:r w:rsidRPr="00F5503C">
              <w:rPr>
                <w:rFonts w:eastAsia="Times New Roman"/>
                <w:sz w:val="22"/>
                <w:lang w:eastAsia="ru-RU"/>
              </w:rPr>
              <w:t>и</w:t>
            </w:r>
            <w:r w:rsidRPr="00F5503C">
              <w:rPr>
                <w:rFonts w:eastAsia="Times New Roman"/>
                <w:sz w:val="22"/>
                <w:lang w:eastAsia="ru-RU"/>
              </w:rPr>
              <w:t>ка»</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Производство (ул. Некрасова, 16б), обеспечение занятости граждан, отнесенных к категориям социал</w:t>
            </w:r>
            <w:r w:rsidRPr="00F5503C">
              <w:rPr>
                <w:rFonts w:eastAsia="Times New Roman"/>
                <w:sz w:val="22"/>
                <w:lang w:eastAsia="ru-RU"/>
              </w:rPr>
              <w:t>ь</w:t>
            </w:r>
            <w:r w:rsidRPr="00F5503C">
              <w:rPr>
                <w:rFonts w:eastAsia="Times New Roman"/>
                <w:sz w:val="22"/>
                <w:lang w:eastAsia="ru-RU"/>
              </w:rPr>
              <w:t>но-уязвимых -</w:t>
            </w:r>
            <w:r w:rsidRPr="00F5503C">
              <w:rPr>
                <w:rFonts w:eastAsia="Times New Roman"/>
                <w:color w:val="0070C0"/>
                <w:sz w:val="22"/>
                <w:lang w:eastAsia="ru-RU"/>
              </w:rPr>
              <w:t xml:space="preserve"> </w:t>
            </w:r>
            <w:r w:rsidRPr="00F5503C">
              <w:rPr>
                <w:rFonts w:eastAsia="Times New Roman"/>
                <w:sz w:val="22"/>
                <w:lang w:eastAsia="ru-RU"/>
              </w:rPr>
              <w:t>обеспечение занятости инвалидов и лиц с ограниченными возможностями здор</w:t>
            </w:r>
            <w:r w:rsidRPr="00F5503C">
              <w:rPr>
                <w:rFonts w:eastAsia="Times New Roman"/>
                <w:sz w:val="22"/>
                <w:lang w:eastAsia="ru-RU"/>
              </w:rPr>
              <w:t>о</w:t>
            </w:r>
            <w:r w:rsidRPr="00F5503C">
              <w:rPr>
                <w:rFonts w:eastAsia="Times New Roman"/>
                <w:sz w:val="22"/>
                <w:lang w:eastAsia="ru-RU"/>
              </w:rPr>
              <w:t>вья</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 xml:space="preserve">ИП </w:t>
            </w:r>
            <w:proofErr w:type="spellStart"/>
            <w:r w:rsidRPr="00F5503C">
              <w:rPr>
                <w:rFonts w:eastAsia="Times New Roman"/>
                <w:sz w:val="22"/>
                <w:lang w:eastAsia="ru-RU"/>
              </w:rPr>
              <w:t>Грундул</w:t>
            </w:r>
            <w:proofErr w:type="spellEnd"/>
            <w:r w:rsidRPr="00F5503C">
              <w:rPr>
                <w:rFonts w:eastAsia="Times New Roman"/>
                <w:sz w:val="22"/>
                <w:lang w:eastAsia="ru-RU"/>
              </w:rPr>
              <w:t xml:space="preserve"> Дарья Андреевна</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shd w:val="clear" w:color="auto" w:fill="FFFFFF"/>
              <w:ind w:left="0"/>
              <w:jc w:val="both"/>
              <w:rPr>
                <w:rFonts w:eastAsia="Times New Roman"/>
                <w:sz w:val="22"/>
                <w:lang w:eastAsia="ru-RU"/>
              </w:rPr>
            </w:pPr>
            <w:r w:rsidRPr="00F5503C">
              <w:rPr>
                <w:rFonts w:eastAsia="Times New Roman"/>
                <w:sz w:val="22"/>
                <w:lang w:eastAsia="ru-RU"/>
              </w:rPr>
              <w:t>Модельная школа «</w:t>
            </w:r>
            <w:r w:rsidRPr="00F5503C">
              <w:rPr>
                <w:rFonts w:eastAsia="Times New Roman"/>
                <w:sz w:val="22"/>
                <w:lang w:val="en-US" w:eastAsia="ru-RU"/>
              </w:rPr>
              <w:t>JESS</w:t>
            </w:r>
            <w:r w:rsidRPr="00F5503C">
              <w:rPr>
                <w:rFonts w:eastAsia="Times New Roman"/>
                <w:sz w:val="22"/>
                <w:lang w:eastAsia="ru-RU"/>
              </w:rPr>
              <w:t xml:space="preserve"> </w:t>
            </w:r>
            <w:r w:rsidRPr="00F5503C">
              <w:rPr>
                <w:rFonts w:eastAsia="Times New Roman"/>
                <w:sz w:val="22"/>
                <w:lang w:val="en-US" w:eastAsia="ru-RU"/>
              </w:rPr>
              <w:t>MODELS</w:t>
            </w:r>
            <w:r w:rsidRPr="00F5503C">
              <w:rPr>
                <w:rFonts w:eastAsia="Times New Roman"/>
                <w:sz w:val="22"/>
                <w:lang w:eastAsia="ru-RU"/>
              </w:rPr>
              <w:t>» (ул. Гагарина, д. 55), деятельность по оказанию услуг в сфере допо</w:t>
            </w:r>
            <w:r w:rsidRPr="00F5503C">
              <w:rPr>
                <w:rFonts w:eastAsia="Times New Roman"/>
                <w:sz w:val="22"/>
                <w:lang w:eastAsia="ru-RU"/>
              </w:rPr>
              <w:t>л</w:t>
            </w:r>
            <w:r w:rsidRPr="00F5503C">
              <w:rPr>
                <w:rFonts w:eastAsia="Times New Roman"/>
                <w:sz w:val="22"/>
                <w:lang w:eastAsia="ru-RU"/>
              </w:rPr>
              <w:t>нительного образования детей</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EE2889" w:rsidRDefault="00F5503C" w:rsidP="00F5503C">
            <w:pPr>
              <w:ind w:left="0"/>
              <w:jc w:val="both"/>
              <w:rPr>
                <w:rFonts w:eastAsia="Times New Roman"/>
                <w:sz w:val="22"/>
                <w:lang w:eastAsia="ru-RU"/>
              </w:rPr>
            </w:pPr>
            <w:r w:rsidRPr="00F5503C">
              <w:rPr>
                <w:rFonts w:eastAsia="Times New Roman"/>
                <w:sz w:val="22"/>
                <w:lang w:eastAsia="ru-RU"/>
              </w:rPr>
              <w:t xml:space="preserve">ИП Дмитриева </w:t>
            </w:r>
          </w:p>
          <w:p w:rsidR="00F5503C" w:rsidRPr="00F5503C" w:rsidRDefault="00F5503C" w:rsidP="00F5503C">
            <w:pPr>
              <w:ind w:left="0"/>
              <w:jc w:val="both"/>
              <w:rPr>
                <w:rFonts w:eastAsia="Times New Roman"/>
                <w:sz w:val="22"/>
                <w:lang w:eastAsia="ru-RU"/>
              </w:rPr>
            </w:pPr>
            <w:r w:rsidRPr="00F5503C">
              <w:rPr>
                <w:rFonts w:eastAsia="Times New Roman"/>
                <w:sz w:val="22"/>
                <w:lang w:eastAsia="ru-RU"/>
              </w:rPr>
              <w:t>Анжела Евген</w:t>
            </w:r>
            <w:r w:rsidRPr="00F5503C">
              <w:rPr>
                <w:rFonts w:eastAsia="Times New Roman"/>
                <w:sz w:val="22"/>
                <w:lang w:eastAsia="ru-RU"/>
              </w:rPr>
              <w:t>ь</w:t>
            </w:r>
            <w:r w:rsidRPr="00F5503C">
              <w:rPr>
                <w:rFonts w:eastAsia="Times New Roman"/>
                <w:sz w:val="22"/>
                <w:lang w:eastAsia="ru-RU"/>
              </w:rPr>
              <w:t>евна</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shd w:val="clear" w:color="auto" w:fill="FFFFFF"/>
              <w:ind w:left="0"/>
              <w:jc w:val="both"/>
              <w:rPr>
                <w:rFonts w:eastAsia="Times New Roman"/>
                <w:sz w:val="22"/>
                <w:lang w:eastAsia="ru-RU"/>
              </w:rPr>
            </w:pPr>
            <w:r w:rsidRPr="00F5503C">
              <w:rPr>
                <w:rFonts w:eastAsia="Times New Roman"/>
                <w:sz w:val="22"/>
                <w:lang w:eastAsia="ru-RU"/>
              </w:rPr>
              <w:t>Школа художественной гимнастики «Совершенство» (ул. Гоголя, 73), деятельность по оказанию услуг в сфере дополнительного образования детей</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EE2889" w:rsidRDefault="00F5503C" w:rsidP="00F5503C">
            <w:pPr>
              <w:ind w:left="0"/>
              <w:jc w:val="both"/>
              <w:rPr>
                <w:rFonts w:eastAsia="Times New Roman"/>
                <w:sz w:val="22"/>
                <w:lang w:eastAsia="ru-RU"/>
              </w:rPr>
            </w:pPr>
            <w:r w:rsidRPr="00F5503C">
              <w:rPr>
                <w:rFonts w:eastAsia="Times New Roman"/>
                <w:sz w:val="22"/>
                <w:lang w:eastAsia="ru-RU"/>
              </w:rPr>
              <w:t xml:space="preserve">ИП Тетерин </w:t>
            </w:r>
          </w:p>
          <w:p w:rsidR="00F5503C" w:rsidRPr="00F5503C" w:rsidRDefault="00F5503C" w:rsidP="00F5503C">
            <w:pPr>
              <w:ind w:left="0"/>
              <w:jc w:val="both"/>
              <w:rPr>
                <w:rFonts w:eastAsia="Times New Roman"/>
                <w:sz w:val="22"/>
                <w:lang w:eastAsia="ru-RU"/>
              </w:rPr>
            </w:pPr>
            <w:r w:rsidRPr="00F5503C">
              <w:rPr>
                <w:rFonts w:eastAsia="Times New Roman"/>
                <w:sz w:val="22"/>
                <w:lang w:eastAsia="ru-RU"/>
              </w:rPr>
              <w:t>Павел Александр</w:t>
            </w:r>
            <w:r w:rsidRPr="00F5503C">
              <w:rPr>
                <w:rFonts w:eastAsia="Times New Roman"/>
                <w:sz w:val="22"/>
                <w:lang w:eastAsia="ru-RU"/>
              </w:rPr>
              <w:t>о</w:t>
            </w:r>
            <w:r w:rsidRPr="00F5503C">
              <w:rPr>
                <w:rFonts w:eastAsia="Times New Roman"/>
                <w:sz w:val="22"/>
                <w:lang w:eastAsia="ru-RU"/>
              </w:rPr>
              <w:t>вич</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Деятельность в области права (обеспечение занятости граждан, отнесенных к категориям соц</w:t>
            </w:r>
            <w:r w:rsidRPr="00F5503C">
              <w:rPr>
                <w:rFonts w:eastAsia="Times New Roman"/>
                <w:sz w:val="22"/>
                <w:lang w:eastAsia="ru-RU"/>
              </w:rPr>
              <w:t>и</w:t>
            </w:r>
            <w:r w:rsidRPr="00F5503C">
              <w:rPr>
                <w:rFonts w:eastAsia="Times New Roman"/>
                <w:sz w:val="22"/>
                <w:lang w:eastAsia="ru-RU"/>
              </w:rPr>
              <w:t>ально-уязвимых-обеспечение занятости инвалидов и пенсионеров)</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EE2889" w:rsidRDefault="00F5503C" w:rsidP="00F5503C">
            <w:pPr>
              <w:ind w:left="0"/>
              <w:jc w:val="both"/>
              <w:rPr>
                <w:rFonts w:eastAsia="Times New Roman"/>
                <w:sz w:val="22"/>
                <w:lang w:eastAsia="ru-RU"/>
              </w:rPr>
            </w:pPr>
            <w:r w:rsidRPr="00F5503C">
              <w:rPr>
                <w:rFonts w:eastAsia="Times New Roman"/>
                <w:sz w:val="22"/>
                <w:lang w:eastAsia="ru-RU"/>
              </w:rPr>
              <w:t xml:space="preserve">ИП Шакирова </w:t>
            </w:r>
          </w:p>
          <w:p w:rsidR="00F5503C" w:rsidRPr="00F5503C" w:rsidRDefault="00F5503C" w:rsidP="00F5503C">
            <w:pPr>
              <w:ind w:left="0"/>
              <w:jc w:val="both"/>
              <w:rPr>
                <w:rFonts w:eastAsia="Times New Roman"/>
                <w:sz w:val="22"/>
                <w:lang w:eastAsia="ru-RU"/>
              </w:rPr>
            </w:pPr>
            <w:proofErr w:type="spellStart"/>
            <w:r w:rsidRPr="00F5503C">
              <w:rPr>
                <w:rFonts w:eastAsia="Times New Roman"/>
                <w:sz w:val="22"/>
                <w:lang w:eastAsia="ru-RU"/>
              </w:rPr>
              <w:t>Гузаль</w:t>
            </w:r>
            <w:proofErr w:type="spellEnd"/>
            <w:r w:rsidRPr="00F5503C">
              <w:rPr>
                <w:rFonts w:eastAsia="Times New Roman"/>
                <w:sz w:val="22"/>
                <w:lang w:eastAsia="ru-RU"/>
              </w:rPr>
              <w:t xml:space="preserve"> </w:t>
            </w:r>
            <w:proofErr w:type="spellStart"/>
            <w:r w:rsidRPr="00F5503C">
              <w:rPr>
                <w:rFonts w:eastAsia="Times New Roman"/>
                <w:sz w:val="22"/>
                <w:lang w:eastAsia="ru-RU"/>
              </w:rPr>
              <w:t>Ильшато</w:t>
            </w:r>
            <w:r w:rsidRPr="00F5503C">
              <w:rPr>
                <w:rFonts w:eastAsia="Times New Roman"/>
                <w:sz w:val="22"/>
                <w:lang w:eastAsia="ru-RU"/>
              </w:rPr>
              <w:t>в</w:t>
            </w:r>
            <w:r w:rsidRPr="00F5503C">
              <w:rPr>
                <w:rFonts w:eastAsia="Times New Roman"/>
                <w:sz w:val="22"/>
                <w:lang w:eastAsia="ru-RU"/>
              </w:rPr>
              <w:t>на</w:t>
            </w:r>
            <w:proofErr w:type="spellEnd"/>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Семейный развлекательный центр «Бухта приключений» (ул. 1-ая Дачная, 32), деятельность зр</w:t>
            </w:r>
            <w:r w:rsidRPr="00F5503C">
              <w:rPr>
                <w:rFonts w:eastAsia="Times New Roman"/>
                <w:sz w:val="22"/>
                <w:lang w:eastAsia="ru-RU"/>
              </w:rPr>
              <w:t>е</w:t>
            </w:r>
            <w:r w:rsidRPr="00F5503C">
              <w:rPr>
                <w:rFonts w:eastAsia="Times New Roman"/>
                <w:sz w:val="22"/>
                <w:lang w:eastAsia="ru-RU"/>
              </w:rPr>
              <w:t>лищно-развлекательная прочая, не включенная в другие группировки</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ИП Гущин Роман Андреевич</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Теннисный клуб «Импульс» (ул. Азина, 35а), деятельность спортивных клубов</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 xml:space="preserve">ИП </w:t>
            </w:r>
            <w:proofErr w:type="spellStart"/>
            <w:r w:rsidRPr="00F5503C">
              <w:rPr>
                <w:rFonts w:eastAsia="Times New Roman"/>
                <w:sz w:val="22"/>
                <w:lang w:eastAsia="ru-RU"/>
              </w:rPr>
              <w:t>Кибке</w:t>
            </w:r>
            <w:proofErr w:type="spellEnd"/>
            <w:r w:rsidRPr="00F5503C">
              <w:rPr>
                <w:rFonts w:eastAsia="Times New Roman"/>
                <w:sz w:val="22"/>
                <w:lang w:eastAsia="ru-RU"/>
              </w:rPr>
              <w:t xml:space="preserve"> Артем Алексеевич</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Компания «Вега» (ул. Горького, 3), ремонт коммуникационного оборудования (обеспечение занятости граждан, отнесенных к категориям социально-уязвимых-обеспечение занятости инвалидов и пенсион</w:t>
            </w:r>
            <w:r w:rsidRPr="00F5503C">
              <w:rPr>
                <w:rFonts w:eastAsia="Times New Roman"/>
                <w:sz w:val="22"/>
                <w:lang w:eastAsia="ru-RU"/>
              </w:rPr>
              <w:t>е</w:t>
            </w:r>
            <w:r w:rsidRPr="00F5503C">
              <w:rPr>
                <w:rFonts w:eastAsia="Times New Roman"/>
                <w:sz w:val="22"/>
                <w:lang w:eastAsia="ru-RU"/>
              </w:rPr>
              <w:t>ров)</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ИП Тетерина Анна Николаевна</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Деятельность ресторанов и услуги по доставке продуктов питания (обеспечение занятости граждан, отн</w:t>
            </w:r>
            <w:r w:rsidRPr="00F5503C">
              <w:rPr>
                <w:rFonts w:eastAsia="Times New Roman"/>
                <w:sz w:val="22"/>
                <w:lang w:eastAsia="ru-RU"/>
              </w:rPr>
              <w:t>е</w:t>
            </w:r>
            <w:r w:rsidRPr="00F5503C">
              <w:rPr>
                <w:rFonts w:eastAsia="Times New Roman"/>
                <w:sz w:val="22"/>
                <w:lang w:eastAsia="ru-RU"/>
              </w:rPr>
              <w:t>сенных к категориям социально-уязвимых</w:t>
            </w:r>
            <w:r w:rsidR="00EE2889">
              <w:rPr>
                <w:rFonts w:eastAsia="Times New Roman"/>
                <w:sz w:val="22"/>
                <w:lang w:eastAsia="ru-RU"/>
              </w:rPr>
              <w:t xml:space="preserve"> </w:t>
            </w:r>
            <w:r w:rsidRPr="00F5503C">
              <w:rPr>
                <w:rFonts w:eastAsia="Times New Roman"/>
                <w:sz w:val="22"/>
                <w:lang w:eastAsia="ru-RU"/>
              </w:rPr>
              <w:t>-</w:t>
            </w:r>
            <w:r w:rsidR="00EE2889">
              <w:rPr>
                <w:rFonts w:eastAsia="Times New Roman"/>
                <w:sz w:val="22"/>
                <w:lang w:eastAsia="ru-RU"/>
              </w:rPr>
              <w:t xml:space="preserve"> </w:t>
            </w:r>
            <w:r w:rsidRPr="00F5503C">
              <w:rPr>
                <w:rFonts w:eastAsia="Times New Roman"/>
                <w:sz w:val="22"/>
                <w:lang w:eastAsia="ru-RU"/>
              </w:rPr>
              <w:t>обеспечение занятости инвалидов и пенсионеров)</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 xml:space="preserve">ИП </w:t>
            </w:r>
            <w:proofErr w:type="spellStart"/>
            <w:r w:rsidRPr="00F5503C">
              <w:rPr>
                <w:rFonts w:eastAsia="Times New Roman"/>
                <w:sz w:val="22"/>
                <w:lang w:eastAsia="ru-RU"/>
              </w:rPr>
              <w:t>Камаева</w:t>
            </w:r>
            <w:proofErr w:type="spellEnd"/>
            <w:r w:rsidRPr="00F5503C">
              <w:rPr>
                <w:rFonts w:eastAsia="Times New Roman"/>
                <w:sz w:val="22"/>
                <w:lang w:eastAsia="ru-RU"/>
              </w:rPr>
              <w:t xml:space="preserve"> Елена Викторовна</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Книжный магазин «Литера» (ул. Горького, 12а)</w:t>
            </w:r>
          </w:p>
        </w:tc>
      </w:tr>
      <w:tr w:rsidR="00F5503C" w:rsidRPr="00F5503C" w:rsidTr="00EE2889">
        <w:tc>
          <w:tcPr>
            <w:tcW w:w="567"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numPr>
                <w:ilvl w:val="0"/>
                <w:numId w:val="15"/>
              </w:numPr>
              <w:ind w:left="0" w:firstLine="0"/>
              <w:contextualSpacing/>
              <w:jc w:val="both"/>
              <w:rPr>
                <w:rFonts w:eastAsia="Times New Roman"/>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ИП Быкова Елена Геннадьевна</w:t>
            </w:r>
          </w:p>
        </w:tc>
        <w:tc>
          <w:tcPr>
            <w:tcW w:w="10348"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both"/>
              <w:rPr>
                <w:rFonts w:eastAsia="Times New Roman"/>
                <w:sz w:val="22"/>
                <w:lang w:eastAsia="ru-RU"/>
              </w:rPr>
            </w:pPr>
            <w:r w:rsidRPr="00F5503C">
              <w:rPr>
                <w:rFonts w:eastAsia="Times New Roman"/>
                <w:sz w:val="22"/>
                <w:lang w:eastAsia="ru-RU"/>
              </w:rPr>
              <w:t>Центр развития интеллекта «</w:t>
            </w:r>
            <w:proofErr w:type="spellStart"/>
            <w:r w:rsidRPr="00F5503C">
              <w:rPr>
                <w:rFonts w:eastAsia="Times New Roman"/>
                <w:sz w:val="22"/>
                <w:lang w:eastAsia="ru-RU"/>
              </w:rPr>
              <w:t>СаВа</w:t>
            </w:r>
            <w:proofErr w:type="spellEnd"/>
            <w:r w:rsidRPr="00F5503C">
              <w:rPr>
                <w:rFonts w:eastAsia="Times New Roman"/>
                <w:sz w:val="22"/>
                <w:lang w:eastAsia="ru-RU"/>
              </w:rPr>
              <w:t>» (ул. Пугачева, 143б)</w:t>
            </w:r>
          </w:p>
        </w:tc>
      </w:tr>
    </w:tbl>
    <w:p w:rsidR="00F5503C" w:rsidRDefault="00F5503C" w:rsidP="00F5503C">
      <w:pPr>
        <w:ind w:left="0" w:firstLine="709"/>
        <w:jc w:val="both"/>
        <w:rPr>
          <w:rFonts w:eastAsia="Times New Roman"/>
          <w:spacing w:val="-5"/>
          <w:szCs w:val="24"/>
          <w:lang w:eastAsia="ru-RU"/>
        </w:rPr>
      </w:pPr>
    </w:p>
    <w:p w:rsidR="00F5503C" w:rsidRPr="00F5503C" w:rsidRDefault="00F5503C" w:rsidP="00F5503C">
      <w:pPr>
        <w:ind w:left="0" w:firstLine="709"/>
        <w:jc w:val="both"/>
        <w:rPr>
          <w:rFonts w:eastAsia="Times New Roman"/>
          <w:spacing w:val="-5"/>
          <w:szCs w:val="24"/>
          <w:lang w:eastAsia="ru-RU"/>
        </w:rPr>
      </w:pPr>
      <w:r w:rsidRPr="00F5503C">
        <w:rPr>
          <w:rFonts w:eastAsia="Times New Roman"/>
          <w:spacing w:val="-5"/>
          <w:szCs w:val="24"/>
          <w:lang w:eastAsia="ru-RU"/>
        </w:rPr>
        <w:t>Социальным предприятиям доступны различные преференции:</w:t>
      </w:r>
    </w:p>
    <w:p w:rsidR="00F5503C" w:rsidRPr="00F5503C" w:rsidRDefault="00F5503C" w:rsidP="00F5503C">
      <w:pPr>
        <w:ind w:left="0" w:firstLine="709"/>
        <w:jc w:val="both"/>
        <w:rPr>
          <w:rFonts w:eastAsia="Times New Roman"/>
          <w:spacing w:val="-5"/>
          <w:szCs w:val="24"/>
          <w:lang w:eastAsia="ru-RU"/>
        </w:rPr>
      </w:pPr>
      <w:r w:rsidRPr="00F5503C">
        <w:rPr>
          <w:rFonts w:eastAsia="Times New Roman"/>
          <w:spacing w:val="-5"/>
          <w:szCs w:val="24"/>
          <w:lang w:eastAsia="ru-RU"/>
        </w:rPr>
        <w:t>- Льготные налоговые ставки при применении упрощённой системы налогообложения 1% при УСН «Доходы» и 5% при УСН «Доходы-расходы»;</w:t>
      </w:r>
    </w:p>
    <w:p w:rsidR="00F5503C" w:rsidRPr="00F5503C" w:rsidRDefault="00F5503C" w:rsidP="00F5503C">
      <w:pPr>
        <w:ind w:left="0" w:firstLine="709"/>
        <w:jc w:val="both"/>
        <w:rPr>
          <w:rFonts w:eastAsia="Times New Roman"/>
          <w:spacing w:val="-5"/>
          <w:szCs w:val="24"/>
          <w:lang w:eastAsia="ru-RU"/>
        </w:rPr>
      </w:pPr>
      <w:r w:rsidRPr="00F5503C">
        <w:rPr>
          <w:rFonts w:eastAsia="Times New Roman"/>
          <w:spacing w:val="-5"/>
          <w:szCs w:val="24"/>
          <w:lang w:eastAsia="ru-RU"/>
        </w:rPr>
        <w:t xml:space="preserve">- </w:t>
      </w:r>
      <w:proofErr w:type="spellStart"/>
      <w:r w:rsidRPr="00F5503C">
        <w:rPr>
          <w:rFonts w:eastAsia="Times New Roman"/>
          <w:spacing w:val="-5"/>
          <w:szCs w:val="24"/>
          <w:lang w:eastAsia="ru-RU"/>
        </w:rPr>
        <w:t>Грантовая</w:t>
      </w:r>
      <w:proofErr w:type="spellEnd"/>
      <w:r w:rsidRPr="00F5503C">
        <w:rPr>
          <w:rFonts w:eastAsia="Times New Roman"/>
          <w:spacing w:val="-5"/>
          <w:szCs w:val="24"/>
          <w:lang w:eastAsia="ru-RU"/>
        </w:rPr>
        <w:t xml:space="preserve"> поддержка в размере от 100 до 500 тыс. рублей;</w:t>
      </w:r>
    </w:p>
    <w:p w:rsidR="00F5503C" w:rsidRPr="00F5503C" w:rsidRDefault="00F5503C" w:rsidP="00F5503C">
      <w:pPr>
        <w:ind w:left="0" w:firstLine="709"/>
        <w:jc w:val="both"/>
        <w:rPr>
          <w:rFonts w:eastAsia="Times New Roman"/>
          <w:spacing w:val="-5"/>
          <w:szCs w:val="24"/>
          <w:lang w:eastAsia="ru-RU"/>
        </w:rPr>
      </w:pPr>
      <w:r w:rsidRPr="00F5503C">
        <w:rPr>
          <w:rFonts w:eastAsia="Times New Roman"/>
          <w:spacing w:val="-5"/>
          <w:szCs w:val="24"/>
          <w:lang w:eastAsia="ru-RU"/>
        </w:rPr>
        <w:t xml:space="preserve">- Льготные </w:t>
      </w:r>
      <w:proofErr w:type="spellStart"/>
      <w:r w:rsidRPr="00F5503C">
        <w:rPr>
          <w:rFonts w:eastAsia="Times New Roman"/>
          <w:spacing w:val="-5"/>
          <w:szCs w:val="24"/>
          <w:lang w:eastAsia="ru-RU"/>
        </w:rPr>
        <w:t>микрозаймы</w:t>
      </w:r>
      <w:proofErr w:type="spellEnd"/>
      <w:r w:rsidRPr="00F5503C">
        <w:rPr>
          <w:rFonts w:eastAsia="Times New Roman"/>
          <w:spacing w:val="-5"/>
          <w:szCs w:val="24"/>
          <w:lang w:eastAsia="ru-RU"/>
        </w:rPr>
        <w:t xml:space="preserve"> от Удмуртского фонда развития предпринимательства:</w:t>
      </w:r>
    </w:p>
    <w:p w:rsidR="00F5503C" w:rsidRPr="00F5503C" w:rsidRDefault="00F5503C" w:rsidP="00F5503C">
      <w:pPr>
        <w:ind w:left="0" w:firstLine="709"/>
        <w:jc w:val="both"/>
        <w:rPr>
          <w:rFonts w:eastAsia="Times New Roman"/>
          <w:spacing w:val="-5"/>
          <w:szCs w:val="24"/>
          <w:lang w:eastAsia="ru-RU"/>
        </w:rPr>
      </w:pPr>
      <w:r w:rsidRPr="00F5503C">
        <w:rPr>
          <w:rFonts w:eastAsia="Times New Roman"/>
          <w:spacing w:val="-5"/>
          <w:szCs w:val="24"/>
          <w:lang w:eastAsia="ru-RU"/>
        </w:rPr>
        <w:t>Ставка - 1/2 ключевой ставки ЦБ РФ, но не более 9 %. Сумма - от 50 тысяч до 5 млн. рублей. Срок от 6 до 36 месяцев.</w:t>
      </w:r>
    </w:p>
    <w:p w:rsidR="00F5503C" w:rsidRPr="00F5503C" w:rsidRDefault="00F5503C" w:rsidP="00F5503C">
      <w:pPr>
        <w:shd w:val="clear" w:color="auto" w:fill="FFFFFF"/>
        <w:ind w:left="0" w:firstLine="709"/>
        <w:jc w:val="both"/>
        <w:rPr>
          <w:rFonts w:eastAsia="Times New Roman"/>
          <w:bCs/>
          <w:szCs w:val="24"/>
          <w:lang w:eastAsia="ru-RU"/>
        </w:rPr>
      </w:pPr>
    </w:p>
    <w:p w:rsidR="00F5503C" w:rsidRPr="006A575E" w:rsidRDefault="00F5503C" w:rsidP="00F5503C">
      <w:pPr>
        <w:ind w:left="0" w:firstLine="709"/>
        <w:jc w:val="both"/>
        <w:rPr>
          <w:rFonts w:eastAsia="Times New Roman"/>
          <w:b/>
          <w:szCs w:val="24"/>
          <w:lang w:eastAsia="ru-RU"/>
        </w:rPr>
      </w:pPr>
      <w:r w:rsidRPr="006A575E">
        <w:rPr>
          <w:rFonts w:eastAsia="Times New Roman"/>
          <w:b/>
          <w:szCs w:val="24"/>
          <w:lang w:eastAsia="ru-RU"/>
        </w:rPr>
        <w:t>Дистанционный бизнес-резидент</w:t>
      </w:r>
    </w:p>
    <w:p w:rsidR="00F5503C" w:rsidRPr="00F5503C" w:rsidRDefault="00F5503C" w:rsidP="00F5503C">
      <w:pPr>
        <w:ind w:left="0" w:firstLine="709"/>
        <w:jc w:val="both"/>
        <w:rPr>
          <w:rFonts w:eastAsia="Times New Roman"/>
          <w:b/>
          <w:szCs w:val="24"/>
          <w:lang w:eastAsia="ru-RU"/>
        </w:rPr>
      </w:pPr>
    </w:p>
    <w:p w:rsidR="00F5503C" w:rsidRPr="00F5503C" w:rsidRDefault="00F5503C" w:rsidP="00F5503C">
      <w:pPr>
        <w:shd w:val="clear" w:color="auto" w:fill="FFFFFF"/>
        <w:ind w:left="0" w:firstLine="709"/>
        <w:jc w:val="both"/>
        <w:rPr>
          <w:rFonts w:eastAsia="Times New Roman"/>
          <w:color w:val="000000"/>
          <w:szCs w:val="24"/>
          <w:lang w:eastAsia="ru-RU"/>
        </w:rPr>
      </w:pPr>
      <w:r w:rsidRPr="00F5503C">
        <w:rPr>
          <w:rFonts w:eastAsia="Times New Roman"/>
          <w:color w:val="000000"/>
          <w:szCs w:val="24"/>
          <w:lang w:eastAsia="ru-RU"/>
        </w:rPr>
        <w:t>Информация о победителях конкурсного отбора, с которыми заключен договор безвозмездного оказания услуг дистанционного бизнес-</w:t>
      </w:r>
      <w:proofErr w:type="spellStart"/>
      <w:r w:rsidRPr="00F5503C">
        <w:rPr>
          <w:rFonts w:eastAsia="Times New Roman"/>
          <w:color w:val="000000"/>
          <w:szCs w:val="24"/>
          <w:lang w:eastAsia="ru-RU"/>
        </w:rPr>
        <w:t>инкубирования</w:t>
      </w:r>
      <w:proofErr w:type="spellEnd"/>
      <w:r w:rsidRPr="00F5503C">
        <w:rPr>
          <w:rFonts w:eastAsia="Times New Roman"/>
          <w:color w:val="000000"/>
          <w:szCs w:val="24"/>
          <w:lang w:eastAsia="ru-RU"/>
        </w:rPr>
        <w:t xml:space="preserve"> </w:t>
      </w:r>
    </w:p>
    <w:p w:rsidR="00F5503C" w:rsidRPr="00F5503C" w:rsidRDefault="00F5503C" w:rsidP="00F5503C">
      <w:pPr>
        <w:shd w:val="clear" w:color="auto" w:fill="FFFFFF"/>
        <w:ind w:left="0" w:firstLine="709"/>
        <w:jc w:val="center"/>
        <w:rPr>
          <w:rFonts w:eastAsia="Times New Roman"/>
          <w:color w:val="000000"/>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4103"/>
        <w:gridCol w:w="1560"/>
        <w:gridCol w:w="8221"/>
      </w:tblGrid>
      <w:tr w:rsidR="00F5503C" w:rsidRPr="00F5503C" w:rsidTr="00F5503C">
        <w:tc>
          <w:tcPr>
            <w:tcW w:w="433"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ind w:left="0"/>
              <w:jc w:val="center"/>
              <w:rPr>
                <w:rFonts w:eastAsia="Times New Roman"/>
                <w:sz w:val="22"/>
                <w:szCs w:val="24"/>
                <w:lang w:eastAsia="ru-RU"/>
              </w:rPr>
            </w:pPr>
          </w:p>
        </w:tc>
        <w:tc>
          <w:tcPr>
            <w:tcW w:w="41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 xml:space="preserve">Наименование субъекта МСП, </w:t>
            </w:r>
          </w:p>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дата внесения в реестр</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ИНН</w:t>
            </w:r>
          </w:p>
        </w:tc>
        <w:tc>
          <w:tcPr>
            <w:tcW w:w="82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ОКВЭД</w:t>
            </w:r>
          </w:p>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основной вид деятельности</w:t>
            </w:r>
          </w:p>
        </w:tc>
      </w:tr>
      <w:tr w:rsidR="00F5503C" w:rsidRPr="00F5503C" w:rsidTr="00F5503C">
        <w:tc>
          <w:tcPr>
            <w:tcW w:w="43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1</w:t>
            </w:r>
          </w:p>
        </w:tc>
        <w:tc>
          <w:tcPr>
            <w:tcW w:w="410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ИП Подвиг Екатерина Алексеевна, 10.06.2023</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18270444030</w:t>
            </w:r>
          </w:p>
        </w:tc>
        <w:tc>
          <w:tcPr>
            <w:tcW w:w="8221"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10.85 - Производство готовых пищевых продуктов и блюд</w:t>
            </w:r>
          </w:p>
        </w:tc>
      </w:tr>
      <w:tr w:rsidR="00F5503C" w:rsidRPr="00F5503C" w:rsidTr="00F5503C">
        <w:tc>
          <w:tcPr>
            <w:tcW w:w="43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2</w:t>
            </w:r>
          </w:p>
        </w:tc>
        <w:tc>
          <w:tcPr>
            <w:tcW w:w="4103" w:type="dxa"/>
            <w:tcBorders>
              <w:top w:val="single" w:sz="4" w:space="0" w:color="auto"/>
              <w:left w:val="single" w:sz="4" w:space="0" w:color="auto"/>
              <w:bottom w:val="single" w:sz="4" w:space="0" w:color="auto"/>
              <w:right w:val="single" w:sz="4" w:space="0" w:color="auto"/>
            </w:tcBorders>
            <w:shd w:val="clear" w:color="auto" w:fill="auto"/>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 xml:space="preserve">АО «УЛЭН-ГУРТ», 10.10.2023     </w:t>
            </w:r>
          </w:p>
          <w:p w:rsidR="00F5503C" w:rsidRPr="00F5503C" w:rsidRDefault="00F5503C" w:rsidP="00F5503C">
            <w:pPr>
              <w:ind w:left="0"/>
              <w:rPr>
                <w:rFonts w:eastAsia="Times New Roman"/>
                <w:sz w:val="22"/>
                <w:szCs w:val="24"/>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1800005426</w:t>
            </w:r>
          </w:p>
        </w:tc>
        <w:tc>
          <w:tcPr>
            <w:tcW w:w="8221"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10.83 - Производство чая и кофе</w:t>
            </w:r>
          </w:p>
        </w:tc>
      </w:tr>
      <w:tr w:rsidR="00F5503C" w:rsidRPr="00F5503C" w:rsidTr="00F5503C">
        <w:tc>
          <w:tcPr>
            <w:tcW w:w="43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3</w:t>
            </w:r>
          </w:p>
        </w:tc>
        <w:tc>
          <w:tcPr>
            <w:tcW w:w="410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 xml:space="preserve">ИП Долгих Эльвира </w:t>
            </w:r>
            <w:proofErr w:type="spellStart"/>
            <w:r w:rsidRPr="00F5503C">
              <w:rPr>
                <w:rFonts w:eastAsia="Times New Roman"/>
                <w:sz w:val="22"/>
                <w:szCs w:val="24"/>
                <w:lang w:eastAsia="ru-RU"/>
              </w:rPr>
              <w:t>Тимирхановна</w:t>
            </w:r>
            <w:proofErr w:type="spellEnd"/>
            <w:r w:rsidRPr="00F5503C">
              <w:rPr>
                <w:rFonts w:eastAsia="Times New Roman"/>
                <w:sz w:val="22"/>
                <w:szCs w:val="24"/>
                <w:lang w:eastAsia="ru-RU"/>
              </w:rPr>
              <w:t>, 10.06.2024</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182702612121</w:t>
            </w:r>
          </w:p>
        </w:tc>
        <w:tc>
          <w:tcPr>
            <w:tcW w:w="8221"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85.41 - Образование дополнительное детей и взрослых</w:t>
            </w:r>
          </w:p>
        </w:tc>
      </w:tr>
      <w:tr w:rsidR="00F5503C" w:rsidRPr="00F5503C" w:rsidTr="00F5503C">
        <w:tc>
          <w:tcPr>
            <w:tcW w:w="43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4</w:t>
            </w:r>
          </w:p>
        </w:tc>
        <w:tc>
          <w:tcPr>
            <w:tcW w:w="410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 xml:space="preserve">ИП </w:t>
            </w:r>
            <w:proofErr w:type="spellStart"/>
            <w:r w:rsidRPr="00F5503C">
              <w:rPr>
                <w:rFonts w:eastAsia="Times New Roman"/>
                <w:sz w:val="22"/>
                <w:szCs w:val="24"/>
                <w:lang w:eastAsia="ru-RU"/>
              </w:rPr>
              <w:t>Замилова</w:t>
            </w:r>
            <w:proofErr w:type="spellEnd"/>
            <w:r w:rsidRPr="00F5503C">
              <w:rPr>
                <w:rFonts w:eastAsia="Times New Roman"/>
                <w:sz w:val="22"/>
                <w:szCs w:val="24"/>
                <w:lang w:eastAsia="ru-RU"/>
              </w:rPr>
              <w:t xml:space="preserve"> Ольга Витальевна, 10.08.2024</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182700210025</w:t>
            </w:r>
          </w:p>
        </w:tc>
        <w:tc>
          <w:tcPr>
            <w:tcW w:w="8221"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 xml:space="preserve">20.42 - Производство парфюмерных и косметических средств </w:t>
            </w:r>
          </w:p>
        </w:tc>
      </w:tr>
      <w:tr w:rsidR="00F5503C" w:rsidRPr="00F5503C" w:rsidTr="00F5503C">
        <w:tc>
          <w:tcPr>
            <w:tcW w:w="43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5</w:t>
            </w:r>
          </w:p>
        </w:tc>
        <w:tc>
          <w:tcPr>
            <w:tcW w:w="410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proofErr w:type="spellStart"/>
            <w:r w:rsidRPr="00F5503C">
              <w:rPr>
                <w:rFonts w:eastAsia="Times New Roman"/>
                <w:sz w:val="22"/>
                <w:szCs w:val="24"/>
                <w:lang w:eastAsia="ru-RU"/>
              </w:rPr>
              <w:t>Волжинская</w:t>
            </w:r>
            <w:proofErr w:type="spellEnd"/>
            <w:r w:rsidRPr="00F5503C">
              <w:rPr>
                <w:rFonts w:eastAsia="Times New Roman"/>
                <w:sz w:val="22"/>
                <w:szCs w:val="24"/>
                <w:lang w:eastAsia="ru-RU"/>
              </w:rPr>
              <w:t xml:space="preserve"> Екатерина Олеговна, </w:t>
            </w:r>
            <w:proofErr w:type="spellStart"/>
            <w:r w:rsidRPr="00F5503C">
              <w:rPr>
                <w:rFonts w:eastAsia="Times New Roman"/>
                <w:sz w:val="22"/>
                <w:szCs w:val="24"/>
                <w:lang w:eastAsia="ru-RU"/>
              </w:rPr>
              <w:t>сам</w:t>
            </w:r>
            <w:r w:rsidRPr="00F5503C">
              <w:rPr>
                <w:rFonts w:eastAsia="Times New Roman"/>
                <w:sz w:val="22"/>
                <w:szCs w:val="24"/>
                <w:lang w:eastAsia="ru-RU"/>
              </w:rPr>
              <w:t>о</w:t>
            </w:r>
            <w:r w:rsidRPr="00F5503C">
              <w:rPr>
                <w:rFonts w:eastAsia="Times New Roman"/>
                <w:sz w:val="22"/>
                <w:szCs w:val="24"/>
                <w:lang w:eastAsia="ru-RU"/>
              </w:rPr>
              <w:t>занятая</w:t>
            </w:r>
            <w:proofErr w:type="spellEnd"/>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182707832970</w:t>
            </w:r>
          </w:p>
        </w:tc>
        <w:tc>
          <w:tcPr>
            <w:tcW w:w="8221"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32.1 - Производство ювелирных изделий, бижутерии и подобных товаров</w:t>
            </w:r>
          </w:p>
        </w:tc>
      </w:tr>
      <w:tr w:rsidR="00F5503C" w:rsidRPr="00F5503C" w:rsidTr="00F5503C">
        <w:tc>
          <w:tcPr>
            <w:tcW w:w="43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6</w:t>
            </w:r>
          </w:p>
        </w:tc>
        <w:tc>
          <w:tcPr>
            <w:tcW w:w="4103"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 xml:space="preserve">ИП </w:t>
            </w:r>
            <w:proofErr w:type="spellStart"/>
            <w:r w:rsidRPr="00F5503C">
              <w:rPr>
                <w:rFonts w:eastAsia="Times New Roman"/>
                <w:sz w:val="22"/>
                <w:szCs w:val="24"/>
                <w:lang w:eastAsia="ru-RU"/>
              </w:rPr>
              <w:t>Кушева</w:t>
            </w:r>
            <w:proofErr w:type="spellEnd"/>
            <w:r w:rsidRPr="00F5503C">
              <w:rPr>
                <w:rFonts w:eastAsia="Times New Roman"/>
                <w:sz w:val="22"/>
                <w:szCs w:val="24"/>
                <w:lang w:eastAsia="ru-RU"/>
              </w:rPr>
              <w:t xml:space="preserve"> Наталия Владимировна, 10.02.2023</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jc w:val="center"/>
              <w:rPr>
                <w:rFonts w:eastAsia="Times New Roman"/>
                <w:sz w:val="22"/>
                <w:szCs w:val="24"/>
                <w:lang w:eastAsia="ru-RU"/>
              </w:rPr>
            </w:pPr>
            <w:r w:rsidRPr="00F5503C">
              <w:rPr>
                <w:rFonts w:eastAsia="Times New Roman"/>
                <w:sz w:val="22"/>
                <w:szCs w:val="24"/>
                <w:lang w:eastAsia="ru-RU"/>
              </w:rPr>
              <w:t>182707508879</w:t>
            </w:r>
          </w:p>
        </w:tc>
        <w:tc>
          <w:tcPr>
            <w:tcW w:w="8221" w:type="dxa"/>
            <w:tcBorders>
              <w:top w:val="single" w:sz="4" w:space="0" w:color="auto"/>
              <w:left w:val="single" w:sz="4" w:space="0" w:color="auto"/>
              <w:bottom w:val="single" w:sz="4" w:space="0" w:color="auto"/>
              <w:right w:val="single" w:sz="4" w:space="0" w:color="auto"/>
            </w:tcBorders>
            <w:shd w:val="clear" w:color="auto" w:fill="auto"/>
            <w:hideMark/>
          </w:tcPr>
          <w:p w:rsidR="00F5503C" w:rsidRPr="00F5503C" w:rsidRDefault="00F5503C" w:rsidP="00F5503C">
            <w:pPr>
              <w:ind w:left="0"/>
              <w:rPr>
                <w:rFonts w:eastAsia="Times New Roman"/>
                <w:sz w:val="22"/>
                <w:szCs w:val="24"/>
                <w:lang w:eastAsia="ru-RU"/>
              </w:rPr>
            </w:pPr>
            <w:r w:rsidRPr="00F5503C">
              <w:rPr>
                <w:rFonts w:eastAsia="Times New Roman"/>
                <w:sz w:val="22"/>
                <w:szCs w:val="24"/>
                <w:lang w:eastAsia="ru-RU"/>
              </w:rPr>
              <w:t xml:space="preserve">15.20.1 - Производство обуви, кроме спортивной, защитной и ортопедической </w:t>
            </w:r>
          </w:p>
        </w:tc>
      </w:tr>
    </w:tbl>
    <w:p w:rsidR="00CE7CF3" w:rsidRDefault="00CE7CF3" w:rsidP="00937CF0">
      <w:pPr>
        <w:pStyle w:val="a5"/>
        <w:spacing w:before="0" w:beforeAutospacing="0" w:after="0" w:afterAutospacing="0"/>
        <w:ind w:firstLine="709"/>
        <w:jc w:val="both"/>
      </w:pPr>
    </w:p>
    <w:p w:rsidR="00F5503C" w:rsidRDefault="00F5503C" w:rsidP="00937CF0">
      <w:pPr>
        <w:pStyle w:val="a5"/>
        <w:spacing w:before="0" w:beforeAutospacing="0" w:after="0" w:afterAutospacing="0"/>
        <w:ind w:firstLine="709"/>
        <w:jc w:val="both"/>
      </w:pPr>
      <w:r w:rsidRPr="00F5503C">
        <w:t>Статус дистанционного резидента дает возможность получить налоговые льготы и бесплатные услуги по развитию проекта, без з</w:t>
      </w:r>
      <w:r w:rsidRPr="00F5503C">
        <w:t>а</w:t>
      </w:r>
      <w:r w:rsidRPr="00F5503C">
        <w:t>селения в бизнес-инкубатор</w:t>
      </w:r>
    </w:p>
    <w:p w:rsidR="00F5503C" w:rsidRDefault="00F5503C" w:rsidP="00937CF0">
      <w:pPr>
        <w:pStyle w:val="a5"/>
        <w:spacing w:before="0" w:beforeAutospacing="0" w:after="0" w:afterAutospacing="0"/>
        <w:ind w:firstLine="709"/>
        <w:jc w:val="both"/>
      </w:pPr>
    </w:p>
    <w:p w:rsidR="00F5503C" w:rsidRPr="006A575E" w:rsidRDefault="00F5503C" w:rsidP="00F5503C">
      <w:pPr>
        <w:ind w:left="0" w:firstLine="708"/>
        <w:jc w:val="both"/>
        <w:rPr>
          <w:rFonts w:eastAsia="Times New Roman"/>
          <w:b/>
          <w:szCs w:val="24"/>
          <w:lang w:eastAsia="ru-RU"/>
        </w:rPr>
      </w:pPr>
      <w:r w:rsidRPr="006A575E">
        <w:rPr>
          <w:rFonts w:eastAsia="Times New Roman"/>
          <w:b/>
          <w:szCs w:val="24"/>
          <w:lang w:eastAsia="ru-RU"/>
        </w:rPr>
        <w:t>Финансовая поддержка субъектов МСП</w:t>
      </w:r>
    </w:p>
    <w:p w:rsidR="00F5503C" w:rsidRPr="00F5503C" w:rsidRDefault="00F5503C" w:rsidP="00F5503C">
      <w:pPr>
        <w:ind w:left="0" w:firstLine="709"/>
        <w:jc w:val="both"/>
        <w:rPr>
          <w:rFonts w:eastAsia="Times New Roman"/>
          <w:szCs w:val="24"/>
          <w:lang w:eastAsia="ru-RU"/>
        </w:rPr>
      </w:pPr>
      <w:r w:rsidRPr="00F5503C">
        <w:rPr>
          <w:rFonts w:eastAsia="Times New Roman"/>
          <w:szCs w:val="24"/>
          <w:lang w:eastAsia="ru-RU"/>
        </w:rPr>
        <w:t xml:space="preserve">Развитие системы микрофинансирования для поддержки субъектов малого и среднего предпринимательства осуществляется в рамках деятельности </w:t>
      </w:r>
      <w:r w:rsidRPr="00F5503C">
        <w:rPr>
          <w:rFonts w:eastAsia="Times New Roman"/>
          <w:bCs/>
          <w:szCs w:val="24"/>
          <w:lang w:eastAsia="ru-RU"/>
        </w:rPr>
        <w:t xml:space="preserve">Обособленного подразделения </w:t>
      </w:r>
      <w:proofErr w:type="spellStart"/>
      <w:r w:rsidRPr="00F5503C">
        <w:rPr>
          <w:rFonts w:eastAsia="Times New Roman"/>
          <w:bCs/>
          <w:szCs w:val="24"/>
          <w:lang w:eastAsia="ru-RU"/>
        </w:rPr>
        <w:t>Микрокредитной</w:t>
      </w:r>
      <w:proofErr w:type="spellEnd"/>
      <w:r w:rsidRPr="00F5503C">
        <w:rPr>
          <w:rFonts w:eastAsia="Times New Roman"/>
          <w:bCs/>
          <w:szCs w:val="24"/>
          <w:lang w:eastAsia="ru-RU"/>
        </w:rPr>
        <w:t xml:space="preserve"> компании Удмуртский фонд развития предпринимательства г. С</w:t>
      </w:r>
      <w:r w:rsidRPr="00F5503C">
        <w:rPr>
          <w:rFonts w:eastAsia="Times New Roman"/>
          <w:bCs/>
          <w:szCs w:val="24"/>
          <w:lang w:eastAsia="ru-RU"/>
        </w:rPr>
        <w:t>а</w:t>
      </w:r>
      <w:r w:rsidRPr="00F5503C">
        <w:rPr>
          <w:rFonts w:eastAsia="Times New Roman"/>
          <w:bCs/>
          <w:szCs w:val="24"/>
          <w:lang w:eastAsia="ru-RU"/>
        </w:rPr>
        <w:lastRenderedPageBreak/>
        <w:t>рапул</w:t>
      </w:r>
      <w:r w:rsidRPr="00F5503C">
        <w:rPr>
          <w:rFonts w:eastAsia="Times New Roman"/>
          <w:szCs w:val="24"/>
          <w:lang w:eastAsia="ru-RU"/>
        </w:rPr>
        <w:t xml:space="preserve"> (далее – Фонд). Одним из основных направлений Фонда является предоставление </w:t>
      </w:r>
      <w:proofErr w:type="spellStart"/>
      <w:r w:rsidRPr="00F5503C">
        <w:rPr>
          <w:rFonts w:eastAsia="Times New Roman"/>
          <w:szCs w:val="24"/>
          <w:lang w:eastAsia="ru-RU"/>
        </w:rPr>
        <w:t>микрозаймов</w:t>
      </w:r>
      <w:proofErr w:type="spellEnd"/>
      <w:r w:rsidRPr="00F5503C">
        <w:rPr>
          <w:rFonts w:eastAsia="Times New Roman"/>
          <w:szCs w:val="24"/>
          <w:lang w:eastAsia="ru-RU"/>
        </w:rPr>
        <w:t xml:space="preserve"> (до 5 млн. руб., до 36 месяцев, от 1%).</w:t>
      </w:r>
    </w:p>
    <w:p w:rsidR="00F5503C" w:rsidRPr="00F5503C" w:rsidRDefault="00F5503C" w:rsidP="00F5503C">
      <w:pPr>
        <w:ind w:left="0" w:firstLine="708"/>
        <w:jc w:val="both"/>
        <w:rPr>
          <w:rFonts w:eastAsia="Times New Roman"/>
          <w:szCs w:val="24"/>
          <w:lang w:eastAsia="ru-RU"/>
        </w:rPr>
      </w:pPr>
    </w:p>
    <w:p w:rsidR="00F5503C" w:rsidRPr="00F5503C" w:rsidRDefault="00F5503C" w:rsidP="00F5503C">
      <w:pPr>
        <w:ind w:left="0" w:firstLine="708"/>
        <w:jc w:val="both"/>
        <w:rPr>
          <w:rFonts w:eastAsia="Times New Roman"/>
          <w:szCs w:val="24"/>
          <w:lang w:eastAsia="ru-RU"/>
        </w:rPr>
      </w:pPr>
      <w:r w:rsidRPr="00F5503C">
        <w:rPr>
          <w:rFonts w:eastAsia="Times New Roman"/>
          <w:szCs w:val="24"/>
          <w:lang w:eastAsia="ru-RU"/>
        </w:rPr>
        <w:t>Информация о финансовой поддержке МК Удмуртский фонд развития предпринимательства в г. Сарапул.</w:t>
      </w:r>
    </w:p>
    <w:p w:rsidR="00F5503C" w:rsidRPr="00F5503C" w:rsidRDefault="00F5503C" w:rsidP="00F5503C">
      <w:pPr>
        <w:ind w:left="0" w:firstLine="708"/>
        <w:jc w:val="both"/>
        <w:rPr>
          <w:rFonts w:eastAsia="Times New Roman"/>
          <w:szCs w:val="24"/>
          <w:lang w:eastAsia="ru-RU"/>
        </w:rPr>
      </w:pPr>
    </w:p>
    <w:tbl>
      <w:tblPr>
        <w:tblW w:w="14332" w:type="dxa"/>
        <w:tblInd w:w="93" w:type="dxa"/>
        <w:tblLook w:val="04A0" w:firstRow="1" w:lastRow="0" w:firstColumn="1" w:lastColumn="0" w:noHBand="0" w:noVBand="1"/>
      </w:tblPr>
      <w:tblGrid>
        <w:gridCol w:w="6536"/>
        <w:gridCol w:w="4111"/>
        <w:gridCol w:w="3685"/>
      </w:tblGrid>
      <w:tr w:rsidR="00F5503C" w:rsidRPr="00F5503C" w:rsidTr="00F5503C">
        <w:trPr>
          <w:trHeight w:val="375"/>
        </w:trPr>
        <w:tc>
          <w:tcPr>
            <w:tcW w:w="6536" w:type="dxa"/>
            <w:tcBorders>
              <w:top w:val="single" w:sz="4" w:space="0" w:color="auto"/>
              <w:left w:val="single" w:sz="4" w:space="0" w:color="auto"/>
              <w:bottom w:val="single" w:sz="4" w:space="0" w:color="auto"/>
              <w:right w:val="single" w:sz="4" w:space="0" w:color="auto"/>
            </w:tcBorders>
            <w:noWrap/>
            <w:vAlign w:val="center"/>
            <w:hideMark/>
          </w:tcPr>
          <w:p w:rsidR="00F5503C" w:rsidRPr="00F5503C" w:rsidRDefault="00F5503C" w:rsidP="00F5503C">
            <w:pPr>
              <w:spacing w:line="276" w:lineRule="auto"/>
              <w:ind w:left="0"/>
              <w:rPr>
                <w:rFonts w:eastAsia="Times New Roman"/>
                <w:sz w:val="22"/>
              </w:rPr>
            </w:pPr>
            <w:r w:rsidRPr="00F5503C">
              <w:rPr>
                <w:rFonts w:eastAsia="Times New Roman"/>
                <w:sz w:val="22"/>
              </w:rPr>
              <w:t> </w:t>
            </w:r>
          </w:p>
        </w:tc>
        <w:tc>
          <w:tcPr>
            <w:tcW w:w="4111" w:type="dxa"/>
            <w:tcBorders>
              <w:top w:val="single" w:sz="4" w:space="0" w:color="auto"/>
              <w:left w:val="nil"/>
              <w:bottom w:val="single" w:sz="4" w:space="0" w:color="auto"/>
              <w:right w:val="single" w:sz="4" w:space="0" w:color="auto"/>
            </w:tcBorders>
            <w:vAlign w:val="center"/>
            <w:hideMark/>
          </w:tcPr>
          <w:p w:rsidR="00F5503C" w:rsidRPr="00F5503C" w:rsidRDefault="00F5503C" w:rsidP="00F5503C">
            <w:pPr>
              <w:spacing w:line="276" w:lineRule="auto"/>
              <w:ind w:left="0"/>
              <w:jc w:val="center"/>
              <w:rPr>
                <w:rFonts w:eastAsia="Times New Roman"/>
                <w:bCs/>
                <w:sz w:val="22"/>
              </w:rPr>
            </w:pPr>
            <w:r w:rsidRPr="00F5503C">
              <w:rPr>
                <w:rFonts w:eastAsia="Times New Roman"/>
                <w:bCs/>
                <w:sz w:val="22"/>
              </w:rPr>
              <w:t>2023</w:t>
            </w:r>
          </w:p>
        </w:tc>
        <w:tc>
          <w:tcPr>
            <w:tcW w:w="3685" w:type="dxa"/>
            <w:tcBorders>
              <w:top w:val="single" w:sz="4" w:space="0" w:color="auto"/>
              <w:left w:val="nil"/>
              <w:bottom w:val="single" w:sz="4" w:space="0" w:color="auto"/>
              <w:right w:val="single" w:sz="4" w:space="0" w:color="auto"/>
            </w:tcBorders>
            <w:vAlign w:val="center"/>
            <w:hideMark/>
          </w:tcPr>
          <w:p w:rsidR="00F5503C" w:rsidRPr="00F5503C" w:rsidRDefault="00F5503C" w:rsidP="00F5503C">
            <w:pPr>
              <w:spacing w:line="276" w:lineRule="auto"/>
              <w:ind w:left="0"/>
              <w:jc w:val="center"/>
              <w:rPr>
                <w:rFonts w:eastAsia="Times New Roman"/>
                <w:bCs/>
                <w:sz w:val="22"/>
              </w:rPr>
            </w:pPr>
            <w:r w:rsidRPr="00F5503C">
              <w:rPr>
                <w:rFonts w:eastAsia="Times New Roman"/>
                <w:bCs/>
                <w:sz w:val="22"/>
              </w:rPr>
              <w:t>2024</w:t>
            </w:r>
          </w:p>
        </w:tc>
      </w:tr>
      <w:tr w:rsidR="00F5503C" w:rsidRPr="00F5503C" w:rsidTr="00F5503C">
        <w:trPr>
          <w:trHeight w:val="257"/>
        </w:trPr>
        <w:tc>
          <w:tcPr>
            <w:tcW w:w="6536" w:type="dxa"/>
            <w:tcBorders>
              <w:top w:val="nil"/>
              <w:left w:val="single" w:sz="4" w:space="0" w:color="auto"/>
              <w:bottom w:val="single" w:sz="4" w:space="0" w:color="auto"/>
              <w:right w:val="single" w:sz="4" w:space="0" w:color="auto"/>
            </w:tcBorders>
            <w:vAlign w:val="center"/>
            <w:hideMark/>
          </w:tcPr>
          <w:p w:rsidR="00F5503C" w:rsidRPr="00F5503C" w:rsidRDefault="00F5503C" w:rsidP="00F5503C">
            <w:pPr>
              <w:spacing w:line="276" w:lineRule="auto"/>
              <w:ind w:left="0"/>
              <w:rPr>
                <w:rFonts w:eastAsia="Times New Roman"/>
                <w:sz w:val="22"/>
              </w:rPr>
            </w:pPr>
            <w:r w:rsidRPr="00F5503C">
              <w:rPr>
                <w:rFonts w:eastAsia="Times New Roman"/>
                <w:sz w:val="22"/>
              </w:rPr>
              <w:t xml:space="preserve">Количество выданных </w:t>
            </w:r>
            <w:proofErr w:type="spellStart"/>
            <w:r w:rsidRPr="00F5503C">
              <w:rPr>
                <w:rFonts w:eastAsia="Times New Roman"/>
                <w:sz w:val="22"/>
              </w:rPr>
              <w:t>микрозаймов</w:t>
            </w:r>
            <w:proofErr w:type="spellEnd"/>
            <w:r w:rsidRPr="00F5503C">
              <w:rPr>
                <w:rFonts w:eastAsia="Times New Roman"/>
                <w:sz w:val="22"/>
              </w:rPr>
              <w:t>, ед.</w:t>
            </w:r>
          </w:p>
        </w:tc>
        <w:tc>
          <w:tcPr>
            <w:tcW w:w="4111" w:type="dxa"/>
            <w:tcBorders>
              <w:top w:val="nil"/>
              <w:left w:val="nil"/>
              <w:bottom w:val="single" w:sz="4" w:space="0" w:color="auto"/>
              <w:right w:val="single" w:sz="4" w:space="0" w:color="auto"/>
            </w:tcBorders>
            <w:noWrap/>
            <w:vAlign w:val="center"/>
            <w:hideMark/>
          </w:tcPr>
          <w:p w:rsidR="00F5503C" w:rsidRPr="00F5503C" w:rsidRDefault="00F5503C" w:rsidP="00F5503C">
            <w:pPr>
              <w:spacing w:line="276" w:lineRule="auto"/>
              <w:ind w:left="0"/>
              <w:jc w:val="center"/>
              <w:rPr>
                <w:rFonts w:eastAsia="Times New Roman"/>
                <w:sz w:val="22"/>
              </w:rPr>
            </w:pPr>
            <w:r w:rsidRPr="00F5503C">
              <w:rPr>
                <w:rFonts w:eastAsia="Times New Roman"/>
                <w:sz w:val="22"/>
              </w:rPr>
              <w:t>72</w:t>
            </w:r>
          </w:p>
        </w:tc>
        <w:tc>
          <w:tcPr>
            <w:tcW w:w="3685" w:type="dxa"/>
            <w:tcBorders>
              <w:top w:val="nil"/>
              <w:left w:val="nil"/>
              <w:bottom w:val="single" w:sz="4" w:space="0" w:color="auto"/>
              <w:right w:val="single" w:sz="4" w:space="0" w:color="auto"/>
            </w:tcBorders>
            <w:noWrap/>
            <w:vAlign w:val="center"/>
            <w:hideMark/>
          </w:tcPr>
          <w:p w:rsidR="00F5503C" w:rsidRPr="00F5503C" w:rsidRDefault="00F5503C" w:rsidP="00F5503C">
            <w:pPr>
              <w:spacing w:line="276" w:lineRule="auto"/>
              <w:ind w:left="0"/>
              <w:jc w:val="center"/>
              <w:rPr>
                <w:rFonts w:eastAsia="Times New Roman"/>
                <w:sz w:val="22"/>
              </w:rPr>
            </w:pPr>
            <w:r w:rsidRPr="00F5503C">
              <w:rPr>
                <w:rFonts w:eastAsia="Times New Roman"/>
                <w:sz w:val="22"/>
              </w:rPr>
              <w:t>41</w:t>
            </w:r>
          </w:p>
        </w:tc>
      </w:tr>
      <w:tr w:rsidR="00F5503C" w:rsidRPr="00F5503C" w:rsidTr="00F5503C">
        <w:trPr>
          <w:trHeight w:val="56"/>
        </w:trPr>
        <w:tc>
          <w:tcPr>
            <w:tcW w:w="6536" w:type="dxa"/>
            <w:tcBorders>
              <w:top w:val="nil"/>
              <w:left w:val="single" w:sz="4" w:space="0" w:color="auto"/>
              <w:bottom w:val="single" w:sz="4" w:space="0" w:color="auto"/>
              <w:right w:val="single" w:sz="4" w:space="0" w:color="auto"/>
            </w:tcBorders>
            <w:vAlign w:val="center"/>
            <w:hideMark/>
          </w:tcPr>
          <w:p w:rsidR="00F5503C" w:rsidRPr="00F5503C" w:rsidRDefault="00F5503C" w:rsidP="00F5503C">
            <w:pPr>
              <w:spacing w:line="276" w:lineRule="auto"/>
              <w:ind w:left="0"/>
              <w:rPr>
                <w:rFonts w:eastAsia="Times New Roman"/>
                <w:sz w:val="22"/>
              </w:rPr>
            </w:pPr>
            <w:r w:rsidRPr="00F5503C">
              <w:rPr>
                <w:rFonts w:eastAsia="Times New Roman"/>
                <w:sz w:val="22"/>
              </w:rPr>
              <w:t>Количество субъектов МСП, ед.</w:t>
            </w:r>
          </w:p>
        </w:tc>
        <w:tc>
          <w:tcPr>
            <w:tcW w:w="4111" w:type="dxa"/>
            <w:tcBorders>
              <w:top w:val="nil"/>
              <w:left w:val="nil"/>
              <w:bottom w:val="single" w:sz="4" w:space="0" w:color="auto"/>
              <w:right w:val="single" w:sz="4" w:space="0" w:color="auto"/>
            </w:tcBorders>
            <w:noWrap/>
            <w:vAlign w:val="center"/>
            <w:hideMark/>
          </w:tcPr>
          <w:p w:rsidR="00F5503C" w:rsidRPr="00F5503C" w:rsidRDefault="00F5503C" w:rsidP="00F5503C">
            <w:pPr>
              <w:spacing w:line="276" w:lineRule="auto"/>
              <w:ind w:left="0"/>
              <w:jc w:val="center"/>
              <w:rPr>
                <w:rFonts w:eastAsia="Times New Roman"/>
                <w:sz w:val="22"/>
              </w:rPr>
            </w:pPr>
            <w:r w:rsidRPr="00F5503C">
              <w:rPr>
                <w:rFonts w:eastAsia="Times New Roman"/>
                <w:sz w:val="22"/>
              </w:rPr>
              <w:t>50</w:t>
            </w:r>
          </w:p>
        </w:tc>
        <w:tc>
          <w:tcPr>
            <w:tcW w:w="3685" w:type="dxa"/>
            <w:tcBorders>
              <w:top w:val="nil"/>
              <w:left w:val="nil"/>
              <w:bottom w:val="single" w:sz="4" w:space="0" w:color="auto"/>
              <w:right w:val="single" w:sz="4" w:space="0" w:color="auto"/>
            </w:tcBorders>
            <w:noWrap/>
            <w:vAlign w:val="center"/>
            <w:hideMark/>
          </w:tcPr>
          <w:p w:rsidR="00F5503C" w:rsidRPr="00F5503C" w:rsidRDefault="00F5503C" w:rsidP="00F5503C">
            <w:pPr>
              <w:spacing w:line="276" w:lineRule="auto"/>
              <w:ind w:left="0"/>
              <w:jc w:val="center"/>
              <w:rPr>
                <w:rFonts w:eastAsia="Times New Roman"/>
                <w:sz w:val="22"/>
              </w:rPr>
            </w:pPr>
            <w:r w:rsidRPr="00F5503C">
              <w:rPr>
                <w:rFonts w:eastAsia="Times New Roman"/>
                <w:sz w:val="22"/>
              </w:rPr>
              <w:t>39</w:t>
            </w:r>
          </w:p>
        </w:tc>
      </w:tr>
      <w:tr w:rsidR="00F5503C" w:rsidRPr="00F5503C" w:rsidTr="00F5503C">
        <w:trPr>
          <w:trHeight w:val="56"/>
        </w:trPr>
        <w:tc>
          <w:tcPr>
            <w:tcW w:w="6536" w:type="dxa"/>
            <w:tcBorders>
              <w:top w:val="nil"/>
              <w:left w:val="single" w:sz="4" w:space="0" w:color="auto"/>
              <w:bottom w:val="single" w:sz="4" w:space="0" w:color="auto"/>
              <w:right w:val="single" w:sz="4" w:space="0" w:color="auto"/>
            </w:tcBorders>
            <w:vAlign w:val="center"/>
            <w:hideMark/>
          </w:tcPr>
          <w:p w:rsidR="00F5503C" w:rsidRPr="00F5503C" w:rsidRDefault="00F5503C" w:rsidP="00F5503C">
            <w:pPr>
              <w:spacing w:line="276" w:lineRule="auto"/>
              <w:ind w:left="0"/>
              <w:rPr>
                <w:rFonts w:eastAsia="Times New Roman"/>
                <w:sz w:val="22"/>
              </w:rPr>
            </w:pPr>
            <w:r w:rsidRPr="00F5503C">
              <w:rPr>
                <w:rFonts w:eastAsia="Times New Roman"/>
                <w:sz w:val="22"/>
              </w:rPr>
              <w:t xml:space="preserve">Сумма выданных </w:t>
            </w:r>
            <w:proofErr w:type="spellStart"/>
            <w:r w:rsidRPr="00F5503C">
              <w:rPr>
                <w:rFonts w:eastAsia="Times New Roman"/>
                <w:sz w:val="22"/>
              </w:rPr>
              <w:t>микрозаймов</w:t>
            </w:r>
            <w:proofErr w:type="spellEnd"/>
            <w:r w:rsidRPr="00F5503C">
              <w:rPr>
                <w:rFonts w:eastAsia="Times New Roman"/>
                <w:sz w:val="22"/>
              </w:rPr>
              <w:t>, млн. руб.</w:t>
            </w:r>
          </w:p>
        </w:tc>
        <w:tc>
          <w:tcPr>
            <w:tcW w:w="4111" w:type="dxa"/>
            <w:tcBorders>
              <w:top w:val="nil"/>
              <w:left w:val="nil"/>
              <w:bottom w:val="single" w:sz="4" w:space="0" w:color="auto"/>
              <w:right w:val="single" w:sz="4" w:space="0" w:color="auto"/>
            </w:tcBorders>
            <w:noWrap/>
            <w:vAlign w:val="center"/>
            <w:hideMark/>
          </w:tcPr>
          <w:p w:rsidR="00F5503C" w:rsidRPr="00F5503C" w:rsidRDefault="00F5503C" w:rsidP="00F5503C">
            <w:pPr>
              <w:spacing w:line="276" w:lineRule="auto"/>
              <w:ind w:left="0"/>
              <w:jc w:val="center"/>
              <w:rPr>
                <w:rFonts w:eastAsia="Times New Roman"/>
                <w:sz w:val="22"/>
              </w:rPr>
            </w:pPr>
            <w:r w:rsidRPr="00F5503C">
              <w:rPr>
                <w:rFonts w:eastAsia="Times New Roman"/>
                <w:sz w:val="22"/>
              </w:rPr>
              <w:t>126,556</w:t>
            </w:r>
          </w:p>
        </w:tc>
        <w:tc>
          <w:tcPr>
            <w:tcW w:w="3685" w:type="dxa"/>
            <w:tcBorders>
              <w:top w:val="nil"/>
              <w:left w:val="nil"/>
              <w:bottom w:val="single" w:sz="4" w:space="0" w:color="auto"/>
              <w:right w:val="single" w:sz="4" w:space="0" w:color="auto"/>
            </w:tcBorders>
            <w:noWrap/>
            <w:vAlign w:val="center"/>
            <w:hideMark/>
          </w:tcPr>
          <w:p w:rsidR="00F5503C" w:rsidRPr="00F5503C" w:rsidRDefault="00F5503C" w:rsidP="00F5503C">
            <w:pPr>
              <w:spacing w:line="276" w:lineRule="auto"/>
              <w:ind w:left="0"/>
              <w:jc w:val="center"/>
              <w:rPr>
                <w:rFonts w:eastAsia="Times New Roman"/>
                <w:sz w:val="22"/>
              </w:rPr>
            </w:pPr>
            <w:r w:rsidRPr="00F5503C">
              <w:rPr>
                <w:rFonts w:eastAsia="Times New Roman"/>
                <w:sz w:val="22"/>
              </w:rPr>
              <w:t>102,320</w:t>
            </w:r>
          </w:p>
        </w:tc>
      </w:tr>
    </w:tbl>
    <w:p w:rsidR="00743B3F" w:rsidRPr="0003415A" w:rsidRDefault="00743B3F" w:rsidP="00937CF0">
      <w:pPr>
        <w:pStyle w:val="a5"/>
        <w:shd w:val="clear" w:color="auto" w:fill="FFFFFF"/>
        <w:spacing w:before="0" w:beforeAutospacing="0" w:after="0" w:afterAutospacing="0"/>
        <w:ind w:firstLine="709"/>
        <w:jc w:val="both"/>
      </w:pPr>
    </w:p>
    <w:p w:rsidR="006A575E" w:rsidRDefault="006A575E" w:rsidP="006A575E">
      <w:pPr>
        <w:shd w:val="clear" w:color="auto" w:fill="FFFFFF"/>
        <w:ind w:left="0" w:firstLine="709"/>
        <w:jc w:val="both"/>
      </w:pPr>
      <w:r>
        <w:t xml:space="preserve">Удмуртским фондом развития предпринимательства г. Сарапул выдан 41 </w:t>
      </w:r>
      <w:proofErr w:type="spellStart"/>
      <w:r>
        <w:t>микрозайм</w:t>
      </w:r>
      <w:proofErr w:type="spellEnd"/>
      <w:r>
        <w:t xml:space="preserve"> на общую сумму 102,320 млн. рублей.  Бол</w:t>
      </w:r>
      <w:r>
        <w:t>ь</w:t>
      </w:r>
      <w:r>
        <w:t>шая часть поддержки направлена на текущие нужды предпринимателей (пополнение оборотных средств).</w:t>
      </w:r>
    </w:p>
    <w:p w:rsidR="00572380" w:rsidRDefault="006A575E" w:rsidP="006A575E">
      <w:pPr>
        <w:shd w:val="clear" w:color="auto" w:fill="FFFFFF"/>
        <w:ind w:left="0" w:firstLine="709"/>
        <w:jc w:val="both"/>
      </w:pPr>
      <w:r>
        <w:t xml:space="preserve">Причина снижения выданных </w:t>
      </w:r>
      <w:proofErr w:type="spellStart"/>
      <w:r>
        <w:t>микрозаймов</w:t>
      </w:r>
      <w:proofErr w:type="spellEnd"/>
      <w:r>
        <w:t xml:space="preserve"> в сравнении с 2023г.: с мая 2024г. финансовая поддержка осуществлялась только по приоритетным проектам, стандартные условия по выдаче </w:t>
      </w:r>
      <w:proofErr w:type="spellStart"/>
      <w:r>
        <w:t>микрозаймов</w:t>
      </w:r>
      <w:proofErr w:type="spellEnd"/>
      <w:r>
        <w:t xml:space="preserve"> не рассматривались.</w:t>
      </w:r>
    </w:p>
    <w:p w:rsidR="00DE42E7" w:rsidRDefault="00DE42E7" w:rsidP="00572380">
      <w:pPr>
        <w:shd w:val="clear" w:color="auto" w:fill="FFFFFF"/>
        <w:ind w:left="0" w:firstLine="709"/>
        <w:jc w:val="both"/>
        <w:rPr>
          <w:rFonts w:eastAsia="Times New Roman"/>
          <w:szCs w:val="24"/>
          <w:lang w:eastAsia="ru-RU"/>
        </w:rPr>
      </w:pPr>
    </w:p>
    <w:p w:rsidR="006A575E" w:rsidRPr="006A575E" w:rsidRDefault="006A575E" w:rsidP="006A575E">
      <w:pPr>
        <w:ind w:left="0" w:firstLine="709"/>
        <w:jc w:val="both"/>
        <w:rPr>
          <w:rFonts w:eastAsia="Times New Roman"/>
          <w:szCs w:val="24"/>
        </w:rPr>
      </w:pPr>
      <w:r w:rsidRPr="006A575E">
        <w:rPr>
          <w:rFonts w:eastAsia="Times New Roman"/>
          <w:szCs w:val="24"/>
        </w:rPr>
        <w:t>Информация о выдаче поручительств Гарантийным фондом содействия кредитованию малого и среднего предпринимательства УР.</w:t>
      </w:r>
    </w:p>
    <w:p w:rsidR="006A575E" w:rsidRPr="006A575E" w:rsidRDefault="006A575E" w:rsidP="006A575E">
      <w:pPr>
        <w:ind w:left="0" w:firstLine="709"/>
        <w:rPr>
          <w:rFonts w:eastAsia="Times New Roman"/>
          <w:color w:val="000000"/>
          <w:spacing w:val="3"/>
          <w:sz w:val="21"/>
          <w:szCs w:val="21"/>
          <w:shd w:val="clear" w:color="auto" w:fill="FFFF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6"/>
        <w:gridCol w:w="4536"/>
        <w:gridCol w:w="1701"/>
        <w:gridCol w:w="3402"/>
      </w:tblGrid>
      <w:tr w:rsidR="006A575E" w:rsidRPr="006A575E" w:rsidTr="00EE2889">
        <w:tc>
          <w:tcPr>
            <w:tcW w:w="47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A575E" w:rsidRPr="006A575E" w:rsidRDefault="006A575E" w:rsidP="006A575E">
            <w:pPr>
              <w:ind w:left="0"/>
              <w:jc w:val="center"/>
              <w:rPr>
                <w:rFonts w:eastAsia="Times New Roman"/>
                <w:sz w:val="22"/>
                <w:szCs w:val="24"/>
              </w:rPr>
            </w:pPr>
            <w:r w:rsidRPr="006A575E">
              <w:rPr>
                <w:rFonts w:eastAsia="Times New Roman"/>
                <w:sz w:val="22"/>
                <w:szCs w:val="24"/>
              </w:rPr>
              <w:t>Ф.И.О. получателя поддержки</w:t>
            </w:r>
          </w:p>
        </w:tc>
        <w:tc>
          <w:tcPr>
            <w:tcW w:w="453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A575E" w:rsidRPr="006A575E" w:rsidRDefault="006A575E" w:rsidP="006A575E">
            <w:pPr>
              <w:ind w:left="0"/>
              <w:jc w:val="center"/>
              <w:rPr>
                <w:rFonts w:eastAsia="Times New Roman"/>
                <w:sz w:val="22"/>
                <w:szCs w:val="24"/>
              </w:rPr>
            </w:pPr>
            <w:r w:rsidRPr="006A575E">
              <w:rPr>
                <w:rFonts w:eastAsia="Times New Roman"/>
                <w:sz w:val="22"/>
                <w:szCs w:val="24"/>
              </w:rPr>
              <w:t xml:space="preserve">Цель </w:t>
            </w:r>
            <w:proofErr w:type="spellStart"/>
            <w:r w:rsidRPr="006A575E">
              <w:rPr>
                <w:rFonts w:eastAsia="Times New Roman"/>
                <w:sz w:val="22"/>
                <w:szCs w:val="24"/>
              </w:rPr>
              <w:t>микрозайма</w:t>
            </w:r>
            <w:proofErr w:type="spellEnd"/>
          </w:p>
        </w:tc>
        <w:tc>
          <w:tcPr>
            <w:tcW w:w="510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Общая стоимость проекта, млн. руб.</w:t>
            </w:r>
          </w:p>
        </w:tc>
      </w:tr>
      <w:tr w:rsidR="006A575E" w:rsidRPr="006A575E" w:rsidTr="00EE2889">
        <w:tc>
          <w:tcPr>
            <w:tcW w:w="478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A575E" w:rsidRPr="006A575E" w:rsidRDefault="006A575E" w:rsidP="006A575E">
            <w:pPr>
              <w:ind w:left="0"/>
              <w:rPr>
                <w:rFonts w:eastAsia="Times New Roman"/>
                <w:sz w:val="22"/>
                <w:szCs w:val="24"/>
              </w:rPr>
            </w:pPr>
          </w:p>
        </w:tc>
        <w:tc>
          <w:tcPr>
            <w:tcW w:w="45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A575E" w:rsidRPr="006A575E" w:rsidRDefault="006A575E" w:rsidP="006A575E">
            <w:pPr>
              <w:ind w:left="0"/>
              <w:rPr>
                <w:rFonts w:eastAsia="Times New Roman"/>
                <w:sz w:val="22"/>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Всего</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Сумма оказанной поддержки,</w:t>
            </w:r>
          </w:p>
          <w:p w:rsidR="006A575E" w:rsidRPr="006A575E" w:rsidRDefault="006A575E" w:rsidP="006A575E">
            <w:pPr>
              <w:ind w:left="0"/>
              <w:jc w:val="center"/>
              <w:rPr>
                <w:rFonts w:eastAsia="Times New Roman"/>
                <w:sz w:val="22"/>
                <w:szCs w:val="24"/>
              </w:rPr>
            </w:pPr>
            <w:r w:rsidRPr="006A575E">
              <w:rPr>
                <w:rFonts w:eastAsia="Times New Roman"/>
                <w:sz w:val="22"/>
                <w:szCs w:val="24"/>
              </w:rPr>
              <w:t>тыс. руб.</w:t>
            </w:r>
          </w:p>
        </w:tc>
      </w:tr>
      <w:tr w:rsidR="006A575E" w:rsidRPr="006A575E" w:rsidTr="00EE2889">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 xml:space="preserve">ИП </w:t>
            </w:r>
            <w:proofErr w:type="spellStart"/>
            <w:r w:rsidRPr="006A575E">
              <w:rPr>
                <w:rFonts w:eastAsia="Times New Roman"/>
                <w:sz w:val="22"/>
                <w:szCs w:val="24"/>
              </w:rPr>
              <w:t>Насыйрова</w:t>
            </w:r>
            <w:proofErr w:type="spellEnd"/>
            <w:r w:rsidRPr="006A575E">
              <w:rPr>
                <w:rFonts w:eastAsia="Times New Roman"/>
                <w:sz w:val="22"/>
                <w:szCs w:val="24"/>
              </w:rPr>
              <w:t xml:space="preserve"> Елена Викторовна</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Приобретение коммерческой недвижимости</w:t>
            </w:r>
          </w:p>
          <w:p w:rsidR="006A575E" w:rsidRPr="006A575E" w:rsidRDefault="006A575E" w:rsidP="006A575E">
            <w:pPr>
              <w:ind w:left="0"/>
              <w:rPr>
                <w:rFonts w:eastAsia="Times New Roman"/>
                <w:sz w:val="22"/>
                <w:szCs w:val="24"/>
              </w:rPr>
            </w:pPr>
            <w:r w:rsidRPr="006A575E">
              <w:rPr>
                <w:rFonts w:eastAsia="Times New Roman"/>
                <w:sz w:val="22"/>
                <w:szCs w:val="24"/>
              </w:rPr>
              <w:t>(магазин ул. Горького, 12а)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 xml:space="preserve"> 1,3 </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0,39</w:t>
            </w:r>
          </w:p>
        </w:tc>
      </w:tr>
      <w:tr w:rsidR="006A575E" w:rsidRPr="006A575E" w:rsidTr="00EE2889">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ООО СК «Удача»</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Приобретение коммерческого грузового транспорта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 xml:space="preserve">3,0 </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1,038</w:t>
            </w:r>
          </w:p>
        </w:tc>
      </w:tr>
      <w:tr w:rsidR="006A575E" w:rsidRPr="006A575E" w:rsidTr="00EE2889">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ИП Руденко Элина Сергеевна</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Ремонт коммерческой недвижимости (стом</w:t>
            </w:r>
            <w:r w:rsidRPr="006A575E">
              <w:rPr>
                <w:rFonts w:eastAsia="Times New Roman"/>
                <w:sz w:val="22"/>
                <w:szCs w:val="24"/>
              </w:rPr>
              <w:t>а</w:t>
            </w:r>
            <w:r w:rsidRPr="006A575E">
              <w:rPr>
                <w:rFonts w:eastAsia="Times New Roman"/>
                <w:sz w:val="22"/>
                <w:szCs w:val="24"/>
              </w:rPr>
              <w:t>тология ул. 1-я Дачная, д.4)</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 xml:space="preserve">5,0 </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0,68</w:t>
            </w:r>
          </w:p>
        </w:tc>
      </w:tr>
      <w:tr w:rsidR="006A575E" w:rsidRPr="006A575E" w:rsidTr="00EE2889">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ИП Решетов Александр Сергеевич</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Приобретение коммерческ</w:t>
            </w:r>
            <w:r w:rsidRPr="006A575E">
              <w:rPr>
                <w:rFonts w:eastAsia="Times New Roman"/>
                <w:sz w:val="22"/>
                <w:szCs w:val="24"/>
              </w:rPr>
              <w:t>о</w:t>
            </w:r>
            <w:r w:rsidRPr="006A575E">
              <w:rPr>
                <w:rFonts w:eastAsia="Times New Roman"/>
                <w:sz w:val="22"/>
                <w:szCs w:val="24"/>
              </w:rPr>
              <w:t>го транспорта (автобус)</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 xml:space="preserve">5,0 </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1,0</w:t>
            </w:r>
          </w:p>
        </w:tc>
      </w:tr>
      <w:tr w:rsidR="006A575E" w:rsidRPr="006A575E" w:rsidTr="00EE2889">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 xml:space="preserve">ИП </w:t>
            </w:r>
            <w:proofErr w:type="spellStart"/>
            <w:r w:rsidRPr="006A575E">
              <w:rPr>
                <w:rFonts w:eastAsia="Times New Roman"/>
                <w:sz w:val="22"/>
                <w:szCs w:val="24"/>
              </w:rPr>
              <w:t>Дульмухаметов</w:t>
            </w:r>
            <w:proofErr w:type="spellEnd"/>
            <w:r w:rsidRPr="006A575E">
              <w:rPr>
                <w:rFonts w:eastAsia="Times New Roman"/>
                <w:sz w:val="22"/>
                <w:szCs w:val="24"/>
              </w:rPr>
              <w:t xml:space="preserve"> Ренат </w:t>
            </w:r>
            <w:proofErr w:type="spellStart"/>
            <w:r w:rsidRPr="006A575E">
              <w:rPr>
                <w:rFonts w:eastAsia="Times New Roman"/>
                <w:sz w:val="22"/>
                <w:szCs w:val="24"/>
              </w:rPr>
              <w:t>Айдарович</w:t>
            </w:r>
            <w:proofErr w:type="spellEnd"/>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Пополнение оборотных средств</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 xml:space="preserve">1,5 </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1,0</w:t>
            </w:r>
          </w:p>
        </w:tc>
      </w:tr>
      <w:tr w:rsidR="006A575E" w:rsidRPr="006A575E" w:rsidTr="00EE2889">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rPr>
                <w:rFonts w:eastAsia="Times New Roman"/>
                <w:sz w:val="22"/>
                <w:szCs w:val="24"/>
              </w:rPr>
            </w:pPr>
            <w:r w:rsidRPr="006A575E">
              <w:rPr>
                <w:rFonts w:eastAsia="Times New Roman"/>
                <w:sz w:val="22"/>
                <w:szCs w:val="24"/>
              </w:rPr>
              <w:t>ИТОГО:</w:t>
            </w:r>
          </w:p>
        </w:tc>
        <w:tc>
          <w:tcPr>
            <w:tcW w:w="4536" w:type="dxa"/>
            <w:tcBorders>
              <w:top w:val="single" w:sz="4" w:space="0" w:color="auto"/>
              <w:left w:val="single" w:sz="4" w:space="0" w:color="auto"/>
              <w:bottom w:val="single" w:sz="4" w:space="0" w:color="auto"/>
              <w:right w:val="single" w:sz="4" w:space="0" w:color="auto"/>
            </w:tcBorders>
            <w:shd w:val="clear" w:color="auto" w:fill="auto"/>
          </w:tcPr>
          <w:p w:rsidR="006A575E" w:rsidRPr="006A575E" w:rsidRDefault="006A575E" w:rsidP="006A575E">
            <w:pPr>
              <w:ind w:left="0"/>
              <w:rPr>
                <w:rFonts w:eastAsia="Times New Roman"/>
                <w:sz w:val="22"/>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rPr>
            </w:pPr>
            <w:r w:rsidRPr="006A575E">
              <w:rPr>
                <w:rFonts w:eastAsia="Times New Roman"/>
                <w:sz w:val="22"/>
                <w:szCs w:val="24"/>
              </w:rPr>
              <w:t xml:space="preserve"> 15,8</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6A575E" w:rsidRPr="006A575E" w:rsidRDefault="006A575E" w:rsidP="006A575E">
            <w:pPr>
              <w:ind w:left="0"/>
              <w:jc w:val="center"/>
              <w:rPr>
                <w:rFonts w:eastAsia="Times New Roman"/>
                <w:sz w:val="22"/>
                <w:szCs w:val="24"/>
                <w:lang w:eastAsia="ru-RU"/>
              </w:rPr>
            </w:pPr>
            <w:r w:rsidRPr="006A575E">
              <w:rPr>
                <w:rFonts w:eastAsia="Times New Roman"/>
                <w:sz w:val="22"/>
                <w:szCs w:val="24"/>
              </w:rPr>
              <w:t>4,108</w:t>
            </w:r>
          </w:p>
        </w:tc>
      </w:tr>
    </w:tbl>
    <w:p w:rsidR="006A575E" w:rsidRPr="006A575E" w:rsidRDefault="006A575E" w:rsidP="006A575E">
      <w:pPr>
        <w:ind w:left="0" w:firstLine="708"/>
        <w:jc w:val="both"/>
        <w:rPr>
          <w:rFonts w:eastAsia="Times New Roman"/>
          <w:szCs w:val="24"/>
          <w:lang w:eastAsia="ru-RU"/>
        </w:rPr>
      </w:pPr>
    </w:p>
    <w:p w:rsidR="006A575E" w:rsidRPr="006A575E" w:rsidRDefault="006A575E" w:rsidP="006A575E">
      <w:pPr>
        <w:ind w:left="0" w:firstLine="708"/>
        <w:jc w:val="both"/>
        <w:rPr>
          <w:rFonts w:eastAsia="Times New Roman"/>
          <w:szCs w:val="24"/>
          <w:lang w:eastAsia="ru-RU"/>
        </w:rPr>
      </w:pPr>
      <w:r w:rsidRPr="006A575E">
        <w:rPr>
          <w:rFonts w:eastAsia="Times New Roman"/>
          <w:szCs w:val="24"/>
          <w:lang w:eastAsia="ru-RU"/>
        </w:rPr>
        <w:t>Гарантийным фондом содействия кредитованию малого и среднего предпринимательства Удмуртской Республики предоставлено поручительств 5 субъектам МСП города Сарапула на сумму 4,108 млн. руб., что позволило привлечь 15,8 млн. руб. кредитных средств.</w:t>
      </w:r>
    </w:p>
    <w:p w:rsidR="006A575E" w:rsidRDefault="006A575E" w:rsidP="00572380">
      <w:pPr>
        <w:shd w:val="clear" w:color="auto" w:fill="FFFFFF"/>
        <w:ind w:left="0" w:firstLine="709"/>
        <w:jc w:val="both"/>
        <w:rPr>
          <w:rFonts w:eastAsia="Times New Roman"/>
          <w:szCs w:val="24"/>
          <w:lang w:eastAsia="ru-RU"/>
        </w:rPr>
      </w:pPr>
    </w:p>
    <w:p w:rsidR="006A575E" w:rsidRPr="006A575E" w:rsidRDefault="006A575E" w:rsidP="006A575E">
      <w:pPr>
        <w:ind w:left="0" w:firstLine="709"/>
        <w:jc w:val="both"/>
        <w:rPr>
          <w:rFonts w:eastAsia="Times New Roman"/>
          <w:b/>
          <w:szCs w:val="24"/>
          <w:lang w:eastAsia="ru-RU"/>
        </w:rPr>
      </w:pPr>
      <w:r w:rsidRPr="006A575E">
        <w:rPr>
          <w:rFonts w:eastAsia="Times New Roman"/>
          <w:b/>
          <w:szCs w:val="24"/>
          <w:lang w:eastAsia="ru-RU"/>
        </w:rPr>
        <w:lastRenderedPageBreak/>
        <w:t>Муниципальные меры поддержки</w:t>
      </w:r>
    </w:p>
    <w:p w:rsidR="006A575E" w:rsidRPr="006A575E" w:rsidRDefault="006A575E" w:rsidP="006A575E">
      <w:pPr>
        <w:ind w:left="0" w:firstLine="708"/>
        <w:jc w:val="both"/>
        <w:rPr>
          <w:rFonts w:eastAsia="Times New Roman"/>
          <w:szCs w:val="24"/>
          <w:lang w:eastAsia="ru-RU"/>
        </w:rPr>
      </w:pPr>
      <w:r w:rsidRPr="006A575E">
        <w:rPr>
          <w:rFonts w:eastAsia="Times New Roman"/>
          <w:szCs w:val="24"/>
          <w:lang w:eastAsia="ru-RU"/>
        </w:rPr>
        <w:t>Имущественная поддержка:</w:t>
      </w:r>
    </w:p>
    <w:p w:rsidR="006A575E" w:rsidRPr="006A575E" w:rsidRDefault="006A575E" w:rsidP="006A575E">
      <w:pPr>
        <w:ind w:left="0" w:firstLine="709"/>
        <w:jc w:val="both"/>
        <w:rPr>
          <w:rFonts w:eastAsia="Times New Roman"/>
          <w:szCs w:val="24"/>
          <w:lang w:eastAsia="ru-RU"/>
        </w:rPr>
      </w:pPr>
      <w:r w:rsidRPr="006A575E">
        <w:rPr>
          <w:rFonts w:eastAsia="Times New Roman"/>
          <w:szCs w:val="24"/>
          <w:lang w:eastAsia="ru-RU"/>
        </w:rPr>
        <w:t>Имущественная поддержка оказывается Администрацией города в виде передачи во владение и (или) в пользование муниципал</w:t>
      </w:r>
      <w:r w:rsidRPr="006A575E">
        <w:rPr>
          <w:rFonts w:eastAsia="Times New Roman"/>
          <w:szCs w:val="24"/>
          <w:lang w:eastAsia="ru-RU"/>
        </w:rPr>
        <w:t>ь</w:t>
      </w:r>
      <w:r w:rsidRPr="006A575E">
        <w:rPr>
          <w:rFonts w:eastAsia="Times New Roman"/>
          <w:szCs w:val="24"/>
          <w:lang w:eastAsia="ru-RU"/>
        </w:rPr>
        <w:t>ного имущества, на возмездной основе, безвозмездной основе или на льготных условиях:</w:t>
      </w:r>
    </w:p>
    <w:p w:rsidR="006A575E" w:rsidRPr="006A575E" w:rsidRDefault="006A575E" w:rsidP="006A575E">
      <w:pPr>
        <w:ind w:left="0" w:firstLine="709"/>
        <w:contextualSpacing/>
        <w:jc w:val="both"/>
        <w:rPr>
          <w:rFonts w:eastAsia="Times New Roman"/>
          <w:bCs/>
          <w:szCs w:val="24"/>
          <w:lang w:eastAsia="ru-RU"/>
        </w:rPr>
      </w:pPr>
      <w:r w:rsidRPr="006A575E">
        <w:rPr>
          <w:rFonts w:eastAsia="Times New Roman"/>
          <w:bCs/>
          <w:szCs w:val="24"/>
          <w:lang w:eastAsia="ru-RU"/>
        </w:rPr>
        <w:t>1) Льготная аренда муниципального имущества;</w:t>
      </w:r>
    </w:p>
    <w:p w:rsidR="006A575E" w:rsidRPr="006A575E" w:rsidRDefault="006A575E" w:rsidP="006A575E">
      <w:pPr>
        <w:ind w:left="0" w:firstLine="709"/>
        <w:contextualSpacing/>
        <w:jc w:val="both"/>
        <w:rPr>
          <w:rFonts w:eastAsia="Times New Roman"/>
          <w:bCs/>
          <w:szCs w:val="24"/>
          <w:lang w:eastAsia="ru-RU"/>
        </w:rPr>
      </w:pPr>
      <w:r w:rsidRPr="006A575E">
        <w:rPr>
          <w:rFonts w:eastAsia="Times New Roman"/>
          <w:bCs/>
          <w:szCs w:val="24"/>
          <w:lang w:eastAsia="ru-RU"/>
        </w:rPr>
        <w:t xml:space="preserve">2) Предоставление имущества, включенного в перечень имущества для субъектов МСП, </w:t>
      </w:r>
      <w:proofErr w:type="spellStart"/>
      <w:r w:rsidRPr="006A575E">
        <w:rPr>
          <w:rFonts w:eastAsia="Times New Roman"/>
          <w:bCs/>
          <w:szCs w:val="24"/>
          <w:lang w:eastAsia="ru-RU"/>
        </w:rPr>
        <w:t>самозанятых</w:t>
      </w:r>
      <w:proofErr w:type="spellEnd"/>
      <w:r w:rsidRPr="006A575E">
        <w:rPr>
          <w:rFonts w:eastAsia="Times New Roman"/>
          <w:bCs/>
          <w:szCs w:val="24"/>
          <w:lang w:eastAsia="ru-RU"/>
        </w:rPr>
        <w:t xml:space="preserve"> граждан;</w:t>
      </w:r>
    </w:p>
    <w:p w:rsidR="006A575E" w:rsidRPr="006A575E" w:rsidRDefault="006A575E" w:rsidP="006A575E">
      <w:pPr>
        <w:ind w:left="0" w:firstLine="709"/>
        <w:contextualSpacing/>
        <w:jc w:val="both"/>
        <w:rPr>
          <w:rFonts w:eastAsia="Times New Roman"/>
          <w:bCs/>
          <w:szCs w:val="24"/>
          <w:lang w:eastAsia="ru-RU"/>
        </w:rPr>
      </w:pPr>
      <w:r w:rsidRPr="006A575E">
        <w:rPr>
          <w:rFonts w:eastAsia="Times New Roman"/>
          <w:bCs/>
          <w:szCs w:val="24"/>
          <w:lang w:eastAsia="ru-RU"/>
        </w:rPr>
        <w:t>3) Преимущественное право приобретения арендуемого имущества;</w:t>
      </w:r>
    </w:p>
    <w:p w:rsidR="006A575E" w:rsidRPr="006A575E" w:rsidRDefault="006A575E" w:rsidP="006A575E">
      <w:pPr>
        <w:ind w:left="0" w:firstLine="709"/>
        <w:contextualSpacing/>
        <w:jc w:val="both"/>
        <w:rPr>
          <w:rFonts w:eastAsia="Times New Roman"/>
          <w:bCs/>
          <w:szCs w:val="24"/>
          <w:lang w:eastAsia="ru-RU"/>
        </w:rPr>
      </w:pPr>
      <w:r w:rsidRPr="006A575E">
        <w:rPr>
          <w:rFonts w:eastAsia="Times New Roman"/>
          <w:bCs/>
          <w:szCs w:val="24"/>
          <w:lang w:eastAsia="ru-RU"/>
        </w:rPr>
        <w:t>4) Предоставление инвесторам льготных условий пользования земельными участками, находящимися в муниципальной собстве</w:t>
      </w:r>
      <w:r w:rsidRPr="006A575E">
        <w:rPr>
          <w:rFonts w:eastAsia="Times New Roman"/>
          <w:bCs/>
          <w:szCs w:val="24"/>
          <w:lang w:eastAsia="ru-RU"/>
        </w:rPr>
        <w:t>н</w:t>
      </w:r>
      <w:r w:rsidRPr="006A575E">
        <w:rPr>
          <w:rFonts w:eastAsia="Times New Roman"/>
          <w:bCs/>
          <w:szCs w:val="24"/>
          <w:lang w:eastAsia="ru-RU"/>
        </w:rPr>
        <w:t>ности.</w:t>
      </w:r>
    </w:p>
    <w:p w:rsidR="006A575E" w:rsidRPr="006A575E" w:rsidRDefault="006A575E" w:rsidP="006A575E">
      <w:pPr>
        <w:ind w:left="0" w:firstLine="709"/>
        <w:contextualSpacing/>
        <w:jc w:val="both"/>
        <w:rPr>
          <w:szCs w:val="24"/>
        </w:rPr>
      </w:pPr>
    </w:p>
    <w:tbl>
      <w:tblPr>
        <w:tblW w:w="14408" w:type="dxa"/>
        <w:jc w:val="center"/>
        <w:tblInd w:w="-1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6"/>
        <w:gridCol w:w="5251"/>
        <w:gridCol w:w="5681"/>
      </w:tblGrid>
      <w:tr w:rsidR="006A575E" w:rsidRPr="006A575E" w:rsidTr="00C127F2">
        <w:trPr>
          <w:trHeight w:val="375"/>
          <w:tblHeader/>
          <w:jc w:val="center"/>
        </w:trPr>
        <w:tc>
          <w:tcPr>
            <w:tcW w:w="34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A575E" w:rsidRPr="006A575E" w:rsidRDefault="006A575E" w:rsidP="006A575E">
            <w:pPr>
              <w:ind w:left="0"/>
              <w:jc w:val="center"/>
              <w:rPr>
                <w:rFonts w:eastAsia="Times New Roman"/>
                <w:sz w:val="22"/>
              </w:rPr>
            </w:pPr>
            <w:r w:rsidRPr="006A575E">
              <w:rPr>
                <w:rFonts w:eastAsia="Times New Roman"/>
                <w:sz w:val="22"/>
              </w:rPr>
              <w:t xml:space="preserve">Наименование меры </w:t>
            </w:r>
          </w:p>
          <w:p w:rsidR="006A575E" w:rsidRPr="006A575E" w:rsidRDefault="006A575E" w:rsidP="006A575E">
            <w:pPr>
              <w:ind w:left="0"/>
              <w:jc w:val="center"/>
              <w:rPr>
                <w:rFonts w:eastAsia="Times New Roman"/>
                <w:sz w:val="22"/>
              </w:rPr>
            </w:pPr>
            <w:r w:rsidRPr="006A575E">
              <w:rPr>
                <w:rFonts w:eastAsia="Times New Roman"/>
                <w:sz w:val="22"/>
              </w:rPr>
              <w:t>поддержки</w:t>
            </w:r>
          </w:p>
        </w:tc>
        <w:tc>
          <w:tcPr>
            <w:tcW w:w="525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A575E" w:rsidRPr="006A575E" w:rsidRDefault="006A575E" w:rsidP="006A575E">
            <w:pPr>
              <w:ind w:left="0"/>
              <w:jc w:val="center"/>
              <w:rPr>
                <w:rFonts w:eastAsia="Times New Roman"/>
                <w:sz w:val="22"/>
              </w:rPr>
            </w:pPr>
            <w:r w:rsidRPr="006A575E">
              <w:rPr>
                <w:rFonts w:eastAsia="Times New Roman"/>
                <w:sz w:val="22"/>
              </w:rPr>
              <w:t>Нормативно-правовой акт</w:t>
            </w:r>
          </w:p>
        </w:tc>
        <w:tc>
          <w:tcPr>
            <w:tcW w:w="568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A575E" w:rsidRPr="006A575E" w:rsidRDefault="006A575E" w:rsidP="006A575E">
            <w:pPr>
              <w:ind w:left="0"/>
              <w:jc w:val="center"/>
              <w:rPr>
                <w:rFonts w:eastAsia="Times New Roman"/>
                <w:sz w:val="22"/>
              </w:rPr>
            </w:pPr>
            <w:r w:rsidRPr="006A575E">
              <w:rPr>
                <w:rFonts w:eastAsia="Times New Roman"/>
                <w:sz w:val="22"/>
              </w:rPr>
              <w:t>Пояснения</w:t>
            </w:r>
          </w:p>
        </w:tc>
      </w:tr>
      <w:tr w:rsidR="006A575E" w:rsidRPr="006A575E" w:rsidTr="00C127F2">
        <w:trPr>
          <w:trHeight w:val="1124"/>
          <w:jc w:val="center"/>
        </w:trPr>
        <w:tc>
          <w:tcPr>
            <w:tcW w:w="3476" w:type="dxa"/>
            <w:tcBorders>
              <w:top w:val="single" w:sz="4" w:space="0" w:color="auto"/>
              <w:left w:val="single" w:sz="4" w:space="0" w:color="auto"/>
              <w:bottom w:val="single" w:sz="4" w:space="0" w:color="auto"/>
              <w:right w:val="single" w:sz="4" w:space="0" w:color="auto"/>
            </w:tcBorders>
            <w:hideMark/>
          </w:tcPr>
          <w:p w:rsidR="006A575E" w:rsidRPr="006A575E" w:rsidRDefault="006A575E" w:rsidP="006A575E">
            <w:pPr>
              <w:ind w:left="0"/>
              <w:rPr>
                <w:rFonts w:eastAsia="Times New Roman"/>
                <w:bCs/>
                <w:sz w:val="22"/>
              </w:rPr>
            </w:pPr>
            <w:r w:rsidRPr="006A575E">
              <w:rPr>
                <w:rFonts w:eastAsia="Times New Roman"/>
                <w:bCs/>
                <w:sz w:val="22"/>
              </w:rPr>
              <w:t>Льготная аренда муниципального имущества</w:t>
            </w:r>
          </w:p>
        </w:tc>
        <w:tc>
          <w:tcPr>
            <w:tcW w:w="5251" w:type="dxa"/>
            <w:tcBorders>
              <w:top w:val="single" w:sz="4" w:space="0" w:color="auto"/>
              <w:left w:val="single" w:sz="4" w:space="0" w:color="auto"/>
              <w:bottom w:val="single" w:sz="4" w:space="0" w:color="auto"/>
              <w:right w:val="single" w:sz="4" w:space="0" w:color="auto"/>
            </w:tcBorders>
            <w:shd w:val="clear" w:color="auto" w:fill="FFFFFF"/>
            <w:hideMark/>
          </w:tcPr>
          <w:p w:rsidR="006A575E" w:rsidRPr="006A575E" w:rsidRDefault="006A575E" w:rsidP="006A575E">
            <w:pPr>
              <w:ind w:left="0"/>
              <w:rPr>
                <w:rFonts w:eastAsia="Times New Roman"/>
                <w:sz w:val="22"/>
              </w:rPr>
            </w:pPr>
            <w:r w:rsidRPr="006A575E">
              <w:rPr>
                <w:rFonts w:eastAsia="Times New Roman"/>
                <w:sz w:val="22"/>
              </w:rPr>
              <w:t xml:space="preserve">Решение </w:t>
            </w:r>
            <w:proofErr w:type="spellStart"/>
            <w:r w:rsidRPr="006A575E">
              <w:rPr>
                <w:rFonts w:eastAsia="Times New Roman"/>
                <w:sz w:val="22"/>
              </w:rPr>
              <w:t>Сарапульской</w:t>
            </w:r>
            <w:proofErr w:type="spellEnd"/>
            <w:r w:rsidRPr="006A575E">
              <w:rPr>
                <w:rFonts w:eastAsia="Times New Roman"/>
                <w:sz w:val="22"/>
              </w:rPr>
              <w:t xml:space="preserve"> городской Думы от 26.12.2019 № 8-707 «Порядок передачи в аренду м</w:t>
            </w:r>
            <w:r w:rsidRPr="006A575E">
              <w:rPr>
                <w:rFonts w:eastAsia="Times New Roman"/>
                <w:sz w:val="22"/>
              </w:rPr>
              <w:t>у</w:t>
            </w:r>
            <w:r w:rsidRPr="006A575E">
              <w:rPr>
                <w:rFonts w:eastAsia="Times New Roman"/>
                <w:sz w:val="22"/>
              </w:rPr>
              <w:t>ниципального имущества г. С</w:t>
            </w:r>
            <w:r w:rsidRPr="006A575E">
              <w:rPr>
                <w:rFonts w:eastAsia="Times New Roman"/>
                <w:sz w:val="22"/>
              </w:rPr>
              <w:t>а</w:t>
            </w:r>
            <w:r w:rsidRPr="006A575E">
              <w:rPr>
                <w:rFonts w:eastAsia="Times New Roman"/>
                <w:sz w:val="22"/>
              </w:rPr>
              <w:t>рапула»</w:t>
            </w:r>
          </w:p>
        </w:tc>
        <w:tc>
          <w:tcPr>
            <w:tcW w:w="5681" w:type="dxa"/>
            <w:tcBorders>
              <w:top w:val="single" w:sz="4" w:space="0" w:color="auto"/>
              <w:left w:val="single" w:sz="4" w:space="0" w:color="auto"/>
              <w:bottom w:val="single" w:sz="4" w:space="0" w:color="auto"/>
              <w:right w:val="single" w:sz="4" w:space="0" w:color="auto"/>
            </w:tcBorders>
            <w:shd w:val="clear" w:color="auto" w:fill="FFFFFF"/>
            <w:hideMark/>
          </w:tcPr>
          <w:p w:rsidR="006A575E" w:rsidRPr="006A575E" w:rsidRDefault="006A575E" w:rsidP="006A575E">
            <w:pPr>
              <w:ind w:left="0"/>
              <w:rPr>
                <w:rFonts w:eastAsia="Times New Roman"/>
                <w:sz w:val="22"/>
              </w:rPr>
            </w:pPr>
            <w:r w:rsidRPr="006A575E">
              <w:rPr>
                <w:rFonts w:eastAsia="Times New Roman"/>
                <w:sz w:val="22"/>
              </w:rPr>
              <w:t>Размер арендной платы на первые 3 года аренды умен</w:t>
            </w:r>
            <w:r w:rsidRPr="006A575E">
              <w:rPr>
                <w:rFonts w:eastAsia="Times New Roman"/>
                <w:sz w:val="22"/>
              </w:rPr>
              <w:t>ь</w:t>
            </w:r>
            <w:r w:rsidRPr="006A575E">
              <w:rPr>
                <w:rFonts w:eastAsia="Times New Roman"/>
                <w:sz w:val="22"/>
              </w:rPr>
              <w:t>шается на 10% от рыночного размера годовой арендной платы (заявительный характер)</w:t>
            </w:r>
          </w:p>
        </w:tc>
      </w:tr>
      <w:tr w:rsidR="006A575E" w:rsidRPr="006A575E" w:rsidTr="00C127F2">
        <w:trPr>
          <w:trHeight w:val="5056"/>
          <w:jc w:val="center"/>
        </w:trPr>
        <w:tc>
          <w:tcPr>
            <w:tcW w:w="3476" w:type="dxa"/>
            <w:tcBorders>
              <w:top w:val="single" w:sz="4" w:space="0" w:color="auto"/>
              <w:left w:val="single" w:sz="4" w:space="0" w:color="auto"/>
              <w:bottom w:val="single" w:sz="4" w:space="0" w:color="auto"/>
              <w:right w:val="single" w:sz="4" w:space="0" w:color="auto"/>
            </w:tcBorders>
            <w:shd w:val="clear" w:color="auto" w:fill="FFFFFF"/>
            <w:hideMark/>
          </w:tcPr>
          <w:p w:rsidR="006A575E" w:rsidRPr="006A575E" w:rsidRDefault="006A575E" w:rsidP="006A575E">
            <w:pPr>
              <w:ind w:left="0"/>
              <w:rPr>
                <w:rFonts w:eastAsia="Times New Roman"/>
                <w:bCs/>
                <w:sz w:val="22"/>
              </w:rPr>
            </w:pPr>
            <w:r w:rsidRPr="006A575E">
              <w:rPr>
                <w:rFonts w:eastAsia="Times New Roman"/>
                <w:bCs/>
                <w:sz w:val="22"/>
              </w:rPr>
              <w:t>Предоставление имущества, включенного в перечень имущ</w:t>
            </w:r>
            <w:r w:rsidRPr="006A575E">
              <w:rPr>
                <w:rFonts w:eastAsia="Times New Roman"/>
                <w:bCs/>
                <w:sz w:val="22"/>
              </w:rPr>
              <w:t>е</w:t>
            </w:r>
            <w:r w:rsidRPr="006A575E">
              <w:rPr>
                <w:rFonts w:eastAsia="Times New Roman"/>
                <w:bCs/>
                <w:sz w:val="22"/>
              </w:rPr>
              <w:t>ства для</w:t>
            </w:r>
            <w:r w:rsidRPr="006A575E">
              <w:rPr>
                <w:rFonts w:eastAsia="Times New Roman"/>
                <w:bCs/>
                <w:sz w:val="22"/>
              </w:rPr>
              <w:br/>
              <w:t xml:space="preserve">субъектов МСП, </w:t>
            </w:r>
            <w:proofErr w:type="spellStart"/>
            <w:r w:rsidRPr="006A575E">
              <w:rPr>
                <w:rFonts w:eastAsia="Times New Roman"/>
                <w:bCs/>
                <w:sz w:val="22"/>
              </w:rPr>
              <w:t>самозанятых</w:t>
            </w:r>
            <w:proofErr w:type="spellEnd"/>
            <w:r w:rsidRPr="006A575E">
              <w:rPr>
                <w:rFonts w:eastAsia="Times New Roman"/>
                <w:bCs/>
                <w:sz w:val="22"/>
              </w:rPr>
              <w:t xml:space="preserve"> граждан</w:t>
            </w:r>
          </w:p>
        </w:tc>
        <w:tc>
          <w:tcPr>
            <w:tcW w:w="5251" w:type="dxa"/>
            <w:tcBorders>
              <w:top w:val="single" w:sz="4" w:space="0" w:color="auto"/>
              <w:left w:val="single" w:sz="4" w:space="0" w:color="auto"/>
              <w:bottom w:val="single" w:sz="4" w:space="0" w:color="auto"/>
              <w:right w:val="single" w:sz="4" w:space="0" w:color="auto"/>
            </w:tcBorders>
            <w:shd w:val="clear" w:color="auto" w:fill="FFFFFF"/>
            <w:hideMark/>
          </w:tcPr>
          <w:p w:rsidR="006A575E" w:rsidRPr="006A575E" w:rsidRDefault="006A575E" w:rsidP="006A575E">
            <w:pPr>
              <w:ind w:left="0"/>
              <w:rPr>
                <w:rFonts w:eastAsia="Times New Roman"/>
                <w:sz w:val="22"/>
              </w:rPr>
            </w:pPr>
            <w:r w:rsidRPr="006A575E">
              <w:rPr>
                <w:rFonts w:eastAsia="Times New Roman"/>
                <w:sz w:val="22"/>
              </w:rPr>
              <w:t>Постановление Администрации г. Сарапула от 29.07.2020 № 1606 «Об утверждении п</w:t>
            </w:r>
            <w:r w:rsidRPr="006A575E">
              <w:rPr>
                <w:rFonts w:eastAsia="Times New Roman"/>
                <w:sz w:val="22"/>
              </w:rPr>
              <w:t>о</w:t>
            </w:r>
            <w:r w:rsidRPr="006A575E">
              <w:rPr>
                <w:rFonts w:eastAsia="Times New Roman"/>
                <w:sz w:val="22"/>
              </w:rPr>
              <w:t>ложения «О порядке и условиях распоряжения имуществом, включенным в пер</w:t>
            </w:r>
            <w:r w:rsidRPr="006A575E">
              <w:rPr>
                <w:rFonts w:eastAsia="Times New Roman"/>
                <w:sz w:val="22"/>
              </w:rPr>
              <w:t>е</w:t>
            </w:r>
            <w:r w:rsidRPr="006A575E">
              <w:rPr>
                <w:rFonts w:eastAsia="Times New Roman"/>
                <w:sz w:val="22"/>
              </w:rPr>
              <w:t>чень муниципального имущества МО «Город Сарапул», предназначенного для пред</w:t>
            </w:r>
            <w:r w:rsidRPr="006A575E">
              <w:rPr>
                <w:rFonts w:eastAsia="Times New Roman"/>
                <w:sz w:val="22"/>
              </w:rPr>
              <w:t>о</w:t>
            </w:r>
            <w:r w:rsidRPr="006A575E">
              <w:rPr>
                <w:rFonts w:eastAsia="Times New Roman"/>
                <w:sz w:val="22"/>
              </w:rPr>
              <w:t>ставления во владение и (или) пользование субъе</w:t>
            </w:r>
            <w:r w:rsidRPr="006A575E">
              <w:rPr>
                <w:rFonts w:eastAsia="Times New Roman"/>
                <w:sz w:val="22"/>
              </w:rPr>
              <w:t>к</w:t>
            </w:r>
            <w:r w:rsidRPr="006A575E">
              <w:rPr>
                <w:rFonts w:eastAsia="Times New Roman"/>
                <w:sz w:val="22"/>
              </w:rPr>
              <w:t>там МСП и организациям, образующим инфрастру</w:t>
            </w:r>
            <w:r w:rsidRPr="006A575E">
              <w:rPr>
                <w:rFonts w:eastAsia="Times New Roman"/>
                <w:sz w:val="22"/>
              </w:rPr>
              <w:t>к</w:t>
            </w:r>
            <w:r w:rsidRPr="006A575E">
              <w:rPr>
                <w:rFonts w:eastAsia="Times New Roman"/>
                <w:sz w:val="22"/>
              </w:rPr>
              <w:t>туру поддержки суб</w:t>
            </w:r>
            <w:r w:rsidRPr="006A575E">
              <w:rPr>
                <w:rFonts w:eastAsia="Times New Roman"/>
                <w:sz w:val="22"/>
              </w:rPr>
              <w:t>ъ</w:t>
            </w:r>
            <w:r w:rsidRPr="006A575E">
              <w:rPr>
                <w:rFonts w:eastAsia="Times New Roman"/>
                <w:sz w:val="22"/>
              </w:rPr>
              <w:t>ектов МСП», постановление Админ</w:t>
            </w:r>
            <w:r w:rsidRPr="006A575E">
              <w:rPr>
                <w:rFonts w:eastAsia="Times New Roman"/>
                <w:sz w:val="22"/>
              </w:rPr>
              <w:t>и</w:t>
            </w:r>
            <w:r w:rsidRPr="006A575E">
              <w:rPr>
                <w:rFonts w:eastAsia="Times New Roman"/>
                <w:sz w:val="22"/>
              </w:rPr>
              <w:t>страции г. Сарапула от 04.09.2023 № 1886 "Об утверждении перечня муниципального имущ</w:t>
            </w:r>
            <w:r w:rsidRPr="006A575E">
              <w:rPr>
                <w:rFonts w:eastAsia="Times New Roman"/>
                <w:sz w:val="22"/>
              </w:rPr>
              <w:t>е</w:t>
            </w:r>
            <w:r w:rsidRPr="006A575E">
              <w:rPr>
                <w:rFonts w:eastAsia="Times New Roman"/>
                <w:sz w:val="22"/>
              </w:rPr>
              <w:t>ства, (зданий, строений, сооружений и нежилых п</w:t>
            </w:r>
            <w:r w:rsidRPr="006A575E">
              <w:rPr>
                <w:rFonts w:eastAsia="Times New Roman"/>
                <w:sz w:val="22"/>
              </w:rPr>
              <w:t>о</w:t>
            </w:r>
            <w:r w:rsidRPr="006A575E">
              <w:rPr>
                <w:rFonts w:eastAsia="Times New Roman"/>
                <w:sz w:val="22"/>
              </w:rPr>
              <w:t>мещ</w:t>
            </w:r>
            <w:r w:rsidRPr="006A575E">
              <w:rPr>
                <w:rFonts w:eastAsia="Times New Roman"/>
                <w:sz w:val="22"/>
              </w:rPr>
              <w:t>е</w:t>
            </w:r>
            <w:r w:rsidRPr="006A575E">
              <w:rPr>
                <w:rFonts w:eastAsia="Times New Roman"/>
                <w:sz w:val="22"/>
              </w:rPr>
              <w:t>ний), предназначенного для предоставления во владение и (или) пользование субъектам МСП, а также организациям, образующим инфр</w:t>
            </w:r>
            <w:r w:rsidRPr="006A575E">
              <w:rPr>
                <w:rFonts w:eastAsia="Times New Roman"/>
                <w:sz w:val="22"/>
              </w:rPr>
              <w:t>а</w:t>
            </w:r>
            <w:r w:rsidRPr="006A575E">
              <w:rPr>
                <w:rFonts w:eastAsia="Times New Roman"/>
                <w:sz w:val="22"/>
              </w:rPr>
              <w:t>структуру поддержки субъектам МСП,  физич</w:t>
            </w:r>
            <w:r w:rsidRPr="006A575E">
              <w:rPr>
                <w:rFonts w:eastAsia="Times New Roman"/>
                <w:sz w:val="22"/>
              </w:rPr>
              <w:t>е</w:t>
            </w:r>
            <w:r w:rsidRPr="006A575E">
              <w:rPr>
                <w:rFonts w:eastAsia="Times New Roman"/>
                <w:sz w:val="22"/>
              </w:rPr>
              <w:t>ским лицам, не являющихся индивидуальными предпринимателями и применяющими спец</w:t>
            </w:r>
            <w:r w:rsidRPr="006A575E">
              <w:rPr>
                <w:rFonts w:eastAsia="Times New Roman"/>
                <w:sz w:val="22"/>
              </w:rPr>
              <w:t>и</w:t>
            </w:r>
            <w:r w:rsidRPr="006A575E">
              <w:rPr>
                <w:rFonts w:eastAsia="Times New Roman"/>
                <w:sz w:val="22"/>
              </w:rPr>
              <w:t xml:space="preserve">альный налоговый режим </w:t>
            </w:r>
            <w:r w:rsidRPr="00E36026">
              <w:rPr>
                <w:rFonts w:eastAsia="Times New Roman"/>
                <w:sz w:val="22"/>
              </w:rPr>
              <w:t>«Налог на професс</w:t>
            </w:r>
            <w:r w:rsidRPr="00E36026">
              <w:rPr>
                <w:rFonts w:eastAsia="Times New Roman"/>
                <w:sz w:val="22"/>
              </w:rPr>
              <w:t>и</w:t>
            </w:r>
            <w:r w:rsidRPr="00E36026">
              <w:rPr>
                <w:rFonts w:eastAsia="Times New Roman"/>
                <w:sz w:val="22"/>
              </w:rPr>
              <w:t>ональный доход»</w:t>
            </w:r>
            <w:r w:rsidRPr="006A575E">
              <w:rPr>
                <w:rFonts w:eastAsia="Times New Roman"/>
                <w:sz w:val="22"/>
              </w:rPr>
              <w:t xml:space="preserve"> </w:t>
            </w:r>
          </w:p>
        </w:tc>
        <w:tc>
          <w:tcPr>
            <w:tcW w:w="5681" w:type="dxa"/>
            <w:tcBorders>
              <w:top w:val="single" w:sz="4" w:space="0" w:color="auto"/>
              <w:left w:val="single" w:sz="4" w:space="0" w:color="auto"/>
              <w:bottom w:val="single" w:sz="4" w:space="0" w:color="auto"/>
              <w:right w:val="single" w:sz="4" w:space="0" w:color="auto"/>
            </w:tcBorders>
            <w:hideMark/>
          </w:tcPr>
          <w:p w:rsidR="006A575E" w:rsidRPr="006A575E" w:rsidRDefault="006A575E" w:rsidP="006A575E">
            <w:pPr>
              <w:ind w:left="0"/>
              <w:rPr>
                <w:rFonts w:eastAsia="Times New Roman"/>
                <w:sz w:val="22"/>
              </w:rPr>
            </w:pPr>
            <w:r w:rsidRPr="006A575E">
              <w:rPr>
                <w:rFonts w:eastAsia="Times New Roman"/>
                <w:sz w:val="22"/>
              </w:rPr>
              <w:t>Предоставление имущества на срок не менее 5 лет; пр</w:t>
            </w:r>
            <w:r w:rsidRPr="006A575E">
              <w:rPr>
                <w:rFonts w:eastAsia="Times New Roman"/>
                <w:sz w:val="22"/>
              </w:rPr>
              <w:t>и</w:t>
            </w:r>
            <w:r w:rsidRPr="006A575E">
              <w:rPr>
                <w:rFonts w:eastAsia="Times New Roman"/>
                <w:sz w:val="22"/>
              </w:rPr>
              <w:t>менение льготной арендной платы; без проведения то</w:t>
            </w:r>
            <w:r w:rsidRPr="006A575E">
              <w:rPr>
                <w:rFonts w:eastAsia="Times New Roman"/>
                <w:sz w:val="22"/>
              </w:rPr>
              <w:t>р</w:t>
            </w:r>
            <w:r w:rsidRPr="006A575E">
              <w:rPr>
                <w:rFonts w:eastAsia="Times New Roman"/>
                <w:sz w:val="22"/>
              </w:rPr>
              <w:t xml:space="preserve">гов в определенных случаях; </w:t>
            </w:r>
            <w:r w:rsidRPr="006A575E">
              <w:rPr>
                <w:rFonts w:eastAsia="Times New Roman"/>
                <w:sz w:val="22"/>
              </w:rPr>
              <w:br/>
              <w:t>преимущественное право приобретения</w:t>
            </w:r>
          </w:p>
        </w:tc>
      </w:tr>
      <w:tr w:rsidR="006A575E" w:rsidRPr="006A575E" w:rsidTr="00C127F2">
        <w:trPr>
          <w:trHeight w:val="761"/>
          <w:jc w:val="center"/>
        </w:trPr>
        <w:tc>
          <w:tcPr>
            <w:tcW w:w="3476" w:type="dxa"/>
            <w:tcBorders>
              <w:top w:val="single" w:sz="4" w:space="0" w:color="auto"/>
              <w:left w:val="single" w:sz="4" w:space="0" w:color="auto"/>
              <w:bottom w:val="single" w:sz="4" w:space="0" w:color="auto"/>
              <w:right w:val="single" w:sz="4" w:space="0" w:color="auto"/>
            </w:tcBorders>
            <w:hideMark/>
          </w:tcPr>
          <w:p w:rsidR="006A575E" w:rsidRPr="006A575E" w:rsidRDefault="006A575E" w:rsidP="006A575E">
            <w:pPr>
              <w:ind w:left="0"/>
              <w:rPr>
                <w:rFonts w:eastAsia="Times New Roman"/>
                <w:bCs/>
                <w:sz w:val="22"/>
              </w:rPr>
            </w:pPr>
            <w:r w:rsidRPr="006A575E">
              <w:rPr>
                <w:rFonts w:eastAsia="Times New Roman"/>
                <w:bCs/>
                <w:sz w:val="22"/>
              </w:rPr>
              <w:lastRenderedPageBreak/>
              <w:t>Преимущественное право прио</w:t>
            </w:r>
            <w:r w:rsidRPr="006A575E">
              <w:rPr>
                <w:rFonts w:eastAsia="Times New Roman"/>
                <w:bCs/>
                <w:sz w:val="22"/>
              </w:rPr>
              <w:t>б</w:t>
            </w:r>
            <w:r w:rsidRPr="006A575E">
              <w:rPr>
                <w:rFonts w:eastAsia="Times New Roman"/>
                <w:bCs/>
                <w:sz w:val="22"/>
              </w:rPr>
              <w:t>ретения арендуемого имущества</w:t>
            </w:r>
          </w:p>
        </w:tc>
        <w:tc>
          <w:tcPr>
            <w:tcW w:w="5251" w:type="dxa"/>
            <w:tcBorders>
              <w:top w:val="single" w:sz="4" w:space="0" w:color="auto"/>
              <w:left w:val="single" w:sz="4" w:space="0" w:color="auto"/>
              <w:bottom w:val="single" w:sz="4" w:space="0" w:color="auto"/>
              <w:right w:val="single" w:sz="4" w:space="0" w:color="auto"/>
            </w:tcBorders>
            <w:shd w:val="clear" w:color="auto" w:fill="FFFFFF"/>
            <w:hideMark/>
          </w:tcPr>
          <w:p w:rsidR="006A575E" w:rsidRPr="006A575E" w:rsidRDefault="006A575E" w:rsidP="006A575E">
            <w:pPr>
              <w:ind w:left="0"/>
              <w:rPr>
                <w:rFonts w:eastAsia="Times New Roman"/>
                <w:sz w:val="22"/>
              </w:rPr>
            </w:pPr>
            <w:r w:rsidRPr="006A575E">
              <w:rPr>
                <w:rFonts w:eastAsia="Times New Roman"/>
                <w:sz w:val="22"/>
              </w:rPr>
              <w:t>Федеральный закон от 22.07.2008 № 159-ФЗ «Об особенностях отчуждения недв</w:t>
            </w:r>
            <w:r w:rsidRPr="006A575E">
              <w:rPr>
                <w:rFonts w:eastAsia="Times New Roman"/>
                <w:sz w:val="22"/>
              </w:rPr>
              <w:t>и</w:t>
            </w:r>
            <w:r w:rsidRPr="006A575E">
              <w:rPr>
                <w:rFonts w:eastAsia="Times New Roman"/>
                <w:sz w:val="22"/>
              </w:rPr>
              <w:t>жимого имущества, находящегося в государственной собственности субъектов РФ или в муниц</w:t>
            </w:r>
            <w:r w:rsidRPr="006A575E">
              <w:rPr>
                <w:rFonts w:eastAsia="Times New Roman"/>
                <w:sz w:val="22"/>
              </w:rPr>
              <w:t>и</w:t>
            </w:r>
            <w:r w:rsidRPr="006A575E">
              <w:rPr>
                <w:rFonts w:eastAsia="Times New Roman"/>
                <w:sz w:val="22"/>
              </w:rPr>
              <w:t>пальной собственности и арендуемого субъектами малого и среднего пре</w:t>
            </w:r>
            <w:r w:rsidRPr="006A575E">
              <w:rPr>
                <w:rFonts w:eastAsia="Times New Roman"/>
                <w:sz w:val="22"/>
              </w:rPr>
              <w:t>д</w:t>
            </w:r>
            <w:r w:rsidRPr="006A575E">
              <w:rPr>
                <w:rFonts w:eastAsia="Times New Roman"/>
                <w:sz w:val="22"/>
              </w:rPr>
              <w:t xml:space="preserve">принимательства» </w:t>
            </w:r>
          </w:p>
        </w:tc>
        <w:tc>
          <w:tcPr>
            <w:tcW w:w="5681" w:type="dxa"/>
            <w:tcBorders>
              <w:top w:val="single" w:sz="4" w:space="0" w:color="auto"/>
              <w:left w:val="single" w:sz="4" w:space="0" w:color="auto"/>
              <w:bottom w:val="single" w:sz="4" w:space="0" w:color="auto"/>
              <w:right w:val="single" w:sz="4" w:space="0" w:color="auto"/>
            </w:tcBorders>
            <w:shd w:val="clear" w:color="auto" w:fill="FFFFFF"/>
            <w:hideMark/>
          </w:tcPr>
          <w:p w:rsidR="006A575E" w:rsidRPr="006A575E" w:rsidRDefault="006A575E" w:rsidP="006A575E">
            <w:pPr>
              <w:ind w:left="0"/>
              <w:rPr>
                <w:rFonts w:eastAsia="Times New Roman"/>
                <w:sz w:val="22"/>
              </w:rPr>
            </w:pPr>
            <w:r w:rsidRPr="006A575E">
              <w:rPr>
                <w:rFonts w:eastAsia="Times New Roman"/>
                <w:sz w:val="22"/>
              </w:rPr>
              <w:t>Преимущественное право на приобретение муниципал</w:t>
            </w:r>
            <w:r w:rsidRPr="006A575E">
              <w:rPr>
                <w:rFonts w:eastAsia="Times New Roman"/>
                <w:sz w:val="22"/>
              </w:rPr>
              <w:t>ь</w:t>
            </w:r>
            <w:r w:rsidRPr="006A575E">
              <w:rPr>
                <w:rFonts w:eastAsia="Times New Roman"/>
                <w:sz w:val="22"/>
              </w:rPr>
              <w:t xml:space="preserve">ного имущества, включенного в перечень имущества для субъектов МСП, </w:t>
            </w:r>
            <w:proofErr w:type="spellStart"/>
            <w:r w:rsidRPr="006A575E">
              <w:rPr>
                <w:rFonts w:eastAsia="Times New Roman"/>
                <w:sz w:val="22"/>
              </w:rPr>
              <w:t>самозанятых</w:t>
            </w:r>
            <w:proofErr w:type="spellEnd"/>
            <w:r w:rsidRPr="006A575E">
              <w:rPr>
                <w:rFonts w:eastAsia="Times New Roman"/>
                <w:sz w:val="22"/>
              </w:rPr>
              <w:t xml:space="preserve"> граждан </w:t>
            </w:r>
          </w:p>
        </w:tc>
      </w:tr>
      <w:tr w:rsidR="006A575E" w:rsidRPr="006A575E" w:rsidTr="00C127F2">
        <w:trPr>
          <w:trHeight w:val="699"/>
          <w:jc w:val="center"/>
        </w:trPr>
        <w:tc>
          <w:tcPr>
            <w:tcW w:w="3476" w:type="dxa"/>
            <w:tcBorders>
              <w:top w:val="single" w:sz="4" w:space="0" w:color="auto"/>
              <w:left w:val="single" w:sz="4" w:space="0" w:color="auto"/>
              <w:bottom w:val="single" w:sz="4" w:space="0" w:color="auto"/>
              <w:right w:val="single" w:sz="4" w:space="0" w:color="auto"/>
            </w:tcBorders>
            <w:shd w:val="clear" w:color="auto" w:fill="FFFFFF"/>
            <w:hideMark/>
          </w:tcPr>
          <w:p w:rsidR="006A575E" w:rsidRPr="006A575E" w:rsidRDefault="006A575E" w:rsidP="006A575E">
            <w:pPr>
              <w:ind w:left="0"/>
              <w:rPr>
                <w:rFonts w:eastAsia="Times New Roman"/>
                <w:bCs/>
                <w:sz w:val="22"/>
              </w:rPr>
            </w:pPr>
            <w:r w:rsidRPr="006A575E">
              <w:rPr>
                <w:rFonts w:eastAsia="Times New Roman"/>
                <w:bCs/>
                <w:sz w:val="22"/>
              </w:rPr>
              <w:t>Предоставление инвесторам льготных условий пользования земельными участками, наход</w:t>
            </w:r>
            <w:r w:rsidRPr="006A575E">
              <w:rPr>
                <w:rFonts w:eastAsia="Times New Roman"/>
                <w:bCs/>
                <w:sz w:val="22"/>
              </w:rPr>
              <w:t>я</w:t>
            </w:r>
            <w:r w:rsidRPr="006A575E">
              <w:rPr>
                <w:rFonts w:eastAsia="Times New Roman"/>
                <w:bCs/>
                <w:sz w:val="22"/>
              </w:rPr>
              <w:t>щимися в муниципальной со</w:t>
            </w:r>
            <w:r w:rsidRPr="006A575E">
              <w:rPr>
                <w:rFonts w:eastAsia="Times New Roman"/>
                <w:bCs/>
                <w:sz w:val="22"/>
              </w:rPr>
              <w:t>б</w:t>
            </w:r>
            <w:r w:rsidRPr="006A575E">
              <w:rPr>
                <w:rFonts w:eastAsia="Times New Roman"/>
                <w:bCs/>
                <w:sz w:val="22"/>
              </w:rPr>
              <w:t xml:space="preserve">ственности </w:t>
            </w:r>
          </w:p>
        </w:tc>
        <w:tc>
          <w:tcPr>
            <w:tcW w:w="5251" w:type="dxa"/>
            <w:tcBorders>
              <w:top w:val="single" w:sz="4" w:space="0" w:color="auto"/>
              <w:left w:val="single" w:sz="4" w:space="0" w:color="auto"/>
              <w:bottom w:val="single" w:sz="4" w:space="0" w:color="auto"/>
              <w:right w:val="single" w:sz="4" w:space="0" w:color="auto"/>
            </w:tcBorders>
            <w:shd w:val="clear" w:color="auto" w:fill="FFFFFF"/>
            <w:hideMark/>
          </w:tcPr>
          <w:p w:rsidR="006A575E" w:rsidRPr="006A575E" w:rsidRDefault="006A575E" w:rsidP="006A575E">
            <w:pPr>
              <w:ind w:left="0"/>
              <w:rPr>
                <w:rFonts w:eastAsia="Times New Roman"/>
                <w:sz w:val="22"/>
              </w:rPr>
            </w:pPr>
            <w:r w:rsidRPr="006A575E">
              <w:rPr>
                <w:rFonts w:eastAsia="Times New Roman"/>
                <w:sz w:val="22"/>
              </w:rPr>
              <w:t xml:space="preserve">Решение </w:t>
            </w:r>
            <w:proofErr w:type="spellStart"/>
            <w:r w:rsidRPr="006A575E">
              <w:rPr>
                <w:rFonts w:eastAsia="Times New Roman"/>
                <w:sz w:val="22"/>
              </w:rPr>
              <w:t>Сарапульской</w:t>
            </w:r>
            <w:proofErr w:type="spellEnd"/>
            <w:r w:rsidRPr="006A575E">
              <w:rPr>
                <w:rFonts w:eastAsia="Times New Roman"/>
                <w:sz w:val="22"/>
              </w:rPr>
              <w:t xml:space="preserve"> городской Думы от 29.06.2023 № 4-400 «Об утверждении порядка предоставления инвесторам льготных условий пол</w:t>
            </w:r>
            <w:r w:rsidRPr="006A575E">
              <w:rPr>
                <w:rFonts w:eastAsia="Times New Roman"/>
                <w:sz w:val="22"/>
              </w:rPr>
              <w:t>ь</w:t>
            </w:r>
            <w:r w:rsidRPr="006A575E">
              <w:rPr>
                <w:rFonts w:eastAsia="Times New Roman"/>
                <w:sz w:val="22"/>
              </w:rPr>
              <w:t>зования земельными участками, находящимися в собственности МО «Город Сарапул» (с изм. от 28.03.2024 № 1-468)</w:t>
            </w:r>
          </w:p>
        </w:tc>
        <w:tc>
          <w:tcPr>
            <w:tcW w:w="5681" w:type="dxa"/>
            <w:tcBorders>
              <w:top w:val="single" w:sz="4" w:space="0" w:color="auto"/>
              <w:left w:val="single" w:sz="4" w:space="0" w:color="auto"/>
              <w:bottom w:val="single" w:sz="4" w:space="0" w:color="auto"/>
              <w:right w:val="single" w:sz="4" w:space="0" w:color="auto"/>
            </w:tcBorders>
            <w:shd w:val="clear" w:color="auto" w:fill="FFFFFF"/>
            <w:hideMark/>
          </w:tcPr>
          <w:p w:rsidR="006A575E" w:rsidRPr="006A575E" w:rsidRDefault="006A575E" w:rsidP="006A575E">
            <w:pPr>
              <w:ind w:left="0"/>
              <w:rPr>
                <w:rFonts w:eastAsia="Times New Roman"/>
                <w:sz w:val="22"/>
              </w:rPr>
            </w:pPr>
            <w:r w:rsidRPr="006A575E">
              <w:rPr>
                <w:rFonts w:eastAsia="Times New Roman"/>
                <w:sz w:val="22"/>
              </w:rPr>
              <w:t>Арендная плата в размере 75% от величины годовой арендной платы за земельный участок, предоставленный инвесторам без проведения торгов. Льготные условия предоставляются до получения инвестором разрешения на ввод в эксплуатацию объекта инвестиционной де</w:t>
            </w:r>
            <w:r w:rsidRPr="006A575E">
              <w:rPr>
                <w:rFonts w:eastAsia="Times New Roman"/>
                <w:sz w:val="22"/>
              </w:rPr>
              <w:t>я</w:t>
            </w:r>
            <w:r w:rsidRPr="006A575E">
              <w:rPr>
                <w:rFonts w:eastAsia="Times New Roman"/>
                <w:sz w:val="22"/>
              </w:rPr>
              <w:t>тельности, но не более чем на 5 лет</w:t>
            </w:r>
          </w:p>
        </w:tc>
      </w:tr>
      <w:tr w:rsidR="006A575E" w:rsidRPr="006A575E" w:rsidTr="00C127F2">
        <w:trPr>
          <w:trHeight w:val="699"/>
          <w:jc w:val="center"/>
        </w:trPr>
        <w:tc>
          <w:tcPr>
            <w:tcW w:w="3476" w:type="dxa"/>
            <w:tcBorders>
              <w:top w:val="single" w:sz="4" w:space="0" w:color="auto"/>
              <w:left w:val="single" w:sz="4" w:space="0" w:color="auto"/>
              <w:bottom w:val="single" w:sz="4" w:space="0" w:color="auto"/>
              <w:right w:val="single" w:sz="4" w:space="0" w:color="auto"/>
            </w:tcBorders>
            <w:shd w:val="clear" w:color="auto" w:fill="FFFFFF"/>
          </w:tcPr>
          <w:p w:rsidR="006A575E" w:rsidRPr="006A575E" w:rsidRDefault="006A575E" w:rsidP="006A575E">
            <w:pPr>
              <w:ind w:left="0"/>
              <w:rPr>
                <w:rFonts w:eastAsia="Times New Roman"/>
                <w:bCs/>
                <w:sz w:val="22"/>
              </w:rPr>
            </w:pPr>
            <w:r w:rsidRPr="006A575E">
              <w:rPr>
                <w:rFonts w:eastAsia="Times New Roman"/>
                <w:bCs/>
                <w:sz w:val="22"/>
              </w:rPr>
              <w:t>Определение начальной цены предмета</w:t>
            </w:r>
          </w:p>
          <w:p w:rsidR="006A575E" w:rsidRPr="006A575E" w:rsidRDefault="006A575E" w:rsidP="006A575E">
            <w:pPr>
              <w:ind w:left="0"/>
              <w:rPr>
                <w:rFonts w:eastAsia="Times New Roman"/>
                <w:bCs/>
                <w:sz w:val="22"/>
              </w:rPr>
            </w:pPr>
            <w:r w:rsidRPr="006A575E">
              <w:rPr>
                <w:rFonts w:eastAsia="Times New Roman"/>
                <w:bCs/>
                <w:sz w:val="22"/>
              </w:rPr>
              <w:t xml:space="preserve">аукциона по продаже земельного участка </w:t>
            </w:r>
          </w:p>
          <w:p w:rsidR="006A575E" w:rsidRPr="006A575E" w:rsidRDefault="006A575E" w:rsidP="006A575E">
            <w:pPr>
              <w:ind w:left="0"/>
              <w:rPr>
                <w:rFonts w:eastAsia="Times New Roman"/>
                <w:bCs/>
                <w:sz w:val="22"/>
              </w:rPr>
            </w:pPr>
          </w:p>
        </w:tc>
        <w:tc>
          <w:tcPr>
            <w:tcW w:w="5251" w:type="dxa"/>
            <w:tcBorders>
              <w:top w:val="single" w:sz="4" w:space="0" w:color="auto"/>
              <w:left w:val="single" w:sz="4" w:space="0" w:color="auto"/>
              <w:bottom w:val="single" w:sz="4" w:space="0" w:color="auto"/>
              <w:right w:val="single" w:sz="4" w:space="0" w:color="auto"/>
            </w:tcBorders>
            <w:shd w:val="clear" w:color="auto" w:fill="FFFFFF"/>
          </w:tcPr>
          <w:p w:rsidR="006A575E" w:rsidRPr="006A575E" w:rsidRDefault="006A575E" w:rsidP="006A575E">
            <w:pPr>
              <w:ind w:left="0"/>
              <w:rPr>
                <w:rFonts w:eastAsia="Times New Roman"/>
                <w:sz w:val="22"/>
              </w:rPr>
            </w:pPr>
            <w:r w:rsidRPr="006A575E">
              <w:rPr>
                <w:rFonts w:eastAsia="Times New Roman"/>
                <w:sz w:val="22"/>
              </w:rPr>
              <w:t>Постановление Администрации г. Сарапула от 14.08.2024 № 1715 «Об утверждении порядка опр</w:t>
            </w:r>
            <w:r w:rsidRPr="006A575E">
              <w:rPr>
                <w:rFonts w:eastAsia="Times New Roman"/>
                <w:sz w:val="22"/>
              </w:rPr>
              <w:t>е</w:t>
            </w:r>
            <w:r w:rsidRPr="006A575E">
              <w:rPr>
                <w:rFonts w:eastAsia="Times New Roman"/>
                <w:sz w:val="22"/>
              </w:rPr>
              <w:t>деления начальной цены пре</w:t>
            </w:r>
            <w:r w:rsidRPr="006A575E">
              <w:rPr>
                <w:rFonts w:eastAsia="Times New Roman"/>
                <w:sz w:val="22"/>
              </w:rPr>
              <w:t>д</w:t>
            </w:r>
            <w:r w:rsidRPr="006A575E">
              <w:rPr>
                <w:rFonts w:eastAsia="Times New Roman"/>
                <w:sz w:val="22"/>
              </w:rPr>
              <w:t>мета</w:t>
            </w:r>
          </w:p>
          <w:p w:rsidR="006A575E" w:rsidRPr="006A575E" w:rsidRDefault="006A575E" w:rsidP="006A575E">
            <w:pPr>
              <w:ind w:left="0"/>
              <w:rPr>
                <w:rFonts w:eastAsia="Times New Roman"/>
                <w:sz w:val="22"/>
              </w:rPr>
            </w:pPr>
            <w:r w:rsidRPr="006A575E">
              <w:rPr>
                <w:rFonts w:eastAsia="Times New Roman"/>
                <w:sz w:val="22"/>
              </w:rPr>
              <w:t>аукциона по продаже земельного участка или аукц</w:t>
            </w:r>
            <w:r w:rsidRPr="006A575E">
              <w:rPr>
                <w:rFonts w:eastAsia="Times New Roman"/>
                <w:sz w:val="22"/>
              </w:rPr>
              <w:t>и</w:t>
            </w:r>
            <w:r w:rsidRPr="006A575E">
              <w:rPr>
                <w:rFonts w:eastAsia="Times New Roman"/>
                <w:sz w:val="22"/>
              </w:rPr>
              <w:t>она на</w:t>
            </w:r>
          </w:p>
          <w:p w:rsidR="006A575E" w:rsidRPr="006A575E" w:rsidRDefault="006A575E" w:rsidP="006A575E">
            <w:pPr>
              <w:ind w:left="0"/>
              <w:rPr>
                <w:rFonts w:eastAsia="Times New Roman"/>
                <w:sz w:val="22"/>
              </w:rPr>
            </w:pPr>
            <w:r w:rsidRPr="006A575E">
              <w:rPr>
                <w:rFonts w:eastAsia="Times New Roman"/>
                <w:sz w:val="22"/>
              </w:rPr>
              <w:t>право заключения договора аренды земельного участка»</w:t>
            </w:r>
          </w:p>
        </w:tc>
        <w:tc>
          <w:tcPr>
            <w:tcW w:w="5681" w:type="dxa"/>
            <w:tcBorders>
              <w:top w:val="single" w:sz="4" w:space="0" w:color="auto"/>
              <w:left w:val="single" w:sz="4" w:space="0" w:color="auto"/>
              <w:bottom w:val="single" w:sz="4" w:space="0" w:color="auto"/>
              <w:right w:val="single" w:sz="4" w:space="0" w:color="auto"/>
            </w:tcBorders>
            <w:shd w:val="clear" w:color="auto" w:fill="FFFFFF"/>
          </w:tcPr>
          <w:p w:rsidR="006A575E" w:rsidRPr="006A575E" w:rsidRDefault="006A575E" w:rsidP="006A575E">
            <w:pPr>
              <w:widowControl w:val="0"/>
              <w:autoSpaceDE w:val="0"/>
              <w:autoSpaceDN w:val="0"/>
              <w:adjustRightInd w:val="0"/>
              <w:ind w:left="0"/>
              <w:jc w:val="both"/>
              <w:rPr>
                <w:sz w:val="22"/>
              </w:rPr>
            </w:pPr>
            <w:r w:rsidRPr="006A575E">
              <w:rPr>
                <w:sz w:val="22"/>
              </w:rPr>
              <w:t xml:space="preserve">Определяется начальная цена </w:t>
            </w:r>
            <w:r w:rsidRPr="006A575E">
              <w:rPr>
                <w:rFonts w:eastAsia="Times New Roman"/>
                <w:bCs/>
                <w:sz w:val="22"/>
              </w:rPr>
              <w:t>предмета аукциона по пр</w:t>
            </w:r>
            <w:r w:rsidRPr="006A575E">
              <w:rPr>
                <w:rFonts w:eastAsia="Times New Roman"/>
                <w:bCs/>
                <w:sz w:val="22"/>
              </w:rPr>
              <w:t>о</w:t>
            </w:r>
            <w:r w:rsidRPr="006A575E">
              <w:rPr>
                <w:rFonts w:eastAsia="Times New Roman"/>
                <w:bCs/>
                <w:sz w:val="22"/>
              </w:rPr>
              <w:t>даже земельного участка или аукциона на право закл</w:t>
            </w:r>
            <w:r w:rsidRPr="006A575E">
              <w:rPr>
                <w:rFonts w:eastAsia="Times New Roman"/>
                <w:bCs/>
                <w:sz w:val="22"/>
              </w:rPr>
              <w:t>ю</w:t>
            </w:r>
            <w:r w:rsidRPr="006A575E">
              <w:rPr>
                <w:rFonts w:eastAsia="Times New Roman"/>
                <w:bCs/>
                <w:sz w:val="22"/>
              </w:rPr>
              <w:t>чения договора аренды земельного участка</w:t>
            </w:r>
            <w:r w:rsidRPr="006A575E">
              <w:rPr>
                <w:sz w:val="22"/>
              </w:rPr>
              <w:t xml:space="preserve"> в отношении земельных участков, находящихся в собственности МО «Город Сарапул» и земельных участков,</w:t>
            </w:r>
            <w:r w:rsidRPr="006A575E">
              <w:rPr>
                <w:rFonts w:eastAsia="Times New Roman"/>
                <w:sz w:val="22"/>
              </w:rPr>
              <w:t xml:space="preserve"> государственная собственность на который не разграничена, расположе</w:t>
            </w:r>
            <w:r w:rsidRPr="006A575E">
              <w:rPr>
                <w:rFonts w:eastAsia="Times New Roman"/>
                <w:sz w:val="22"/>
              </w:rPr>
              <w:t>н</w:t>
            </w:r>
            <w:r w:rsidRPr="006A575E">
              <w:rPr>
                <w:rFonts w:eastAsia="Times New Roman"/>
                <w:sz w:val="22"/>
              </w:rPr>
              <w:t>ных в границах МО «Город Сарапул»</w:t>
            </w:r>
          </w:p>
        </w:tc>
      </w:tr>
    </w:tbl>
    <w:p w:rsidR="006A575E" w:rsidRPr="006A575E" w:rsidRDefault="006A575E" w:rsidP="006A575E">
      <w:pPr>
        <w:ind w:left="0" w:firstLine="709"/>
        <w:jc w:val="both"/>
        <w:rPr>
          <w:rFonts w:eastAsia="Times New Roman"/>
          <w:smallCaps/>
          <w:szCs w:val="24"/>
          <w:lang w:eastAsia="ru-RU"/>
        </w:rPr>
      </w:pPr>
    </w:p>
    <w:p w:rsidR="006A575E" w:rsidRPr="006A575E" w:rsidRDefault="006A575E" w:rsidP="006A575E">
      <w:pPr>
        <w:ind w:left="0" w:firstLine="709"/>
        <w:jc w:val="both"/>
        <w:rPr>
          <w:rFonts w:eastAsia="Times New Roman"/>
          <w:bCs/>
          <w:iCs/>
          <w:sz w:val="28"/>
          <w:szCs w:val="28"/>
          <w:lang w:eastAsia="ru-RU"/>
        </w:rPr>
      </w:pPr>
      <w:r w:rsidRPr="006A575E">
        <w:rPr>
          <w:rFonts w:eastAsia="Times New Roman"/>
          <w:bCs/>
          <w:szCs w:val="24"/>
          <w:lang w:eastAsia="ru-RU"/>
        </w:rPr>
        <w:t xml:space="preserve">В текущем году имущественная поддержка в рамках 159-ФЗ оказана индивидуальному предпринимателю </w:t>
      </w:r>
      <w:proofErr w:type="spellStart"/>
      <w:r w:rsidRPr="006A575E">
        <w:rPr>
          <w:rFonts w:eastAsia="Times New Roman"/>
          <w:bCs/>
          <w:szCs w:val="24"/>
          <w:lang w:eastAsia="ru-RU"/>
        </w:rPr>
        <w:t>Гильмуллину</w:t>
      </w:r>
      <w:proofErr w:type="spellEnd"/>
      <w:r w:rsidRPr="006A575E">
        <w:rPr>
          <w:rFonts w:eastAsia="Times New Roman"/>
          <w:bCs/>
          <w:szCs w:val="24"/>
          <w:lang w:eastAsia="ru-RU"/>
        </w:rPr>
        <w:t xml:space="preserve"> Р.Ф. на приобретение арендуемого имущества путем предоставления рассрочки платежа на 5 лет, сумма рассрочки – 0,441 млн. руб.</w:t>
      </w:r>
      <w:r w:rsidRPr="006A575E">
        <w:rPr>
          <w:rFonts w:eastAsia="Times New Roman"/>
          <w:b/>
          <w:sz w:val="28"/>
          <w:szCs w:val="28"/>
          <w:lang w:eastAsia="ru-RU"/>
        </w:rPr>
        <w:t xml:space="preserve"> </w:t>
      </w:r>
    </w:p>
    <w:p w:rsidR="006A575E" w:rsidRPr="006A575E" w:rsidRDefault="006A575E" w:rsidP="006A575E">
      <w:pPr>
        <w:ind w:left="0" w:firstLine="709"/>
        <w:jc w:val="both"/>
        <w:rPr>
          <w:rFonts w:eastAsia="Times New Roman"/>
          <w:szCs w:val="24"/>
          <w:lang w:eastAsia="ru-RU"/>
        </w:rPr>
      </w:pPr>
      <w:r w:rsidRPr="006A575E">
        <w:rPr>
          <w:rFonts w:eastAsia="Times New Roman"/>
          <w:szCs w:val="24"/>
          <w:lang w:eastAsia="ru-RU"/>
        </w:rPr>
        <w:t xml:space="preserve"> Постановлением Администрации города Сарапула от 05.09.2024 № 1854 утвержден Перечень муниципального имущества (зданий, строений, сооружений и нежилых помещений), предназначенного для предоставления во владение и (или) пользование субъектам МСП, а также организациям, образующим инфраструктуру поддержки субъектам МСП,  физическим лицам, не являющихся индивидуальными предпринимателями и применяющими специальный налоговый режим «Налог на профессиональный доход»,  который включает: 25 п</w:t>
      </w:r>
      <w:r w:rsidRPr="006A575E">
        <w:rPr>
          <w:rFonts w:eastAsia="Times New Roman"/>
          <w:szCs w:val="24"/>
          <w:lang w:eastAsia="ru-RU"/>
        </w:rPr>
        <w:t>о</w:t>
      </w:r>
      <w:r w:rsidRPr="006A575E">
        <w:rPr>
          <w:rFonts w:eastAsia="Times New Roman"/>
          <w:szCs w:val="24"/>
          <w:lang w:eastAsia="ru-RU"/>
        </w:rPr>
        <w:t>мещений общей площадью  1333,2 кв. м., 3 земельных участка общей площадью 31 585 кв. м., 8 единиц оборудования (станки, верстаки). Субъектам МСП при передаче муниципального имущества в аренду имущественная поддержка может быть предоставлена в виде умен</w:t>
      </w:r>
      <w:r w:rsidRPr="006A575E">
        <w:rPr>
          <w:rFonts w:eastAsia="Times New Roman"/>
          <w:szCs w:val="24"/>
          <w:lang w:eastAsia="ru-RU"/>
        </w:rPr>
        <w:t>ь</w:t>
      </w:r>
      <w:r w:rsidRPr="006A575E">
        <w:rPr>
          <w:rFonts w:eastAsia="Times New Roman"/>
          <w:szCs w:val="24"/>
          <w:lang w:eastAsia="ru-RU"/>
        </w:rPr>
        <w:t xml:space="preserve">шения арендной платы в случае проведения ремонта или реконструкции арендуемого помещения объекта муниципальной собственности. Разница между размером арендной платы может достигать до 75% суммы затрат арендатора на проведение ремонта. </w:t>
      </w:r>
    </w:p>
    <w:p w:rsidR="006A575E" w:rsidRDefault="006A575E" w:rsidP="00572380">
      <w:pPr>
        <w:shd w:val="clear" w:color="auto" w:fill="FFFFFF"/>
        <w:ind w:left="0" w:firstLine="709"/>
        <w:jc w:val="both"/>
        <w:rPr>
          <w:rFonts w:eastAsia="Times New Roman"/>
          <w:szCs w:val="24"/>
          <w:lang w:eastAsia="ru-RU"/>
        </w:rPr>
      </w:pPr>
    </w:p>
    <w:p w:rsidR="00403F11" w:rsidRPr="00C015C8" w:rsidRDefault="00403F11" w:rsidP="00403F11">
      <w:pPr>
        <w:shd w:val="clear" w:color="auto" w:fill="FFFFFF"/>
        <w:ind w:left="0" w:firstLine="709"/>
        <w:jc w:val="both"/>
        <w:rPr>
          <w:rFonts w:eastAsia="Times New Roman"/>
          <w:b/>
          <w:szCs w:val="24"/>
          <w:lang w:eastAsia="ru-RU"/>
        </w:rPr>
      </w:pPr>
      <w:r w:rsidRPr="00C015C8">
        <w:rPr>
          <w:rFonts w:eastAsia="Times New Roman"/>
          <w:b/>
          <w:szCs w:val="24"/>
          <w:lang w:eastAsia="ru-RU"/>
        </w:rPr>
        <w:t>Содействие развитию предпринимательства</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В 2024 году в городе Сарапул проведено 135 ме</w:t>
      </w:r>
      <w:r w:rsidR="00C015C8" w:rsidRPr="00C015C8">
        <w:rPr>
          <w:rFonts w:eastAsia="Times New Roman"/>
          <w:szCs w:val="24"/>
          <w:lang w:eastAsia="ru-RU"/>
        </w:rPr>
        <w:t>роприятий с целью развития инве</w:t>
      </w:r>
      <w:r w:rsidRPr="00C015C8">
        <w:rPr>
          <w:rFonts w:eastAsia="Times New Roman"/>
          <w:szCs w:val="24"/>
          <w:lang w:eastAsia="ru-RU"/>
        </w:rPr>
        <w:t>стиционной деятельности и малого предприним</w:t>
      </w:r>
      <w:r w:rsidRPr="00C015C8">
        <w:rPr>
          <w:rFonts w:eastAsia="Times New Roman"/>
          <w:szCs w:val="24"/>
          <w:lang w:eastAsia="ru-RU"/>
        </w:rPr>
        <w:t>а</w:t>
      </w:r>
      <w:r w:rsidRPr="00C015C8">
        <w:rPr>
          <w:rFonts w:eastAsia="Times New Roman"/>
          <w:szCs w:val="24"/>
          <w:lang w:eastAsia="ru-RU"/>
        </w:rPr>
        <w:t xml:space="preserve">тельства, а также снижения задолженности в бюджет и легализации рынка труда. </w:t>
      </w:r>
    </w:p>
    <w:p w:rsidR="00403F11" w:rsidRPr="00C015C8" w:rsidRDefault="00403F11" w:rsidP="00403F11">
      <w:pPr>
        <w:shd w:val="clear" w:color="auto" w:fill="FFFFFF"/>
        <w:ind w:left="0" w:firstLine="709"/>
        <w:jc w:val="both"/>
        <w:rPr>
          <w:rFonts w:eastAsia="Times New Roman"/>
          <w:szCs w:val="24"/>
          <w:lang w:eastAsia="ru-RU"/>
        </w:rPr>
      </w:pP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Мероприятия:</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- 13.02.2024г., 22.05.2024г., 30.10.2024г., 17.12.2024г.  заседания Совета по </w:t>
      </w:r>
      <w:proofErr w:type="spellStart"/>
      <w:r w:rsidRPr="00C015C8">
        <w:rPr>
          <w:rFonts w:eastAsia="Times New Roman"/>
          <w:szCs w:val="24"/>
          <w:lang w:eastAsia="ru-RU"/>
        </w:rPr>
        <w:t>инве-стиционному</w:t>
      </w:r>
      <w:proofErr w:type="spellEnd"/>
      <w:r w:rsidRPr="00C015C8">
        <w:rPr>
          <w:rFonts w:eastAsia="Times New Roman"/>
          <w:szCs w:val="24"/>
          <w:lang w:eastAsia="ru-RU"/>
        </w:rPr>
        <w:t xml:space="preserve"> климату и развитию предприним</w:t>
      </w:r>
      <w:r w:rsidRPr="00C015C8">
        <w:rPr>
          <w:rFonts w:eastAsia="Times New Roman"/>
          <w:szCs w:val="24"/>
          <w:lang w:eastAsia="ru-RU"/>
        </w:rPr>
        <w:t>а</w:t>
      </w:r>
      <w:r w:rsidRPr="00C015C8">
        <w:rPr>
          <w:rFonts w:eastAsia="Times New Roman"/>
          <w:szCs w:val="24"/>
          <w:lang w:eastAsia="ru-RU"/>
        </w:rPr>
        <w:t>тельства при Главе города Сарапула с участием представителей различных министерств, ведомств республики и города. Основные вопр</w:t>
      </w:r>
      <w:r w:rsidRPr="00C015C8">
        <w:rPr>
          <w:rFonts w:eastAsia="Times New Roman"/>
          <w:szCs w:val="24"/>
          <w:lang w:eastAsia="ru-RU"/>
        </w:rPr>
        <w:t>о</w:t>
      </w:r>
      <w:r w:rsidRPr="00C015C8">
        <w:rPr>
          <w:rFonts w:eastAsia="Times New Roman"/>
          <w:szCs w:val="24"/>
          <w:lang w:eastAsia="ru-RU"/>
        </w:rPr>
        <w:t>сы, рассмотренные на Совете:  поддержка начинающих субъектов МСП АУ УР «Республиканский бизнес-инкубатор»; изменения в нал</w:t>
      </w:r>
      <w:r w:rsidRPr="00C015C8">
        <w:rPr>
          <w:rFonts w:eastAsia="Times New Roman"/>
          <w:szCs w:val="24"/>
          <w:lang w:eastAsia="ru-RU"/>
        </w:rPr>
        <w:t>о</w:t>
      </w:r>
      <w:r w:rsidRPr="00C015C8">
        <w:rPr>
          <w:rFonts w:eastAsia="Times New Roman"/>
          <w:szCs w:val="24"/>
          <w:lang w:eastAsia="ru-RU"/>
        </w:rPr>
        <w:t>говом законодательстве в 2024 году, касающиеся субъектов МСП; о государственной социальной помощи на основании социального ко</w:t>
      </w:r>
      <w:r w:rsidRPr="00C015C8">
        <w:rPr>
          <w:rFonts w:eastAsia="Times New Roman"/>
          <w:szCs w:val="24"/>
          <w:lang w:eastAsia="ru-RU"/>
        </w:rPr>
        <w:t>н</w:t>
      </w:r>
      <w:r w:rsidRPr="00C015C8">
        <w:rPr>
          <w:rFonts w:eastAsia="Times New Roman"/>
          <w:szCs w:val="24"/>
          <w:lang w:eastAsia="ru-RU"/>
        </w:rPr>
        <w:t>тракта; предоставление субсидий на развитие туристской инфраструктуры и проведение событийных мероприятий; соблюдение требов</w:t>
      </w:r>
      <w:r w:rsidRPr="00C015C8">
        <w:rPr>
          <w:rFonts w:eastAsia="Times New Roman"/>
          <w:szCs w:val="24"/>
          <w:lang w:eastAsia="ru-RU"/>
        </w:rPr>
        <w:t>а</w:t>
      </w:r>
      <w:r w:rsidRPr="00C015C8">
        <w:rPr>
          <w:rFonts w:eastAsia="Times New Roman"/>
          <w:szCs w:val="24"/>
          <w:lang w:eastAsia="ru-RU"/>
        </w:rPr>
        <w:t>ний при реализации товаров, подлежащих маркировке средствами идентификации; о целевом направлении высвобождающихся бюдже</w:t>
      </w:r>
      <w:r w:rsidRPr="00C015C8">
        <w:rPr>
          <w:rFonts w:eastAsia="Times New Roman"/>
          <w:szCs w:val="24"/>
          <w:lang w:eastAsia="ru-RU"/>
        </w:rPr>
        <w:t>т</w:t>
      </w:r>
      <w:r w:rsidRPr="00C015C8">
        <w:rPr>
          <w:rFonts w:eastAsia="Times New Roman"/>
          <w:szCs w:val="24"/>
          <w:lang w:eastAsia="ru-RU"/>
        </w:rPr>
        <w:t>ных средств на реализацию инфраструктурных проектов и поддержку инвестиций; реализация проекта «Найди себя в Удмуртии»; о гос</w:t>
      </w:r>
      <w:r w:rsidRPr="00C015C8">
        <w:rPr>
          <w:rFonts w:eastAsia="Times New Roman"/>
          <w:szCs w:val="24"/>
          <w:lang w:eastAsia="ru-RU"/>
        </w:rPr>
        <w:t>у</w:t>
      </w:r>
      <w:r w:rsidRPr="00C015C8">
        <w:rPr>
          <w:rFonts w:eastAsia="Times New Roman"/>
          <w:szCs w:val="24"/>
          <w:lang w:eastAsia="ru-RU"/>
        </w:rPr>
        <w:t>дарственной поддержке на развитие туристской инфраструктуры  в 2024-2025гг.; планы, проекты, перспективы; участие бизнеса в нов</w:t>
      </w:r>
      <w:r w:rsidRPr="00C015C8">
        <w:rPr>
          <w:rFonts w:eastAsia="Times New Roman"/>
          <w:szCs w:val="24"/>
          <w:lang w:eastAsia="ru-RU"/>
        </w:rPr>
        <w:t>о</w:t>
      </w:r>
      <w:r w:rsidRPr="00C015C8">
        <w:rPr>
          <w:rFonts w:eastAsia="Times New Roman"/>
          <w:szCs w:val="24"/>
          <w:lang w:eastAsia="ru-RU"/>
        </w:rPr>
        <w:t>годнем праздничном оформлении города; информация о деятельности благотворительной волонтерской организации «</w:t>
      </w:r>
      <w:proofErr w:type="spellStart"/>
      <w:r w:rsidRPr="00C015C8">
        <w:rPr>
          <w:rFonts w:eastAsia="Times New Roman"/>
          <w:szCs w:val="24"/>
          <w:lang w:eastAsia="ru-RU"/>
        </w:rPr>
        <w:t>СВОих</w:t>
      </w:r>
      <w:proofErr w:type="spellEnd"/>
      <w:r w:rsidRPr="00C015C8">
        <w:rPr>
          <w:rFonts w:eastAsia="Times New Roman"/>
          <w:szCs w:val="24"/>
          <w:lang w:eastAsia="ru-RU"/>
        </w:rPr>
        <w:t xml:space="preserve"> не бросаем Сарапул» и др. В заседаниях приняли участие 240 субъектов МСП города;</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- 23.01.2024 г.: Проведение рабочих совещаний по итогам финансово-хозяйственной деятельности крупных и средних предприятий г. Сарапула за 2023 год, планы на 2024 год с участием заместителя министра экономики Удмуртской Республики;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- 24.01.2024 г.: Обучающий семинар для субъектов МСП и </w:t>
      </w:r>
      <w:proofErr w:type="spellStart"/>
      <w:r w:rsidRPr="00C015C8">
        <w:rPr>
          <w:rFonts w:eastAsia="Times New Roman"/>
          <w:szCs w:val="24"/>
          <w:lang w:eastAsia="ru-RU"/>
        </w:rPr>
        <w:t>самозанятых</w:t>
      </w:r>
      <w:proofErr w:type="spellEnd"/>
      <w:r w:rsidRPr="00C015C8">
        <w:rPr>
          <w:rFonts w:eastAsia="Times New Roman"/>
          <w:szCs w:val="24"/>
          <w:lang w:eastAsia="ru-RU"/>
        </w:rPr>
        <w:t xml:space="preserve"> «Как </w:t>
      </w:r>
      <w:proofErr w:type="spellStart"/>
      <w:r w:rsidRPr="00C015C8">
        <w:rPr>
          <w:rFonts w:eastAsia="Times New Roman"/>
          <w:szCs w:val="24"/>
          <w:lang w:eastAsia="ru-RU"/>
        </w:rPr>
        <w:t>напи-сать</w:t>
      </w:r>
      <w:proofErr w:type="spellEnd"/>
      <w:r w:rsidRPr="00C015C8">
        <w:rPr>
          <w:rFonts w:eastAsia="Times New Roman"/>
          <w:szCs w:val="24"/>
          <w:lang w:eastAsia="ru-RU"/>
        </w:rPr>
        <w:t xml:space="preserve"> бизнес-план, чтобы получить господдер</w:t>
      </w:r>
      <w:r w:rsidRPr="00C015C8">
        <w:rPr>
          <w:rFonts w:eastAsia="Times New Roman"/>
          <w:szCs w:val="24"/>
          <w:lang w:eastAsia="ru-RU"/>
        </w:rPr>
        <w:t>ж</w:t>
      </w:r>
      <w:r w:rsidRPr="00C015C8">
        <w:rPr>
          <w:rFonts w:eastAsia="Times New Roman"/>
          <w:szCs w:val="24"/>
          <w:lang w:eastAsia="ru-RU"/>
        </w:rPr>
        <w:t xml:space="preserve">ку по </w:t>
      </w:r>
      <w:proofErr w:type="spellStart"/>
      <w:r w:rsidRPr="00C015C8">
        <w:rPr>
          <w:rFonts w:eastAsia="Times New Roman"/>
          <w:szCs w:val="24"/>
          <w:lang w:eastAsia="ru-RU"/>
        </w:rPr>
        <w:t>соцконтракту</w:t>
      </w:r>
      <w:proofErr w:type="spellEnd"/>
      <w:r w:rsidRPr="00C015C8">
        <w:rPr>
          <w:rFonts w:eastAsia="Times New Roman"/>
          <w:szCs w:val="24"/>
          <w:lang w:eastAsia="ru-RU"/>
        </w:rPr>
        <w:t xml:space="preserve"> в 2024 году»;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- 21.02.2024 г.: Проведение встречи Прокуратуры УР под председательством пер-</w:t>
      </w:r>
      <w:proofErr w:type="spellStart"/>
      <w:r w:rsidRPr="00C015C8">
        <w:rPr>
          <w:rFonts w:eastAsia="Times New Roman"/>
          <w:szCs w:val="24"/>
          <w:lang w:eastAsia="ru-RU"/>
        </w:rPr>
        <w:t>вого</w:t>
      </w:r>
      <w:proofErr w:type="spellEnd"/>
      <w:r w:rsidRPr="00C015C8">
        <w:rPr>
          <w:rFonts w:eastAsia="Times New Roman"/>
          <w:szCs w:val="24"/>
          <w:lang w:eastAsia="ru-RU"/>
        </w:rPr>
        <w:t xml:space="preserve"> заместителя Прокурора УР </w:t>
      </w:r>
      <w:proofErr w:type="spellStart"/>
      <w:r w:rsidRPr="00C015C8">
        <w:rPr>
          <w:rFonts w:eastAsia="Times New Roman"/>
          <w:szCs w:val="24"/>
          <w:lang w:eastAsia="ru-RU"/>
        </w:rPr>
        <w:t>Вдовкина</w:t>
      </w:r>
      <w:proofErr w:type="spellEnd"/>
      <w:r w:rsidRPr="00C015C8">
        <w:rPr>
          <w:rFonts w:eastAsia="Times New Roman"/>
          <w:szCs w:val="24"/>
          <w:lang w:eastAsia="ru-RU"/>
        </w:rPr>
        <w:t xml:space="preserve"> В.Г. с предпринимательским сообществом </w:t>
      </w:r>
      <w:proofErr w:type="spellStart"/>
      <w:r w:rsidRPr="00C015C8">
        <w:rPr>
          <w:rFonts w:eastAsia="Times New Roman"/>
          <w:szCs w:val="24"/>
          <w:lang w:eastAsia="ru-RU"/>
        </w:rPr>
        <w:t>го</w:t>
      </w:r>
      <w:proofErr w:type="spellEnd"/>
      <w:r w:rsidRPr="00C015C8">
        <w:rPr>
          <w:rFonts w:eastAsia="Times New Roman"/>
          <w:szCs w:val="24"/>
          <w:lang w:eastAsia="ru-RU"/>
        </w:rPr>
        <w:t>-рода;</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- 26.02.2024 г.: Обучающий семинар для руководителей бизнеса на тему: «Управ-</w:t>
      </w:r>
      <w:proofErr w:type="spellStart"/>
      <w:r w:rsidRPr="00C015C8">
        <w:rPr>
          <w:rFonts w:eastAsia="Times New Roman"/>
          <w:szCs w:val="24"/>
          <w:lang w:eastAsia="ru-RU"/>
        </w:rPr>
        <w:t>ление</w:t>
      </w:r>
      <w:proofErr w:type="spellEnd"/>
      <w:r w:rsidRPr="00C015C8">
        <w:rPr>
          <w:rFonts w:eastAsia="Times New Roman"/>
          <w:szCs w:val="24"/>
          <w:lang w:eastAsia="ru-RU"/>
        </w:rPr>
        <w:t xml:space="preserve"> и лидерство на разных уровнях»;</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- 13.03.2024 г.: Проведение встречи субъектов МСП с  Главой города Сарапула;</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- 29.03.2024 г.: Обучающий семинар на тему: «Как составить бизнес-план и полу-</w:t>
      </w:r>
      <w:proofErr w:type="spellStart"/>
      <w:r w:rsidRPr="00C015C8">
        <w:rPr>
          <w:rFonts w:eastAsia="Times New Roman"/>
          <w:szCs w:val="24"/>
          <w:lang w:eastAsia="ru-RU"/>
        </w:rPr>
        <w:t>чить</w:t>
      </w:r>
      <w:proofErr w:type="spellEnd"/>
      <w:r w:rsidRPr="00C015C8">
        <w:rPr>
          <w:rFonts w:eastAsia="Times New Roman"/>
          <w:szCs w:val="24"/>
          <w:lang w:eastAsia="ru-RU"/>
        </w:rPr>
        <w:t xml:space="preserve"> от государства 350 тыс. руб. на развитие своего дела»;</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- 22.04.2024 г.: Организация мастер-класса для школьников «Важные навыки пред-</w:t>
      </w:r>
      <w:proofErr w:type="spellStart"/>
      <w:r w:rsidRPr="00C015C8">
        <w:rPr>
          <w:rFonts w:eastAsia="Times New Roman"/>
          <w:szCs w:val="24"/>
          <w:lang w:eastAsia="ru-RU"/>
        </w:rPr>
        <w:t>принимателя</w:t>
      </w:r>
      <w:proofErr w:type="spellEnd"/>
      <w:r w:rsidRPr="00C015C8">
        <w:rPr>
          <w:rFonts w:eastAsia="Times New Roman"/>
          <w:szCs w:val="24"/>
          <w:lang w:eastAsia="ru-RU"/>
        </w:rPr>
        <w:t>»;</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- 14.05.2024 г.: Корпоративный субботник «Чистые игры», пикник;</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- 15.05.2024 г.: Участие в мастер-классах «Тренды продвижения в социальных се-</w:t>
      </w:r>
      <w:proofErr w:type="spellStart"/>
      <w:r w:rsidRPr="00C015C8">
        <w:rPr>
          <w:rFonts w:eastAsia="Times New Roman"/>
          <w:szCs w:val="24"/>
          <w:lang w:eastAsia="ru-RU"/>
        </w:rPr>
        <w:t>тях</w:t>
      </w:r>
      <w:proofErr w:type="spellEnd"/>
      <w:r w:rsidRPr="00C015C8">
        <w:rPr>
          <w:rFonts w:eastAsia="Times New Roman"/>
          <w:szCs w:val="24"/>
          <w:lang w:eastAsia="ru-RU"/>
        </w:rPr>
        <w:t xml:space="preserve"> в 2024 году»; «Как эффективно управлять к</w:t>
      </w:r>
      <w:r w:rsidRPr="00C015C8">
        <w:rPr>
          <w:rFonts w:eastAsia="Times New Roman"/>
          <w:szCs w:val="24"/>
          <w:lang w:eastAsia="ru-RU"/>
        </w:rPr>
        <w:t>о</w:t>
      </w:r>
      <w:r w:rsidRPr="00C015C8">
        <w:rPr>
          <w:rFonts w:eastAsia="Times New Roman"/>
          <w:szCs w:val="24"/>
          <w:lang w:eastAsia="ru-RU"/>
        </w:rPr>
        <w:t>мандой в условиях кризиса» с участием консультанта и наставника по ведению социальных сетей Н. Петуховой, руководителя независ</w:t>
      </w:r>
      <w:r w:rsidRPr="00C015C8">
        <w:rPr>
          <w:rFonts w:eastAsia="Times New Roman"/>
          <w:szCs w:val="24"/>
          <w:lang w:eastAsia="ru-RU"/>
        </w:rPr>
        <w:t>и</w:t>
      </w:r>
      <w:r w:rsidRPr="00C015C8">
        <w:rPr>
          <w:rFonts w:eastAsia="Times New Roman"/>
          <w:szCs w:val="24"/>
          <w:lang w:eastAsia="ru-RU"/>
        </w:rPr>
        <w:t>мой ассоциации Барменов г. Ижевска А. Майоровым;</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- 16.05.2024 г.: Участие в фестивале мастер-классов «Предпринимательский успех» на базе БПОУ УР «</w:t>
      </w:r>
      <w:proofErr w:type="spellStart"/>
      <w:r w:rsidRPr="00C015C8">
        <w:rPr>
          <w:rFonts w:eastAsia="Times New Roman"/>
          <w:szCs w:val="24"/>
          <w:lang w:eastAsia="ru-RU"/>
        </w:rPr>
        <w:t>Сарапульский</w:t>
      </w:r>
      <w:proofErr w:type="spellEnd"/>
      <w:r w:rsidRPr="00C015C8">
        <w:rPr>
          <w:rFonts w:eastAsia="Times New Roman"/>
          <w:szCs w:val="24"/>
          <w:lang w:eastAsia="ru-RU"/>
        </w:rPr>
        <w:t xml:space="preserve"> индустриал</w:t>
      </w:r>
      <w:r w:rsidRPr="00C015C8">
        <w:rPr>
          <w:rFonts w:eastAsia="Times New Roman"/>
          <w:szCs w:val="24"/>
          <w:lang w:eastAsia="ru-RU"/>
        </w:rPr>
        <w:t>ь</w:t>
      </w:r>
      <w:r w:rsidRPr="00C015C8">
        <w:rPr>
          <w:rFonts w:eastAsia="Times New Roman"/>
          <w:szCs w:val="24"/>
          <w:lang w:eastAsia="ru-RU"/>
        </w:rPr>
        <w:t>ный техникум»;</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- 21.05.2024 г.: Мастер-класс «Технология успешной продажи» с участием члена Всероссийской Общественной Организации «Женщины бизнеса»;</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- 22.05.2024 г.: День открытых дверей «Предпринимательский час»;</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- 24.05.2024 г.: Физкультурно-оздоровительный фестиваль «Здоровый бизнес – успешный бизнес»;</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- 21.06.2024 г.: Организация визита бизнес-миссии клуба Сбербанка «Клуб первых» в город Сарапул;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lastRenderedPageBreak/>
        <w:t xml:space="preserve">-  21.08.2024 г.: Семинар для </w:t>
      </w:r>
      <w:proofErr w:type="spellStart"/>
      <w:r w:rsidRPr="00C015C8">
        <w:rPr>
          <w:rFonts w:eastAsia="Times New Roman"/>
          <w:szCs w:val="24"/>
          <w:lang w:eastAsia="ru-RU"/>
        </w:rPr>
        <w:t>самозанятых</w:t>
      </w:r>
      <w:proofErr w:type="spellEnd"/>
      <w:r w:rsidRPr="00C015C8">
        <w:rPr>
          <w:rFonts w:eastAsia="Times New Roman"/>
          <w:szCs w:val="24"/>
          <w:lang w:eastAsia="ru-RU"/>
        </w:rPr>
        <w:t xml:space="preserve"> и ИП на тему: «Социальный </w:t>
      </w:r>
      <w:proofErr w:type="spellStart"/>
      <w:r w:rsidRPr="00C015C8">
        <w:rPr>
          <w:rFonts w:eastAsia="Times New Roman"/>
          <w:szCs w:val="24"/>
          <w:lang w:eastAsia="ru-RU"/>
        </w:rPr>
        <w:t>предприни-матель</w:t>
      </w:r>
      <w:proofErr w:type="spellEnd"/>
      <w:r w:rsidRPr="00C015C8">
        <w:rPr>
          <w:rFonts w:eastAsia="Times New Roman"/>
          <w:szCs w:val="24"/>
          <w:lang w:eastAsia="ru-RU"/>
        </w:rPr>
        <w:t xml:space="preserve"> и гранты. Гранты для НКО»;</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- 26.09.2024 г.: Семинар для ИП на тему: «Как начать экспортировать с поддержкой государства»;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- 24.10.2024 г.: Консультационный день для предпринимателей и </w:t>
      </w:r>
      <w:proofErr w:type="spellStart"/>
      <w:r w:rsidRPr="00C015C8">
        <w:rPr>
          <w:rFonts w:eastAsia="Times New Roman"/>
          <w:szCs w:val="24"/>
          <w:lang w:eastAsia="ru-RU"/>
        </w:rPr>
        <w:t>самозанятых</w:t>
      </w:r>
      <w:proofErr w:type="spellEnd"/>
      <w:r w:rsidRPr="00C015C8">
        <w:rPr>
          <w:rFonts w:eastAsia="Times New Roman"/>
          <w:szCs w:val="24"/>
          <w:lang w:eastAsia="ru-RU"/>
        </w:rPr>
        <w:t>;</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- 13.11.2024 г.: Образовательный семинар для предпринимателей «Простые ответы на сложные вопросы малого бизнеса»;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- 15.11.2024 г., 22.11.2024г.: Мастер-классы для школьников «Навыки </w:t>
      </w:r>
      <w:proofErr w:type="spellStart"/>
      <w:r w:rsidRPr="00C015C8">
        <w:rPr>
          <w:rFonts w:eastAsia="Times New Roman"/>
          <w:szCs w:val="24"/>
          <w:lang w:eastAsia="ru-RU"/>
        </w:rPr>
        <w:t>предприни-мателя</w:t>
      </w:r>
      <w:proofErr w:type="spellEnd"/>
      <w:r w:rsidRPr="00C015C8">
        <w:rPr>
          <w:rFonts w:eastAsia="Times New Roman"/>
          <w:szCs w:val="24"/>
          <w:lang w:eastAsia="ru-RU"/>
        </w:rPr>
        <w:t>»;</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- 09.12.2024 г.: Мастер-класс для </w:t>
      </w:r>
      <w:proofErr w:type="spellStart"/>
      <w:r w:rsidRPr="00C015C8">
        <w:rPr>
          <w:rFonts w:eastAsia="Times New Roman"/>
          <w:szCs w:val="24"/>
          <w:lang w:eastAsia="ru-RU"/>
        </w:rPr>
        <w:t>самозанятых</w:t>
      </w:r>
      <w:proofErr w:type="spellEnd"/>
      <w:r w:rsidRPr="00C015C8">
        <w:rPr>
          <w:rFonts w:eastAsia="Times New Roman"/>
          <w:szCs w:val="24"/>
          <w:lang w:eastAsia="ru-RU"/>
        </w:rPr>
        <w:t xml:space="preserve"> на тему «Маркетинг и продажи в 2025. Социальные сети, как средство для продв</w:t>
      </w:r>
      <w:r w:rsidRPr="00C015C8">
        <w:rPr>
          <w:rFonts w:eastAsia="Times New Roman"/>
          <w:szCs w:val="24"/>
          <w:lang w:eastAsia="ru-RU"/>
        </w:rPr>
        <w:t>и</w:t>
      </w:r>
      <w:r w:rsidRPr="00C015C8">
        <w:rPr>
          <w:rFonts w:eastAsia="Times New Roman"/>
          <w:szCs w:val="24"/>
          <w:lang w:eastAsia="ru-RU"/>
        </w:rPr>
        <w:t>жения»;</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организовано 4 бизнес-завтрака с Главой города (ИП Антропов Н.А., пиццерия «Солнцепек»; ИП Мерзляков И.А., производство круп ООО «Крупы Удмуртии»; АО «</w:t>
      </w:r>
      <w:proofErr w:type="spellStart"/>
      <w:r w:rsidRPr="00C015C8">
        <w:rPr>
          <w:rFonts w:eastAsia="Times New Roman"/>
          <w:szCs w:val="24"/>
          <w:lang w:eastAsia="ru-RU"/>
        </w:rPr>
        <w:t>Улэн</w:t>
      </w:r>
      <w:proofErr w:type="spellEnd"/>
      <w:r w:rsidRPr="00C015C8">
        <w:rPr>
          <w:rFonts w:eastAsia="Times New Roman"/>
          <w:szCs w:val="24"/>
          <w:lang w:eastAsia="ru-RU"/>
        </w:rPr>
        <w:t>-Гурт» генеральный директор Колотов Д.А., производство чая; руководитель центра развития интеллекта «</w:t>
      </w:r>
      <w:proofErr w:type="spellStart"/>
      <w:r w:rsidRPr="00C015C8">
        <w:rPr>
          <w:rFonts w:eastAsia="Times New Roman"/>
          <w:szCs w:val="24"/>
          <w:lang w:eastAsia="ru-RU"/>
        </w:rPr>
        <w:t>СаВа</w:t>
      </w:r>
      <w:proofErr w:type="spellEnd"/>
      <w:r w:rsidRPr="00C015C8">
        <w:rPr>
          <w:rFonts w:eastAsia="Times New Roman"/>
          <w:szCs w:val="24"/>
          <w:lang w:eastAsia="ru-RU"/>
        </w:rPr>
        <w:t xml:space="preserve">» Аниканова Екатерина Сергеевна).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Проведены городские конкурсы с участием 19 субъектов МСП: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«Огни Сарапула»;</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 «Лучшее комплексное благоустройство предприятий потребительского рынка г. Сарапула».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6 сентября организована </w:t>
      </w:r>
      <w:proofErr w:type="spellStart"/>
      <w:r w:rsidRPr="00C015C8">
        <w:rPr>
          <w:rFonts w:eastAsia="Times New Roman"/>
          <w:szCs w:val="24"/>
          <w:lang w:eastAsia="ru-RU"/>
        </w:rPr>
        <w:t>Сарапульская</w:t>
      </w:r>
      <w:proofErr w:type="spellEnd"/>
      <w:r w:rsidRPr="00C015C8">
        <w:rPr>
          <w:rFonts w:eastAsia="Times New Roman"/>
          <w:szCs w:val="24"/>
          <w:lang w:eastAsia="ru-RU"/>
        </w:rPr>
        <w:t xml:space="preserve"> ярмарка. Свою продукцию на ней </w:t>
      </w:r>
      <w:proofErr w:type="spellStart"/>
      <w:r w:rsidRPr="00C015C8">
        <w:rPr>
          <w:rFonts w:eastAsia="Times New Roman"/>
          <w:szCs w:val="24"/>
          <w:lang w:eastAsia="ru-RU"/>
        </w:rPr>
        <w:t>предста-вители</w:t>
      </w:r>
      <w:proofErr w:type="spellEnd"/>
      <w:r w:rsidRPr="00C015C8">
        <w:rPr>
          <w:rFonts w:eastAsia="Times New Roman"/>
          <w:szCs w:val="24"/>
          <w:lang w:eastAsia="ru-RU"/>
        </w:rPr>
        <w:t xml:space="preserve"> 90 производителей из Удмуртии, Волг</w:t>
      </w:r>
      <w:r w:rsidRPr="00C015C8">
        <w:rPr>
          <w:rFonts w:eastAsia="Times New Roman"/>
          <w:szCs w:val="24"/>
          <w:lang w:eastAsia="ru-RU"/>
        </w:rPr>
        <w:t>о</w:t>
      </w:r>
      <w:r w:rsidRPr="00C015C8">
        <w:rPr>
          <w:rFonts w:eastAsia="Times New Roman"/>
          <w:szCs w:val="24"/>
          <w:lang w:eastAsia="ru-RU"/>
        </w:rPr>
        <w:t xml:space="preserve">градской области, Татарстана, </w:t>
      </w:r>
      <w:proofErr w:type="spellStart"/>
      <w:r w:rsidRPr="00C015C8">
        <w:rPr>
          <w:rFonts w:eastAsia="Times New Roman"/>
          <w:szCs w:val="24"/>
          <w:lang w:eastAsia="ru-RU"/>
        </w:rPr>
        <w:t>Башкорто</w:t>
      </w:r>
      <w:proofErr w:type="spellEnd"/>
      <w:r w:rsidRPr="00C015C8">
        <w:rPr>
          <w:rFonts w:eastAsia="Times New Roman"/>
          <w:szCs w:val="24"/>
          <w:lang w:eastAsia="ru-RU"/>
        </w:rPr>
        <w:t>-стана и Пермского края. Ярмарку посетило более 1000 жителей города Сарапула.</w:t>
      </w:r>
    </w:p>
    <w:p w:rsidR="00403F11" w:rsidRPr="00C015C8" w:rsidRDefault="00403F11" w:rsidP="00403F11">
      <w:pPr>
        <w:shd w:val="clear" w:color="auto" w:fill="FFFFFF"/>
        <w:ind w:left="0" w:firstLine="709"/>
        <w:jc w:val="both"/>
        <w:rPr>
          <w:rFonts w:eastAsia="Times New Roman"/>
          <w:szCs w:val="24"/>
          <w:lang w:eastAsia="ru-RU"/>
        </w:rPr>
      </w:pP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В рамках Дня российского предпринимательства проведены:</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- 26 мая - торжественное мероприятие с чествованием лучших представителей от-</w:t>
      </w:r>
      <w:proofErr w:type="spellStart"/>
      <w:r w:rsidRPr="00C015C8">
        <w:rPr>
          <w:rFonts w:eastAsia="Times New Roman"/>
          <w:szCs w:val="24"/>
          <w:lang w:eastAsia="ru-RU"/>
        </w:rPr>
        <w:t>расли</w:t>
      </w:r>
      <w:proofErr w:type="spellEnd"/>
      <w:r w:rsidRPr="00C015C8">
        <w:rPr>
          <w:rFonts w:eastAsia="Times New Roman"/>
          <w:szCs w:val="24"/>
          <w:lang w:eastAsia="ru-RU"/>
        </w:rPr>
        <w:t xml:space="preserve">;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подведены итоги городского конкурса среди субъектов малого и среднего пред-</w:t>
      </w:r>
      <w:proofErr w:type="spellStart"/>
      <w:r w:rsidRPr="00C015C8">
        <w:rPr>
          <w:rFonts w:eastAsia="Times New Roman"/>
          <w:szCs w:val="24"/>
          <w:lang w:eastAsia="ru-RU"/>
        </w:rPr>
        <w:t>принимательства</w:t>
      </w:r>
      <w:proofErr w:type="spellEnd"/>
      <w:r w:rsidRPr="00C015C8">
        <w:rPr>
          <w:rFonts w:eastAsia="Times New Roman"/>
          <w:szCs w:val="24"/>
          <w:lang w:eastAsia="ru-RU"/>
        </w:rPr>
        <w:t xml:space="preserve"> «Предприниматель </w:t>
      </w:r>
      <w:proofErr w:type="spellStart"/>
      <w:r w:rsidRPr="00C015C8">
        <w:rPr>
          <w:rFonts w:eastAsia="Times New Roman"/>
          <w:szCs w:val="24"/>
          <w:lang w:eastAsia="ru-RU"/>
        </w:rPr>
        <w:t>ГОроДА</w:t>
      </w:r>
      <w:proofErr w:type="spellEnd"/>
      <w:r w:rsidRPr="00C015C8">
        <w:rPr>
          <w:rFonts w:eastAsia="Times New Roman"/>
          <w:szCs w:val="24"/>
          <w:lang w:eastAsia="ru-RU"/>
        </w:rPr>
        <w:t xml:space="preserve">». Основными целями конкурса являются популяризация и пропаганда предпринимательства, формирование благоприятных </w:t>
      </w:r>
      <w:proofErr w:type="spellStart"/>
      <w:r w:rsidRPr="00C015C8">
        <w:rPr>
          <w:rFonts w:eastAsia="Times New Roman"/>
          <w:szCs w:val="24"/>
          <w:lang w:eastAsia="ru-RU"/>
        </w:rPr>
        <w:t>усло-вий</w:t>
      </w:r>
      <w:proofErr w:type="spellEnd"/>
      <w:r w:rsidRPr="00C015C8">
        <w:rPr>
          <w:rFonts w:eastAsia="Times New Roman"/>
          <w:szCs w:val="24"/>
          <w:lang w:eastAsia="ru-RU"/>
        </w:rPr>
        <w:t xml:space="preserve"> для предпринимательской деятельности, обеспечивающих стимулирование деловой активности населения.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Победителем конкурса с присвоением почетного звания «Предприниматель </w:t>
      </w:r>
      <w:proofErr w:type="spellStart"/>
      <w:r w:rsidRPr="00C015C8">
        <w:rPr>
          <w:rFonts w:eastAsia="Times New Roman"/>
          <w:szCs w:val="24"/>
          <w:lang w:eastAsia="ru-RU"/>
        </w:rPr>
        <w:t>ГОро</w:t>
      </w:r>
      <w:proofErr w:type="spellEnd"/>
      <w:r w:rsidRPr="00C015C8">
        <w:rPr>
          <w:rFonts w:eastAsia="Times New Roman"/>
          <w:szCs w:val="24"/>
          <w:lang w:eastAsia="ru-RU"/>
        </w:rPr>
        <w:t>-ДА» признан Билоус Игорь Васильевич, ген</w:t>
      </w:r>
      <w:r w:rsidRPr="00C015C8">
        <w:rPr>
          <w:rFonts w:eastAsia="Times New Roman"/>
          <w:szCs w:val="24"/>
          <w:lang w:eastAsia="ru-RU"/>
        </w:rPr>
        <w:t>е</w:t>
      </w:r>
      <w:r w:rsidRPr="00C015C8">
        <w:rPr>
          <w:rFonts w:eastAsia="Times New Roman"/>
          <w:szCs w:val="24"/>
          <w:lang w:eastAsia="ru-RU"/>
        </w:rPr>
        <w:t>ральный директор ООО «</w:t>
      </w:r>
      <w:proofErr w:type="spellStart"/>
      <w:r w:rsidRPr="00C015C8">
        <w:rPr>
          <w:rFonts w:eastAsia="Times New Roman"/>
          <w:szCs w:val="24"/>
          <w:lang w:eastAsia="ru-RU"/>
        </w:rPr>
        <w:t>Сарапульский</w:t>
      </w:r>
      <w:proofErr w:type="spellEnd"/>
      <w:r w:rsidRPr="00C015C8">
        <w:rPr>
          <w:rFonts w:eastAsia="Times New Roman"/>
          <w:szCs w:val="24"/>
          <w:lang w:eastAsia="ru-RU"/>
        </w:rPr>
        <w:t xml:space="preserve"> электромеханический завод», производство электрического оборудования (Красный про-</w:t>
      </w:r>
      <w:proofErr w:type="spellStart"/>
      <w:r w:rsidRPr="00C015C8">
        <w:rPr>
          <w:rFonts w:eastAsia="Times New Roman"/>
          <w:szCs w:val="24"/>
          <w:lang w:eastAsia="ru-RU"/>
        </w:rPr>
        <w:t>езд</w:t>
      </w:r>
      <w:proofErr w:type="spellEnd"/>
      <w:r w:rsidRPr="00C015C8">
        <w:rPr>
          <w:rFonts w:eastAsia="Times New Roman"/>
          <w:szCs w:val="24"/>
          <w:lang w:eastAsia="ru-RU"/>
        </w:rPr>
        <w:t>, 25, помещение 1).</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В акселерационных программах для бизнеса, проводимых Корпорацией развития Удмуртской Республики, приняли участие 5 субъектов МСП города Сарапула: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ИП Авдеев Владислав Сергеевич, строительство жилых и нежилых зданий;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ООО «Новая Башня», деятельность гостиниц и прочих мест для временного про-</w:t>
      </w:r>
      <w:proofErr w:type="spellStart"/>
      <w:r w:rsidRPr="00C015C8">
        <w:rPr>
          <w:rFonts w:eastAsia="Times New Roman"/>
          <w:szCs w:val="24"/>
          <w:lang w:eastAsia="ru-RU"/>
        </w:rPr>
        <w:t>живания</w:t>
      </w:r>
      <w:proofErr w:type="spellEnd"/>
      <w:r w:rsidRPr="00C015C8">
        <w:rPr>
          <w:rFonts w:eastAsia="Times New Roman"/>
          <w:szCs w:val="24"/>
          <w:lang w:eastAsia="ru-RU"/>
        </w:rPr>
        <w:t xml:space="preserve">;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ИП Карпов Евгений Викторович, розничная торговля автомобильными деталями;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ИП </w:t>
      </w:r>
      <w:proofErr w:type="spellStart"/>
      <w:r w:rsidRPr="00C015C8">
        <w:rPr>
          <w:rFonts w:eastAsia="Times New Roman"/>
          <w:szCs w:val="24"/>
          <w:lang w:eastAsia="ru-RU"/>
        </w:rPr>
        <w:t>Рассамагин</w:t>
      </w:r>
      <w:proofErr w:type="spellEnd"/>
      <w:r w:rsidRPr="00C015C8">
        <w:rPr>
          <w:rFonts w:eastAsia="Times New Roman"/>
          <w:szCs w:val="24"/>
          <w:lang w:eastAsia="ru-RU"/>
        </w:rPr>
        <w:t xml:space="preserve"> Никита Дмитриевич, автобусные перевозки; </w:t>
      </w:r>
    </w:p>
    <w:p w:rsidR="00403F11"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 xml:space="preserve">ИП Сулейманов Рустам </w:t>
      </w:r>
      <w:proofErr w:type="spellStart"/>
      <w:r w:rsidRPr="00C015C8">
        <w:rPr>
          <w:rFonts w:eastAsia="Times New Roman"/>
          <w:szCs w:val="24"/>
          <w:lang w:eastAsia="ru-RU"/>
        </w:rPr>
        <w:t>Ромелевич</w:t>
      </w:r>
      <w:proofErr w:type="spellEnd"/>
      <w:r w:rsidRPr="00C015C8">
        <w:rPr>
          <w:rFonts w:eastAsia="Times New Roman"/>
          <w:szCs w:val="24"/>
          <w:lang w:eastAsia="ru-RU"/>
        </w:rPr>
        <w:t>, производство санитарно-технических работ, монтаж отопительных систем и систем кондици</w:t>
      </w:r>
      <w:r w:rsidRPr="00C015C8">
        <w:rPr>
          <w:rFonts w:eastAsia="Times New Roman"/>
          <w:szCs w:val="24"/>
          <w:lang w:eastAsia="ru-RU"/>
        </w:rPr>
        <w:t>о</w:t>
      </w:r>
      <w:r w:rsidRPr="00C015C8">
        <w:rPr>
          <w:rFonts w:eastAsia="Times New Roman"/>
          <w:szCs w:val="24"/>
          <w:lang w:eastAsia="ru-RU"/>
        </w:rPr>
        <w:t>нирования воздуха.</w:t>
      </w:r>
    </w:p>
    <w:p w:rsidR="006A575E" w:rsidRPr="00C015C8" w:rsidRDefault="00403F11" w:rsidP="00403F11">
      <w:pPr>
        <w:shd w:val="clear" w:color="auto" w:fill="FFFFFF"/>
        <w:ind w:left="0" w:firstLine="709"/>
        <w:jc w:val="both"/>
        <w:rPr>
          <w:rFonts w:eastAsia="Times New Roman"/>
          <w:szCs w:val="24"/>
          <w:lang w:eastAsia="ru-RU"/>
        </w:rPr>
      </w:pPr>
      <w:r w:rsidRPr="00C015C8">
        <w:rPr>
          <w:rFonts w:eastAsia="Times New Roman"/>
          <w:szCs w:val="24"/>
          <w:lang w:eastAsia="ru-RU"/>
        </w:rPr>
        <w:t>Участие в акселерационных программах стимулирует к масштабированию бизнеса, оказывает существенную помощь в оптимиз</w:t>
      </w:r>
      <w:r w:rsidRPr="00C015C8">
        <w:rPr>
          <w:rFonts w:eastAsia="Times New Roman"/>
          <w:szCs w:val="24"/>
          <w:lang w:eastAsia="ru-RU"/>
        </w:rPr>
        <w:t>а</w:t>
      </w:r>
      <w:r w:rsidRPr="00C015C8">
        <w:rPr>
          <w:rFonts w:eastAsia="Times New Roman"/>
          <w:szCs w:val="24"/>
          <w:lang w:eastAsia="ru-RU"/>
        </w:rPr>
        <w:t xml:space="preserve">ции затрат, получении новых преимуществ перед конкурентами.   </w:t>
      </w:r>
    </w:p>
    <w:p w:rsidR="00403F11" w:rsidRPr="00C015C8" w:rsidRDefault="00403F11" w:rsidP="00611284">
      <w:pPr>
        <w:ind w:left="0" w:firstLine="709"/>
        <w:jc w:val="both"/>
        <w:rPr>
          <w:b/>
          <w:color w:val="FF0000"/>
        </w:rPr>
      </w:pPr>
    </w:p>
    <w:p w:rsidR="00403F11" w:rsidRPr="00C015C8" w:rsidRDefault="00403F11" w:rsidP="00403F11">
      <w:pPr>
        <w:ind w:left="0" w:firstLine="709"/>
        <w:jc w:val="both"/>
        <w:rPr>
          <w:rFonts w:eastAsia="Times New Roman"/>
          <w:b/>
          <w:szCs w:val="24"/>
          <w:lang w:eastAsia="ru-RU"/>
        </w:rPr>
      </w:pPr>
      <w:r w:rsidRPr="00C015C8">
        <w:rPr>
          <w:rFonts w:eastAsia="Times New Roman"/>
          <w:b/>
          <w:szCs w:val="24"/>
          <w:lang w:eastAsia="ru-RU"/>
        </w:rPr>
        <w:t xml:space="preserve">Информационная поддержка:  </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Консультации по вопросам получения различных мер поддержки в рамках деятельности институтов развития в сфере МСП. На официальном сайте МО «Город Сарапул»:</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xml:space="preserve">- в разделе «Бизнесу, инвестору» размещена информация по финансовой, имущественной, образовательной и консультационной поддержке субъектов малого и среднего предпринимательства по адресу: </w:t>
      </w:r>
      <w:hyperlink r:id="rId14" w:history="1">
        <w:r w:rsidRPr="00C015C8">
          <w:rPr>
            <w:rFonts w:eastAsia="Times New Roman"/>
            <w:color w:val="0000FF"/>
            <w:szCs w:val="24"/>
            <w:u w:val="single"/>
            <w:lang w:eastAsia="ru-RU"/>
          </w:rPr>
          <w:t>http://www.adm-sarapul.ru/city/biznesu-investoru/reestr-mer-podderzhki/</w:t>
        </w:r>
      </w:hyperlink>
      <w:r w:rsidRPr="00C015C8">
        <w:rPr>
          <w:rFonts w:eastAsia="Times New Roman"/>
          <w:szCs w:val="24"/>
          <w:lang w:eastAsia="ru-RU"/>
        </w:rPr>
        <w:t>;</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в социальной сети Телеграмм создана страница «Сообщество предпринимателей» (500 участников), на сайте МО «Город Сар</w:t>
      </w:r>
      <w:r w:rsidRPr="00C015C8">
        <w:rPr>
          <w:rFonts w:eastAsia="Times New Roman"/>
          <w:szCs w:val="24"/>
          <w:lang w:eastAsia="ru-RU"/>
        </w:rPr>
        <w:t>а</w:t>
      </w:r>
      <w:r w:rsidRPr="00C015C8">
        <w:rPr>
          <w:rFonts w:eastAsia="Times New Roman"/>
          <w:szCs w:val="24"/>
          <w:lang w:eastAsia="ru-RU"/>
        </w:rPr>
        <w:t>пул», где субъекты малого и среднего предпринимательства получают информационный доступ к финансовым ресурсам и программам обучения, консультирование по вопросам коммерческой деятельности.</w:t>
      </w:r>
    </w:p>
    <w:p w:rsidR="00403F11" w:rsidRPr="00C015C8" w:rsidRDefault="00403F11" w:rsidP="00403F11">
      <w:pPr>
        <w:ind w:left="0" w:firstLine="709"/>
        <w:jc w:val="both"/>
        <w:rPr>
          <w:rFonts w:eastAsia="Times New Roman"/>
          <w:szCs w:val="24"/>
          <w:shd w:val="clear" w:color="auto" w:fill="FFFFFF"/>
          <w:lang w:eastAsia="ru-RU"/>
        </w:rPr>
      </w:pPr>
      <w:r w:rsidRPr="00C015C8">
        <w:rPr>
          <w:rFonts w:eastAsia="Times New Roman"/>
          <w:szCs w:val="24"/>
          <w:lang w:eastAsia="ru-RU"/>
        </w:rPr>
        <w:t>В целях реализации мер, направленных на популяризацию и пропаганду роли предпринимательства подготовлены и размещены в социальных сетях 8 сюжетов по телевизионному проекту «История успеха».</w:t>
      </w:r>
    </w:p>
    <w:p w:rsidR="00403F11" w:rsidRPr="00C015C8" w:rsidRDefault="00403F11" w:rsidP="00403F11">
      <w:pPr>
        <w:ind w:left="0" w:firstLine="709"/>
        <w:jc w:val="both"/>
        <w:rPr>
          <w:rFonts w:eastAsia="Times New Roman"/>
          <w:szCs w:val="24"/>
          <w:shd w:val="clear" w:color="auto" w:fill="FFFFFF"/>
          <w:lang w:eastAsia="ru-RU"/>
        </w:rPr>
      </w:pPr>
      <w:r w:rsidRPr="00C015C8">
        <w:rPr>
          <w:rFonts w:eastAsia="Times New Roman"/>
          <w:szCs w:val="24"/>
          <w:shd w:val="clear" w:color="auto" w:fill="FFFFFF"/>
          <w:lang w:eastAsia="ru-RU"/>
        </w:rPr>
        <w:t>Отделение центра «Мой бизнес» город Сарапул</w:t>
      </w:r>
      <w:r w:rsidRPr="00C015C8">
        <w:rPr>
          <w:rFonts w:eastAsia="Times New Roman"/>
          <w:szCs w:val="24"/>
          <w:lang w:eastAsia="ru-RU"/>
        </w:rPr>
        <w:t xml:space="preserve"> </w:t>
      </w:r>
      <w:r w:rsidRPr="00C015C8">
        <w:rPr>
          <w:rFonts w:eastAsia="Times New Roman"/>
          <w:szCs w:val="24"/>
          <w:shd w:val="clear" w:color="auto" w:fill="FFFFFF"/>
          <w:lang w:eastAsia="ru-RU"/>
        </w:rPr>
        <w:t>обеспечивает оказание комплекса услуг и мер поддержки   предпринимателям, в том числе: финансовых, консультационных и образовательных. Сарапульское отделение оказывает услуги действующим предпринимат</w:t>
      </w:r>
      <w:r w:rsidRPr="00C015C8">
        <w:rPr>
          <w:rFonts w:eastAsia="Times New Roman"/>
          <w:szCs w:val="24"/>
          <w:shd w:val="clear" w:color="auto" w:fill="FFFFFF"/>
          <w:lang w:eastAsia="ru-RU"/>
        </w:rPr>
        <w:t>е</w:t>
      </w:r>
      <w:r w:rsidRPr="00C015C8">
        <w:rPr>
          <w:rFonts w:eastAsia="Times New Roman"/>
          <w:szCs w:val="24"/>
          <w:shd w:val="clear" w:color="auto" w:fill="FFFFFF"/>
          <w:lang w:eastAsia="ru-RU"/>
        </w:rPr>
        <w:t xml:space="preserve">лям, а также тем, кто только думает об открытии своего дела на территории Сарапула, </w:t>
      </w:r>
      <w:proofErr w:type="spellStart"/>
      <w:r w:rsidRPr="00C015C8">
        <w:rPr>
          <w:rFonts w:eastAsia="Times New Roman"/>
          <w:szCs w:val="24"/>
          <w:shd w:val="clear" w:color="auto" w:fill="FFFFFF"/>
          <w:lang w:eastAsia="ru-RU"/>
        </w:rPr>
        <w:t>Камбарского</w:t>
      </w:r>
      <w:proofErr w:type="spellEnd"/>
      <w:r w:rsidRPr="00C015C8">
        <w:rPr>
          <w:rFonts w:eastAsia="Times New Roman"/>
          <w:szCs w:val="24"/>
          <w:shd w:val="clear" w:color="auto" w:fill="FFFFFF"/>
          <w:lang w:eastAsia="ru-RU"/>
        </w:rPr>
        <w:t xml:space="preserve"> и Сарапульского, </w:t>
      </w:r>
      <w:proofErr w:type="spellStart"/>
      <w:r w:rsidRPr="00C015C8">
        <w:rPr>
          <w:rFonts w:eastAsia="Times New Roman"/>
          <w:szCs w:val="24"/>
          <w:shd w:val="clear" w:color="auto" w:fill="FFFFFF"/>
          <w:lang w:eastAsia="ru-RU"/>
        </w:rPr>
        <w:t>Каракулинского</w:t>
      </w:r>
      <w:proofErr w:type="spellEnd"/>
      <w:r w:rsidRPr="00C015C8">
        <w:rPr>
          <w:rFonts w:eastAsia="Times New Roman"/>
          <w:szCs w:val="24"/>
          <w:shd w:val="clear" w:color="auto" w:fill="FFFFFF"/>
          <w:lang w:eastAsia="ru-RU"/>
        </w:rPr>
        <w:t xml:space="preserve"> и </w:t>
      </w:r>
      <w:proofErr w:type="spellStart"/>
      <w:r w:rsidRPr="00C015C8">
        <w:rPr>
          <w:rFonts w:eastAsia="Times New Roman"/>
          <w:szCs w:val="24"/>
          <w:shd w:val="clear" w:color="auto" w:fill="FFFFFF"/>
          <w:lang w:eastAsia="ru-RU"/>
        </w:rPr>
        <w:t>Киясовского</w:t>
      </w:r>
      <w:proofErr w:type="spellEnd"/>
      <w:r w:rsidRPr="00C015C8">
        <w:rPr>
          <w:rFonts w:eastAsia="Times New Roman"/>
          <w:szCs w:val="24"/>
          <w:shd w:val="clear" w:color="auto" w:fill="FFFFFF"/>
          <w:lang w:eastAsia="ru-RU"/>
        </w:rPr>
        <w:t xml:space="preserve"> районов.</w:t>
      </w:r>
    </w:p>
    <w:p w:rsidR="00403F11" w:rsidRPr="00C015C8" w:rsidRDefault="00403F11" w:rsidP="00403F11">
      <w:pPr>
        <w:ind w:left="0"/>
        <w:jc w:val="center"/>
        <w:rPr>
          <w:rFonts w:eastAsia="Times New Roman"/>
          <w:szCs w:val="24"/>
          <w:lang w:eastAsia="ru-RU"/>
        </w:rPr>
      </w:pPr>
      <w:r w:rsidRPr="00C015C8">
        <w:rPr>
          <w:rFonts w:eastAsia="Times New Roman"/>
          <w:szCs w:val="24"/>
          <w:lang w:eastAsia="ru-RU"/>
        </w:rPr>
        <w:t>Информация о поддержке Центра «Мой бизнес»</w:t>
      </w:r>
    </w:p>
    <w:p w:rsidR="00403F11" w:rsidRPr="00C015C8" w:rsidRDefault="00403F11" w:rsidP="00403F11">
      <w:pPr>
        <w:ind w:left="0" w:firstLine="708"/>
        <w:jc w:val="right"/>
        <w:rPr>
          <w:rFonts w:eastAsia="Times New Roman"/>
          <w:szCs w:val="24"/>
          <w:lang w:eastAsia="ru-RU"/>
        </w:rPr>
      </w:pPr>
    </w:p>
    <w:tbl>
      <w:tblPr>
        <w:tblW w:w="1417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513"/>
        <w:gridCol w:w="2835"/>
        <w:gridCol w:w="3827"/>
      </w:tblGrid>
      <w:tr w:rsidR="00403F11" w:rsidRPr="00C015C8" w:rsidTr="003C5DCB">
        <w:trPr>
          <w:trHeight w:val="219"/>
        </w:trPr>
        <w:tc>
          <w:tcPr>
            <w:tcW w:w="75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jc w:val="center"/>
              <w:rPr>
                <w:rFonts w:eastAsia="Times New Roman"/>
                <w:sz w:val="22"/>
                <w:lang w:eastAsia="ru-RU"/>
              </w:rPr>
            </w:pPr>
            <w:r w:rsidRPr="00C015C8">
              <w:rPr>
                <w:rFonts w:eastAsia="Times New Roman"/>
                <w:sz w:val="22"/>
                <w:lang w:eastAsia="ru-RU"/>
              </w:rPr>
              <w:t>Показатель</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jc w:val="center"/>
              <w:rPr>
                <w:rFonts w:eastAsia="Times New Roman"/>
                <w:sz w:val="22"/>
              </w:rPr>
            </w:pPr>
            <w:r w:rsidRPr="00C015C8">
              <w:rPr>
                <w:rFonts w:eastAsia="Times New Roman"/>
                <w:sz w:val="22"/>
              </w:rPr>
              <w:t>2023г.</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jc w:val="center"/>
              <w:rPr>
                <w:rFonts w:eastAsia="Times New Roman"/>
                <w:sz w:val="22"/>
                <w:lang w:eastAsia="ru-RU"/>
              </w:rPr>
            </w:pPr>
            <w:r w:rsidRPr="00C015C8">
              <w:rPr>
                <w:rFonts w:eastAsia="Times New Roman"/>
                <w:sz w:val="22"/>
                <w:lang w:eastAsia="ru-RU"/>
              </w:rPr>
              <w:t>2024г.</w:t>
            </w:r>
          </w:p>
        </w:tc>
      </w:tr>
      <w:tr w:rsidR="00403F11" w:rsidRPr="00C015C8" w:rsidTr="003C5DCB">
        <w:trPr>
          <w:trHeight w:val="238"/>
        </w:trPr>
        <w:tc>
          <w:tcPr>
            <w:tcW w:w="75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rPr>
                <w:rFonts w:eastAsia="Times New Roman"/>
                <w:sz w:val="22"/>
                <w:lang w:eastAsia="ru-RU"/>
              </w:rPr>
            </w:pPr>
            <w:r w:rsidRPr="00C015C8">
              <w:rPr>
                <w:rFonts w:eastAsia="Times New Roman"/>
                <w:sz w:val="22"/>
                <w:lang w:eastAsia="ru-RU"/>
              </w:rPr>
              <w:t>Количество субъектов МСП, получивших поддержку, ед.,</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jc w:val="center"/>
              <w:rPr>
                <w:rFonts w:eastAsia="Times New Roman"/>
                <w:sz w:val="22"/>
              </w:rPr>
            </w:pPr>
            <w:r w:rsidRPr="00C015C8">
              <w:rPr>
                <w:rFonts w:eastAsia="Times New Roman"/>
                <w:sz w:val="22"/>
              </w:rPr>
              <w:t>216</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jc w:val="center"/>
              <w:rPr>
                <w:rFonts w:eastAsia="Times New Roman"/>
                <w:sz w:val="22"/>
                <w:lang w:eastAsia="ru-RU"/>
              </w:rPr>
            </w:pPr>
            <w:r w:rsidRPr="00C015C8">
              <w:rPr>
                <w:rFonts w:eastAsia="Times New Roman"/>
                <w:sz w:val="22"/>
                <w:lang w:eastAsia="ru-RU"/>
              </w:rPr>
              <w:t>230</w:t>
            </w:r>
          </w:p>
        </w:tc>
      </w:tr>
      <w:tr w:rsidR="00403F11" w:rsidRPr="00C015C8" w:rsidTr="003C5DCB">
        <w:trPr>
          <w:trHeight w:val="255"/>
        </w:trPr>
        <w:tc>
          <w:tcPr>
            <w:tcW w:w="75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rPr>
                <w:rFonts w:eastAsia="Times New Roman"/>
                <w:sz w:val="22"/>
                <w:lang w:eastAsia="ru-RU"/>
              </w:rPr>
            </w:pPr>
            <w:r w:rsidRPr="00C015C8">
              <w:rPr>
                <w:rFonts w:eastAsia="Times New Roman"/>
                <w:sz w:val="22"/>
                <w:lang w:eastAsia="ru-RU"/>
              </w:rPr>
              <w:t xml:space="preserve">в том числе </w:t>
            </w:r>
            <w:proofErr w:type="spellStart"/>
            <w:r w:rsidRPr="00C015C8">
              <w:rPr>
                <w:rFonts w:eastAsia="Times New Roman"/>
                <w:sz w:val="22"/>
                <w:lang w:eastAsia="ru-RU"/>
              </w:rPr>
              <w:t>самозанятых</w:t>
            </w:r>
            <w:proofErr w:type="spellEnd"/>
            <w:r w:rsidRPr="00C015C8">
              <w:rPr>
                <w:rFonts w:eastAsia="Times New Roman"/>
                <w:sz w:val="22"/>
                <w:lang w:eastAsia="ru-RU"/>
              </w:rPr>
              <w:t>, получивших поддержку, ед.</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jc w:val="center"/>
              <w:rPr>
                <w:rFonts w:eastAsia="Times New Roman"/>
                <w:sz w:val="22"/>
              </w:rPr>
            </w:pPr>
            <w:r w:rsidRPr="00C015C8">
              <w:rPr>
                <w:rFonts w:eastAsia="Times New Roman"/>
                <w:sz w:val="22"/>
              </w:rPr>
              <w:t>77</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jc w:val="center"/>
              <w:rPr>
                <w:rFonts w:eastAsia="Times New Roman"/>
                <w:sz w:val="22"/>
                <w:lang w:eastAsia="ru-RU"/>
              </w:rPr>
            </w:pPr>
            <w:r w:rsidRPr="00C015C8">
              <w:rPr>
                <w:rFonts w:eastAsia="Times New Roman"/>
                <w:sz w:val="22"/>
                <w:lang w:eastAsia="ru-RU"/>
              </w:rPr>
              <w:t>80</w:t>
            </w:r>
          </w:p>
        </w:tc>
      </w:tr>
      <w:tr w:rsidR="00403F11" w:rsidRPr="00C015C8" w:rsidTr="003C5DCB">
        <w:trPr>
          <w:trHeight w:val="274"/>
        </w:trPr>
        <w:tc>
          <w:tcPr>
            <w:tcW w:w="75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rPr>
                <w:rFonts w:eastAsia="Times New Roman"/>
                <w:sz w:val="22"/>
                <w:lang w:eastAsia="ru-RU"/>
              </w:rPr>
            </w:pPr>
            <w:r w:rsidRPr="00C015C8">
              <w:rPr>
                <w:rFonts w:eastAsia="Times New Roman"/>
                <w:sz w:val="22"/>
                <w:lang w:eastAsia="ru-RU"/>
              </w:rPr>
              <w:t xml:space="preserve">Количество услуг, оказанных субъектам МСП и </w:t>
            </w:r>
            <w:proofErr w:type="spellStart"/>
            <w:r w:rsidRPr="00C015C8">
              <w:rPr>
                <w:rFonts w:eastAsia="Times New Roman"/>
                <w:sz w:val="22"/>
                <w:lang w:eastAsia="ru-RU"/>
              </w:rPr>
              <w:t>самозанятым</w:t>
            </w:r>
            <w:proofErr w:type="spellEnd"/>
            <w:r w:rsidRPr="00C015C8">
              <w:rPr>
                <w:rFonts w:eastAsia="Times New Roman"/>
                <w:sz w:val="22"/>
                <w:lang w:eastAsia="ru-RU"/>
              </w:rPr>
              <w:t>, ед.</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jc w:val="center"/>
              <w:rPr>
                <w:rFonts w:eastAsia="Times New Roman"/>
                <w:sz w:val="22"/>
              </w:rPr>
            </w:pPr>
            <w:r w:rsidRPr="00C015C8">
              <w:rPr>
                <w:rFonts w:eastAsia="Times New Roman"/>
                <w:sz w:val="22"/>
              </w:rPr>
              <w:t>396</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3F11" w:rsidRPr="00C015C8" w:rsidRDefault="00403F11" w:rsidP="00403F11">
            <w:pPr>
              <w:ind w:left="0"/>
              <w:jc w:val="center"/>
              <w:rPr>
                <w:rFonts w:eastAsia="Times New Roman"/>
                <w:sz w:val="22"/>
                <w:lang w:eastAsia="ru-RU"/>
              </w:rPr>
            </w:pPr>
            <w:r w:rsidRPr="00C015C8">
              <w:rPr>
                <w:rFonts w:eastAsia="Times New Roman"/>
                <w:sz w:val="22"/>
                <w:lang w:eastAsia="ru-RU"/>
              </w:rPr>
              <w:t>435</w:t>
            </w:r>
          </w:p>
        </w:tc>
      </w:tr>
    </w:tbl>
    <w:p w:rsidR="00403F11" w:rsidRPr="00C015C8" w:rsidRDefault="00403F11" w:rsidP="00403F11">
      <w:pPr>
        <w:ind w:left="0" w:firstLine="709"/>
        <w:jc w:val="both"/>
        <w:rPr>
          <w:rFonts w:eastAsia="Times New Roman"/>
          <w:szCs w:val="24"/>
          <w:lang w:eastAsia="ru-RU"/>
        </w:rPr>
      </w:pPr>
    </w:p>
    <w:p w:rsidR="00403F11" w:rsidRPr="00C015C8" w:rsidRDefault="00403F11" w:rsidP="00403F11">
      <w:pPr>
        <w:ind w:left="0" w:firstLine="709"/>
        <w:jc w:val="both"/>
        <w:rPr>
          <w:rFonts w:eastAsia="Times New Roman"/>
          <w:szCs w:val="24"/>
          <w:shd w:val="clear" w:color="auto" w:fill="FFFFFF"/>
          <w:lang w:eastAsia="ru-RU"/>
        </w:rPr>
      </w:pPr>
      <w:r w:rsidRPr="00C015C8">
        <w:rPr>
          <w:rFonts w:eastAsia="Times New Roman"/>
          <w:szCs w:val="24"/>
          <w:shd w:val="clear" w:color="auto" w:fill="FFFFFF"/>
          <w:lang w:eastAsia="ru-RU"/>
        </w:rPr>
        <w:t xml:space="preserve"> За 2024 год 230 субъектов МСП, в том числе 80 </w:t>
      </w:r>
      <w:proofErr w:type="spellStart"/>
      <w:r w:rsidRPr="00C015C8">
        <w:rPr>
          <w:rFonts w:eastAsia="Times New Roman"/>
          <w:szCs w:val="24"/>
          <w:shd w:val="clear" w:color="auto" w:fill="FFFFFF"/>
          <w:lang w:eastAsia="ru-RU"/>
        </w:rPr>
        <w:t>самозанятых</w:t>
      </w:r>
      <w:proofErr w:type="spellEnd"/>
      <w:r w:rsidRPr="00C015C8">
        <w:rPr>
          <w:rFonts w:eastAsia="Times New Roman"/>
          <w:szCs w:val="24"/>
          <w:shd w:val="clear" w:color="auto" w:fill="FFFFFF"/>
          <w:lang w:eastAsia="ru-RU"/>
        </w:rPr>
        <w:t xml:space="preserve"> и 25 экспортно-ориентированных субъекта МСП получили 435 услуг, из них: </w:t>
      </w:r>
    </w:p>
    <w:p w:rsidR="00403F11" w:rsidRPr="00C015C8" w:rsidRDefault="00403F11" w:rsidP="00403F11">
      <w:pPr>
        <w:ind w:left="0" w:firstLine="709"/>
        <w:jc w:val="both"/>
        <w:rPr>
          <w:rFonts w:eastAsia="Times New Roman"/>
          <w:szCs w:val="24"/>
          <w:shd w:val="clear" w:color="auto" w:fill="FFFFFF"/>
          <w:lang w:eastAsia="ru-RU"/>
        </w:rPr>
      </w:pPr>
      <w:r w:rsidRPr="00C015C8">
        <w:rPr>
          <w:rFonts w:eastAsia="Times New Roman"/>
          <w:szCs w:val="24"/>
          <w:shd w:val="clear" w:color="auto" w:fill="FFFFFF"/>
          <w:lang w:eastAsia="ru-RU"/>
        </w:rPr>
        <w:t>- зарегистрировано 20 новых субъектов МСП,   </w:t>
      </w:r>
    </w:p>
    <w:p w:rsidR="00403F11" w:rsidRPr="00C015C8" w:rsidRDefault="00403F11" w:rsidP="00403F11">
      <w:pPr>
        <w:ind w:left="0" w:firstLine="709"/>
        <w:jc w:val="both"/>
        <w:rPr>
          <w:rFonts w:eastAsia="Times New Roman"/>
          <w:szCs w:val="24"/>
          <w:shd w:val="clear" w:color="auto" w:fill="FFFFFF"/>
          <w:lang w:eastAsia="ru-RU"/>
        </w:rPr>
      </w:pPr>
      <w:r w:rsidRPr="00C015C8">
        <w:rPr>
          <w:rFonts w:eastAsia="Times New Roman"/>
          <w:szCs w:val="24"/>
          <w:shd w:val="clear" w:color="auto" w:fill="FFFFFF"/>
          <w:lang w:eastAsia="ru-RU"/>
        </w:rPr>
        <w:t xml:space="preserve">- 260 субъектов МСП участвовали в круглых столах и семинарах, </w:t>
      </w:r>
    </w:p>
    <w:p w:rsidR="00403F11" w:rsidRPr="00C015C8" w:rsidRDefault="00403F11" w:rsidP="00403F11">
      <w:pPr>
        <w:ind w:left="0" w:firstLine="709"/>
        <w:jc w:val="both"/>
        <w:rPr>
          <w:rFonts w:eastAsia="Times New Roman"/>
          <w:szCs w:val="24"/>
          <w:lang w:eastAsia="ru-RU"/>
        </w:rPr>
      </w:pPr>
      <w:r w:rsidRPr="00C015C8">
        <w:rPr>
          <w:rFonts w:eastAsia="Times New Roman"/>
          <w:szCs w:val="24"/>
          <w:shd w:val="clear" w:color="auto" w:fill="FFFFFF"/>
          <w:lang w:eastAsia="ru-RU"/>
        </w:rPr>
        <w:t xml:space="preserve">- 155 субъектов МСП получили консультации по мерам государственной поддержки. </w:t>
      </w:r>
      <w:r w:rsidRPr="00C015C8">
        <w:rPr>
          <w:rFonts w:eastAsia="Times New Roman"/>
          <w:szCs w:val="24"/>
          <w:lang w:eastAsia="ru-RU"/>
        </w:rPr>
        <w:t> </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xml:space="preserve">Кроме этого, субъекты МСП активно участвуют в бизнес-миссиях, а также во всероссийских конкурсах: </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xml:space="preserve">- ИП </w:t>
      </w:r>
      <w:proofErr w:type="spellStart"/>
      <w:r w:rsidRPr="00C015C8">
        <w:rPr>
          <w:rFonts w:eastAsia="Times New Roman"/>
          <w:szCs w:val="24"/>
          <w:lang w:eastAsia="ru-RU"/>
        </w:rPr>
        <w:t>Замилова</w:t>
      </w:r>
      <w:proofErr w:type="spellEnd"/>
      <w:r w:rsidRPr="00C015C8">
        <w:rPr>
          <w:rFonts w:eastAsia="Times New Roman"/>
          <w:szCs w:val="24"/>
          <w:lang w:eastAsia="ru-RU"/>
        </w:rPr>
        <w:t xml:space="preserve"> О.В. - реверсная бизнес-миссия с представителями компаний из Федеративной Республики Нигерия (март 2024);</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ООО «Крупы Удмуртии» - бизнес-миссия в Египет (июнь 2024);</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ООО «Фабрика Вега Спец» - выставка «Безопасность и охрана труда - 2024» (БИОТ 2024) (апрель и декабрь 2024);</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ООО «Фабрика Вега Спец» и ООО «Сириус» - выставка в рамках «IX Всероссийская неделя охраны труда – 2024» (сентябрь 2024);</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lastRenderedPageBreak/>
        <w:t>- ООО «Сириус» - международная выставка тканей, пряжи и текстильных аксессуаров - TEXHIBITION ISTANBUL (сентябрь 2024);</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ООО «Объединенная цветочная компания» - XIV Международная выставка цветов и растений, техники и технологий для цвет</w:t>
      </w:r>
      <w:r w:rsidRPr="00C015C8">
        <w:rPr>
          <w:rFonts w:eastAsia="Times New Roman"/>
          <w:szCs w:val="24"/>
          <w:lang w:eastAsia="ru-RU"/>
        </w:rPr>
        <w:t>о</w:t>
      </w:r>
      <w:r w:rsidRPr="00C015C8">
        <w:rPr>
          <w:rFonts w:eastAsia="Times New Roman"/>
          <w:szCs w:val="24"/>
          <w:lang w:eastAsia="ru-RU"/>
        </w:rPr>
        <w:t>водства и ландшафтного дизайна «ЦветыЭкспо-2024» (февраль 2024);</w:t>
      </w:r>
      <w:r w:rsidRPr="00C015C8">
        <w:rPr>
          <w:rFonts w:eastAsia="Times New Roman"/>
          <w:szCs w:val="24"/>
          <w:lang w:eastAsia="ru-RU"/>
        </w:rPr>
        <w:tab/>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xml:space="preserve">- ООО «Сириус - инфракрасные технологии отопления»: 28-я Международная выставка </w:t>
      </w:r>
      <w:proofErr w:type="spellStart"/>
      <w:r w:rsidRPr="00C015C8">
        <w:rPr>
          <w:rFonts w:eastAsia="Times New Roman"/>
          <w:szCs w:val="24"/>
          <w:lang w:eastAsia="ru-RU"/>
        </w:rPr>
        <w:t>Aquatherm</w:t>
      </w:r>
      <w:proofErr w:type="spellEnd"/>
      <w:r w:rsidRPr="00C015C8">
        <w:rPr>
          <w:rFonts w:eastAsia="Times New Roman"/>
          <w:szCs w:val="24"/>
          <w:lang w:eastAsia="ru-RU"/>
        </w:rPr>
        <w:t xml:space="preserve"> </w:t>
      </w:r>
      <w:proofErr w:type="spellStart"/>
      <w:r w:rsidRPr="00C015C8">
        <w:rPr>
          <w:rFonts w:eastAsia="Times New Roman"/>
          <w:szCs w:val="24"/>
          <w:lang w:eastAsia="ru-RU"/>
        </w:rPr>
        <w:t>Moscow</w:t>
      </w:r>
      <w:proofErr w:type="spellEnd"/>
      <w:r w:rsidRPr="00C015C8">
        <w:rPr>
          <w:rFonts w:eastAsia="Times New Roman"/>
          <w:szCs w:val="24"/>
          <w:lang w:eastAsia="ru-RU"/>
        </w:rPr>
        <w:t xml:space="preserve"> 2024 (февраль 2024); Выставка Русского Света «Город Света» в рамках проходящей Международной выставки строительных, отделочных материалов, обор</w:t>
      </w:r>
      <w:r w:rsidRPr="00C015C8">
        <w:rPr>
          <w:rFonts w:eastAsia="Times New Roman"/>
          <w:szCs w:val="24"/>
          <w:lang w:eastAsia="ru-RU"/>
        </w:rPr>
        <w:t>у</w:t>
      </w:r>
      <w:r w:rsidRPr="00C015C8">
        <w:rPr>
          <w:rFonts w:eastAsia="Times New Roman"/>
          <w:szCs w:val="24"/>
          <w:lang w:eastAsia="ru-RU"/>
        </w:rPr>
        <w:t xml:space="preserve">дования и инженерных систем «Сибирская строительная неделя – 2024» (февраль 2024); Выставка инженерных решений LUNDA EXPO (март 2024); Партнерские конференции в </w:t>
      </w:r>
      <w:proofErr w:type="spellStart"/>
      <w:r w:rsidRPr="00C015C8">
        <w:rPr>
          <w:rFonts w:eastAsia="Times New Roman"/>
          <w:szCs w:val="24"/>
          <w:lang w:eastAsia="ru-RU"/>
        </w:rPr>
        <w:t>Киржаче</w:t>
      </w:r>
      <w:proofErr w:type="spellEnd"/>
      <w:r w:rsidRPr="00C015C8">
        <w:rPr>
          <w:rFonts w:eastAsia="Times New Roman"/>
          <w:szCs w:val="24"/>
          <w:lang w:eastAsia="ru-RU"/>
        </w:rPr>
        <w:t xml:space="preserve"> с ТПХ </w:t>
      </w:r>
      <w:proofErr w:type="spellStart"/>
      <w:r w:rsidRPr="00C015C8">
        <w:rPr>
          <w:rFonts w:eastAsia="Times New Roman"/>
          <w:szCs w:val="24"/>
          <w:lang w:eastAsia="ru-RU"/>
        </w:rPr>
        <w:t>Русклимат</w:t>
      </w:r>
      <w:proofErr w:type="spellEnd"/>
      <w:r w:rsidRPr="00C015C8">
        <w:rPr>
          <w:rFonts w:eastAsia="Times New Roman"/>
          <w:szCs w:val="24"/>
          <w:lang w:eastAsia="ru-RU"/>
        </w:rPr>
        <w:t xml:space="preserve"> (март, май, июнь, август); Форум-выставка ЭТМ  в области инж</w:t>
      </w:r>
      <w:r w:rsidRPr="00C015C8">
        <w:rPr>
          <w:rFonts w:eastAsia="Times New Roman"/>
          <w:szCs w:val="24"/>
          <w:lang w:eastAsia="ru-RU"/>
        </w:rPr>
        <w:t>е</w:t>
      </w:r>
      <w:r w:rsidRPr="00C015C8">
        <w:rPr>
          <w:rFonts w:eastAsia="Times New Roman"/>
          <w:szCs w:val="24"/>
          <w:lang w:eastAsia="ru-RU"/>
        </w:rPr>
        <w:t xml:space="preserve">нерных систем (апрель и сентябрь 2024); Международная выставка товаров народного потребления в Кантоне, Китай - </w:t>
      </w:r>
      <w:proofErr w:type="spellStart"/>
      <w:r w:rsidRPr="00C015C8">
        <w:rPr>
          <w:rFonts w:eastAsia="Times New Roman"/>
          <w:szCs w:val="24"/>
          <w:lang w:eastAsia="ru-RU"/>
        </w:rPr>
        <w:t>Canton</w:t>
      </w:r>
      <w:proofErr w:type="spellEnd"/>
      <w:r w:rsidRPr="00C015C8">
        <w:rPr>
          <w:rFonts w:eastAsia="Times New Roman"/>
          <w:szCs w:val="24"/>
          <w:lang w:eastAsia="ru-RU"/>
        </w:rPr>
        <w:t xml:space="preserve"> </w:t>
      </w:r>
      <w:proofErr w:type="spellStart"/>
      <w:r w:rsidRPr="00C015C8">
        <w:rPr>
          <w:rFonts w:eastAsia="Times New Roman"/>
          <w:szCs w:val="24"/>
          <w:lang w:eastAsia="ru-RU"/>
        </w:rPr>
        <w:t>Faire</w:t>
      </w:r>
      <w:proofErr w:type="spellEnd"/>
      <w:r w:rsidRPr="00C015C8">
        <w:rPr>
          <w:rFonts w:eastAsia="Times New Roman"/>
          <w:szCs w:val="24"/>
          <w:lang w:eastAsia="ru-RU"/>
        </w:rPr>
        <w:t xml:space="preserve"> (се</w:t>
      </w:r>
      <w:r w:rsidRPr="00C015C8">
        <w:rPr>
          <w:rFonts w:eastAsia="Times New Roman"/>
          <w:szCs w:val="24"/>
          <w:lang w:eastAsia="ru-RU"/>
        </w:rPr>
        <w:t>н</w:t>
      </w:r>
      <w:r w:rsidRPr="00C015C8">
        <w:rPr>
          <w:rFonts w:eastAsia="Times New Roman"/>
          <w:szCs w:val="24"/>
          <w:lang w:eastAsia="ru-RU"/>
        </w:rPr>
        <w:t xml:space="preserve">тябрь 2024); </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ООО «Национальные зарядные системы»: Российский международный энергетический форум (апрель 2024); Второй всеросси</w:t>
      </w:r>
      <w:r w:rsidRPr="00C015C8">
        <w:rPr>
          <w:rFonts w:eastAsia="Times New Roman"/>
          <w:szCs w:val="24"/>
          <w:lang w:eastAsia="ru-RU"/>
        </w:rPr>
        <w:t>й</w:t>
      </w:r>
      <w:r w:rsidRPr="00C015C8">
        <w:rPr>
          <w:rFonts w:eastAsia="Times New Roman"/>
          <w:szCs w:val="24"/>
          <w:lang w:eastAsia="ru-RU"/>
        </w:rPr>
        <w:t xml:space="preserve">ский форум </w:t>
      </w:r>
      <w:proofErr w:type="spellStart"/>
      <w:r w:rsidRPr="00C015C8">
        <w:rPr>
          <w:rFonts w:eastAsia="Times New Roman"/>
          <w:szCs w:val="24"/>
          <w:lang w:eastAsia="ru-RU"/>
        </w:rPr>
        <w:t>электромобильности</w:t>
      </w:r>
      <w:proofErr w:type="spellEnd"/>
      <w:r w:rsidRPr="00C015C8">
        <w:rPr>
          <w:rFonts w:eastAsia="Times New Roman"/>
          <w:szCs w:val="24"/>
          <w:lang w:eastAsia="ru-RU"/>
        </w:rPr>
        <w:t xml:space="preserve"> «</w:t>
      </w:r>
      <w:proofErr w:type="spellStart"/>
      <w:r w:rsidRPr="00C015C8">
        <w:rPr>
          <w:rFonts w:eastAsia="Times New Roman"/>
          <w:szCs w:val="24"/>
          <w:lang w:eastAsia="ru-RU"/>
        </w:rPr>
        <w:t>ЭлектроФест</w:t>
      </w:r>
      <w:proofErr w:type="spellEnd"/>
      <w:r w:rsidRPr="00C015C8">
        <w:rPr>
          <w:rFonts w:eastAsia="Times New Roman"/>
          <w:szCs w:val="24"/>
          <w:lang w:eastAsia="ru-RU"/>
        </w:rPr>
        <w:t>» (май 2024); Выставка «Электро-2024» (июнь); 5-я международная выставка и форум «Энергосбережение, зеленая энергетика и электротранспорт» – RENWEX 2024 (июнь 2024); Международная выставка по электротран</w:t>
      </w:r>
      <w:r w:rsidRPr="00C015C8">
        <w:rPr>
          <w:rFonts w:eastAsia="Times New Roman"/>
          <w:szCs w:val="24"/>
          <w:lang w:eastAsia="ru-RU"/>
        </w:rPr>
        <w:t>с</w:t>
      </w:r>
      <w:r w:rsidRPr="00C015C8">
        <w:rPr>
          <w:rFonts w:eastAsia="Times New Roman"/>
          <w:szCs w:val="24"/>
          <w:lang w:eastAsia="ru-RU"/>
        </w:rPr>
        <w:t xml:space="preserve">порту – «Электро транс» (июнь 2024); </w:t>
      </w:r>
      <w:proofErr w:type="spellStart"/>
      <w:r w:rsidRPr="00C015C8">
        <w:rPr>
          <w:rFonts w:eastAsia="Times New Roman"/>
          <w:szCs w:val="24"/>
          <w:lang w:eastAsia="ru-RU"/>
        </w:rPr>
        <w:t>Meet</w:t>
      </w:r>
      <w:proofErr w:type="spellEnd"/>
      <w:r w:rsidRPr="00C015C8">
        <w:rPr>
          <w:rFonts w:eastAsia="Times New Roman"/>
          <w:szCs w:val="24"/>
          <w:lang w:eastAsia="ru-RU"/>
        </w:rPr>
        <w:t xml:space="preserve"> </w:t>
      </w:r>
      <w:proofErr w:type="spellStart"/>
      <w:r w:rsidRPr="00C015C8">
        <w:rPr>
          <w:rFonts w:eastAsia="Times New Roman"/>
          <w:szCs w:val="24"/>
          <w:lang w:eastAsia="ru-RU"/>
        </w:rPr>
        <w:t>Up</w:t>
      </w:r>
      <w:proofErr w:type="spellEnd"/>
      <w:r w:rsidRPr="00C015C8">
        <w:rPr>
          <w:rFonts w:eastAsia="Times New Roman"/>
          <w:szCs w:val="24"/>
          <w:lang w:eastAsia="ru-RU"/>
        </w:rPr>
        <w:t xml:space="preserve"> 2024: будущее электромобильного и беспилотного транспорта (август 2024); Конференция TAXI-2023 (октябрь 2024); 3-я Всероссийская конференция «</w:t>
      </w:r>
      <w:proofErr w:type="spellStart"/>
      <w:r w:rsidRPr="00C015C8">
        <w:rPr>
          <w:rFonts w:eastAsia="Times New Roman"/>
          <w:szCs w:val="24"/>
          <w:lang w:eastAsia="ru-RU"/>
        </w:rPr>
        <w:t>СмартКурорт</w:t>
      </w:r>
      <w:proofErr w:type="spellEnd"/>
      <w:r w:rsidRPr="00C015C8">
        <w:rPr>
          <w:rFonts w:eastAsia="Times New Roman"/>
          <w:szCs w:val="24"/>
          <w:lang w:eastAsia="ru-RU"/>
        </w:rPr>
        <w:t xml:space="preserve"> 2024: инновационные решения для инфраструктуры и инж</w:t>
      </w:r>
      <w:r w:rsidRPr="00C015C8">
        <w:rPr>
          <w:rFonts w:eastAsia="Times New Roman"/>
          <w:szCs w:val="24"/>
          <w:lang w:eastAsia="ru-RU"/>
        </w:rPr>
        <w:t>е</w:t>
      </w:r>
      <w:r w:rsidRPr="00C015C8">
        <w:rPr>
          <w:rFonts w:eastAsia="Times New Roman"/>
          <w:szCs w:val="24"/>
          <w:lang w:eastAsia="ru-RU"/>
        </w:rPr>
        <w:t>нерных систем гостиниц и санаторно-курортных учреждений» (октябрь 2024); Форум электротехники и инженерных систем, организ</w:t>
      </w:r>
      <w:r w:rsidRPr="00C015C8">
        <w:rPr>
          <w:rFonts w:eastAsia="Times New Roman"/>
          <w:szCs w:val="24"/>
          <w:lang w:eastAsia="ru-RU"/>
        </w:rPr>
        <w:t>о</w:t>
      </w:r>
      <w:r w:rsidRPr="00C015C8">
        <w:rPr>
          <w:rFonts w:eastAsia="Times New Roman"/>
          <w:szCs w:val="24"/>
          <w:lang w:eastAsia="ru-RU"/>
        </w:rPr>
        <w:t>ванный компанией «ЭТМ» (октябрь 2024); Международная выставка оборудования и технологий для обустройства и эксплуатации парк</w:t>
      </w:r>
      <w:r w:rsidRPr="00C015C8">
        <w:rPr>
          <w:rFonts w:eastAsia="Times New Roman"/>
          <w:szCs w:val="24"/>
          <w:lang w:eastAsia="ru-RU"/>
        </w:rPr>
        <w:t>о</w:t>
      </w:r>
      <w:r w:rsidRPr="00C015C8">
        <w:rPr>
          <w:rFonts w:eastAsia="Times New Roman"/>
          <w:szCs w:val="24"/>
          <w:lang w:eastAsia="ru-RU"/>
        </w:rPr>
        <w:t xml:space="preserve">вочного пространства </w:t>
      </w:r>
      <w:proofErr w:type="spellStart"/>
      <w:r w:rsidRPr="00C015C8">
        <w:rPr>
          <w:rFonts w:eastAsia="Times New Roman"/>
          <w:szCs w:val="24"/>
          <w:lang w:eastAsia="ru-RU"/>
        </w:rPr>
        <w:t>Parking</w:t>
      </w:r>
      <w:proofErr w:type="spellEnd"/>
      <w:r w:rsidRPr="00C015C8">
        <w:rPr>
          <w:rFonts w:eastAsia="Times New Roman"/>
          <w:szCs w:val="24"/>
          <w:lang w:eastAsia="ru-RU"/>
        </w:rPr>
        <w:t xml:space="preserve"> </w:t>
      </w:r>
      <w:proofErr w:type="spellStart"/>
      <w:r w:rsidRPr="00C015C8">
        <w:rPr>
          <w:rFonts w:eastAsia="Times New Roman"/>
          <w:szCs w:val="24"/>
          <w:lang w:eastAsia="ru-RU"/>
        </w:rPr>
        <w:t>Russia</w:t>
      </w:r>
      <w:proofErr w:type="spellEnd"/>
      <w:r w:rsidRPr="00C015C8">
        <w:rPr>
          <w:rFonts w:eastAsia="Times New Roman"/>
          <w:szCs w:val="24"/>
          <w:lang w:eastAsia="ru-RU"/>
        </w:rPr>
        <w:t xml:space="preserve"> 2024 (октябрь-ноябрь 2024);</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ООО «ПМК»: 24-я международная специализированная выставка «Металлообработка-2024» (май 2024); Посещение современн</w:t>
      </w:r>
      <w:r w:rsidRPr="00C015C8">
        <w:rPr>
          <w:rFonts w:eastAsia="Times New Roman"/>
          <w:szCs w:val="24"/>
          <w:lang w:eastAsia="ru-RU"/>
        </w:rPr>
        <w:t>о</w:t>
      </w:r>
      <w:r w:rsidRPr="00C015C8">
        <w:rPr>
          <w:rFonts w:eastAsia="Times New Roman"/>
          <w:szCs w:val="24"/>
          <w:lang w:eastAsia="ru-RU"/>
        </w:rPr>
        <w:t>го научно-производственного комплекса «Балтийская Промышленная Компания» (сентябрь 2024).</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xml:space="preserve">ИП </w:t>
      </w:r>
      <w:proofErr w:type="spellStart"/>
      <w:r w:rsidRPr="00C015C8">
        <w:rPr>
          <w:rFonts w:eastAsia="Times New Roman"/>
          <w:szCs w:val="24"/>
          <w:lang w:eastAsia="ru-RU"/>
        </w:rPr>
        <w:t>Замилова</w:t>
      </w:r>
      <w:proofErr w:type="spellEnd"/>
      <w:r w:rsidRPr="00C015C8">
        <w:rPr>
          <w:rFonts w:eastAsia="Times New Roman"/>
          <w:szCs w:val="24"/>
          <w:lang w:eastAsia="ru-RU"/>
        </w:rPr>
        <w:t xml:space="preserve"> О.В. в декабре стала победителем</w:t>
      </w:r>
      <w:r w:rsidRPr="00C015C8">
        <w:rPr>
          <w:rFonts w:ascii="Tahoma" w:hAnsi="Tahoma" w:cs="Tahoma"/>
          <w:sz w:val="16"/>
          <w:szCs w:val="16"/>
          <w:lang w:eastAsia="ru-RU"/>
        </w:rPr>
        <w:t xml:space="preserve"> </w:t>
      </w:r>
      <w:r w:rsidRPr="00C015C8">
        <w:rPr>
          <w:rFonts w:eastAsia="Times New Roman"/>
          <w:bCs/>
          <w:szCs w:val="24"/>
          <w:lang w:eastAsia="ru-RU"/>
        </w:rPr>
        <w:t xml:space="preserve">и лауреатом X Всероссийского конкурса «Туристический сувенир» в номинации «Сувенир региона» </w:t>
      </w:r>
      <w:r w:rsidRPr="00C015C8">
        <w:rPr>
          <w:rFonts w:eastAsia="Times New Roman"/>
          <w:bCs/>
          <w:szCs w:val="24"/>
          <w:lang w:val="en-US" w:eastAsia="ru-RU"/>
        </w:rPr>
        <w:t>VIP</w:t>
      </w:r>
      <w:r w:rsidRPr="00C015C8">
        <w:rPr>
          <w:rFonts w:eastAsia="Times New Roman"/>
          <w:bCs/>
          <w:szCs w:val="24"/>
          <w:lang w:eastAsia="ru-RU"/>
        </w:rPr>
        <w:t xml:space="preserve"> (от 3000 руб.) с сувениром «Духи Удмуртии».</w:t>
      </w:r>
    </w:p>
    <w:p w:rsidR="00403F11" w:rsidRDefault="00403F11" w:rsidP="00403F11">
      <w:pPr>
        <w:ind w:left="0" w:firstLine="709"/>
        <w:jc w:val="both"/>
        <w:rPr>
          <w:rFonts w:eastAsia="Times New Roman"/>
          <w:szCs w:val="24"/>
          <w:lang w:eastAsia="ru-RU"/>
        </w:rPr>
      </w:pPr>
      <w:r w:rsidRPr="00C015C8">
        <w:rPr>
          <w:rFonts w:eastAsia="Times New Roman"/>
          <w:szCs w:val="24"/>
          <w:lang w:eastAsia="ru-RU"/>
        </w:rPr>
        <w:t>ИП Быкова Е.Г. (центр развития интеллекта «</w:t>
      </w:r>
      <w:proofErr w:type="spellStart"/>
      <w:r w:rsidRPr="00C015C8">
        <w:rPr>
          <w:rFonts w:eastAsia="Times New Roman"/>
          <w:szCs w:val="24"/>
          <w:lang w:eastAsia="ru-RU"/>
        </w:rPr>
        <w:t>СаВа</w:t>
      </w:r>
      <w:proofErr w:type="spellEnd"/>
      <w:r w:rsidRPr="00C015C8">
        <w:rPr>
          <w:rFonts w:eastAsia="Times New Roman"/>
          <w:szCs w:val="24"/>
          <w:lang w:eastAsia="ru-RU"/>
        </w:rPr>
        <w:t>») в декабре стала победителем в номинации «Добрая мама» регионального ко</w:t>
      </w:r>
      <w:r w:rsidRPr="00C015C8">
        <w:rPr>
          <w:rFonts w:eastAsia="Times New Roman"/>
          <w:szCs w:val="24"/>
          <w:lang w:eastAsia="ru-RU"/>
        </w:rPr>
        <w:t>н</w:t>
      </w:r>
      <w:r w:rsidRPr="00C015C8">
        <w:rPr>
          <w:rFonts w:eastAsia="Times New Roman"/>
          <w:szCs w:val="24"/>
          <w:lang w:eastAsia="ru-RU"/>
        </w:rPr>
        <w:t>курса «Мой добрый бизнес».</w:t>
      </w:r>
    </w:p>
    <w:p w:rsidR="00C127F2" w:rsidRPr="00C015C8" w:rsidRDefault="00C127F2" w:rsidP="00403F11">
      <w:pPr>
        <w:ind w:left="0" w:firstLine="709"/>
        <w:jc w:val="both"/>
        <w:rPr>
          <w:rFonts w:eastAsia="Times New Roman"/>
          <w:szCs w:val="24"/>
          <w:lang w:eastAsia="ru-RU"/>
        </w:rPr>
      </w:pP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Социальный контракт:</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В 2024 году по направлению «Осуществление индивидуальной предпринимательской деятельности (</w:t>
      </w:r>
      <w:proofErr w:type="spellStart"/>
      <w:r w:rsidRPr="00C015C8">
        <w:rPr>
          <w:rFonts w:eastAsia="Times New Roman"/>
          <w:szCs w:val="24"/>
          <w:lang w:eastAsia="ru-RU"/>
        </w:rPr>
        <w:t>самозанятость</w:t>
      </w:r>
      <w:proofErr w:type="spellEnd"/>
      <w:r w:rsidRPr="00C015C8">
        <w:rPr>
          <w:rFonts w:eastAsia="Times New Roman"/>
          <w:szCs w:val="24"/>
          <w:lang w:eastAsia="ru-RU"/>
        </w:rPr>
        <w:t>)» заключено 48 социальных контрактов на сумму 17 305,4 тыс. руб.</w:t>
      </w:r>
    </w:p>
    <w:p w:rsidR="00403F11" w:rsidRPr="00C015C8" w:rsidRDefault="00403F11" w:rsidP="00403F11">
      <w:pPr>
        <w:ind w:left="0" w:firstLine="709"/>
        <w:jc w:val="both"/>
        <w:rPr>
          <w:rFonts w:eastAsia="Times New Roman"/>
          <w:szCs w:val="24"/>
          <w:lang w:eastAsia="ru-RU"/>
        </w:rPr>
      </w:pPr>
    </w:p>
    <w:tbl>
      <w:tblPr>
        <w:tblW w:w="141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0"/>
        <w:gridCol w:w="2268"/>
        <w:gridCol w:w="3260"/>
        <w:gridCol w:w="3341"/>
      </w:tblGrid>
      <w:tr w:rsidR="00403F11" w:rsidRPr="00C015C8" w:rsidTr="00BC0253">
        <w:trPr>
          <w:trHeight w:val="61"/>
        </w:trPr>
        <w:tc>
          <w:tcPr>
            <w:tcW w:w="5260" w:type="dxa"/>
            <w:tcBorders>
              <w:top w:val="single" w:sz="4" w:space="0" w:color="auto"/>
              <w:left w:val="single" w:sz="4" w:space="0" w:color="auto"/>
              <w:bottom w:val="single" w:sz="4" w:space="0" w:color="auto"/>
              <w:right w:val="single" w:sz="4" w:space="0" w:color="auto"/>
            </w:tcBorders>
            <w:vAlign w:val="center"/>
            <w:hideMark/>
          </w:tcPr>
          <w:p w:rsidR="00403F11" w:rsidRPr="00C015C8" w:rsidRDefault="00403F11" w:rsidP="00403F11">
            <w:pPr>
              <w:spacing w:line="276" w:lineRule="auto"/>
              <w:ind w:left="0"/>
              <w:jc w:val="center"/>
              <w:rPr>
                <w:rFonts w:eastAsia="Times New Roman"/>
                <w:color w:val="000000"/>
                <w:sz w:val="22"/>
              </w:rPr>
            </w:pPr>
            <w:r w:rsidRPr="00C015C8">
              <w:rPr>
                <w:rFonts w:eastAsia="Times New Roman"/>
                <w:color w:val="000000"/>
                <w:sz w:val="22"/>
              </w:rPr>
              <w:t>Год</w:t>
            </w:r>
          </w:p>
        </w:tc>
        <w:tc>
          <w:tcPr>
            <w:tcW w:w="2268" w:type="dxa"/>
            <w:tcBorders>
              <w:top w:val="single" w:sz="4" w:space="0" w:color="auto"/>
              <w:left w:val="single" w:sz="4" w:space="0" w:color="auto"/>
              <w:bottom w:val="single" w:sz="4" w:space="0" w:color="auto"/>
              <w:right w:val="single" w:sz="4" w:space="0" w:color="auto"/>
            </w:tcBorders>
            <w:vAlign w:val="center"/>
            <w:hideMark/>
          </w:tcPr>
          <w:p w:rsidR="00403F11" w:rsidRPr="00C015C8" w:rsidRDefault="00403F11" w:rsidP="00403F11">
            <w:pPr>
              <w:spacing w:line="276" w:lineRule="auto"/>
              <w:ind w:left="0"/>
              <w:jc w:val="center"/>
              <w:rPr>
                <w:rFonts w:eastAsia="Times New Roman"/>
                <w:color w:val="000000"/>
                <w:sz w:val="22"/>
              </w:rPr>
            </w:pPr>
            <w:r w:rsidRPr="00C015C8">
              <w:rPr>
                <w:rFonts w:eastAsia="Times New Roman"/>
                <w:color w:val="000000"/>
                <w:sz w:val="22"/>
              </w:rPr>
              <w:t>2023</w:t>
            </w:r>
          </w:p>
        </w:tc>
        <w:tc>
          <w:tcPr>
            <w:tcW w:w="3260" w:type="dxa"/>
            <w:tcBorders>
              <w:top w:val="single" w:sz="4" w:space="0" w:color="auto"/>
              <w:left w:val="single" w:sz="4" w:space="0" w:color="auto"/>
              <w:bottom w:val="single" w:sz="4" w:space="0" w:color="auto"/>
              <w:right w:val="single" w:sz="4" w:space="0" w:color="auto"/>
            </w:tcBorders>
            <w:vAlign w:val="center"/>
            <w:hideMark/>
          </w:tcPr>
          <w:p w:rsidR="00403F11" w:rsidRPr="00C015C8" w:rsidRDefault="00403F11" w:rsidP="00403F11">
            <w:pPr>
              <w:spacing w:line="276" w:lineRule="auto"/>
              <w:ind w:left="0"/>
              <w:jc w:val="center"/>
              <w:rPr>
                <w:rFonts w:eastAsia="Times New Roman"/>
                <w:color w:val="000000"/>
                <w:sz w:val="22"/>
              </w:rPr>
            </w:pPr>
            <w:r w:rsidRPr="00C015C8">
              <w:rPr>
                <w:rFonts w:eastAsia="Times New Roman"/>
                <w:color w:val="000000"/>
                <w:sz w:val="22"/>
              </w:rPr>
              <w:t>2024</w:t>
            </w:r>
          </w:p>
        </w:tc>
        <w:tc>
          <w:tcPr>
            <w:tcW w:w="3341" w:type="dxa"/>
            <w:tcBorders>
              <w:top w:val="single" w:sz="4" w:space="0" w:color="auto"/>
              <w:left w:val="single" w:sz="4" w:space="0" w:color="auto"/>
              <w:bottom w:val="single" w:sz="4" w:space="0" w:color="auto"/>
              <w:right w:val="single" w:sz="4" w:space="0" w:color="auto"/>
            </w:tcBorders>
            <w:vAlign w:val="center"/>
            <w:hideMark/>
          </w:tcPr>
          <w:p w:rsidR="00403F11" w:rsidRPr="00C015C8" w:rsidRDefault="00403F11" w:rsidP="00C127F2">
            <w:pPr>
              <w:spacing w:line="276" w:lineRule="auto"/>
              <w:ind w:left="0"/>
              <w:jc w:val="center"/>
              <w:rPr>
                <w:rFonts w:eastAsia="Times New Roman"/>
                <w:color w:val="000000"/>
                <w:sz w:val="22"/>
              </w:rPr>
            </w:pPr>
            <w:r w:rsidRPr="00C015C8">
              <w:rPr>
                <w:rFonts w:eastAsia="Times New Roman"/>
                <w:color w:val="000000"/>
                <w:sz w:val="22"/>
              </w:rPr>
              <w:t>2024 к 2023 г.,</w:t>
            </w:r>
            <w:r w:rsidR="00C127F2">
              <w:rPr>
                <w:rFonts w:eastAsia="Times New Roman"/>
                <w:color w:val="000000"/>
                <w:sz w:val="22"/>
              </w:rPr>
              <w:t xml:space="preserve"> </w:t>
            </w:r>
            <w:r w:rsidRPr="00C015C8">
              <w:rPr>
                <w:rFonts w:eastAsia="Times New Roman"/>
                <w:color w:val="000000"/>
                <w:sz w:val="22"/>
              </w:rPr>
              <w:t>в %</w:t>
            </w:r>
          </w:p>
        </w:tc>
      </w:tr>
      <w:tr w:rsidR="00403F11" w:rsidRPr="00C015C8" w:rsidTr="00403F11">
        <w:trPr>
          <w:trHeight w:val="128"/>
        </w:trPr>
        <w:tc>
          <w:tcPr>
            <w:tcW w:w="5260" w:type="dxa"/>
            <w:tcBorders>
              <w:top w:val="single" w:sz="4" w:space="0" w:color="auto"/>
              <w:left w:val="single" w:sz="4" w:space="0" w:color="auto"/>
              <w:bottom w:val="single" w:sz="4" w:space="0" w:color="auto"/>
              <w:right w:val="single" w:sz="4" w:space="0" w:color="auto"/>
            </w:tcBorders>
            <w:noWrap/>
            <w:hideMark/>
          </w:tcPr>
          <w:p w:rsidR="00403F11" w:rsidRPr="00C015C8" w:rsidRDefault="00403F11" w:rsidP="00403F11">
            <w:pPr>
              <w:spacing w:line="276" w:lineRule="auto"/>
              <w:ind w:left="0"/>
              <w:rPr>
                <w:rFonts w:eastAsia="Times New Roman"/>
                <w:color w:val="000000"/>
                <w:sz w:val="22"/>
              </w:rPr>
            </w:pPr>
            <w:r w:rsidRPr="00C015C8">
              <w:rPr>
                <w:rFonts w:eastAsia="Times New Roman"/>
                <w:color w:val="000000"/>
                <w:sz w:val="22"/>
              </w:rPr>
              <w:t xml:space="preserve">Количество </w:t>
            </w:r>
            <w:proofErr w:type="spellStart"/>
            <w:r w:rsidRPr="00C015C8">
              <w:rPr>
                <w:rFonts w:eastAsia="Times New Roman"/>
                <w:color w:val="000000"/>
                <w:sz w:val="22"/>
              </w:rPr>
              <w:t>соцконтрактов</w:t>
            </w:r>
            <w:proofErr w:type="spellEnd"/>
          </w:p>
        </w:tc>
        <w:tc>
          <w:tcPr>
            <w:tcW w:w="2268" w:type="dxa"/>
            <w:tcBorders>
              <w:top w:val="single" w:sz="4" w:space="0" w:color="auto"/>
              <w:left w:val="single" w:sz="4" w:space="0" w:color="auto"/>
              <w:bottom w:val="single" w:sz="4" w:space="0" w:color="auto"/>
              <w:right w:val="single" w:sz="4" w:space="0" w:color="auto"/>
            </w:tcBorders>
            <w:hideMark/>
          </w:tcPr>
          <w:p w:rsidR="00403F11" w:rsidRPr="00C015C8" w:rsidRDefault="00403F11" w:rsidP="00403F11">
            <w:pPr>
              <w:spacing w:line="276" w:lineRule="auto"/>
              <w:ind w:left="0"/>
              <w:jc w:val="center"/>
              <w:rPr>
                <w:rFonts w:eastAsia="Times New Roman"/>
                <w:color w:val="000000"/>
                <w:sz w:val="22"/>
              </w:rPr>
            </w:pPr>
            <w:r w:rsidRPr="00C015C8">
              <w:rPr>
                <w:rFonts w:eastAsia="Times New Roman"/>
                <w:color w:val="000000"/>
                <w:sz w:val="22"/>
              </w:rPr>
              <w:t>55</w:t>
            </w:r>
          </w:p>
        </w:tc>
        <w:tc>
          <w:tcPr>
            <w:tcW w:w="3260" w:type="dxa"/>
            <w:tcBorders>
              <w:top w:val="single" w:sz="4" w:space="0" w:color="auto"/>
              <w:left w:val="single" w:sz="4" w:space="0" w:color="auto"/>
              <w:bottom w:val="single" w:sz="4" w:space="0" w:color="auto"/>
              <w:right w:val="single" w:sz="4" w:space="0" w:color="auto"/>
            </w:tcBorders>
            <w:shd w:val="clear" w:color="auto" w:fill="FFFFFF"/>
            <w:noWrap/>
            <w:hideMark/>
          </w:tcPr>
          <w:p w:rsidR="00403F11" w:rsidRPr="00C015C8" w:rsidRDefault="00403F11" w:rsidP="00403F11">
            <w:pPr>
              <w:spacing w:line="276" w:lineRule="auto"/>
              <w:ind w:left="0"/>
              <w:jc w:val="center"/>
              <w:rPr>
                <w:rFonts w:eastAsia="Times New Roman"/>
                <w:color w:val="000000"/>
                <w:sz w:val="22"/>
              </w:rPr>
            </w:pPr>
            <w:r w:rsidRPr="00C015C8">
              <w:rPr>
                <w:rFonts w:eastAsia="Times New Roman"/>
                <w:color w:val="000000"/>
                <w:sz w:val="22"/>
              </w:rPr>
              <w:t>48</w:t>
            </w:r>
          </w:p>
        </w:tc>
        <w:tc>
          <w:tcPr>
            <w:tcW w:w="3341" w:type="dxa"/>
            <w:tcBorders>
              <w:top w:val="single" w:sz="4" w:space="0" w:color="auto"/>
              <w:left w:val="single" w:sz="4" w:space="0" w:color="auto"/>
              <w:bottom w:val="single" w:sz="4" w:space="0" w:color="auto"/>
              <w:right w:val="single" w:sz="4" w:space="0" w:color="auto"/>
            </w:tcBorders>
            <w:noWrap/>
            <w:hideMark/>
          </w:tcPr>
          <w:p w:rsidR="00403F11" w:rsidRPr="00C015C8" w:rsidRDefault="00403F11" w:rsidP="00403F11">
            <w:pPr>
              <w:spacing w:line="276" w:lineRule="auto"/>
              <w:ind w:left="0"/>
              <w:jc w:val="center"/>
              <w:rPr>
                <w:rFonts w:eastAsia="Times New Roman"/>
                <w:color w:val="000000"/>
                <w:sz w:val="22"/>
              </w:rPr>
            </w:pPr>
            <w:r w:rsidRPr="00C015C8">
              <w:rPr>
                <w:rFonts w:eastAsia="Times New Roman"/>
                <w:color w:val="000000"/>
                <w:sz w:val="22"/>
              </w:rPr>
              <w:t>87,3</w:t>
            </w:r>
          </w:p>
        </w:tc>
      </w:tr>
      <w:tr w:rsidR="00403F11" w:rsidRPr="00C015C8" w:rsidTr="00403F11">
        <w:trPr>
          <w:trHeight w:val="166"/>
        </w:trPr>
        <w:tc>
          <w:tcPr>
            <w:tcW w:w="5260" w:type="dxa"/>
            <w:tcBorders>
              <w:top w:val="single" w:sz="4" w:space="0" w:color="auto"/>
              <w:left w:val="single" w:sz="4" w:space="0" w:color="auto"/>
              <w:bottom w:val="single" w:sz="4" w:space="0" w:color="auto"/>
              <w:right w:val="single" w:sz="4" w:space="0" w:color="auto"/>
            </w:tcBorders>
            <w:noWrap/>
            <w:hideMark/>
          </w:tcPr>
          <w:p w:rsidR="00403F11" w:rsidRPr="00C015C8" w:rsidRDefault="00403F11" w:rsidP="00403F11">
            <w:pPr>
              <w:spacing w:line="276" w:lineRule="auto"/>
              <w:ind w:left="0"/>
              <w:rPr>
                <w:rFonts w:eastAsia="Times New Roman"/>
                <w:color w:val="000000"/>
                <w:sz w:val="22"/>
              </w:rPr>
            </w:pPr>
            <w:r w:rsidRPr="00C015C8">
              <w:rPr>
                <w:rFonts w:eastAsia="Times New Roman"/>
                <w:color w:val="000000"/>
                <w:sz w:val="22"/>
              </w:rPr>
              <w:t>Сумма финансирования, млн. руб.</w:t>
            </w:r>
          </w:p>
        </w:tc>
        <w:tc>
          <w:tcPr>
            <w:tcW w:w="2268" w:type="dxa"/>
            <w:tcBorders>
              <w:top w:val="single" w:sz="4" w:space="0" w:color="auto"/>
              <w:left w:val="single" w:sz="4" w:space="0" w:color="auto"/>
              <w:bottom w:val="single" w:sz="4" w:space="0" w:color="auto"/>
              <w:right w:val="single" w:sz="4" w:space="0" w:color="auto"/>
            </w:tcBorders>
            <w:hideMark/>
          </w:tcPr>
          <w:p w:rsidR="00403F11" w:rsidRPr="00C015C8" w:rsidRDefault="00403F11" w:rsidP="00403F11">
            <w:pPr>
              <w:spacing w:line="276" w:lineRule="auto"/>
              <w:ind w:left="0"/>
              <w:jc w:val="center"/>
              <w:rPr>
                <w:rFonts w:eastAsia="Times New Roman"/>
                <w:sz w:val="22"/>
              </w:rPr>
            </w:pPr>
            <w:r w:rsidRPr="00C015C8">
              <w:rPr>
                <w:rFonts w:eastAsia="Times New Roman"/>
                <w:sz w:val="22"/>
              </w:rPr>
              <w:t>18,021</w:t>
            </w:r>
          </w:p>
        </w:tc>
        <w:tc>
          <w:tcPr>
            <w:tcW w:w="3260" w:type="dxa"/>
            <w:tcBorders>
              <w:top w:val="single" w:sz="4" w:space="0" w:color="auto"/>
              <w:left w:val="single" w:sz="4" w:space="0" w:color="auto"/>
              <w:bottom w:val="single" w:sz="4" w:space="0" w:color="auto"/>
              <w:right w:val="single" w:sz="4" w:space="0" w:color="auto"/>
            </w:tcBorders>
            <w:shd w:val="clear" w:color="auto" w:fill="FFFFFF"/>
            <w:noWrap/>
            <w:hideMark/>
          </w:tcPr>
          <w:p w:rsidR="00403F11" w:rsidRPr="00C015C8" w:rsidRDefault="00403F11" w:rsidP="00403F11">
            <w:pPr>
              <w:spacing w:line="276" w:lineRule="auto"/>
              <w:ind w:left="0"/>
              <w:jc w:val="center"/>
              <w:rPr>
                <w:rFonts w:eastAsia="Times New Roman"/>
                <w:sz w:val="22"/>
              </w:rPr>
            </w:pPr>
            <w:r w:rsidRPr="00C015C8">
              <w:rPr>
                <w:rFonts w:eastAsia="Times New Roman"/>
                <w:sz w:val="22"/>
              </w:rPr>
              <w:t>17, 31</w:t>
            </w:r>
          </w:p>
        </w:tc>
        <w:tc>
          <w:tcPr>
            <w:tcW w:w="3341" w:type="dxa"/>
            <w:tcBorders>
              <w:top w:val="single" w:sz="4" w:space="0" w:color="auto"/>
              <w:left w:val="single" w:sz="4" w:space="0" w:color="auto"/>
              <w:bottom w:val="single" w:sz="4" w:space="0" w:color="auto"/>
              <w:right w:val="single" w:sz="4" w:space="0" w:color="auto"/>
            </w:tcBorders>
            <w:noWrap/>
            <w:hideMark/>
          </w:tcPr>
          <w:p w:rsidR="00403F11" w:rsidRPr="00C015C8" w:rsidRDefault="00403F11" w:rsidP="00403F11">
            <w:pPr>
              <w:spacing w:line="276" w:lineRule="auto"/>
              <w:ind w:left="0"/>
              <w:jc w:val="center"/>
              <w:rPr>
                <w:rFonts w:eastAsia="Times New Roman"/>
                <w:color w:val="000000"/>
                <w:sz w:val="22"/>
              </w:rPr>
            </w:pPr>
            <w:r w:rsidRPr="00C015C8">
              <w:rPr>
                <w:rFonts w:eastAsia="Times New Roman"/>
                <w:color w:val="000000"/>
                <w:sz w:val="22"/>
              </w:rPr>
              <w:t>96</w:t>
            </w:r>
          </w:p>
        </w:tc>
      </w:tr>
    </w:tbl>
    <w:p w:rsidR="00403F11" w:rsidRPr="00C015C8" w:rsidRDefault="00403F11" w:rsidP="00403F11">
      <w:pPr>
        <w:ind w:left="0" w:firstLine="709"/>
        <w:jc w:val="both"/>
        <w:rPr>
          <w:rFonts w:eastAsia="Times New Roman"/>
          <w:szCs w:val="24"/>
          <w:lang w:eastAsia="ru-RU"/>
        </w:rPr>
      </w:pP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lastRenderedPageBreak/>
        <w:t xml:space="preserve">Причины снижения количества выданных </w:t>
      </w:r>
      <w:proofErr w:type="spellStart"/>
      <w:r w:rsidRPr="00C015C8">
        <w:rPr>
          <w:rFonts w:eastAsia="Times New Roman"/>
          <w:szCs w:val="24"/>
          <w:lang w:eastAsia="ru-RU"/>
        </w:rPr>
        <w:t>соцконтрактов</w:t>
      </w:r>
      <w:proofErr w:type="spellEnd"/>
      <w:r w:rsidRPr="00C015C8">
        <w:rPr>
          <w:rFonts w:eastAsia="Times New Roman"/>
          <w:szCs w:val="24"/>
          <w:lang w:eastAsia="ru-RU"/>
        </w:rPr>
        <w:t xml:space="preserve"> в сравнении с 2023г.: превышение дохода (больше прожиточного мин</w:t>
      </w:r>
      <w:r w:rsidRPr="00C015C8">
        <w:rPr>
          <w:rFonts w:eastAsia="Times New Roman"/>
          <w:szCs w:val="24"/>
          <w:lang w:eastAsia="ru-RU"/>
        </w:rPr>
        <w:t>и</w:t>
      </w:r>
      <w:r w:rsidRPr="00C015C8">
        <w:rPr>
          <w:rFonts w:eastAsia="Times New Roman"/>
          <w:szCs w:val="24"/>
          <w:lang w:eastAsia="ru-RU"/>
        </w:rPr>
        <w:t xml:space="preserve">мума), отсутствие опыта работы у заявителя. Из 48 человек, заключивших социальный контракт по данному направлению, 37 – </w:t>
      </w:r>
      <w:proofErr w:type="spellStart"/>
      <w:r w:rsidRPr="00C015C8">
        <w:rPr>
          <w:rFonts w:eastAsia="Times New Roman"/>
          <w:szCs w:val="24"/>
          <w:lang w:eastAsia="ru-RU"/>
        </w:rPr>
        <w:t>самозан</w:t>
      </w:r>
      <w:r w:rsidRPr="00C015C8">
        <w:rPr>
          <w:rFonts w:eastAsia="Times New Roman"/>
          <w:szCs w:val="24"/>
          <w:lang w:eastAsia="ru-RU"/>
        </w:rPr>
        <w:t>я</w:t>
      </w:r>
      <w:r w:rsidRPr="00C015C8">
        <w:rPr>
          <w:rFonts w:eastAsia="Times New Roman"/>
          <w:szCs w:val="24"/>
          <w:lang w:eastAsia="ru-RU"/>
        </w:rPr>
        <w:t>тых</w:t>
      </w:r>
      <w:proofErr w:type="spellEnd"/>
      <w:r w:rsidRPr="00C015C8">
        <w:rPr>
          <w:rFonts w:eastAsia="Times New Roman"/>
          <w:szCs w:val="24"/>
          <w:lang w:eastAsia="ru-RU"/>
        </w:rPr>
        <w:t>, 11 – индивидуальных предпринимателей. Направления деятельности:</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 xml:space="preserve">Сфера красоты – 19 контрактов, в том числе косметология, массаж; </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Сфера общественного питания – 1;</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Строительные услуги, в том числе ремонт– 7;</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Студия английского языка – 3;</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Автомастерская, транспортные услуги – 4;</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Фотоуслуги, организация праздников– 3;</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Производство (швейное, мебели, кормов для животных, бижутерии) – 6;</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Сервис по ремонту цифровой техники - 1;</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Танцевальная студия – 1;</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Установка рекламных конструкций – 1;</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Иные услуги – 2.</w:t>
      </w:r>
    </w:p>
    <w:p w:rsidR="00403F11" w:rsidRPr="00C015C8" w:rsidRDefault="00403F11" w:rsidP="00403F11">
      <w:pPr>
        <w:ind w:left="0" w:firstLine="709"/>
        <w:jc w:val="both"/>
        <w:rPr>
          <w:rFonts w:eastAsia="Times New Roman"/>
          <w:szCs w:val="24"/>
          <w:lang w:eastAsia="ru-RU"/>
        </w:rPr>
      </w:pPr>
      <w:r w:rsidRPr="00C015C8">
        <w:rPr>
          <w:rFonts w:eastAsia="Times New Roman"/>
          <w:szCs w:val="24"/>
          <w:lang w:eastAsia="ru-RU"/>
        </w:rPr>
        <w:t>Проводится система оценки регулирующего воздействия проектов нормативных правовых актов (далее – НПА) и экспертизы де</w:t>
      </w:r>
      <w:r w:rsidRPr="00C015C8">
        <w:rPr>
          <w:rFonts w:eastAsia="Times New Roman"/>
          <w:szCs w:val="24"/>
          <w:lang w:eastAsia="ru-RU"/>
        </w:rPr>
        <w:t>й</w:t>
      </w:r>
      <w:r w:rsidRPr="00C015C8">
        <w:rPr>
          <w:rFonts w:eastAsia="Times New Roman"/>
          <w:szCs w:val="24"/>
          <w:lang w:eastAsia="ru-RU"/>
        </w:rPr>
        <w:t>ствующих НПА, регулирующих вопросы, связанные с осуществлением предпринимательской деятельности (далее - ОРВ) на  основании постановления Администрации города Сарапула от 25.03.2020 № 591 «Об утверждении порядка проведения оценки регулирующего во</w:t>
      </w:r>
      <w:r w:rsidRPr="00C015C8">
        <w:rPr>
          <w:rFonts w:eastAsia="Times New Roman"/>
          <w:szCs w:val="24"/>
          <w:lang w:eastAsia="ru-RU"/>
        </w:rPr>
        <w:t>з</w:t>
      </w:r>
      <w:r w:rsidRPr="00C015C8">
        <w:rPr>
          <w:rFonts w:eastAsia="Times New Roman"/>
          <w:szCs w:val="24"/>
          <w:lang w:eastAsia="ru-RU"/>
        </w:rPr>
        <w:t>действия проектов муниципальных нормативных правовых актов и экспертизе муниципальных нормативных правовых актов». В целях выявления положений, вводящих избыточные обязанности, запреты и ограничения для субъектов предпринимательской и инвестицио</w:t>
      </w:r>
      <w:r w:rsidRPr="00C015C8">
        <w:rPr>
          <w:rFonts w:eastAsia="Times New Roman"/>
          <w:szCs w:val="24"/>
          <w:lang w:eastAsia="ru-RU"/>
        </w:rPr>
        <w:t>н</w:t>
      </w:r>
      <w:r w:rsidRPr="00C015C8">
        <w:rPr>
          <w:rFonts w:eastAsia="Times New Roman"/>
          <w:szCs w:val="24"/>
          <w:lang w:eastAsia="ru-RU"/>
        </w:rPr>
        <w:t>ной деятельности процедуру ОРВ прошло 9 НПА, в отношении 2 НПА проведена экспертиза. Результаты проведения публичных ко</w:t>
      </w:r>
      <w:r w:rsidRPr="00C015C8">
        <w:rPr>
          <w:rFonts w:eastAsia="Times New Roman"/>
          <w:szCs w:val="24"/>
          <w:lang w:eastAsia="ru-RU"/>
        </w:rPr>
        <w:t>н</w:t>
      </w:r>
      <w:r w:rsidRPr="00C015C8">
        <w:rPr>
          <w:rFonts w:eastAsia="Times New Roman"/>
          <w:szCs w:val="24"/>
          <w:lang w:eastAsia="ru-RU"/>
        </w:rPr>
        <w:t xml:space="preserve">сультаций, а также заключения к проектам НПА размещены на официальном интернет-портале для публичного обсуждения проектов и действующих НПА УР.     </w:t>
      </w:r>
    </w:p>
    <w:p w:rsidR="005E472A" w:rsidRDefault="005E472A" w:rsidP="00BC0253">
      <w:pPr>
        <w:ind w:left="0"/>
        <w:jc w:val="both"/>
        <w:rPr>
          <w:b/>
          <w:bCs/>
          <w:szCs w:val="24"/>
          <w:lang w:eastAsia="ru-RU"/>
        </w:rPr>
      </w:pPr>
    </w:p>
    <w:p w:rsidR="006C5CB9" w:rsidRPr="00C015C8" w:rsidRDefault="005E472A" w:rsidP="005E472A">
      <w:pPr>
        <w:ind w:left="0" w:firstLine="709"/>
        <w:rPr>
          <w:b/>
          <w:bCs/>
          <w:szCs w:val="24"/>
          <w:lang w:eastAsia="ru-RU"/>
        </w:rPr>
      </w:pPr>
      <w:r w:rsidRPr="00C015C8">
        <w:rPr>
          <w:b/>
          <w:bCs/>
          <w:szCs w:val="24"/>
          <w:lang w:eastAsia="ru-RU"/>
        </w:rPr>
        <w:t>Ч</w:t>
      </w:r>
      <w:r w:rsidR="006C5CB9" w:rsidRPr="00C015C8">
        <w:rPr>
          <w:b/>
          <w:bCs/>
          <w:szCs w:val="24"/>
          <w:lang w:eastAsia="ru-RU"/>
        </w:rPr>
        <w:t>исло субъектов малого и среднего предпринимательства</w:t>
      </w:r>
      <w:r w:rsidR="006C5CB9" w:rsidRPr="00C015C8">
        <w:rPr>
          <w:b/>
          <w:szCs w:val="24"/>
          <w:lang w:eastAsia="ru-RU"/>
        </w:rPr>
        <w:t xml:space="preserve"> в расчете на 10 тыс. человек населения</w:t>
      </w:r>
      <w:r w:rsidR="006C5CB9" w:rsidRPr="00C015C8">
        <w:rPr>
          <w:b/>
          <w:bCs/>
          <w:szCs w:val="24"/>
          <w:lang w:eastAsia="ru-RU"/>
        </w:rPr>
        <w:t>.</w:t>
      </w:r>
    </w:p>
    <w:p w:rsidR="00E0532B" w:rsidRDefault="00E0532B" w:rsidP="00040037">
      <w:pPr>
        <w:ind w:left="0" w:firstLine="709"/>
        <w:jc w:val="both"/>
        <w:rPr>
          <w:b/>
          <w:bCs/>
          <w:szCs w:val="24"/>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4678"/>
        <w:gridCol w:w="1276"/>
        <w:gridCol w:w="992"/>
        <w:gridCol w:w="1134"/>
        <w:gridCol w:w="1276"/>
        <w:gridCol w:w="1134"/>
        <w:gridCol w:w="1134"/>
        <w:gridCol w:w="992"/>
        <w:gridCol w:w="992"/>
      </w:tblGrid>
      <w:tr w:rsidR="00F25557" w:rsidRPr="00F25557" w:rsidTr="00551865">
        <w:trPr>
          <w:trHeight w:val="64"/>
        </w:trPr>
        <w:tc>
          <w:tcPr>
            <w:tcW w:w="724" w:type="dxa"/>
            <w:vMerge w:val="restart"/>
            <w:shd w:val="clear" w:color="000000" w:fill="889CCF"/>
            <w:vAlign w:val="center"/>
          </w:tcPr>
          <w:p w:rsidR="0062102B" w:rsidRPr="00125460" w:rsidRDefault="0062102B" w:rsidP="00A4232C">
            <w:pPr>
              <w:ind w:left="0"/>
              <w:jc w:val="center"/>
              <w:rPr>
                <w:b/>
                <w:bCs/>
                <w:color w:val="FFFFFF" w:themeColor="background1"/>
                <w:sz w:val="20"/>
                <w:szCs w:val="20"/>
                <w:lang w:eastAsia="ru-RU"/>
              </w:rPr>
            </w:pPr>
            <w:r w:rsidRPr="00125460">
              <w:rPr>
                <w:b/>
                <w:bCs/>
                <w:color w:val="FFFFFF" w:themeColor="background1"/>
                <w:sz w:val="20"/>
                <w:szCs w:val="20"/>
                <w:lang w:eastAsia="ru-RU"/>
              </w:rPr>
              <w:t>№ п.п.</w:t>
            </w:r>
          </w:p>
        </w:tc>
        <w:tc>
          <w:tcPr>
            <w:tcW w:w="4678" w:type="dxa"/>
            <w:vMerge w:val="restart"/>
            <w:shd w:val="clear" w:color="000000" w:fill="889CCF"/>
            <w:vAlign w:val="center"/>
          </w:tcPr>
          <w:p w:rsidR="0062102B" w:rsidRPr="00125460" w:rsidRDefault="0062102B" w:rsidP="00A4232C">
            <w:pPr>
              <w:ind w:left="0"/>
              <w:jc w:val="center"/>
              <w:rPr>
                <w:b/>
                <w:bCs/>
                <w:color w:val="FFFFFF" w:themeColor="background1"/>
                <w:sz w:val="20"/>
                <w:szCs w:val="20"/>
                <w:lang w:eastAsia="ru-RU"/>
              </w:rPr>
            </w:pPr>
            <w:r w:rsidRPr="00125460">
              <w:rPr>
                <w:b/>
                <w:bCs/>
                <w:color w:val="FFFFFF" w:themeColor="background1"/>
                <w:sz w:val="20"/>
                <w:szCs w:val="20"/>
                <w:lang w:eastAsia="ru-RU"/>
              </w:rPr>
              <w:t>Наименование показателя</w:t>
            </w:r>
          </w:p>
        </w:tc>
        <w:tc>
          <w:tcPr>
            <w:tcW w:w="1276" w:type="dxa"/>
            <w:vMerge w:val="restart"/>
            <w:shd w:val="clear" w:color="000000" w:fill="889CCF"/>
            <w:vAlign w:val="center"/>
          </w:tcPr>
          <w:p w:rsidR="0062102B" w:rsidRPr="00125460" w:rsidRDefault="0062102B" w:rsidP="00A4232C">
            <w:pPr>
              <w:ind w:left="0"/>
              <w:jc w:val="center"/>
              <w:rPr>
                <w:b/>
                <w:bCs/>
                <w:color w:val="FFFFFF" w:themeColor="background1"/>
                <w:sz w:val="20"/>
                <w:szCs w:val="20"/>
                <w:lang w:eastAsia="ru-RU"/>
              </w:rPr>
            </w:pPr>
            <w:r w:rsidRPr="00125460">
              <w:rPr>
                <w:b/>
                <w:bCs/>
                <w:color w:val="FFFFFF" w:themeColor="background1"/>
                <w:sz w:val="20"/>
                <w:szCs w:val="20"/>
                <w:lang w:eastAsia="ru-RU"/>
              </w:rPr>
              <w:t xml:space="preserve">Единица </w:t>
            </w:r>
          </w:p>
          <w:p w:rsidR="0062102B" w:rsidRPr="00125460" w:rsidRDefault="0062102B" w:rsidP="00A4232C">
            <w:pPr>
              <w:ind w:left="0"/>
              <w:jc w:val="center"/>
              <w:rPr>
                <w:b/>
                <w:bCs/>
                <w:color w:val="FFFFFF" w:themeColor="background1"/>
                <w:sz w:val="20"/>
                <w:szCs w:val="20"/>
                <w:lang w:eastAsia="ru-RU"/>
              </w:rPr>
            </w:pPr>
            <w:r w:rsidRPr="00125460">
              <w:rPr>
                <w:b/>
                <w:bCs/>
                <w:color w:val="FFFFFF" w:themeColor="background1"/>
                <w:sz w:val="20"/>
                <w:szCs w:val="20"/>
                <w:lang w:eastAsia="ru-RU"/>
              </w:rPr>
              <w:t>измерения</w:t>
            </w:r>
          </w:p>
        </w:tc>
        <w:tc>
          <w:tcPr>
            <w:tcW w:w="992" w:type="dxa"/>
            <w:shd w:val="clear" w:color="000000" w:fill="889CCF"/>
          </w:tcPr>
          <w:p w:rsidR="0062102B" w:rsidRPr="00125460" w:rsidRDefault="0062102B" w:rsidP="00A4232C">
            <w:pPr>
              <w:ind w:left="0"/>
              <w:jc w:val="center"/>
              <w:rPr>
                <w:b/>
                <w:bCs/>
                <w:color w:val="FFFFFF" w:themeColor="background1"/>
                <w:sz w:val="20"/>
                <w:szCs w:val="20"/>
                <w:lang w:eastAsia="ru-RU"/>
              </w:rPr>
            </w:pPr>
          </w:p>
        </w:tc>
        <w:tc>
          <w:tcPr>
            <w:tcW w:w="3544" w:type="dxa"/>
            <w:gridSpan w:val="3"/>
            <w:shd w:val="clear" w:color="000000" w:fill="889CCF"/>
            <w:vAlign w:val="center"/>
          </w:tcPr>
          <w:p w:rsidR="0062102B" w:rsidRPr="00125460" w:rsidRDefault="0062102B" w:rsidP="00A4232C">
            <w:pPr>
              <w:ind w:left="0"/>
              <w:jc w:val="center"/>
              <w:rPr>
                <w:b/>
                <w:bCs/>
                <w:color w:val="FFFFFF" w:themeColor="background1"/>
                <w:sz w:val="20"/>
                <w:szCs w:val="20"/>
                <w:lang w:eastAsia="ru-RU"/>
              </w:rPr>
            </w:pPr>
            <w:r w:rsidRPr="00125460">
              <w:rPr>
                <w:b/>
                <w:bCs/>
                <w:color w:val="FFFFFF" w:themeColor="background1"/>
                <w:sz w:val="20"/>
                <w:szCs w:val="20"/>
                <w:lang w:eastAsia="ru-RU"/>
              </w:rPr>
              <w:t>Отчет</w:t>
            </w:r>
          </w:p>
        </w:tc>
        <w:tc>
          <w:tcPr>
            <w:tcW w:w="3118" w:type="dxa"/>
            <w:gridSpan w:val="3"/>
            <w:shd w:val="clear" w:color="000000" w:fill="889CCF"/>
            <w:vAlign w:val="center"/>
          </w:tcPr>
          <w:p w:rsidR="0062102B" w:rsidRPr="00125460" w:rsidRDefault="0062102B" w:rsidP="00A4232C">
            <w:pPr>
              <w:ind w:left="0"/>
              <w:jc w:val="center"/>
              <w:rPr>
                <w:b/>
                <w:bCs/>
                <w:color w:val="FFFFFF" w:themeColor="background1"/>
                <w:sz w:val="20"/>
                <w:szCs w:val="20"/>
                <w:lang w:eastAsia="ru-RU"/>
              </w:rPr>
            </w:pPr>
            <w:r w:rsidRPr="00125460">
              <w:rPr>
                <w:b/>
                <w:bCs/>
                <w:color w:val="FFFFFF" w:themeColor="background1"/>
                <w:sz w:val="20"/>
                <w:szCs w:val="20"/>
                <w:lang w:eastAsia="ru-RU"/>
              </w:rPr>
              <w:t>План</w:t>
            </w:r>
          </w:p>
        </w:tc>
      </w:tr>
      <w:tr w:rsidR="00F25557" w:rsidRPr="00F25557" w:rsidTr="003C5DCB">
        <w:trPr>
          <w:trHeight w:val="64"/>
        </w:trPr>
        <w:tc>
          <w:tcPr>
            <w:tcW w:w="724" w:type="dxa"/>
            <w:vMerge/>
            <w:vAlign w:val="center"/>
          </w:tcPr>
          <w:p w:rsidR="0062102B" w:rsidRPr="00125460" w:rsidRDefault="0062102B" w:rsidP="00A4232C">
            <w:pPr>
              <w:ind w:left="0"/>
              <w:jc w:val="center"/>
              <w:rPr>
                <w:b/>
                <w:bCs/>
                <w:color w:val="FFFFFF" w:themeColor="background1"/>
                <w:sz w:val="20"/>
                <w:szCs w:val="20"/>
                <w:lang w:eastAsia="ru-RU"/>
              </w:rPr>
            </w:pPr>
          </w:p>
        </w:tc>
        <w:tc>
          <w:tcPr>
            <w:tcW w:w="4678" w:type="dxa"/>
            <w:vMerge/>
            <w:vAlign w:val="center"/>
          </w:tcPr>
          <w:p w:rsidR="0062102B" w:rsidRPr="00125460" w:rsidRDefault="0062102B" w:rsidP="00A4232C">
            <w:pPr>
              <w:ind w:left="0"/>
              <w:jc w:val="center"/>
              <w:rPr>
                <w:b/>
                <w:bCs/>
                <w:color w:val="FFFFFF" w:themeColor="background1"/>
                <w:sz w:val="20"/>
                <w:szCs w:val="20"/>
                <w:lang w:eastAsia="ru-RU"/>
              </w:rPr>
            </w:pPr>
          </w:p>
        </w:tc>
        <w:tc>
          <w:tcPr>
            <w:tcW w:w="1276" w:type="dxa"/>
            <w:vMerge/>
            <w:vAlign w:val="center"/>
          </w:tcPr>
          <w:p w:rsidR="0062102B" w:rsidRPr="00125460" w:rsidRDefault="0062102B" w:rsidP="00A4232C">
            <w:pPr>
              <w:ind w:left="0"/>
              <w:jc w:val="center"/>
              <w:rPr>
                <w:b/>
                <w:bCs/>
                <w:color w:val="FFFFFF" w:themeColor="background1"/>
                <w:sz w:val="20"/>
                <w:szCs w:val="20"/>
                <w:lang w:eastAsia="ru-RU"/>
              </w:rPr>
            </w:pPr>
          </w:p>
        </w:tc>
        <w:tc>
          <w:tcPr>
            <w:tcW w:w="992" w:type="dxa"/>
            <w:shd w:val="clear" w:color="000000" w:fill="889CCF"/>
          </w:tcPr>
          <w:p w:rsidR="0062102B" w:rsidRPr="00125460" w:rsidRDefault="0062102B" w:rsidP="00F25557">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F25557" w:rsidRPr="00125460">
              <w:rPr>
                <w:b/>
                <w:bCs/>
                <w:color w:val="FFFFFF" w:themeColor="background1"/>
                <w:sz w:val="20"/>
                <w:szCs w:val="20"/>
                <w:lang w:eastAsia="ru-RU"/>
              </w:rPr>
              <w:t>1</w:t>
            </w:r>
          </w:p>
        </w:tc>
        <w:tc>
          <w:tcPr>
            <w:tcW w:w="1134" w:type="dxa"/>
            <w:shd w:val="clear" w:color="000000" w:fill="889CCF"/>
          </w:tcPr>
          <w:p w:rsidR="0062102B" w:rsidRPr="00125460" w:rsidRDefault="0062102B" w:rsidP="003C5DCB">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F25557" w:rsidRPr="00125460">
              <w:rPr>
                <w:b/>
                <w:bCs/>
                <w:color w:val="FFFFFF" w:themeColor="background1"/>
                <w:sz w:val="20"/>
                <w:szCs w:val="20"/>
                <w:lang w:eastAsia="ru-RU"/>
              </w:rPr>
              <w:t>2</w:t>
            </w:r>
          </w:p>
        </w:tc>
        <w:tc>
          <w:tcPr>
            <w:tcW w:w="1276" w:type="dxa"/>
            <w:shd w:val="clear" w:color="000000" w:fill="889CCF"/>
          </w:tcPr>
          <w:p w:rsidR="0062102B" w:rsidRPr="00125460" w:rsidRDefault="0062102B" w:rsidP="00F25557">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F25557" w:rsidRPr="00125460">
              <w:rPr>
                <w:b/>
                <w:bCs/>
                <w:color w:val="FFFFFF" w:themeColor="background1"/>
                <w:sz w:val="20"/>
                <w:szCs w:val="20"/>
                <w:lang w:eastAsia="ru-RU"/>
              </w:rPr>
              <w:t>3</w:t>
            </w:r>
          </w:p>
        </w:tc>
        <w:tc>
          <w:tcPr>
            <w:tcW w:w="1134" w:type="dxa"/>
            <w:shd w:val="clear" w:color="000000" w:fill="889CCF"/>
          </w:tcPr>
          <w:p w:rsidR="0062102B" w:rsidRPr="00125460" w:rsidRDefault="0062102B" w:rsidP="00F25557">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F25557" w:rsidRPr="00125460">
              <w:rPr>
                <w:b/>
                <w:bCs/>
                <w:color w:val="FFFFFF" w:themeColor="background1"/>
                <w:sz w:val="20"/>
                <w:szCs w:val="20"/>
                <w:lang w:eastAsia="ru-RU"/>
              </w:rPr>
              <w:t>4</w:t>
            </w:r>
          </w:p>
        </w:tc>
        <w:tc>
          <w:tcPr>
            <w:tcW w:w="1134" w:type="dxa"/>
            <w:shd w:val="clear" w:color="000000" w:fill="889CCF"/>
          </w:tcPr>
          <w:p w:rsidR="0062102B" w:rsidRPr="00125460" w:rsidRDefault="0062102B" w:rsidP="003C5DCB">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3C5DCB" w:rsidRPr="00125460">
              <w:rPr>
                <w:b/>
                <w:bCs/>
                <w:color w:val="FFFFFF" w:themeColor="background1"/>
                <w:sz w:val="20"/>
                <w:szCs w:val="20"/>
                <w:lang w:eastAsia="ru-RU"/>
              </w:rPr>
              <w:t>5</w:t>
            </w:r>
          </w:p>
        </w:tc>
        <w:tc>
          <w:tcPr>
            <w:tcW w:w="992" w:type="dxa"/>
            <w:shd w:val="clear" w:color="000000" w:fill="889CCF"/>
          </w:tcPr>
          <w:p w:rsidR="0062102B" w:rsidRPr="00125460" w:rsidRDefault="0062102B" w:rsidP="003C5DCB">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3C5DCB" w:rsidRPr="00125460">
              <w:rPr>
                <w:b/>
                <w:bCs/>
                <w:color w:val="FFFFFF" w:themeColor="background1"/>
                <w:sz w:val="20"/>
                <w:szCs w:val="20"/>
                <w:lang w:eastAsia="ru-RU"/>
              </w:rPr>
              <w:t>6</w:t>
            </w:r>
          </w:p>
        </w:tc>
        <w:tc>
          <w:tcPr>
            <w:tcW w:w="992" w:type="dxa"/>
            <w:shd w:val="clear" w:color="000000" w:fill="889CCF"/>
          </w:tcPr>
          <w:p w:rsidR="0062102B" w:rsidRPr="00125460" w:rsidRDefault="0062102B" w:rsidP="003C5DCB">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3C5DCB" w:rsidRPr="00125460">
              <w:rPr>
                <w:b/>
                <w:bCs/>
                <w:color w:val="FFFFFF" w:themeColor="background1"/>
                <w:sz w:val="20"/>
                <w:szCs w:val="20"/>
                <w:lang w:eastAsia="ru-RU"/>
              </w:rPr>
              <w:t>7</w:t>
            </w:r>
          </w:p>
        </w:tc>
      </w:tr>
      <w:tr w:rsidR="00F25557" w:rsidRPr="009D521D" w:rsidTr="003C5DCB">
        <w:trPr>
          <w:trHeight w:val="64"/>
        </w:trPr>
        <w:tc>
          <w:tcPr>
            <w:tcW w:w="724" w:type="dxa"/>
            <w:shd w:val="clear" w:color="000000" w:fill="F3F3F3"/>
          </w:tcPr>
          <w:p w:rsidR="00F25557" w:rsidRPr="009D521D" w:rsidRDefault="00F25557" w:rsidP="004D5206">
            <w:pPr>
              <w:ind w:left="0"/>
              <w:rPr>
                <w:color w:val="0070C0"/>
                <w:sz w:val="20"/>
                <w:szCs w:val="20"/>
                <w:lang w:eastAsia="ru-RU"/>
              </w:rPr>
            </w:pPr>
            <w:r w:rsidRPr="009D521D">
              <w:rPr>
                <w:color w:val="0070C0"/>
                <w:sz w:val="20"/>
                <w:szCs w:val="20"/>
                <w:lang w:eastAsia="ru-RU"/>
              </w:rPr>
              <w:t>1.</w:t>
            </w:r>
          </w:p>
        </w:tc>
        <w:tc>
          <w:tcPr>
            <w:tcW w:w="4678" w:type="dxa"/>
            <w:shd w:val="clear" w:color="000000" w:fill="F3F3F3"/>
          </w:tcPr>
          <w:p w:rsidR="00F25557" w:rsidRPr="009D521D" w:rsidRDefault="00F25557" w:rsidP="004D5206">
            <w:pPr>
              <w:ind w:left="0"/>
              <w:rPr>
                <w:color w:val="0070C0"/>
                <w:sz w:val="20"/>
                <w:szCs w:val="20"/>
                <w:lang w:eastAsia="ru-RU"/>
              </w:rPr>
            </w:pPr>
            <w:r w:rsidRPr="009D521D">
              <w:rPr>
                <w:color w:val="0070C0"/>
                <w:sz w:val="20"/>
                <w:szCs w:val="20"/>
                <w:lang w:eastAsia="ru-RU"/>
              </w:rPr>
              <w:t>Число субъектов малого и среднего предприним</w:t>
            </w:r>
            <w:r w:rsidRPr="009D521D">
              <w:rPr>
                <w:color w:val="0070C0"/>
                <w:sz w:val="20"/>
                <w:szCs w:val="20"/>
                <w:lang w:eastAsia="ru-RU"/>
              </w:rPr>
              <w:t>а</w:t>
            </w:r>
            <w:r w:rsidRPr="009D521D">
              <w:rPr>
                <w:color w:val="0070C0"/>
                <w:sz w:val="20"/>
                <w:szCs w:val="20"/>
                <w:lang w:eastAsia="ru-RU"/>
              </w:rPr>
              <w:t>тельства в расчете на 10 тыс. человек населения</w:t>
            </w:r>
          </w:p>
        </w:tc>
        <w:tc>
          <w:tcPr>
            <w:tcW w:w="1276" w:type="dxa"/>
            <w:shd w:val="clear" w:color="000000" w:fill="F3F3F3"/>
          </w:tcPr>
          <w:p w:rsidR="00F25557" w:rsidRPr="009D521D" w:rsidRDefault="00F25557" w:rsidP="004D5206">
            <w:pPr>
              <w:ind w:left="0"/>
              <w:jc w:val="center"/>
              <w:rPr>
                <w:color w:val="0070C0"/>
                <w:sz w:val="20"/>
                <w:szCs w:val="20"/>
                <w:lang w:eastAsia="ru-RU"/>
              </w:rPr>
            </w:pPr>
            <w:r w:rsidRPr="009D521D">
              <w:rPr>
                <w:color w:val="0070C0"/>
                <w:sz w:val="20"/>
                <w:szCs w:val="20"/>
                <w:lang w:eastAsia="ru-RU"/>
              </w:rPr>
              <w:t>процентов</w:t>
            </w:r>
          </w:p>
        </w:tc>
        <w:tc>
          <w:tcPr>
            <w:tcW w:w="992" w:type="dxa"/>
            <w:shd w:val="clear" w:color="000000" w:fill="C6EFCE"/>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279,944</w:t>
            </w:r>
          </w:p>
        </w:tc>
        <w:tc>
          <w:tcPr>
            <w:tcW w:w="1134" w:type="dxa"/>
            <w:shd w:val="clear" w:color="000000" w:fill="C6EFCE"/>
            <w:noWrap/>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276,978</w:t>
            </w:r>
          </w:p>
        </w:tc>
        <w:tc>
          <w:tcPr>
            <w:tcW w:w="1276" w:type="dxa"/>
            <w:shd w:val="clear" w:color="auto" w:fill="C6EFCE"/>
            <w:noWrap/>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307,015</w:t>
            </w:r>
          </w:p>
        </w:tc>
        <w:tc>
          <w:tcPr>
            <w:tcW w:w="1134" w:type="dxa"/>
            <w:shd w:val="clear" w:color="auto" w:fill="C6EFCE"/>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347,558</w:t>
            </w:r>
          </w:p>
        </w:tc>
        <w:tc>
          <w:tcPr>
            <w:tcW w:w="1134" w:type="dxa"/>
            <w:shd w:val="clear" w:color="auto" w:fill="C6EFCE"/>
            <w:noWrap/>
          </w:tcPr>
          <w:p w:rsidR="00F25557" w:rsidRPr="009D521D" w:rsidRDefault="00F25557" w:rsidP="00C015C8">
            <w:pPr>
              <w:ind w:left="0"/>
              <w:jc w:val="center"/>
              <w:rPr>
                <w:color w:val="0070C0"/>
                <w:sz w:val="20"/>
                <w:szCs w:val="20"/>
                <w:lang w:eastAsia="ru-RU"/>
              </w:rPr>
            </w:pPr>
            <w:r w:rsidRPr="009D521D">
              <w:rPr>
                <w:color w:val="0070C0"/>
                <w:sz w:val="20"/>
                <w:szCs w:val="20"/>
                <w:lang w:eastAsia="ru-RU"/>
              </w:rPr>
              <w:t>35</w:t>
            </w:r>
            <w:r w:rsidR="00C015C8" w:rsidRPr="009D521D">
              <w:rPr>
                <w:color w:val="0070C0"/>
                <w:sz w:val="20"/>
                <w:szCs w:val="20"/>
                <w:lang w:eastAsia="ru-RU"/>
              </w:rPr>
              <w:t>2</w:t>
            </w:r>
            <w:r w:rsidRPr="009D521D">
              <w:rPr>
                <w:color w:val="0070C0"/>
                <w:sz w:val="20"/>
                <w:szCs w:val="20"/>
                <w:lang w:eastAsia="ru-RU"/>
              </w:rPr>
              <w:t>,</w:t>
            </w:r>
            <w:r w:rsidR="00C015C8" w:rsidRPr="009D521D">
              <w:rPr>
                <w:color w:val="0070C0"/>
                <w:sz w:val="20"/>
                <w:szCs w:val="20"/>
                <w:lang w:eastAsia="ru-RU"/>
              </w:rPr>
              <w:t>216</w:t>
            </w:r>
          </w:p>
        </w:tc>
        <w:tc>
          <w:tcPr>
            <w:tcW w:w="992" w:type="dxa"/>
            <w:shd w:val="clear" w:color="auto" w:fill="C6EFCE"/>
            <w:noWrap/>
          </w:tcPr>
          <w:p w:rsidR="00F25557" w:rsidRPr="009D521D" w:rsidRDefault="00C015C8" w:rsidP="00C015C8">
            <w:pPr>
              <w:ind w:left="0"/>
              <w:jc w:val="center"/>
              <w:rPr>
                <w:color w:val="0070C0"/>
                <w:sz w:val="20"/>
                <w:szCs w:val="20"/>
                <w:lang w:eastAsia="ru-RU"/>
              </w:rPr>
            </w:pPr>
            <w:r w:rsidRPr="009D521D">
              <w:rPr>
                <w:color w:val="0070C0"/>
                <w:sz w:val="20"/>
                <w:szCs w:val="20"/>
                <w:lang w:eastAsia="ru-RU"/>
              </w:rPr>
              <w:t>357</w:t>
            </w:r>
            <w:r w:rsidR="00F25557" w:rsidRPr="009D521D">
              <w:rPr>
                <w:color w:val="0070C0"/>
                <w:sz w:val="20"/>
                <w:szCs w:val="20"/>
                <w:lang w:eastAsia="ru-RU"/>
              </w:rPr>
              <w:t>,</w:t>
            </w:r>
            <w:r w:rsidRPr="009D521D">
              <w:rPr>
                <w:color w:val="0070C0"/>
                <w:sz w:val="20"/>
                <w:szCs w:val="20"/>
                <w:lang w:eastAsia="ru-RU"/>
              </w:rPr>
              <w:t>270</w:t>
            </w:r>
          </w:p>
        </w:tc>
        <w:tc>
          <w:tcPr>
            <w:tcW w:w="992" w:type="dxa"/>
            <w:shd w:val="clear" w:color="auto" w:fill="C6EFCE"/>
            <w:noWrap/>
          </w:tcPr>
          <w:p w:rsidR="00F25557" w:rsidRPr="009D521D" w:rsidRDefault="00F25557" w:rsidP="00C015C8">
            <w:pPr>
              <w:ind w:left="0"/>
              <w:jc w:val="center"/>
              <w:rPr>
                <w:color w:val="0070C0"/>
                <w:sz w:val="20"/>
                <w:szCs w:val="20"/>
                <w:lang w:eastAsia="ru-RU"/>
              </w:rPr>
            </w:pPr>
            <w:r w:rsidRPr="009D521D">
              <w:rPr>
                <w:color w:val="0070C0"/>
                <w:sz w:val="20"/>
                <w:szCs w:val="20"/>
                <w:lang w:eastAsia="ru-RU"/>
              </w:rPr>
              <w:t>36</w:t>
            </w:r>
            <w:r w:rsidR="00C015C8" w:rsidRPr="009D521D">
              <w:rPr>
                <w:color w:val="0070C0"/>
                <w:sz w:val="20"/>
                <w:szCs w:val="20"/>
                <w:lang w:eastAsia="ru-RU"/>
              </w:rPr>
              <w:t>2</w:t>
            </w:r>
            <w:r w:rsidRPr="009D521D">
              <w:rPr>
                <w:color w:val="0070C0"/>
                <w:sz w:val="20"/>
                <w:szCs w:val="20"/>
                <w:lang w:eastAsia="ru-RU"/>
              </w:rPr>
              <w:t>,</w:t>
            </w:r>
            <w:r w:rsidR="00C015C8" w:rsidRPr="009D521D">
              <w:rPr>
                <w:color w:val="0070C0"/>
                <w:sz w:val="20"/>
                <w:szCs w:val="20"/>
                <w:lang w:eastAsia="ru-RU"/>
              </w:rPr>
              <w:t>009</w:t>
            </w:r>
          </w:p>
        </w:tc>
      </w:tr>
      <w:tr w:rsidR="00F25557" w:rsidRPr="009D521D" w:rsidTr="003C5DCB">
        <w:trPr>
          <w:trHeight w:val="64"/>
        </w:trPr>
        <w:tc>
          <w:tcPr>
            <w:tcW w:w="724" w:type="dxa"/>
            <w:shd w:val="clear" w:color="000000" w:fill="F3F3F3"/>
          </w:tcPr>
          <w:p w:rsidR="0062102B" w:rsidRPr="009D521D" w:rsidRDefault="0062102B" w:rsidP="004D5206">
            <w:pPr>
              <w:ind w:left="0"/>
              <w:rPr>
                <w:color w:val="0070C0"/>
                <w:sz w:val="20"/>
                <w:szCs w:val="20"/>
                <w:lang w:eastAsia="ru-RU"/>
              </w:rPr>
            </w:pPr>
          </w:p>
        </w:tc>
        <w:tc>
          <w:tcPr>
            <w:tcW w:w="4678" w:type="dxa"/>
            <w:shd w:val="clear" w:color="000000" w:fill="F3F3F3"/>
          </w:tcPr>
          <w:p w:rsidR="0062102B" w:rsidRPr="009D521D" w:rsidRDefault="0062102B" w:rsidP="004D5206">
            <w:pPr>
              <w:ind w:left="0"/>
              <w:rPr>
                <w:color w:val="0070C0"/>
                <w:sz w:val="20"/>
                <w:szCs w:val="20"/>
                <w:lang w:eastAsia="ru-RU"/>
              </w:rPr>
            </w:pPr>
            <w:r w:rsidRPr="009D521D">
              <w:rPr>
                <w:color w:val="0070C0"/>
                <w:sz w:val="20"/>
                <w:szCs w:val="20"/>
                <w:lang w:eastAsia="ru-RU"/>
              </w:rPr>
              <w:t>количество субъектов малого и среднего предпр</w:t>
            </w:r>
            <w:r w:rsidRPr="009D521D">
              <w:rPr>
                <w:color w:val="0070C0"/>
                <w:sz w:val="20"/>
                <w:szCs w:val="20"/>
                <w:lang w:eastAsia="ru-RU"/>
              </w:rPr>
              <w:t>и</w:t>
            </w:r>
            <w:r w:rsidRPr="009D521D">
              <w:rPr>
                <w:color w:val="0070C0"/>
                <w:sz w:val="20"/>
                <w:szCs w:val="20"/>
                <w:lang w:eastAsia="ru-RU"/>
              </w:rPr>
              <w:t>нимательства – индивидуальные предприниматели</w:t>
            </w:r>
          </w:p>
        </w:tc>
        <w:tc>
          <w:tcPr>
            <w:tcW w:w="1276" w:type="dxa"/>
            <w:shd w:val="clear" w:color="000000" w:fill="F3F3F3"/>
          </w:tcPr>
          <w:p w:rsidR="0062102B" w:rsidRPr="009D521D" w:rsidRDefault="0062102B" w:rsidP="004D5206">
            <w:pPr>
              <w:ind w:left="0"/>
              <w:jc w:val="center"/>
              <w:rPr>
                <w:color w:val="0070C0"/>
                <w:sz w:val="20"/>
                <w:szCs w:val="20"/>
                <w:lang w:eastAsia="ru-RU"/>
              </w:rPr>
            </w:pPr>
            <w:r w:rsidRPr="009D521D">
              <w:rPr>
                <w:color w:val="0070C0"/>
                <w:sz w:val="20"/>
                <w:szCs w:val="20"/>
                <w:lang w:eastAsia="ru-RU"/>
              </w:rPr>
              <w:t>единиц</w:t>
            </w:r>
          </w:p>
        </w:tc>
        <w:tc>
          <w:tcPr>
            <w:tcW w:w="992" w:type="dxa"/>
            <w:shd w:val="clear" w:color="000000" w:fill="C6EFCE"/>
          </w:tcPr>
          <w:p w:rsidR="0062102B" w:rsidRPr="009D521D" w:rsidRDefault="00F25557" w:rsidP="004D5206">
            <w:pPr>
              <w:ind w:left="0"/>
              <w:jc w:val="center"/>
              <w:rPr>
                <w:color w:val="0070C0"/>
                <w:sz w:val="20"/>
                <w:szCs w:val="20"/>
                <w:lang w:eastAsia="ru-RU"/>
              </w:rPr>
            </w:pPr>
            <w:r w:rsidRPr="009D521D">
              <w:rPr>
                <w:color w:val="0070C0"/>
                <w:sz w:val="20"/>
                <w:szCs w:val="20"/>
                <w:lang w:eastAsia="ru-RU"/>
              </w:rPr>
              <w:t>1792</w:t>
            </w:r>
          </w:p>
        </w:tc>
        <w:tc>
          <w:tcPr>
            <w:tcW w:w="1134" w:type="dxa"/>
            <w:shd w:val="clear" w:color="000000" w:fill="C6EFCE"/>
            <w:noWrap/>
          </w:tcPr>
          <w:p w:rsidR="0062102B" w:rsidRPr="009D521D" w:rsidRDefault="0062102B" w:rsidP="00F25557">
            <w:pPr>
              <w:ind w:left="0"/>
              <w:jc w:val="center"/>
              <w:rPr>
                <w:color w:val="0070C0"/>
                <w:sz w:val="20"/>
                <w:szCs w:val="20"/>
                <w:lang w:eastAsia="ru-RU"/>
              </w:rPr>
            </w:pPr>
            <w:r w:rsidRPr="009D521D">
              <w:rPr>
                <w:color w:val="0070C0"/>
                <w:sz w:val="20"/>
                <w:szCs w:val="20"/>
                <w:lang w:eastAsia="ru-RU"/>
              </w:rPr>
              <w:t>1</w:t>
            </w:r>
            <w:r w:rsidR="00F25557" w:rsidRPr="009D521D">
              <w:rPr>
                <w:color w:val="0070C0"/>
                <w:sz w:val="20"/>
                <w:szCs w:val="20"/>
                <w:lang w:eastAsia="ru-RU"/>
              </w:rPr>
              <w:t>800</w:t>
            </w:r>
          </w:p>
        </w:tc>
        <w:tc>
          <w:tcPr>
            <w:tcW w:w="1276" w:type="dxa"/>
            <w:shd w:val="clear" w:color="auto" w:fill="C6EFCE"/>
            <w:noWrap/>
          </w:tcPr>
          <w:p w:rsidR="0062102B" w:rsidRPr="009D521D" w:rsidRDefault="00F25557" w:rsidP="004D5206">
            <w:pPr>
              <w:ind w:left="0"/>
              <w:jc w:val="center"/>
              <w:rPr>
                <w:color w:val="0070C0"/>
                <w:sz w:val="20"/>
                <w:szCs w:val="20"/>
                <w:lang w:eastAsia="ru-RU"/>
              </w:rPr>
            </w:pPr>
            <w:r w:rsidRPr="009D521D">
              <w:rPr>
                <w:color w:val="0070C0"/>
                <w:sz w:val="20"/>
                <w:szCs w:val="20"/>
                <w:lang w:eastAsia="ru-RU"/>
              </w:rPr>
              <w:t>2061</w:t>
            </w:r>
          </w:p>
        </w:tc>
        <w:tc>
          <w:tcPr>
            <w:tcW w:w="1134" w:type="dxa"/>
            <w:shd w:val="clear" w:color="auto" w:fill="C6EFCE"/>
          </w:tcPr>
          <w:p w:rsidR="0062102B" w:rsidRPr="009D521D" w:rsidRDefault="00F25557" w:rsidP="004D5206">
            <w:pPr>
              <w:ind w:left="0"/>
              <w:jc w:val="center"/>
              <w:rPr>
                <w:color w:val="0070C0"/>
                <w:sz w:val="20"/>
                <w:szCs w:val="20"/>
                <w:lang w:eastAsia="ru-RU"/>
              </w:rPr>
            </w:pPr>
            <w:r w:rsidRPr="009D521D">
              <w:rPr>
                <w:color w:val="0070C0"/>
                <w:sz w:val="20"/>
                <w:szCs w:val="20"/>
                <w:lang w:eastAsia="ru-RU"/>
              </w:rPr>
              <w:t>2392</w:t>
            </w:r>
          </w:p>
        </w:tc>
        <w:tc>
          <w:tcPr>
            <w:tcW w:w="1134" w:type="dxa"/>
            <w:shd w:val="clear" w:color="auto" w:fill="C6EFCE"/>
            <w:noWrap/>
          </w:tcPr>
          <w:p w:rsidR="0062102B" w:rsidRPr="009D521D" w:rsidRDefault="0062102B" w:rsidP="00F25557">
            <w:pPr>
              <w:ind w:left="0"/>
              <w:jc w:val="center"/>
              <w:rPr>
                <w:color w:val="0070C0"/>
                <w:sz w:val="20"/>
                <w:szCs w:val="20"/>
                <w:lang w:eastAsia="ru-RU"/>
              </w:rPr>
            </w:pPr>
            <w:r w:rsidRPr="009D521D">
              <w:rPr>
                <w:color w:val="0070C0"/>
                <w:sz w:val="20"/>
                <w:szCs w:val="20"/>
                <w:lang w:eastAsia="ru-RU"/>
              </w:rPr>
              <w:t xml:space="preserve">2 </w:t>
            </w:r>
            <w:r w:rsidR="00F25557" w:rsidRPr="009D521D">
              <w:rPr>
                <w:color w:val="0070C0"/>
                <w:sz w:val="20"/>
                <w:szCs w:val="20"/>
                <w:lang w:eastAsia="ru-RU"/>
              </w:rPr>
              <w:t>404</w:t>
            </w:r>
          </w:p>
        </w:tc>
        <w:tc>
          <w:tcPr>
            <w:tcW w:w="992" w:type="dxa"/>
            <w:shd w:val="clear" w:color="auto" w:fill="C6EFCE"/>
            <w:noWrap/>
          </w:tcPr>
          <w:p w:rsidR="0062102B" w:rsidRPr="009D521D" w:rsidRDefault="0062102B" w:rsidP="00F25557">
            <w:pPr>
              <w:ind w:left="0"/>
              <w:jc w:val="center"/>
              <w:rPr>
                <w:color w:val="0070C0"/>
                <w:sz w:val="20"/>
                <w:szCs w:val="20"/>
                <w:lang w:eastAsia="ru-RU"/>
              </w:rPr>
            </w:pPr>
            <w:r w:rsidRPr="009D521D">
              <w:rPr>
                <w:color w:val="0070C0"/>
                <w:sz w:val="20"/>
                <w:szCs w:val="20"/>
                <w:lang w:eastAsia="ru-RU"/>
              </w:rPr>
              <w:t xml:space="preserve">2 </w:t>
            </w:r>
            <w:r w:rsidR="00F25557" w:rsidRPr="009D521D">
              <w:rPr>
                <w:color w:val="0070C0"/>
                <w:sz w:val="20"/>
                <w:szCs w:val="20"/>
                <w:lang w:eastAsia="ru-RU"/>
              </w:rPr>
              <w:t>416</w:t>
            </w:r>
          </w:p>
        </w:tc>
        <w:tc>
          <w:tcPr>
            <w:tcW w:w="992" w:type="dxa"/>
            <w:shd w:val="clear" w:color="auto" w:fill="C6EFCE"/>
            <w:noWrap/>
          </w:tcPr>
          <w:p w:rsidR="0062102B" w:rsidRPr="009D521D" w:rsidRDefault="0062102B" w:rsidP="00F25557">
            <w:pPr>
              <w:ind w:left="0"/>
              <w:jc w:val="center"/>
              <w:rPr>
                <w:color w:val="0070C0"/>
                <w:sz w:val="20"/>
                <w:szCs w:val="20"/>
                <w:lang w:eastAsia="ru-RU"/>
              </w:rPr>
            </w:pPr>
            <w:r w:rsidRPr="009D521D">
              <w:rPr>
                <w:color w:val="0070C0"/>
                <w:sz w:val="20"/>
                <w:szCs w:val="20"/>
                <w:lang w:eastAsia="ru-RU"/>
              </w:rPr>
              <w:t xml:space="preserve">2 </w:t>
            </w:r>
            <w:r w:rsidR="00F25557" w:rsidRPr="009D521D">
              <w:rPr>
                <w:color w:val="0070C0"/>
                <w:sz w:val="20"/>
                <w:szCs w:val="20"/>
                <w:lang w:eastAsia="ru-RU"/>
              </w:rPr>
              <w:t>428</w:t>
            </w:r>
          </w:p>
        </w:tc>
      </w:tr>
      <w:tr w:rsidR="00F25557" w:rsidRPr="009D521D" w:rsidTr="003C5DCB">
        <w:trPr>
          <w:trHeight w:val="64"/>
        </w:trPr>
        <w:tc>
          <w:tcPr>
            <w:tcW w:w="724" w:type="dxa"/>
            <w:shd w:val="clear" w:color="000000" w:fill="F3F3F3"/>
          </w:tcPr>
          <w:p w:rsidR="00F25557" w:rsidRPr="009D521D" w:rsidRDefault="00F25557" w:rsidP="004D5206">
            <w:pPr>
              <w:ind w:left="0"/>
              <w:rPr>
                <w:color w:val="0070C0"/>
                <w:sz w:val="20"/>
                <w:szCs w:val="20"/>
                <w:lang w:eastAsia="ru-RU"/>
              </w:rPr>
            </w:pPr>
          </w:p>
        </w:tc>
        <w:tc>
          <w:tcPr>
            <w:tcW w:w="4678" w:type="dxa"/>
            <w:shd w:val="clear" w:color="000000" w:fill="F3F3F3"/>
          </w:tcPr>
          <w:p w:rsidR="00F25557" w:rsidRPr="009D521D" w:rsidRDefault="00F25557" w:rsidP="004D5206">
            <w:pPr>
              <w:ind w:left="0"/>
              <w:rPr>
                <w:color w:val="0070C0"/>
                <w:sz w:val="20"/>
                <w:szCs w:val="20"/>
                <w:lang w:eastAsia="ru-RU"/>
              </w:rPr>
            </w:pPr>
            <w:r w:rsidRPr="009D521D">
              <w:rPr>
                <w:color w:val="0070C0"/>
                <w:sz w:val="20"/>
                <w:szCs w:val="20"/>
                <w:lang w:eastAsia="ru-RU"/>
              </w:rPr>
              <w:t>количество субъектов среднего предпринимател</w:t>
            </w:r>
            <w:r w:rsidRPr="009D521D">
              <w:rPr>
                <w:color w:val="0070C0"/>
                <w:sz w:val="20"/>
                <w:szCs w:val="20"/>
                <w:lang w:eastAsia="ru-RU"/>
              </w:rPr>
              <w:t>ь</w:t>
            </w:r>
            <w:r w:rsidRPr="009D521D">
              <w:rPr>
                <w:color w:val="0070C0"/>
                <w:sz w:val="20"/>
                <w:szCs w:val="20"/>
                <w:lang w:eastAsia="ru-RU"/>
              </w:rPr>
              <w:t>ства – юридические лица</w:t>
            </w:r>
          </w:p>
        </w:tc>
        <w:tc>
          <w:tcPr>
            <w:tcW w:w="1276" w:type="dxa"/>
            <w:shd w:val="clear" w:color="000000" w:fill="F3F3F3"/>
          </w:tcPr>
          <w:p w:rsidR="00F25557" w:rsidRPr="009D521D" w:rsidRDefault="00F25557" w:rsidP="004D5206">
            <w:pPr>
              <w:ind w:left="0"/>
              <w:jc w:val="center"/>
              <w:rPr>
                <w:color w:val="0070C0"/>
                <w:sz w:val="20"/>
                <w:szCs w:val="20"/>
                <w:lang w:eastAsia="ru-RU"/>
              </w:rPr>
            </w:pPr>
            <w:r w:rsidRPr="009D521D">
              <w:rPr>
                <w:color w:val="0070C0"/>
                <w:sz w:val="20"/>
                <w:szCs w:val="20"/>
                <w:lang w:eastAsia="ru-RU"/>
              </w:rPr>
              <w:t>единиц</w:t>
            </w:r>
          </w:p>
        </w:tc>
        <w:tc>
          <w:tcPr>
            <w:tcW w:w="992" w:type="dxa"/>
            <w:shd w:val="clear" w:color="000000" w:fill="C6EFCE"/>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6</w:t>
            </w:r>
          </w:p>
        </w:tc>
        <w:tc>
          <w:tcPr>
            <w:tcW w:w="1134" w:type="dxa"/>
            <w:shd w:val="clear" w:color="000000" w:fill="C6EFCE"/>
            <w:noWrap/>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6</w:t>
            </w:r>
          </w:p>
        </w:tc>
        <w:tc>
          <w:tcPr>
            <w:tcW w:w="1276" w:type="dxa"/>
            <w:shd w:val="clear" w:color="auto" w:fill="C6EFCE"/>
            <w:noWrap/>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8</w:t>
            </w:r>
          </w:p>
        </w:tc>
        <w:tc>
          <w:tcPr>
            <w:tcW w:w="1134" w:type="dxa"/>
            <w:shd w:val="clear" w:color="auto" w:fill="C6EFCE"/>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8</w:t>
            </w:r>
          </w:p>
        </w:tc>
        <w:tc>
          <w:tcPr>
            <w:tcW w:w="1134" w:type="dxa"/>
            <w:shd w:val="clear" w:color="auto" w:fill="C6EFCE"/>
            <w:noWrap/>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8</w:t>
            </w:r>
          </w:p>
        </w:tc>
        <w:tc>
          <w:tcPr>
            <w:tcW w:w="992" w:type="dxa"/>
            <w:shd w:val="clear" w:color="auto" w:fill="C6EFCE"/>
            <w:noWrap/>
          </w:tcPr>
          <w:p w:rsidR="00F25557" w:rsidRPr="009D521D" w:rsidRDefault="00C015C8" w:rsidP="00F25557">
            <w:pPr>
              <w:ind w:left="0"/>
              <w:jc w:val="center"/>
              <w:rPr>
                <w:color w:val="0070C0"/>
                <w:sz w:val="20"/>
                <w:szCs w:val="20"/>
                <w:lang w:eastAsia="ru-RU"/>
              </w:rPr>
            </w:pPr>
            <w:r w:rsidRPr="009D521D">
              <w:rPr>
                <w:color w:val="0070C0"/>
                <w:sz w:val="20"/>
                <w:szCs w:val="20"/>
                <w:lang w:eastAsia="ru-RU"/>
              </w:rPr>
              <w:t>9</w:t>
            </w:r>
          </w:p>
        </w:tc>
        <w:tc>
          <w:tcPr>
            <w:tcW w:w="992" w:type="dxa"/>
            <w:shd w:val="clear" w:color="auto" w:fill="C6EFCE"/>
            <w:noWrap/>
          </w:tcPr>
          <w:p w:rsidR="00F25557" w:rsidRPr="009D521D" w:rsidRDefault="00C015C8" w:rsidP="004D5206">
            <w:pPr>
              <w:ind w:left="0"/>
              <w:jc w:val="center"/>
              <w:rPr>
                <w:color w:val="0070C0"/>
                <w:sz w:val="20"/>
                <w:szCs w:val="20"/>
                <w:lang w:eastAsia="ru-RU"/>
              </w:rPr>
            </w:pPr>
            <w:r w:rsidRPr="009D521D">
              <w:rPr>
                <w:color w:val="0070C0"/>
                <w:sz w:val="20"/>
                <w:szCs w:val="20"/>
                <w:lang w:eastAsia="ru-RU"/>
              </w:rPr>
              <w:t>10</w:t>
            </w:r>
          </w:p>
        </w:tc>
      </w:tr>
      <w:tr w:rsidR="00F25557" w:rsidRPr="009D521D" w:rsidTr="003C5DCB">
        <w:trPr>
          <w:trHeight w:val="64"/>
        </w:trPr>
        <w:tc>
          <w:tcPr>
            <w:tcW w:w="724" w:type="dxa"/>
            <w:shd w:val="clear" w:color="000000" w:fill="F3F3F3"/>
          </w:tcPr>
          <w:p w:rsidR="00F25557" w:rsidRPr="009D521D" w:rsidRDefault="00F25557" w:rsidP="004D5206">
            <w:pPr>
              <w:ind w:left="0"/>
              <w:rPr>
                <w:color w:val="0070C0"/>
                <w:sz w:val="20"/>
                <w:szCs w:val="20"/>
                <w:lang w:eastAsia="ru-RU"/>
              </w:rPr>
            </w:pPr>
          </w:p>
        </w:tc>
        <w:tc>
          <w:tcPr>
            <w:tcW w:w="4678" w:type="dxa"/>
            <w:shd w:val="clear" w:color="000000" w:fill="F3F3F3"/>
          </w:tcPr>
          <w:p w:rsidR="00F25557" w:rsidRPr="009D521D" w:rsidRDefault="00F25557" w:rsidP="004D5206">
            <w:pPr>
              <w:ind w:left="0"/>
              <w:rPr>
                <w:color w:val="0070C0"/>
                <w:sz w:val="20"/>
                <w:szCs w:val="20"/>
                <w:lang w:eastAsia="ru-RU"/>
              </w:rPr>
            </w:pPr>
            <w:r w:rsidRPr="009D521D">
              <w:rPr>
                <w:color w:val="0070C0"/>
                <w:sz w:val="20"/>
                <w:szCs w:val="20"/>
                <w:lang w:eastAsia="ru-RU"/>
              </w:rPr>
              <w:t>количество субъектов малого предпринимательства – юридические лица</w:t>
            </w:r>
          </w:p>
        </w:tc>
        <w:tc>
          <w:tcPr>
            <w:tcW w:w="1276" w:type="dxa"/>
            <w:shd w:val="clear" w:color="000000" w:fill="F3F3F3"/>
          </w:tcPr>
          <w:p w:rsidR="00F25557" w:rsidRPr="009D521D" w:rsidRDefault="00F25557" w:rsidP="004D5206">
            <w:pPr>
              <w:ind w:left="0"/>
              <w:jc w:val="center"/>
              <w:rPr>
                <w:color w:val="0070C0"/>
                <w:sz w:val="20"/>
                <w:szCs w:val="20"/>
                <w:lang w:eastAsia="ru-RU"/>
              </w:rPr>
            </w:pPr>
            <w:r w:rsidRPr="009D521D">
              <w:rPr>
                <w:color w:val="0070C0"/>
                <w:sz w:val="20"/>
                <w:szCs w:val="20"/>
                <w:lang w:eastAsia="ru-RU"/>
              </w:rPr>
              <w:t>единиц</w:t>
            </w:r>
          </w:p>
        </w:tc>
        <w:tc>
          <w:tcPr>
            <w:tcW w:w="992" w:type="dxa"/>
            <w:shd w:val="clear" w:color="000000" w:fill="C6EFCE"/>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747</w:t>
            </w:r>
          </w:p>
        </w:tc>
        <w:tc>
          <w:tcPr>
            <w:tcW w:w="1134" w:type="dxa"/>
            <w:shd w:val="clear" w:color="000000" w:fill="C6EFCE"/>
            <w:noWrap/>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694</w:t>
            </w:r>
          </w:p>
        </w:tc>
        <w:tc>
          <w:tcPr>
            <w:tcW w:w="1276" w:type="dxa"/>
            <w:shd w:val="clear" w:color="auto" w:fill="C6EFCE"/>
            <w:noWrap/>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677</w:t>
            </w:r>
          </w:p>
        </w:tc>
        <w:tc>
          <w:tcPr>
            <w:tcW w:w="1134" w:type="dxa"/>
            <w:shd w:val="clear" w:color="auto" w:fill="C6EFCE"/>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672</w:t>
            </w:r>
          </w:p>
        </w:tc>
        <w:tc>
          <w:tcPr>
            <w:tcW w:w="1134" w:type="dxa"/>
            <w:shd w:val="clear" w:color="auto" w:fill="C6EFCE"/>
            <w:noWrap/>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675</w:t>
            </w:r>
          </w:p>
        </w:tc>
        <w:tc>
          <w:tcPr>
            <w:tcW w:w="992" w:type="dxa"/>
            <w:shd w:val="clear" w:color="auto" w:fill="C6EFCE"/>
            <w:noWrap/>
          </w:tcPr>
          <w:p w:rsidR="00F25557" w:rsidRPr="009D521D" w:rsidRDefault="00F25557" w:rsidP="00F25557">
            <w:pPr>
              <w:ind w:left="0"/>
              <w:jc w:val="center"/>
              <w:rPr>
                <w:color w:val="0070C0"/>
                <w:sz w:val="20"/>
                <w:szCs w:val="20"/>
                <w:lang w:eastAsia="ru-RU"/>
              </w:rPr>
            </w:pPr>
            <w:r w:rsidRPr="009D521D">
              <w:rPr>
                <w:color w:val="0070C0"/>
                <w:sz w:val="20"/>
                <w:szCs w:val="20"/>
                <w:lang w:eastAsia="ru-RU"/>
              </w:rPr>
              <w:t>678</w:t>
            </w:r>
          </w:p>
        </w:tc>
        <w:tc>
          <w:tcPr>
            <w:tcW w:w="992" w:type="dxa"/>
            <w:shd w:val="clear" w:color="auto" w:fill="C6EFCE"/>
            <w:noWrap/>
          </w:tcPr>
          <w:p w:rsidR="00F25557" w:rsidRPr="009D521D" w:rsidRDefault="00F25557" w:rsidP="004D5206">
            <w:pPr>
              <w:ind w:left="0"/>
              <w:jc w:val="center"/>
              <w:rPr>
                <w:color w:val="0070C0"/>
                <w:sz w:val="20"/>
                <w:szCs w:val="20"/>
                <w:lang w:eastAsia="ru-RU"/>
              </w:rPr>
            </w:pPr>
            <w:r w:rsidRPr="009D521D">
              <w:rPr>
                <w:color w:val="0070C0"/>
                <w:sz w:val="20"/>
                <w:szCs w:val="20"/>
                <w:lang w:eastAsia="ru-RU"/>
              </w:rPr>
              <w:t>681</w:t>
            </w:r>
          </w:p>
        </w:tc>
      </w:tr>
    </w:tbl>
    <w:p w:rsidR="00551865" w:rsidRDefault="00551865" w:rsidP="00A4232C">
      <w:pPr>
        <w:ind w:left="0" w:firstLine="709"/>
        <w:jc w:val="both"/>
        <w:rPr>
          <w:bCs/>
          <w:szCs w:val="24"/>
          <w:lang w:eastAsia="ru-RU"/>
        </w:rPr>
      </w:pPr>
    </w:p>
    <w:p w:rsidR="00A4232C" w:rsidRPr="00C015C8" w:rsidRDefault="00A4232C" w:rsidP="00A4232C">
      <w:pPr>
        <w:ind w:left="0" w:firstLine="709"/>
        <w:jc w:val="both"/>
        <w:rPr>
          <w:bCs/>
          <w:szCs w:val="24"/>
          <w:lang w:eastAsia="ru-RU"/>
        </w:rPr>
      </w:pPr>
      <w:r w:rsidRPr="00C015C8">
        <w:rPr>
          <w:bCs/>
          <w:szCs w:val="24"/>
          <w:lang w:eastAsia="ru-RU"/>
        </w:rPr>
        <w:t xml:space="preserve">Число субъектов малого и среднего предпринимательства в расчете на 10 тыс. человек населения с </w:t>
      </w:r>
      <w:r w:rsidR="00425C63">
        <w:rPr>
          <w:bCs/>
          <w:szCs w:val="24"/>
          <w:lang w:eastAsia="ru-RU"/>
        </w:rPr>
        <w:t>307,015</w:t>
      </w:r>
      <w:r w:rsidRPr="00C015C8">
        <w:rPr>
          <w:bCs/>
          <w:szCs w:val="24"/>
          <w:lang w:eastAsia="ru-RU"/>
        </w:rPr>
        <w:t xml:space="preserve"> единиц выросло на </w:t>
      </w:r>
      <w:r w:rsidR="00425C63">
        <w:rPr>
          <w:bCs/>
          <w:szCs w:val="24"/>
          <w:lang w:eastAsia="ru-RU"/>
        </w:rPr>
        <w:t>40,544</w:t>
      </w:r>
      <w:r w:rsidRPr="00C015C8">
        <w:rPr>
          <w:bCs/>
          <w:szCs w:val="24"/>
          <w:lang w:eastAsia="ru-RU"/>
        </w:rPr>
        <w:t xml:space="preserve"> </w:t>
      </w:r>
      <w:proofErr w:type="spellStart"/>
      <w:r w:rsidRPr="00C015C8">
        <w:rPr>
          <w:bCs/>
          <w:szCs w:val="24"/>
          <w:lang w:eastAsia="ru-RU"/>
        </w:rPr>
        <w:t>п.п</w:t>
      </w:r>
      <w:proofErr w:type="spellEnd"/>
      <w:r w:rsidRPr="00C015C8">
        <w:rPr>
          <w:bCs/>
          <w:szCs w:val="24"/>
          <w:lang w:eastAsia="ru-RU"/>
        </w:rPr>
        <w:t>. и составило 3</w:t>
      </w:r>
      <w:r w:rsidR="002F4EE1" w:rsidRPr="00C015C8">
        <w:rPr>
          <w:bCs/>
          <w:szCs w:val="24"/>
          <w:lang w:eastAsia="ru-RU"/>
        </w:rPr>
        <w:t>4</w:t>
      </w:r>
      <w:r w:rsidRPr="00C015C8">
        <w:rPr>
          <w:bCs/>
          <w:szCs w:val="24"/>
          <w:lang w:eastAsia="ru-RU"/>
        </w:rPr>
        <w:t>7,</w:t>
      </w:r>
      <w:r w:rsidR="002F4EE1" w:rsidRPr="00C015C8">
        <w:rPr>
          <w:bCs/>
          <w:szCs w:val="24"/>
          <w:lang w:eastAsia="ru-RU"/>
        </w:rPr>
        <w:t>558</w:t>
      </w:r>
      <w:r w:rsidRPr="00C015C8">
        <w:rPr>
          <w:bCs/>
          <w:szCs w:val="24"/>
          <w:lang w:eastAsia="ru-RU"/>
        </w:rPr>
        <w:t xml:space="preserve"> единиц. Прогнозные значения показателя на 202</w:t>
      </w:r>
      <w:r w:rsidR="002F4EE1" w:rsidRPr="00C015C8">
        <w:rPr>
          <w:bCs/>
          <w:szCs w:val="24"/>
          <w:lang w:eastAsia="ru-RU"/>
        </w:rPr>
        <w:t>5-2027</w:t>
      </w:r>
      <w:r w:rsidRPr="00C015C8">
        <w:rPr>
          <w:bCs/>
          <w:szCs w:val="24"/>
          <w:lang w:eastAsia="ru-RU"/>
        </w:rPr>
        <w:t xml:space="preserve"> гг. рассчитаны в соответствии с темпами роста, содержащимися в базовом варианте прогноза социально-экономического развития МО Город Сарапул на 202</w:t>
      </w:r>
      <w:r w:rsidR="002F4EE1" w:rsidRPr="00C015C8">
        <w:rPr>
          <w:bCs/>
          <w:szCs w:val="24"/>
          <w:lang w:eastAsia="ru-RU"/>
        </w:rPr>
        <w:t>5</w:t>
      </w:r>
      <w:r w:rsidRPr="00C015C8">
        <w:rPr>
          <w:bCs/>
          <w:szCs w:val="24"/>
          <w:lang w:eastAsia="ru-RU"/>
        </w:rPr>
        <w:t>-202</w:t>
      </w:r>
      <w:r w:rsidR="002F4EE1" w:rsidRPr="00C015C8">
        <w:rPr>
          <w:bCs/>
          <w:szCs w:val="24"/>
          <w:lang w:eastAsia="ru-RU"/>
        </w:rPr>
        <w:t>7</w:t>
      </w:r>
      <w:r w:rsidRPr="00C015C8">
        <w:rPr>
          <w:bCs/>
          <w:szCs w:val="24"/>
          <w:lang w:eastAsia="ru-RU"/>
        </w:rPr>
        <w:t xml:space="preserve"> гг., утвержденного постано</w:t>
      </w:r>
      <w:r w:rsidRPr="00C015C8">
        <w:rPr>
          <w:bCs/>
          <w:szCs w:val="24"/>
          <w:lang w:eastAsia="ru-RU"/>
        </w:rPr>
        <w:t>в</w:t>
      </w:r>
      <w:r w:rsidRPr="00C015C8">
        <w:rPr>
          <w:bCs/>
          <w:szCs w:val="24"/>
          <w:lang w:eastAsia="ru-RU"/>
        </w:rPr>
        <w:t>лением Администрации города Сарапула № 2</w:t>
      </w:r>
      <w:r w:rsidR="002F4EE1" w:rsidRPr="00C015C8">
        <w:rPr>
          <w:bCs/>
          <w:szCs w:val="24"/>
          <w:lang w:eastAsia="ru-RU"/>
        </w:rPr>
        <w:t>556</w:t>
      </w:r>
      <w:r w:rsidRPr="00C015C8">
        <w:rPr>
          <w:bCs/>
          <w:szCs w:val="24"/>
          <w:lang w:eastAsia="ru-RU"/>
        </w:rPr>
        <w:t xml:space="preserve"> от </w:t>
      </w:r>
      <w:r w:rsidR="002F4EE1" w:rsidRPr="00C015C8">
        <w:rPr>
          <w:bCs/>
          <w:szCs w:val="24"/>
          <w:lang w:eastAsia="ru-RU"/>
        </w:rPr>
        <w:t>01</w:t>
      </w:r>
      <w:r w:rsidRPr="00C015C8">
        <w:rPr>
          <w:bCs/>
          <w:szCs w:val="24"/>
          <w:lang w:eastAsia="ru-RU"/>
        </w:rPr>
        <w:t>.1</w:t>
      </w:r>
      <w:r w:rsidR="002F4EE1" w:rsidRPr="00C015C8">
        <w:rPr>
          <w:bCs/>
          <w:szCs w:val="24"/>
          <w:lang w:eastAsia="ru-RU"/>
        </w:rPr>
        <w:t>1</w:t>
      </w:r>
      <w:r w:rsidRPr="00C015C8">
        <w:rPr>
          <w:bCs/>
          <w:szCs w:val="24"/>
          <w:lang w:eastAsia="ru-RU"/>
        </w:rPr>
        <w:t>.202</w:t>
      </w:r>
      <w:r w:rsidR="002F4EE1" w:rsidRPr="00C015C8">
        <w:rPr>
          <w:bCs/>
          <w:szCs w:val="24"/>
          <w:lang w:eastAsia="ru-RU"/>
        </w:rPr>
        <w:t>4</w:t>
      </w:r>
      <w:r w:rsidRPr="00C015C8">
        <w:rPr>
          <w:bCs/>
          <w:szCs w:val="24"/>
          <w:lang w:eastAsia="ru-RU"/>
        </w:rPr>
        <w:t>.</w:t>
      </w:r>
    </w:p>
    <w:p w:rsidR="00A4232C" w:rsidRPr="00C015C8" w:rsidRDefault="00425C63" w:rsidP="00A4232C">
      <w:pPr>
        <w:ind w:left="0" w:firstLine="709"/>
        <w:jc w:val="both"/>
        <w:rPr>
          <w:bCs/>
          <w:szCs w:val="24"/>
          <w:lang w:eastAsia="ru-RU"/>
        </w:rPr>
      </w:pPr>
      <w:r>
        <w:rPr>
          <w:bCs/>
          <w:szCs w:val="24"/>
          <w:lang w:eastAsia="ru-RU"/>
        </w:rPr>
        <w:t>Число субъектов МСП-</w:t>
      </w:r>
      <w:r w:rsidR="00A4232C" w:rsidRPr="00C015C8">
        <w:rPr>
          <w:bCs/>
          <w:szCs w:val="24"/>
          <w:lang w:eastAsia="ru-RU"/>
        </w:rPr>
        <w:t>ИП к концу 202</w:t>
      </w:r>
      <w:r w:rsidR="002F4EE1" w:rsidRPr="00C015C8">
        <w:rPr>
          <w:bCs/>
          <w:szCs w:val="24"/>
          <w:lang w:eastAsia="ru-RU"/>
        </w:rPr>
        <w:t>4</w:t>
      </w:r>
      <w:r w:rsidR="00A4232C" w:rsidRPr="00C015C8">
        <w:rPr>
          <w:bCs/>
          <w:szCs w:val="24"/>
          <w:lang w:eastAsia="ru-RU"/>
        </w:rPr>
        <w:t xml:space="preserve"> года увеличилось на 1</w:t>
      </w:r>
      <w:r w:rsidR="005C3201" w:rsidRPr="00C015C8">
        <w:rPr>
          <w:bCs/>
          <w:szCs w:val="24"/>
          <w:lang w:eastAsia="ru-RU"/>
        </w:rPr>
        <w:t>6</w:t>
      </w:r>
      <w:r w:rsidR="00A4232C" w:rsidRPr="00C015C8">
        <w:rPr>
          <w:bCs/>
          <w:szCs w:val="24"/>
          <w:lang w:eastAsia="ru-RU"/>
        </w:rPr>
        <w:t>,</w:t>
      </w:r>
      <w:r w:rsidR="005C3201" w:rsidRPr="00C015C8">
        <w:rPr>
          <w:bCs/>
          <w:szCs w:val="24"/>
          <w:lang w:eastAsia="ru-RU"/>
        </w:rPr>
        <w:t>1</w:t>
      </w:r>
      <w:r w:rsidR="00A4232C" w:rsidRPr="00C015C8">
        <w:rPr>
          <w:bCs/>
          <w:szCs w:val="24"/>
          <w:lang w:eastAsia="ru-RU"/>
        </w:rPr>
        <w:t>%</w:t>
      </w:r>
      <w:r w:rsidR="009301AA" w:rsidRPr="00C015C8">
        <w:rPr>
          <w:bCs/>
          <w:szCs w:val="24"/>
          <w:lang w:eastAsia="ru-RU"/>
        </w:rPr>
        <w:t>,</w:t>
      </w:r>
      <w:r w:rsidR="00A4232C" w:rsidRPr="00C015C8">
        <w:rPr>
          <w:bCs/>
          <w:szCs w:val="24"/>
          <w:lang w:eastAsia="ru-RU"/>
        </w:rPr>
        <w:t xml:space="preserve"> или на </w:t>
      </w:r>
      <w:r w:rsidR="005C3201" w:rsidRPr="00C015C8">
        <w:rPr>
          <w:bCs/>
          <w:szCs w:val="24"/>
          <w:lang w:eastAsia="ru-RU"/>
        </w:rPr>
        <w:t>331</w:t>
      </w:r>
      <w:r w:rsidR="00A4232C" w:rsidRPr="00C015C8">
        <w:rPr>
          <w:bCs/>
          <w:szCs w:val="24"/>
          <w:lang w:eastAsia="ru-RU"/>
        </w:rPr>
        <w:t xml:space="preserve"> ед.</w:t>
      </w:r>
      <w:r w:rsidR="009301AA" w:rsidRPr="00C015C8">
        <w:rPr>
          <w:bCs/>
          <w:szCs w:val="24"/>
          <w:lang w:eastAsia="ru-RU"/>
        </w:rPr>
        <w:t>,</w:t>
      </w:r>
      <w:r w:rsidR="00A4232C" w:rsidRPr="00C015C8">
        <w:rPr>
          <w:bCs/>
          <w:szCs w:val="24"/>
          <w:lang w:eastAsia="ru-RU"/>
        </w:rPr>
        <w:t xml:space="preserve"> по сравнению с итогами 202</w:t>
      </w:r>
      <w:r w:rsidR="005C3201" w:rsidRPr="00C015C8">
        <w:rPr>
          <w:bCs/>
          <w:szCs w:val="24"/>
          <w:lang w:eastAsia="ru-RU"/>
        </w:rPr>
        <w:t>3</w:t>
      </w:r>
      <w:r w:rsidR="00A4232C" w:rsidRPr="00C015C8">
        <w:rPr>
          <w:bCs/>
          <w:szCs w:val="24"/>
          <w:lang w:eastAsia="ru-RU"/>
        </w:rPr>
        <w:t xml:space="preserve"> года.</w:t>
      </w:r>
    </w:p>
    <w:p w:rsidR="00A4232C" w:rsidRPr="00C015C8" w:rsidRDefault="00A4232C" w:rsidP="00A4232C">
      <w:pPr>
        <w:ind w:left="0" w:firstLine="709"/>
        <w:jc w:val="both"/>
        <w:rPr>
          <w:bCs/>
          <w:szCs w:val="24"/>
          <w:lang w:eastAsia="ru-RU"/>
        </w:rPr>
      </w:pPr>
      <w:r w:rsidRPr="00C015C8">
        <w:rPr>
          <w:bCs/>
          <w:szCs w:val="24"/>
          <w:lang w:eastAsia="ru-RU"/>
        </w:rPr>
        <w:t>Количество средних предприятий на конец 202</w:t>
      </w:r>
      <w:r w:rsidR="005C3201" w:rsidRPr="00C015C8">
        <w:rPr>
          <w:bCs/>
          <w:szCs w:val="24"/>
          <w:lang w:eastAsia="ru-RU"/>
        </w:rPr>
        <w:t>4</w:t>
      </w:r>
      <w:r w:rsidRPr="00C015C8">
        <w:rPr>
          <w:bCs/>
          <w:szCs w:val="24"/>
          <w:lang w:eastAsia="ru-RU"/>
        </w:rPr>
        <w:t xml:space="preserve"> года </w:t>
      </w:r>
      <w:r w:rsidR="005C3201" w:rsidRPr="00C015C8">
        <w:rPr>
          <w:bCs/>
          <w:szCs w:val="24"/>
          <w:lang w:eastAsia="ru-RU"/>
        </w:rPr>
        <w:t>составило 8 ед.</w:t>
      </w:r>
    </w:p>
    <w:p w:rsidR="006C5CB9" w:rsidRPr="00A4232C" w:rsidRDefault="00A4232C" w:rsidP="00A4232C">
      <w:pPr>
        <w:ind w:left="0" w:firstLine="709"/>
        <w:jc w:val="both"/>
        <w:rPr>
          <w:bCs/>
          <w:szCs w:val="24"/>
          <w:lang w:eastAsia="ru-RU"/>
        </w:rPr>
      </w:pPr>
      <w:r w:rsidRPr="00C015C8">
        <w:rPr>
          <w:bCs/>
          <w:szCs w:val="24"/>
          <w:lang w:eastAsia="ru-RU"/>
        </w:rPr>
        <w:t>Исключение налоговым органом из ЕГРЮЛ на основании п.2 ст.21.1 ФЗ от 08.08.2001 № 129-ФЗ недействующих предприятий;  наличие в ЕГРЮЛ сведений о недостоверности (фактическое местонахождение предприятия) привело к снижению числа малых предпр</w:t>
      </w:r>
      <w:r w:rsidRPr="00C015C8">
        <w:rPr>
          <w:bCs/>
          <w:szCs w:val="24"/>
          <w:lang w:eastAsia="ru-RU"/>
        </w:rPr>
        <w:t>и</w:t>
      </w:r>
      <w:r w:rsidRPr="00C015C8">
        <w:rPr>
          <w:bCs/>
          <w:szCs w:val="24"/>
          <w:lang w:eastAsia="ru-RU"/>
        </w:rPr>
        <w:t>ятий в 202</w:t>
      </w:r>
      <w:r w:rsidR="005C3201" w:rsidRPr="00C015C8">
        <w:rPr>
          <w:bCs/>
          <w:szCs w:val="24"/>
          <w:lang w:eastAsia="ru-RU"/>
        </w:rPr>
        <w:t>4</w:t>
      </w:r>
      <w:r w:rsidRPr="00C015C8">
        <w:rPr>
          <w:bCs/>
          <w:szCs w:val="24"/>
          <w:lang w:eastAsia="ru-RU"/>
        </w:rPr>
        <w:t xml:space="preserve"> году на </w:t>
      </w:r>
      <w:r w:rsidR="005C3201" w:rsidRPr="00C015C8">
        <w:rPr>
          <w:bCs/>
          <w:szCs w:val="24"/>
          <w:lang w:eastAsia="ru-RU"/>
        </w:rPr>
        <w:t>0,7</w:t>
      </w:r>
      <w:r w:rsidRPr="00C015C8">
        <w:rPr>
          <w:bCs/>
          <w:szCs w:val="24"/>
          <w:lang w:eastAsia="ru-RU"/>
        </w:rPr>
        <w:t xml:space="preserve">4%, или на </w:t>
      </w:r>
      <w:r w:rsidR="005C3201" w:rsidRPr="00C015C8">
        <w:rPr>
          <w:bCs/>
          <w:szCs w:val="24"/>
          <w:lang w:eastAsia="ru-RU"/>
        </w:rPr>
        <w:t>5</w:t>
      </w:r>
      <w:r w:rsidRPr="00C015C8">
        <w:rPr>
          <w:bCs/>
          <w:szCs w:val="24"/>
          <w:lang w:eastAsia="ru-RU"/>
        </w:rPr>
        <w:t xml:space="preserve"> ед.</w:t>
      </w:r>
    </w:p>
    <w:p w:rsidR="00A4232C" w:rsidRPr="00C76D12" w:rsidRDefault="00A4232C" w:rsidP="00A4232C">
      <w:pPr>
        <w:ind w:left="0" w:firstLine="709"/>
        <w:jc w:val="both"/>
        <w:rPr>
          <w:b/>
          <w:bCs/>
          <w:iCs/>
          <w:szCs w:val="24"/>
          <w:lang w:eastAsia="ru-RU"/>
        </w:rPr>
      </w:pPr>
    </w:p>
    <w:p w:rsidR="006C5CB9" w:rsidRPr="00C015C8" w:rsidRDefault="006C5CB9" w:rsidP="00040037">
      <w:pPr>
        <w:ind w:left="0" w:firstLine="709"/>
        <w:jc w:val="both"/>
        <w:rPr>
          <w:b/>
          <w:bCs/>
          <w:iCs/>
          <w:szCs w:val="24"/>
          <w:lang w:eastAsia="ru-RU"/>
        </w:rPr>
      </w:pPr>
      <w:r w:rsidRPr="00C015C8">
        <w:rPr>
          <w:b/>
          <w:bCs/>
          <w:iCs/>
          <w:szCs w:val="24"/>
          <w:lang w:eastAsia="ru-RU"/>
        </w:rPr>
        <w:t>Доля среднесписочной численности работников (без внешних совместителей) малых и средних предприятий в среднесп</w:t>
      </w:r>
      <w:r w:rsidRPr="00C015C8">
        <w:rPr>
          <w:b/>
          <w:bCs/>
          <w:iCs/>
          <w:szCs w:val="24"/>
          <w:lang w:eastAsia="ru-RU"/>
        </w:rPr>
        <w:t>и</w:t>
      </w:r>
      <w:r w:rsidRPr="00C015C8">
        <w:rPr>
          <w:b/>
          <w:bCs/>
          <w:iCs/>
          <w:szCs w:val="24"/>
          <w:lang w:eastAsia="ru-RU"/>
        </w:rPr>
        <w:t>сочной численности работников (без внешних совместителей) всех предприятий и организаций.</w:t>
      </w:r>
    </w:p>
    <w:p w:rsidR="0062102B" w:rsidRPr="005C3201" w:rsidRDefault="0062102B" w:rsidP="00040037">
      <w:pPr>
        <w:ind w:left="0" w:firstLine="709"/>
        <w:jc w:val="both"/>
        <w:rPr>
          <w:b/>
          <w:bCs/>
          <w:iCs/>
          <w:color w:val="FF0000"/>
          <w:szCs w:val="24"/>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993"/>
        <w:gridCol w:w="851"/>
        <w:gridCol w:w="850"/>
      </w:tblGrid>
      <w:tr w:rsidR="0062102B" w:rsidRPr="00C6512F" w:rsidTr="00551865">
        <w:trPr>
          <w:trHeight w:val="64"/>
        </w:trPr>
        <w:tc>
          <w:tcPr>
            <w:tcW w:w="724" w:type="dxa"/>
            <w:vMerge w:val="restart"/>
            <w:shd w:val="clear" w:color="000000" w:fill="889CCF"/>
            <w:vAlign w:val="center"/>
          </w:tcPr>
          <w:p w:rsidR="0062102B" w:rsidRPr="00C6512F" w:rsidRDefault="0062102B" w:rsidP="000C7F18">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62102B" w:rsidRPr="00C6512F" w:rsidRDefault="0062102B" w:rsidP="000C7F1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62102B" w:rsidRDefault="0062102B" w:rsidP="000C7F18">
            <w:pPr>
              <w:ind w:left="0"/>
              <w:jc w:val="center"/>
              <w:rPr>
                <w:b/>
                <w:bCs/>
                <w:color w:val="FFFFFF"/>
                <w:sz w:val="20"/>
                <w:szCs w:val="20"/>
                <w:lang w:eastAsia="ru-RU"/>
              </w:rPr>
            </w:pPr>
            <w:r w:rsidRPr="00C6512F">
              <w:rPr>
                <w:b/>
                <w:bCs/>
                <w:color w:val="FFFFFF"/>
                <w:sz w:val="20"/>
                <w:szCs w:val="20"/>
                <w:lang w:eastAsia="ru-RU"/>
              </w:rPr>
              <w:t xml:space="preserve">Единица </w:t>
            </w:r>
          </w:p>
          <w:p w:rsidR="0062102B" w:rsidRPr="00C6512F" w:rsidRDefault="0062102B" w:rsidP="000C7F18">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62102B" w:rsidRPr="00C6512F" w:rsidRDefault="0062102B" w:rsidP="000C7F18">
            <w:pPr>
              <w:ind w:left="0"/>
              <w:jc w:val="center"/>
              <w:rPr>
                <w:b/>
                <w:bCs/>
                <w:color w:val="FFFFFF"/>
                <w:sz w:val="20"/>
                <w:szCs w:val="20"/>
                <w:lang w:eastAsia="ru-RU"/>
              </w:rPr>
            </w:pPr>
          </w:p>
        </w:tc>
        <w:tc>
          <w:tcPr>
            <w:tcW w:w="3402" w:type="dxa"/>
            <w:gridSpan w:val="3"/>
            <w:shd w:val="clear" w:color="000000" w:fill="889CCF"/>
            <w:vAlign w:val="center"/>
          </w:tcPr>
          <w:p w:rsidR="0062102B" w:rsidRPr="00C6512F" w:rsidRDefault="0062102B" w:rsidP="000C7F18">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62102B" w:rsidRPr="00C6512F" w:rsidRDefault="0062102B" w:rsidP="000C7F18">
            <w:pPr>
              <w:ind w:left="0"/>
              <w:jc w:val="center"/>
              <w:rPr>
                <w:b/>
                <w:bCs/>
                <w:color w:val="FFFFFF"/>
                <w:sz w:val="20"/>
                <w:szCs w:val="20"/>
                <w:lang w:eastAsia="ru-RU"/>
              </w:rPr>
            </w:pPr>
            <w:r w:rsidRPr="00C6512F">
              <w:rPr>
                <w:b/>
                <w:bCs/>
                <w:color w:val="FFFFFF"/>
                <w:sz w:val="20"/>
                <w:szCs w:val="20"/>
                <w:lang w:eastAsia="ru-RU"/>
              </w:rPr>
              <w:t>План</w:t>
            </w:r>
          </w:p>
        </w:tc>
      </w:tr>
      <w:tr w:rsidR="0062102B" w:rsidRPr="00C6512F" w:rsidTr="00551865">
        <w:trPr>
          <w:trHeight w:val="64"/>
        </w:trPr>
        <w:tc>
          <w:tcPr>
            <w:tcW w:w="724" w:type="dxa"/>
            <w:vMerge/>
            <w:vAlign w:val="center"/>
          </w:tcPr>
          <w:p w:rsidR="0062102B" w:rsidRPr="00C6512F" w:rsidRDefault="0062102B" w:rsidP="000C7F18">
            <w:pPr>
              <w:ind w:left="0"/>
              <w:jc w:val="center"/>
              <w:rPr>
                <w:b/>
                <w:bCs/>
                <w:color w:val="FFFFFF"/>
                <w:sz w:val="20"/>
                <w:szCs w:val="20"/>
                <w:lang w:eastAsia="ru-RU"/>
              </w:rPr>
            </w:pPr>
          </w:p>
        </w:tc>
        <w:tc>
          <w:tcPr>
            <w:tcW w:w="5103" w:type="dxa"/>
            <w:vMerge/>
            <w:vAlign w:val="center"/>
          </w:tcPr>
          <w:p w:rsidR="0062102B" w:rsidRPr="00C6512F" w:rsidRDefault="0062102B" w:rsidP="000C7F18">
            <w:pPr>
              <w:ind w:left="0"/>
              <w:jc w:val="center"/>
              <w:rPr>
                <w:b/>
                <w:bCs/>
                <w:color w:val="FFFFFF"/>
                <w:sz w:val="20"/>
                <w:szCs w:val="20"/>
                <w:lang w:eastAsia="ru-RU"/>
              </w:rPr>
            </w:pPr>
          </w:p>
        </w:tc>
        <w:tc>
          <w:tcPr>
            <w:tcW w:w="1275" w:type="dxa"/>
            <w:vMerge/>
            <w:vAlign w:val="center"/>
          </w:tcPr>
          <w:p w:rsidR="0062102B" w:rsidRPr="00C6512F" w:rsidRDefault="0062102B" w:rsidP="000C7F18">
            <w:pPr>
              <w:ind w:left="0"/>
              <w:jc w:val="center"/>
              <w:rPr>
                <w:b/>
                <w:bCs/>
                <w:color w:val="FFFFFF"/>
                <w:sz w:val="20"/>
                <w:szCs w:val="20"/>
                <w:lang w:eastAsia="ru-RU"/>
              </w:rPr>
            </w:pPr>
          </w:p>
        </w:tc>
        <w:tc>
          <w:tcPr>
            <w:tcW w:w="1134" w:type="dxa"/>
            <w:shd w:val="clear" w:color="000000" w:fill="889CCF"/>
          </w:tcPr>
          <w:p w:rsidR="0062102B" w:rsidRDefault="0062102B" w:rsidP="005C3201">
            <w:pPr>
              <w:ind w:left="0"/>
              <w:jc w:val="center"/>
              <w:rPr>
                <w:b/>
                <w:bCs/>
                <w:color w:val="FFFFFF"/>
                <w:sz w:val="20"/>
                <w:szCs w:val="20"/>
                <w:lang w:eastAsia="ru-RU"/>
              </w:rPr>
            </w:pPr>
            <w:r>
              <w:rPr>
                <w:b/>
                <w:bCs/>
                <w:color w:val="FFFFFF"/>
                <w:sz w:val="20"/>
                <w:szCs w:val="20"/>
                <w:lang w:eastAsia="ru-RU"/>
              </w:rPr>
              <w:t>202</w:t>
            </w:r>
            <w:r w:rsidR="005C3201">
              <w:rPr>
                <w:b/>
                <w:bCs/>
                <w:color w:val="FFFFFF"/>
                <w:sz w:val="20"/>
                <w:szCs w:val="20"/>
                <w:lang w:eastAsia="ru-RU"/>
              </w:rPr>
              <w:t>1</w:t>
            </w:r>
          </w:p>
        </w:tc>
        <w:tc>
          <w:tcPr>
            <w:tcW w:w="1134" w:type="dxa"/>
            <w:shd w:val="clear" w:color="000000" w:fill="889CCF"/>
          </w:tcPr>
          <w:p w:rsidR="0062102B" w:rsidRPr="00C6512F" w:rsidRDefault="0062102B" w:rsidP="005C3201">
            <w:pPr>
              <w:ind w:left="0"/>
              <w:jc w:val="center"/>
              <w:rPr>
                <w:b/>
                <w:bCs/>
                <w:color w:val="FFFFFF"/>
                <w:sz w:val="20"/>
                <w:szCs w:val="20"/>
                <w:lang w:eastAsia="ru-RU"/>
              </w:rPr>
            </w:pPr>
            <w:r>
              <w:rPr>
                <w:b/>
                <w:bCs/>
                <w:color w:val="FFFFFF"/>
                <w:sz w:val="20"/>
                <w:szCs w:val="20"/>
                <w:lang w:eastAsia="ru-RU"/>
              </w:rPr>
              <w:t>202</w:t>
            </w:r>
            <w:r w:rsidR="005C3201">
              <w:rPr>
                <w:b/>
                <w:bCs/>
                <w:color w:val="FFFFFF"/>
                <w:sz w:val="20"/>
                <w:szCs w:val="20"/>
                <w:lang w:eastAsia="ru-RU"/>
              </w:rPr>
              <w:t>2</w:t>
            </w:r>
          </w:p>
        </w:tc>
        <w:tc>
          <w:tcPr>
            <w:tcW w:w="1134" w:type="dxa"/>
            <w:shd w:val="clear" w:color="000000" w:fill="889CCF"/>
          </w:tcPr>
          <w:p w:rsidR="0062102B" w:rsidRPr="00C6512F" w:rsidRDefault="0062102B" w:rsidP="005C3201">
            <w:pPr>
              <w:ind w:left="0"/>
              <w:jc w:val="center"/>
              <w:rPr>
                <w:b/>
                <w:bCs/>
                <w:color w:val="FFFFFF"/>
                <w:sz w:val="20"/>
                <w:szCs w:val="20"/>
                <w:lang w:eastAsia="ru-RU"/>
              </w:rPr>
            </w:pPr>
            <w:r w:rsidRPr="00C6512F">
              <w:rPr>
                <w:b/>
                <w:bCs/>
                <w:color w:val="FFFFFF"/>
                <w:sz w:val="20"/>
                <w:szCs w:val="20"/>
                <w:lang w:eastAsia="ru-RU"/>
              </w:rPr>
              <w:t>202</w:t>
            </w:r>
            <w:r w:rsidR="005C3201">
              <w:rPr>
                <w:b/>
                <w:bCs/>
                <w:color w:val="FFFFFF"/>
                <w:sz w:val="20"/>
                <w:szCs w:val="20"/>
                <w:lang w:eastAsia="ru-RU"/>
              </w:rPr>
              <w:t>3</w:t>
            </w:r>
          </w:p>
        </w:tc>
        <w:tc>
          <w:tcPr>
            <w:tcW w:w="1134" w:type="dxa"/>
            <w:shd w:val="clear" w:color="000000" w:fill="889CCF"/>
          </w:tcPr>
          <w:p w:rsidR="0062102B" w:rsidRPr="00C6512F" w:rsidRDefault="0062102B" w:rsidP="005C3201">
            <w:pPr>
              <w:ind w:left="0"/>
              <w:jc w:val="center"/>
              <w:rPr>
                <w:b/>
                <w:bCs/>
                <w:color w:val="FFFFFF"/>
                <w:sz w:val="20"/>
                <w:szCs w:val="20"/>
                <w:lang w:eastAsia="ru-RU"/>
              </w:rPr>
            </w:pPr>
            <w:r w:rsidRPr="00C6512F">
              <w:rPr>
                <w:b/>
                <w:bCs/>
                <w:color w:val="FFFFFF"/>
                <w:sz w:val="20"/>
                <w:szCs w:val="20"/>
                <w:lang w:eastAsia="ru-RU"/>
              </w:rPr>
              <w:t>202</w:t>
            </w:r>
            <w:r w:rsidR="005C3201">
              <w:rPr>
                <w:b/>
                <w:bCs/>
                <w:color w:val="FFFFFF"/>
                <w:sz w:val="20"/>
                <w:szCs w:val="20"/>
                <w:lang w:eastAsia="ru-RU"/>
              </w:rPr>
              <w:t>4</w:t>
            </w:r>
          </w:p>
        </w:tc>
        <w:tc>
          <w:tcPr>
            <w:tcW w:w="993" w:type="dxa"/>
            <w:shd w:val="clear" w:color="000000" w:fill="889CCF"/>
          </w:tcPr>
          <w:p w:rsidR="0062102B" w:rsidRPr="00C6512F" w:rsidRDefault="0062102B" w:rsidP="005C3201">
            <w:pPr>
              <w:ind w:left="0"/>
              <w:jc w:val="center"/>
              <w:rPr>
                <w:b/>
                <w:bCs/>
                <w:color w:val="FFFFFF"/>
                <w:sz w:val="20"/>
                <w:szCs w:val="20"/>
                <w:lang w:eastAsia="ru-RU"/>
              </w:rPr>
            </w:pPr>
            <w:r w:rsidRPr="00C6512F">
              <w:rPr>
                <w:b/>
                <w:bCs/>
                <w:color w:val="FFFFFF"/>
                <w:sz w:val="20"/>
                <w:szCs w:val="20"/>
                <w:lang w:eastAsia="ru-RU"/>
              </w:rPr>
              <w:t>202</w:t>
            </w:r>
            <w:r w:rsidR="005C3201">
              <w:rPr>
                <w:b/>
                <w:bCs/>
                <w:color w:val="FFFFFF"/>
                <w:sz w:val="20"/>
                <w:szCs w:val="20"/>
                <w:lang w:eastAsia="ru-RU"/>
              </w:rPr>
              <w:t>5</w:t>
            </w:r>
          </w:p>
        </w:tc>
        <w:tc>
          <w:tcPr>
            <w:tcW w:w="851" w:type="dxa"/>
            <w:shd w:val="clear" w:color="000000" w:fill="889CCF"/>
          </w:tcPr>
          <w:p w:rsidR="0062102B" w:rsidRPr="00C6512F" w:rsidRDefault="0062102B" w:rsidP="005C3201">
            <w:pPr>
              <w:ind w:left="0"/>
              <w:jc w:val="center"/>
              <w:rPr>
                <w:b/>
                <w:bCs/>
                <w:color w:val="FFFFFF"/>
                <w:sz w:val="20"/>
                <w:szCs w:val="20"/>
                <w:lang w:eastAsia="ru-RU"/>
              </w:rPr>
            </w:pPr>
            <w:r w:rsidRPr="00C6512F">
              <w:rPr>
                <w:b/>
                <w:bCs/>
                <w:color w:val="FFFFFF"/>
                <w:sz w:val="20"/>
                <w:szCs w:val="20"/>
                <w:lang w:eastAsia="ru-RU"/>
              </w:rPr>
              <w:t>202</w:t>
            </w:r>
            <w:r w:rsidR="005C3201">
              <w:rPr>
                <w:b/>
                <w:bCs/>
                <w:color w:val="FFFFFF"/>
                <w:sz w:val="20"/>
                <w:szCs w:val="20"/>
                <w:lang w:eastAsia="ru-RU"/>
              </w:rPr>
              <w:t>6</w:t>
            </w:r>
          </w:p>
        </w:tc>
        <w:tc>
          <w:tcPr>
            <w:tcW w:w="850" w:type="dxa"/>
            <w:shd w:val="clear" w:color="000000" w:fill="889CCF"/>
          </w:tcPr>
          <w:p w:rsidR="0062102B" w:rsidRPr="00C6512F" w:rsidRDefault="0062102B" w:rsidP="005C3201">
            <w:pPr>
              <w:ind w:left="0"/>
              <w:jc w:val="center"/>
              <w:rPr>
                <w:b/>
                <w:bCs/>
                <w:color w:val="FFFFFF"/>
                <w:sz w:val="20"/>
                <w:szCs w:val="20"/>
                <w:lang w:eastAsia="ru-RU"/>
              </w:rPr>
            </w:pPr>
            <w:r w:rsidRPr="00C6512F">
              <w:rPr>
                <w:b/>
                <w:bCs/>
                <w:color w:val="FFFFFF"/>
                <w:sz w:val="20"/>
                <w:szCs w:val="20"/>
                <w:lang w:eastAsia="ru-RU"/>
              </w:rPr>
              <w:t>202</w:t>
            </w:r>
            <w:r w:rsidR="005C3201">
              <w:rPr>
                <w:b/>
                <w:bCs/>
                <w:color w:val="FFFFFF"/>
                <w:sz w:val="20"/>
                <w:szCs w:val="20"/>
                <w:lang w:eastAsia="ru-RU"/>
              </w:rPr>
              <w:t>7</w:t>
            </w:r>
          </w:p>
        </w:tc>
      </w:tr>
      <w:tr w:rsidR="005C3201" w:rsidRPr="009D521D" w:rsidTr="00551865">
        <w:trPr>
          <w:trHeight w:val="64"/>
        </w:trPr>
        <w:tc>
          <w:tcPr>
            <w:tcW w:w="724" w:type="dxa"/>
            <w:shd w:val="clear" w:color="000000" w:fill="F3F3F3"/>
          </w:tcPr>
          <w:p w:rsidR="005C3201" w:rsidRPr="009D521D" w:rsidRDefault="005C3201" w:rsidP="004D5206">
            <w:pPr>
              <w:ind w:left="0"/>
              <w:rPr>
                <w:color w:val="0070C0"/>
                <w:sz w:val="20"/>
                <w:szCs w:val="20"/>
                <w:lang w:eastAsia="ru-RU"/>
              </w:rPr>
            </w:pPr>
            <w:r w:rsidRPr="009D521D">
              <w:rPr>
                <w:color w:val="0070C0"/>
                <w:sz w:val="20"/>
                <w:szCs w:val="20"/>
                <w:lang w:eastAsia="ru-RU"/>
              </w:rPr>
              <w:t>2.</w:t>
            </w:r>
          </w:p>
        </w:tc>
        <w:tc>
          <w:tcPr>
            <w:tcW w:w="5103" w:type="dxa"/>
            <w:shd w:val="clear" w:color="000000" w:fill="F3F3F3"/>
          </w:tcPr>
          <w:p w:rsidR="005C3201" w:rsidRPr="009D521D" w:rsidRDefault="005C3201" w:rsidP="004D5206">
            <w:pPr>
              <w:ind w:left="0"/>
              <w:rPr>
                <w:color w:val="0070C0"/>
                <w:sz w:val="20"/>
                <w:szCs w:val="20"/>
                <w:lang w:eastAsia="ru-RU"/>
              </w:rPr>
            </w:pPr>
            <w:r w:rsidRPr="009D521D">
              <w:rPr>
                <w:color w:val="0070C0"/>
                <w:sz w:val="20"/>
                <w:szCs w:val="20"/>
                <w:lang w:eastAsia="ru-RU"/>
              </w:rPr>
              <w:t>Доля среднесписочной численности работников (без внешних совместителей) малых и средних предприятий в среднесписочной численности работников (без вне</w:t>
            </w:r>
            <w:r w:rsidRPr="009D521D">
              <w:rPr>
                <w:color w:val="0070C0"/>
                <w:sz w:val="20"/>
                <w:szCs w:val="20"/>
                <w:lang w:eastAsia="ru-RU"/>
              </w:rPr>
              <w:t>ш</w:t>
            </w:r>
            <w:r w:rsidRPr="009D521D">
              <w:rPr>
                <w:color w:val="0070C0"/>
                <w:sz w:val="20"/>
                <w:szCs w:val="20"/>
                <w:lang w:eastAsia="ru-RU"/>
              </w:rPr>
              <w:t>них совместителей) всех предприятий и организаций</w:t>
            </w:r>
          </w:p>
        </w:tc>
        <w:tc>
          <w:tcPr>
            <w:tcW w:w="1275" w:type="dxa"/>
            <w:shd w:val="clear" w:color="000000" w:fill="F3F3F3"/>
          </w:tcPr>
          <w:p w:rsidR="005C3201" w:rsidRPr="004127E3" w:rsidRDefault="005C3201" w:rsidP="009D521D">
            <w:pPr>
              <w:ind w:left="0"/>
              <w:rPr>
                <w:color w:val="0070C0"/>
                <w:sz w:val="20"/>
                <w:szCs w:val="20"/>
                <w:lang w:eastAsia="ru-RU"/>
              </w:rPr>
            </w:pPr>
            <w:r w:rsidRPr="004127E3">
              <w:rPr>
                <w:color w:val="0070C0"/>
                <w:sz w:val="20"/>
                <w:szCs w:val="20"/>
                <w:lang w:eastAsia="ru-RU"/>
              </w:rPr>
              <w:t>процентов</w:t>
            </w:r>
          </w:p>
        </w:tc>
        <w:tc>
          <w:tcPr>
            <w:tcW w:w="1134" w:type="dxa"/>
            <w:shd w:val="clear" w:color="000000" w:fill="C6EFCE"/>
          </w:tcPr>
          <w:p w:rsidR="005C3201" w:rsidRPr="009D521D" w:rsidRDefault="00C015C8" w:rsidP="00241539">
            <w:pPr>
              <w:ind w:left="0"/>
              <w:jc w:val="center"/>
              <w:rPr>
                <w:color w:val="0070C0"/>
                <w:sz w:val="20"/>
                <w:szCs w:val="20"/>
                <w:lang w:eastAsia="ru-RU"/>
              </w:rPr>
            </w:pPr>
            <w:r w:rsidRPr="009D521D">
              <w:rPr>
                <w:color w:val="0070C0"/>
                <w:sz w:val="20"/>
                <w:szCs w:val="20"/>
                <w:lang w:eastAsia="ru-RU"/>
              </w:rPr>
              <w:t>31,369</w:t>
            </w:r>
          </w:p>
        </w:tc>
        <w:tc>
          <w:tcPr>
            <w:tcW w:w="1134" w:type="dxa"/>
            <w:shd w:val="clear" w:color="000000" w:fill="C6EFCE"/>
            <w:noWrap/>
          </w:tcPr>
          <w:p w:rsidR="005C3201" w:rsidRPr="009D521D" w:rsidRDefault="00C015C8" w:rsidP="00241539">
            <w:pPr>
              <w:ind w:left="0"/>
              <w:jc w:val="center"/>
              <w:rPr>
                <w:color w:val="0070C0"/>
                <w:sz w:val="20"/>
                <w:szCs w:val="20"/>
                <w:lang w:eastAsia="ru-RU"/>
              </w:rPr>
            </w:pPr>
            <w:r w:rsidRPr="009D521D">
              <w:rPr>
                <w:color w:val="0070C0"/>
                <w:sz w:val="20"/>
                <w:szCs w:val="20"/>
                <w:lang w:eastAsia="ru-RU"/>
              </w:rPr>
              <w:t>31,10</w:t>
            </w:r>
            <w:r w:rsidR="005C3201" w:rsidRPr="009D521D">
              <w:rPr>
                <w:color w:val="0070C0"/>
                <w:sz w:val="20"/>
                <w:szCs w:val="20"/>
                <w:lang w:eastAsia="ru-RU"/>
              </w:rPr>
              <w:t>0</w:t>
            </w:r>
          </w:p>
        </w:tc>
        <w:tc>
          <w:tcPr>
            <w:tcW w:w="1134" w:type="dxa"/>
            <w:shd w:val="clear" w:color="auto" w:fill="C6EFCE"/>
            <w:noWrap/>
          </w:tcPr>
          <w:p w:rsidR="005C3201" w:rsidRPr="009D521D" w:rsidRDefault="005C3201" w:rsidP="00241539">
            <w:pPr>
              <w:ind w:left="0"/>
              <w:jc w:val="center"/>
              <w:rPr>
                <w:color w:val="0070C0"/>
                <w:sz w:val="20"/>
                <w:szCs w:val="20"/>
                <w:lang w:eastAsia="ru-RU"/>
              </w:rPr>
            </w:pPr>
            <w:r w:rsidRPr="009D521D">
              <w:rPr>
                <w:color w:val="0070C0"/>
                <w:sz w:val="20"/>
                <w:szCs w:val="20"/>
                <w:lang w:eastAsia="ru-RU"/>
              </w:rPr>
              <w:t>28,</w:t>
            </w:r>
            <w:r w:rsidR="00443DDE" w:rsidRPr="009D521D">
              <w:rPr>
                <w:color w:val="0070C0"/>
                <w:sz w:val="20"/>
                <w:szCs w:val="20"/>
                <w:lang w:eastAsia="ru-RU"/>
              </w:rPr>
              <w:t>211</w:t>
            </w:r>
          </w:p>
        </w:tc>
        <w:tc>
          <w:tcPr>
            <w:tcW w:w="1134" w:type="dxa"/>
            <w:shd w:val="clear" w:color="auto" w:fill="C6EFCE"/>
          </w:tcPr>
          <w:p w:rsidR="005C3201" w:rsidRPr="009D521D" w:rsidRDefault="005C3201" w:rsidP="00241539">
            <w:pPr>
              <w:ind w:left="0"/>
              <w:jc w:val="center"/>
              <w:rPr>
                <w:color w:val="0070C0"/>
                <w:sz w:val="20"/>
                <w:szCs w:val="20"/>
                <w:lang w:eastAsia="ru-RU"/>
              </w:rPr>
            </w:pPr>
            <w:r w:rsidRPr="009D521D">
              <w:rPr>
                <w:color w:val="0070C0"/>
                <w:sz w:val="20"/>
                <w:szCs w:val="20"/>
                <w:lang w:eastAsia="ru-RU"/>
              </w:rPr>
              <w:t>2</w:t>
            </w:r>
            <w:r w:rsidR="00443DDE" w:rsidRPr="009D521D">
              <w:rPr>
                <w:color w:val="0070C0"/>
                <w:sz w:val="20"/>
                <w:szCs w:val="20"/>
                <w:lang w:eastAsia="ru-RU"/>
              </w:rPr>
              <w:t>8</w:t>
            </w:r>
            <w:r w:rsidRPr="009D521D">
              <w:rPr>
                <w:color w:val="0070C0"/>
                <w:sz w:val="20"/>
                <w:szCs w:val="20"/>
                <w:lang w:eastAsia="ru-RU"/>
              </w:rPr>
              <w:t>,</w:t>
            </w:r>
            <w:r w:rsidR="00443DDE" w:rsidRPr="009D521D">
              <w:rPr>
                <w:color w:val="0070C0"/>
                <w:sz w:val="20"/>
                <w:szCs w:val="20"/>
                <w:lang w:eastAsia="ru-RU"/>
              </w:rPr>
              <w:t>980</w:t>
            </w:r>
          </w:p>
        </w:tc>
        <w:tc>
          <w:tcPr>
            <w:tcW w:w="993" w:type="dxa"/>
            <w:shd w:val="clear" w:color="auto" w:fill="C6EFCE"/>
            <w:noWrap/>
          </w:tcPr>
          <w:p w:rsidR="005C3201" w:rsidRPr="009D521D" w:rsidRDefault="005C3201" w:rsidP="00241539">
            <w:pPr>
              <w:ind w:left="0"/>
              <w:jc w:val="center"/>
              <w:rPr>
                <w:color w:val="0070C0"/>
                <w:sz w:val="20"/>
                <w:szCs w:val="20"/>
                <w:lang w:eastAsia="ru-RU"/>
              </w:rPr>
            </w:pPr>
            <w:r w:rsidRPr="009D521D">
              <w:rPr>
                <w:color w:val="0070C0"/>
                <w:sz w:val="20"/>
                <w:szCs w:val="20"/>
                <w:lang w:eastAsia="ru-RU"/>
              </w:rPr>
              <w:t>29,116</w:t>
            </w:r>
          </w:p>
        </w:tc>
        <w:tc>
          <w:tcPr>
            <w:tcW w:w="851" w:type="dxa"/>
            <w:shd w:val="clear" w:color="auto" w:fill="C6EFCE"/>
            <w:noWrap/>
          </w:tcPr>
          <w:p w:rsidR="005C3201" w:rsidRPr="009D521D" w:rsidRDefault="005C3201" w:rsidP="00241539">
            <w:pPr>
              <w:ind w:left="0"/>
              <w:jc w:val="center"/>
              <w:rPr>
                <w:color w:val="0070C0"/>
                <w:sz w:val="20"/>
                <w:szCs w:val="20"/>
                <w:lang w:eastAsia="ru-RU"/>
              </w:rPr>
            </w:pPr>
            <w:r w:rsidRPr="009D521D">
              <w:rPr>
                <w:color w:val="0070C0"/>
                <w:sz w:val="20"/>
                <w:szCs w:val="20"/>
                <w:lang w:eastAsia="ru-RU"/>
              </w:rPr>
              <w:t>29,089</w:t>
            </w:r>
          </w:p>
        </w:tc>
        <w:tc>
          <w:tcPr>
            <w:tcW w:w="850" w:type="dxa"/>
            <w:shd w:val="clear" w:color="auto" w:fill="C6EFCE"/>
            <w:noWrap/>
          </w:tcPr>
          <w:p w:rsidR="005C3201" w:rsidRPr="009D521D" w:rsidRDefault="005C3201" w:rsidP="00241539">
            <w:pPr>
              <w:ind w:left="0"/>
              <w:jc w:val="center"/>
              <w:rPr>
                <w:color w:val="0070C0"/>
                <w:sz w:val="20"/>
                <w:szCs w:val="20"/>
                <w:lang w:eastAsia="ru-RU"/>
              </w:rPr>
            </w:pPr>
            <w:r w:rsidRPr="009D521D">
              <w:rPr>
                <w:color w:val="0070C0"/>
                <w:sz w:val="20"/>
                <w:szCs w:val="20"/>
                <w:lang w:eastAsia="ru-RU"/>
              </w:rPr>
              <w:t>29,040</w:t>
            </w:r>
          </w:p>
        </w:tc>
      </w:tr>
    </w:tbl>
    <w:p w:rsidR="0062102B" w:rsidRDefault="0062102B" w:rsidP="00040037">
      <w:pPr>
        <w:ind w:left="0" w:firstLine="709"/>
        <w:jc w:val="both"/>
        <w:rPr>
          <w:b/>
          <w:bCs/>
          <w:iCs/>
          <w:szCs w:val="24"/>
          <w:lang w:eastAsia="ru-RU"/>
        </w:rPr>
      </w:pPr>
    </w:p>
    <w:p w:rsidR="00A4232C" w:rsidRPr="00443DDE" w:rsidRDefault="00A4232C" w:rsidP="00A4232C">
      <w:pPr>
        <w:ind w:left="0" w:firstLine="709"/>
        <w:jc w:val="both"/>
        <w:rPr>
          <w:szCs w:val="24"/>
          <w:lang w:eastAsia="ru-RU"/>
        </w:rPr>
      </w:pPr>
      <w:r w:rsidRPr="00443DDE">
        <w:rPr>
          <w:szCs w:val="24"/>
          <w:lang w:eastAsia="ru-RU"/>
        </w:rPr>
        <w:t xml:space="preserve">В соответствии с методикой расчета количества работников субъектов малого и среднего предпринимательства, применяемой УФНС России, в сфере малого и среднего предпринимательства трудится </w:t>
      </w:r>
      <w:r w:rsidR="00241539">
        <w:rPr>
          <w:szCs w:val="24"/>
          <w:lang w:eastAsia="ru-RU"/>
        </w:rPr>
        <w:t>28,98</w:t>
      </w:r>
      <w:r w:rsidR="005C3201" w:rsidRPr="00443DDE">
        <w:rPr>
          <w:szCs w:val="24"/>
          <w:lang w:eastAsia="ru-RU"/>
        </w:rPr>
        <w:t>%</w:t>
      </w:r>
      <w:r w:rsidRPr="00443DDE">
        <w:rPr>
          <w:szCs w:val="24"/>
          <w:lang w:eastAsia="ru-RU"/>
        </w:rPr>
        <w:t xml:space="preserve"> занятого населения города, что составляет </w:t>
      </w:r>
      <w:r w:rsidR="005C3201" w:rsidRPr="00443DDE">
        <w:rPr>
          <w:szCs w:val="24"/>
          <w:lang w:eastAsia="ru-RU"/>
        </w:rPr>
        <w:t>8</w:t>
      </w:r>
      <w:r w:rsidRPr="00443DDE">
        <w:rPr>
          <w:szCs w:val="24"/>
          <w:lang w:eastAsia="ru-RU"/>
        </w:rPr>
        <w:t xml:space="preserve"> </w:t>
      </w:r>
      <w:r w:rsidR="005C3201" w:rsidRPr="00443DDE">
        <w:rPr>
          <w:szCs w:val="24"/>
          <w:lang w:eastAsia="ru-RU"/>
        </w:rPr>
        <w:t>301</w:t>
      </w:r>
      <w:r w:rsidRPr="00443DDE">
        <w:rPr>
          <w:szCs w:val="24"/>
          <w:lang w:eastAsia="ru-RU"/>
        </w:rPr>
        <w:t xml:space="preserve"> чел</w:t>
      </w:r>
      <w:r w:rsidRPr="00443DDE">
        <w:rPr>
          <w:szCs w:val="24"/>
          <w:lang w:eastAsia="ru-RU"/>
        </w:rPr>
        <w:t>о</w:t>
      </w:r>
      <w:r w:rsidR="005C3201" w:rsidRPr="00443DDE">
        <w:rPr>
          <w:szCs w:val="24"/>
          <w:lang w:eastAsia="ru-RU"/>
        </w:rPr>
        <w:t>век. За 2024</w:t>
      </w:r>
      <w:r w:rsidRPr="00443DDE">
        <w:rPr>
          <w:szCs w:val="24"/>
          <w:lang w:eastAsia="ru-RU"/>
        </w:rPr>
        <w:t xml:space="preserve"> год по сравнению с 202</w:t>
      </w:r>
      <w:r w:rsidR="005C3201" w:rsidRPr="00443DDE">
        <w:rPr>
          <w:szCs w:val="24"/>
          <w:lang w:eastAsia="ru-RU"/>
        </w:rPr>
        <w:t>3</w:t>
      </w:r>
      <w:r w:rsidRPr="00443DDE">
        <w:rPr>
          <w:szCs w:val="24"/>
          <w:lang w:eastAsia="ru-RU"/>
        </w:rPr>
        <w:t xml:space="preserve"> годом набл</w:t>
      </w:r>
      <w:r w:rsidR="005C3201" w:rsidRPr="00443DDE">
        <w:rPr>
          <w:szCs w:val="24"/>
          <w:lang w:eastAsia="ru-RU"/>
        </w:rPr>
        <w:t xml:space="preserve">юдается </w:t>
      </w:r>
      <w:r w:rsidR="00241539">
        <w:rPr>
          <w:szCs w:val="24"/>
          <w:lang w:eastAsia="ru-RU"/>
        </w:rPr>
        <w:t>рост</w:t>
      </w:r>
      <w:r w:rsidR="005C3201" w:rsidRPr="00443DDE">
        <w:rPr>
          <w:szCs w:val="24"/>
          <w:lang w:eastAsia="ru-RU"/>
        </w:rPr>
        <w:t xml:space="preserve"> показателя на 0</w:t>
      </w:r>
      <w:r w:rsidRPr="00443DDE">
        <w:rPr>
          <w:szCs w:val="24"/>
          <w:lang w:eastAsia="ru-RU"/>
        </w:rPr>
        <w:t>,</w:t>
      </w:r>
      <w:r w:rsidR="00241539">
        <w:rPr>
          <w:szCs w:val="24"/>
          <w:lang w:eastAsia="ru-RU"/>
        </w:rPr>
        <w:t>769</w:t>
      </w:r>
      <w:r w:rsidRPr="00443DDE">
        <w:rPr>
          <w:szCs w:val="24"/>
          <w:lang w:eastAsia="ru-RU"/>
        </w:rPr>
        <w:t xml:space="preserve"> </w:t>
      </w:r>
      <w:proofErr w:type="spellStart"/>
      <w:r w:rsidRPr="00443DDE">
        <w:rPr>
          <w:szCs w:val="24"/>
          <w:lang w:eastAsia="ru-RU"/>
        </w:rPr>
        <w:t>п.п</w:t>
      </w:r>
      <w:proofErr w:type="spellEnd"/>
      <w:r w:rsidRPr="00443DDE">
        <w:rPr>
          <w:szCs w:val="24"/>
          <w:lang w:eastAsia="ru-RU"/>
        </w:rPr>
        <w:t>. в связи с приведением в соответствие с вышеук</w:t>
      </w:r>
      <w:r w:rsidRPr="00443DDE">
        <w:rPr>
          <w:szCs w:val="24"/>
          <w:lang w:eastAsia="ru-RU"/>
        </w:rPr>
        <w:t>а</w:t>
      </w:r>
      <w:r w:rsidRPr="00443DDE">
        <w:rPr>
          <w:szCs w:val="24"/>
          <w:lang w:eastAsia="ru-RU"/>
        </w:rPr>
        <w:t xml:space="preserve">занной методикой. </w:t>
      </w:r>
    </w:p>
    <w:p w:rsidR="006C5CB9" w:rsidRPr="00443DDE" w:rsidRDefault="00A4232C" w:rsidP="00A4232C">
      <w:pPr>
        <w:ind w:left="0" w:firstLine="709"/>
        <w:jc w:val="both"/>
        <w:rPr>
          <w:szCs w:val="24"/>
          <w:lang w:eastAsia="ru-RU"/>
        </w:rPr>
      </w:pPr>
      <w:r w:rsidRPr="00443DDE">
        <w:rPr>
          <w:szCs w:val="24"/>
          <w:lang w:eastAsia="ru-RU"/>
        </w:rPr>
        <w:t>По состоянию на 31.12.202</w:t>
      </w:r>
      <w:r w:rsidR="005C3201" w:rsidRPr="00443DDE">
        <w:rPr>
          <w:szCs w:val="24"/>
          <w:lang w:eastAsia="ru-RU"/>
        </w:rPr>
        <w:t>4</w:t>
      </w:r>
      <w:r w:rsidRPr="00443DDE">
        <w:rPr>
          <w:szCs w:val="24"/>
          <w:lang w:eastAsia="ru-RU"/>
        </w:rPr>
        <w:t>г. в городе Сарапуле  зарегистр</w:t>
      </w:r>
      <w:r w:rsidR="005C3201" w:rsidRPr="00443DDE">
        <w:rPr>
          <w:szCs w:val="24"/>
          <w:lang w:eastAsia="ru-RU"/>
        </w:rPr>
        <w:t xml:space="preserve">ировано в качестве </w:t>
      </w:r>
      <w:proofErr w:type="spellStart"/>
      <w:r w:rsidR="005C3201" w:rsidRPr="00443DDE">
        <w:rPr>
          <w:szCs w:val="24"/>
          <w:lang w:eastAsia="ru-RU"/>
        </w:rPr>
        <w:t>самозанятых</w:t>
      </w:r>
      <w:proofErr w:type="spellEnd"/>
      <w:r w:rsidR="005C3201" w:rsidRPr="00443DDE">
        <w:rPr>
          <w:szCs w:val="24"/>
          <w:lang w:eastAsia="ru-RU"/>
        </w:rPr>
        <w:t xml:space="preserve"> 6</w:t>
      </w:r>
      <w:r w:rsidRPr="00443DDE">
        <w:rPr>
          <w:szCs w:val="24"/>
          <w:lang w:eastAsia="ru-RU"/>
        </w:rPr>
        <w:t xml:space="preserve"> </w:t>
      </w:r>
      <w:r w:rsidR="005C3201" w:rsidRPr="00443DDE">
        <w:rPr>
          <w:szCs w:val="24"/>
          <w:lang w:eastAsia="ru-RU"/>
        </w:rPr>
        <w:t>178</w:t>
      </w:r>
      <w:r w:rsidRPr="00443DDE">
        <w:rPr>
          <w:szCs w:val="24"/>
          <w:lang w:eastAsia="ru-RU"/>
        </w:rPr>
        <w:t xml:space="preserve"> чел. В расчете их количество не учтено. В плановом периоде предусмотрен рост числа работников МСП, соответствующий базовому варианту прогноза социально-экономического р</w:t>
      </w:r>
      <w:r w:rsidR="005C3201" w:rsidRPr="00443DDE">
        <w:rPr>
          <w:szCs w:val="24"/>
          <w:lang w:eastAsia="ru-RU"/>
        </w:rPr>
        <w:t>азвития МО Город Сарапул на 2025-2027</w:t>
      </w:r>
      <w:r w:rsidRPr="00443DDE">
        <w:rPr>
          <w:szCs w:val="24"/>
          <w:lang w:eastAsia="ru-RU"/>
        </w:rPr>
        <w:t xml:space="preserve"> гг., утвержденного постановлением Администрации города Сарапула № 2</w:t>
      </w:r>
      <w:r w:rsidR="005C3201" w:rsidRPr="00443DDE">
        <w:rPr>
          <w:szCs w:val="24"/>
          <w:lang w:eastAsia="ru-RU"/>
        </w:rPr>
        <w:t>556</w:t>
      </w:r>
      <w:r w:rsidRPr="00443DDE">
        <w:rPr>
          <w:szCs w:val="24"/>
          <w:lang w:eastAsia="ru-RU"/>
        </w:rPr>
        <w:t xml:space="preserve"> от </w:t>
      </w:r>
      <w:r w:rsidR="005C3201" w:rsidRPr="00443DDE">
        <w:rPr>
          <w:szCs w:val="24"/>
          <w:lang w:eastAsia="ru-RU"/>
        </w:rPr>
        <w:t>01</w:t>
      </w:r>
      <w:r w:rsidRPr="00443DDE">
        <w:rPr>
          <w:szCs w:val="24"/>
          <w:lang w:eastAsia="ru-RU"/>
        </w:rPr>
        <w:t>.1</w:t>
      </w:r>
      <w:r w:rsidR="005C3201" w:rsidRPr="00443DDE">
        <w:rPr>
          <w:szCs w:val="24"/>
          <w:lang w:eastAsia="ru-RU"/>
        </w:rPr>
        <w:t>1</w:t>
      </w:r>
      <w:r w:rsidRPr="00443DDE">
        <w:rPr>
          <w:szCs w:val="24"/>
          <w:lang w:eastAsia="ru-RU"/>
        </w:rPr>
        <w:t>.202</w:t>
      </w:r>
      <w:r w:rsidR="005C3201" w:rsidRPr="00443DDE">
        <w:rPr>
          <w:szCs w:val="24"/>
          <w:lang w:eastAsia="ru-RU"/>
        </w:rPr>
        <w:t>4</w:t>
      </w:r>
      <w:r w:rsidRPr="00443DDE">
        <w:rPr>
          <w:szCs w:val="24"/>
          <w:lang w:eastAsia="ru-RU"/>
        </w:rPr>
        <w:t>.</w:t>
      </w:r>
    </w:p>
    <w:p w:rsidR="00A4232C" w:rsidRPr="00443DDE" w:rsidRDefault="00A4232C" w:rsidP="00A4232C">
      <w:pPr>
        <w:ind w:left="0" w:firstLine="709"/>
        <w:jc w:val="both"/>
        <w:rPr>
          <w:color w:val="FF0000"/>
          <w:szCs w:val="24"/>
          <w:lang w:eastAsia="ru-RU"/>
        </w:rPr>
      </w:pPr>
    </w:p>
    <w:p w:rsidR="00A4232C" w:rsidRPr="00443DDE" w:rsidRDefault="00A4232C" w:rsidP="00A4232C">
      <w:pPr>
        <w:ind w:left="0" w:firstLine="709"/>
        <w:jc w:val="both"/>
      </w:pPr>
      <w:r w:rsidRPr="00443DDE">
        <w:t>Работа по снижению неформальной занятости и легализации трудовых отношений осуществляется в рамках деятельности Межв</w:t>
      </w:r>
      <w:r w:rsidRPr="00443DDE">
        <w:t>е</w:t>
      </w:r>
      <w:r w:rsidRPr="00443DDE">
        <w:t>домственной комиссии по укреплению налоговой и бюджетной дисциплины и экономическим вопросам (далее – Межведомственная к</w:t>
      </w:r>
      <w:r w:rsidRPr="00443DDE">
        <w:t>о</w:t>
      </w:r>
      <w:r w:rsidRPr="00443DDE">
        <w:t>миссия), утвержденной постановлением Администрации города Сарапула от 05.08.2019 № 1777.</w:t>
      </w:r>
    </w:p>
    <w:p w:rsidR="00A4232C" w:rsidRPr="00443DDE" w:rsidRDefault="00A4232C" w:rsidP="00A4232C">
      <w:pPr>
        <w:ind w:left="0" w:firstLine="709"/>
        <w:jc w:val="both"/>
      </w:pPr>
      <w:r w:rsidRPr="00443DDE">
        <w:t xml:space="preserve">В состав межведомственной комиссии входят представители Администрации города Сарапула; Сарапульской городской Думы; Управления ФНС по УР; отдела персонифицированного учета и обработки информации № 4 отделения Фонда пенсионного и социального </w:t>
      </w:r>
      <w:r w:rsidRPr="00443DDE">
        <w:lastRenderedPageBreak/>
        <w:t>страхования Российской Федерации по Удмуртской Республике; ГКУ УР «Центр занятости населения г. Сарапула» с приглашением Пр</w:t>
      </w:r>
      <w:r w:rsidRPr="00443DDE">
        <w:t>о</w:t>
      </w:r>
      <w:r w:rsidRPr="00443DDE">
        <w:t xml:space="preserve">куратуры города Сарапула. </w:t>
      </w:r>
    </w:p>
    <w:p w:rsidR="00A4232C" w:rsidRPr="00443DDE" w:rsidRDefault="00A4232C" w:rsidP="00A4232C">
      <w:pPr>
        <w:pStyle w:val="af0"/>
        <w:ind w:left="0" w:firstLine="709"/>
        <w:jc w:val="both"/>
        <w:rPr>
          <w:sz w:val="24"/>
          <w:szCs w:val="24"/>
        </w:rPr>
      </w:pPr>
      <w:r w:rsidRPr="00443DDE">
        <w:rPr>
          <w:sz w:val="24"/>
          <w:szCs w:val="24"/>
        </w:rPr>
        <w:t>С целью эффективной деятельности Комиссии утвержден Регламент работы  Межведомственной комиссии (далее – Регламент). К положению Регламента разработана справка осмотра и памятка при организации  выездного осмотра деятельности субъектов малого предпринимательства.</w:t>
      </w:r>
    </w:p>
    <w:p w:rsidR="00341A6B" w:rsidRDefault="00A4232C" w:rsidP="00A4232C">
      <w:pPr>
        <w:tabs>
          <w:tab w:val="left" w:pos="-2268"/>
        </w:tabs>
        <w:ind w:left="0" w:firstLine="709"/>
        <w:jc w:val="both"/>
      </w:pPr>
      <w:r w:rsidRPr="00443DDE">
        <w:t>Заседания Межведомственной комиссии проводятся ежемесячно.</w:t>
      </w:r>
    </w:p>
    <w:p w:rsidR="00A4232C" w:rsidRPr="007316D7" w:rsidRDefault="00A4232C" w:rsidP="00A4232C">
      <w:pPr>
        <w:tabs>
          <w:tab w:val="left" w:pos="-2268"/>
        </w:tabs>
        <w:ind w:left="0" w:firstLine="709"/>
        <w:jc w:val="both"/>
      </w:pPr>
    </w:p>
    <w:p w:rsidR="00A4232C" w:rsidRPr="00443DDE" w:rsidRDefault="00A4232C" w:rsidP="00A4232C">
      <w:pPr>
        <w:ind w:left="0" w:firstLine="709"/>
        <w:jc w:val="both"/>
      </w:pPr>
      <w:r w:rsidRPr="00443DDE">
        <w:t>Результаты работы Межведомственной комиссии по неформальной занятости</w:t>
      </w:r>
    </w:p>
    <w:p w:rsidR="00A4232C" w:rsidRPr="00443DDE" w:rsidRDefault="00A4232C" w:rsidP="00A4232C">
      <w:pPr>
        <w:ind w:left="0"/>
        <w:jc w:val="center"/>
      </w:pPr>
    </w:p>
    <w:tbl>
      <w:tblPr>
        <w:tblStyle w:val="afe"/>
        <w:tblW w:w="14287" w:type="dxa"/>
        <w:jc w:val="center"/>
        <w:tblInd w:w="-3719" w:type="dxa"/>
        <w:tblLayout w:type="fixed"/>
        <w:tblLook w:val="04A0" w:firstRow="1" w:lastRow="0" w:firstColumn="1" w:lastColumn="0" w:noHBand="0" w:noVBand="1"/>
      </w:tblPr>
      <w:tblGrid>
        <w:gridCol w:w="913"/>
        <w:gridCol w:w="9930"/>
        <w:gridCol w:w="1773"/>
        <w:gridCol w:w="1671"/>
      </w:tblGrid>
      <w:tr w:rsidR="00A4232C" w:rsidRPr="00443DDE" w:rsidTr="00983AA5">
        <w:trPr>
          <w:trHeight w:val="54"/>
          <w:jc w:val="center"/>
        </w:trPr>
        <w:tc>
          <w:tcPr>
            <w:tcW w:w="913" w:type="dxa"/>
            <w:vAlign w:val="center"/>
          </w:tcPr>
          <w:p w:rsidR="00A4232C" w:rsidRPr="00443DDE" w:rsidRDefault="00A4232C" w:rsidP="00A4232C">
            <w:pPr>
              <w:ind w:left="0"/>
              <w:jc w:val="center"/>
              <w:rPr>
                <w:rFonts w:ascii="Times New Roman" w:hAnsi="Times New Roman"/>
                <w:szCs w:val="24"/>
              </w:rPr>
            </w:pPr>
            <w:r w:rsidRPr="00443DDE">
              <w:rPr>
                <w:rFonts w:ascii="Times New Roman" w:hAnsi="Times New Roman"/>
                <w:szCs w:val="24"/>
              </w:rPr>
              <w:t>№</w:t>
            </w:r>
          </w:p>
        </w:tc>
        <w:tc>
          <w:tcPr>
            <w:tcW w:w="9930" w:type="dxa"/>
            <w:vAlign w:val="center"/>
          </w:tcPr>
          <w:p w:rsidR="00A4232C" w:rsidRPr="00443DDE" w:rsidRDefault="00A4232C" w:rsidP="00A4232C">
            <w:pPr>
              <w:ind w:left="0"/>
              <w:jc w:val="center"/>
              <w:rPr>
                <w:rFonts w:ascii="Times New Roman" w:hAnsi="Times New Roman"/>
                <w:szCs w:val="24"/>
              </w:rPr>
            </w:pPr>
            <w:r w:rsidRPr="00443DDE">
              <w:rPr>
                <w:rFonts w:ascii="Times New Roman" w:hAnsi="Times New Roman"/>
                <w:szCs w:val="24"/>
              </w:rPr>
              <w:t>Наименование</w:t>
            </w:r>
          </w:p>
        </w:tc>
        <w:tc>
          <w:tcPr>
            <w:tcW w:w="1773" w:type="dxa"/>
          </w:tcPr>
          <w:p w:rsidR="00A4232C" w:rsidRPr="00443DDE" w:rsidRDefault="00A4232C" w:rsidP="005E7A9E">
            <w:pPr>
              <w:ind w:left="0"/>
              <w:jc w:val="center"/>
              <w:rPr>
                <w:rFonts w:ascii="Times New Roman" w:hAnsi="Times New Roman"/>
                <w:szCs w:val="24"/>
              </w:rPr>
            </w:pPr>
            <w:r w:rsidRPr="00443DDE">
              <w:rPr>
                <w:rFonts w:ascii="Times New Roman" w:hAnsi="Times New Roman"/>
                <w:szCs w:val="24"/>
              </w:rPr>
              <w:t>202</w:t>
            </w:r>
            <w:r w:rsidR="005E7A9E" w:rsidRPr="00443DDE">
              <w:rPr>
                <w:rFonts w:ascii="Times New Roman" w:hAnsi="Times New Roman"/>
                <w:szCs w:val="24"/>
              </w:rPr>
              <w:t>3</w:t>
            </w:r>
          </w:p>
        </w:tc>
        <w:tc>
          <w:tcPr>
            <w:tcW w:w="1671" w:type="dxa"/>
          </w:tcPr>
          <w:p w:rsidR="00A4232C" w:rsidRPr="00443DDE" w:rsidRDefault="00A4232C" w:rsidP="005E7A9E">
            <w:pPr>
              <w:ind w:left="0"/>
              <w:jc w:val="center"/>
              <w:rPr>
                <w:rFonts w:ascii="Times New Roman" w:hAnsi="Times New Roman"/>
                <w:szCs w:val="24"/>
              </w:rPr>
            </w:pPr>
            <w:r w:rsidRPr="00443DDE">
              <w:rPr>
                <w:rFonts w:ascii="Times New Roman" w:hAnsi="Times New Roman"/>
                <w:szCs w:val="24"/>
              </w:rPr>
              <w:t>202</w:t>
            </w:r>
            <w:r w:rsidR="005E7A9E" w:rsidRPr="00443DDE">
              <w:rPr>
                <w:rFonts w:ascii="Times New Roman" w:hAnsi="Times New Roman"/>
                <w:szCs w:val="24"/>
              </w:rPr>
              <w:t>4</w:t>
            </w:r>
          </w:p>
        </w:tc>
      </w:tr>
      <w:tr w:rsidR="00A4232C" w:rsidRPr="00443DDE" w:rsidTr="00983AA5">
        <w:trPr>
          <w:trHeight w:val="109"/>
          <w:jc w:val="center"/>
        </w:trPr>
        <w:tc>
          <w:tcPr>
            <w:tcW w:w="913" w:type="dxa"/>
          </w:tcPr>
          <w:p w:rsidR="00A4232C" w:rsidRPr="00443DDE" w:rsidRDefault="00A4232C" w:rsidP="00A4232C">
            <w:pPr>
              <w:ind w:left="0"/>
              <w:rPr>
                <w:rFonts w:ascii="Times New Roman" w:hAnsi="Times New Roman"/>
                <w:szCs w:val="24"/>
              </w:rPr>
            </w:pPr>
            <w:r w:rsidRPr="00443DDE">
              <w:rPr>
                <w:rFonts w:ascii="Times New Roman" w:hAnsi="Times New Roman"/>
                <w:szCs w:val="24"/>
              </w:rPr>
              <w:t>1</w:t>
            </w:r>
          </w:p>
        </w:tc>
        <w:tc>
          <w:tcPr>
            <w:tcW w:w="9930" w:type="dxa"/>
          </w:tcPr>
          <w:p w:rsidR="00A4232C" w:rsidRPr="00443DDE" w:rsidRDefault="00A4232C" w:rsidP="00A4232C">
            <w:pPr>
              <w:ind w:left="0"/>
              <w:jc w:val="both"/>
              <w:rPr>
                <w:rFonts w:ascii="Times New Roman" w:hAnsi="Times New Roman"/>
                <w:szCs w:val="24"/>
              </w:rPr>
            </w:pPr>
            <w:r w:rsidRPr="00443DDE">
              <w:rPr>
                <w:rFonts w:ascii="Times New Roman" w:hAnsi="Times New Roman"/>
                <w:szCs w:val="24"/>
              </w:rPr>
              <w:t>Количество заседаний Межведомственных комиссий, ед.</w:t>
            </w:r>
          </w:p>
        </w:tc>
        <w:tc>
          <w:tcPr>
            <w:tcW w:w="1773" w:type="dxa"/>
          </w:tcPr>
          <w:p w:rsidR="00A4232C" w:rsidRPr="00443DDE" w:rsidRDefault="00A4232C" w:rsidP="00A4232C">
            <w:pPr>
              <w:ind w:left="0"/>
              <w:jc w:val="center"/>
              <w:rPr>
                <w:rFonts w:ascii="Times New Roman" w:hAnsi="Times New Roman"/>
                <w:szCs w:val="24"/>
              </w:rPr>
            </w:pPr>
            <w:r w:rsidRPr="00443DDE">
              <w:rPr>
                <w:rFonts w:ascii="Times New Roman" w:hAnsi="Times New Roman"/>
                <w:szCs w:val="24"/>
              </w:rPr>
              <w:t>12</w:t>
            </w:r>
          </w:p>
        </w:tc>
        <w:tc>
          <w:tcPr>
            <w:tcW w:w="1671" w:type="dxa"/>
          </w:tcPr>
          <w:p w:rsidR="00A4232C" w:rsidRPr="00443DDE" w:rsidRDefault="00A4232C" w:rsidP="00A4232C">
            <w:pPr>
              <w:ind w:left="0"/>
              <w:jc w:val="center"/>
              <w:rPr>
                <w:rFonts w:ascii="Times New Roman" w:hAnsi="Times New Roman"/>
                <w:szCs w:val="24"/>
              </w:rPr>
            </w:pPr>
            <w:r w:rsidRPr="00443DDE">
              <w:rPr>
                <w:rFonts w:ascii="Times New Roman" w:hAnsi="Times New Roman"/>
                <w:szCs w:val="24"/>
              </w:rPr>
              <w:t>12</w:t>
            </w:r>
          </w:p>
        </w:tc>
      </w:tr>
      <w:tr w:rsidR="00A4232C" w:rsidRPr="00443DDE" w:rsidTr="00983AA5">
        <w:trPr>
          <w:trHeight w:val="111"/>
          <w:jc w:val="center"/>
        </w:trPr>
        <w:tc>
          <w:tcPr>
            <w:tcW w:w="913" w:type="dxa"/>
          </w:tcPr>
          <w:p w:rsidR="00A4232C" w:rsidRPr="00443DDE" w:rsidRDefault="00A4232C" w:rsidP="00A4232C">
            <w:pPr>
              <w:ind w:left="0"/>
              <w:rPr>
                <w:rFonts w:ascii="Times New Roman" w:hAnsi="Times New Roman"/>
                <w:szCs w:val="24"/>
              </w:rPr>
            </w:pPr>
            <w:r w:rsidRPr="00443DDE">
              <w:rPr>
                <w:rFonts w:ascii="Times New Roman" w:hAnsi="Times New Roman"/>
                <w:szCs w:val="24"/>
              </w:rPr>
              <w:t>2</w:t>
            </w:r>
          </w:p>
        </w:tc>
        <w:tc>
          <w:tcPr>
            <w:tcW w:w="9930" w:type="dxa"/>
          </w:tcPr>
          <w:p w:rsidR="00A4232C" w:rsidRPr="00443DDE" w:rsidRDefault="00A4232C" w:rsidP="00A4232C">
            <w:pPr>
              <w:ind w:left="0"/>
              <w:jc w:val="both"/>
              <w:rPr>
                <w:rFonts w:ascii="Times New Roman" w:hAnsi="Times New Roman"/>
                <w:szCs w:val="24"/>
              </w:rPr>
            </w:pPr>
            <w:r w:rsidRPr="00443DDE">
              <w:rPr>
                <w:rFonts w:ascii="Times New Roman" w:hAnsi="Times New Roman"/>
                <w:szCs w:val="24"/>
              </w:rPr>
              <w:t>Количество выездных осмотров субъектов предпринимательства, ед.</w:t>
            </w:r>
          </w:p>
        </w:tc>
        <w:tc>
          <w:tcPr>
            <w:tcW w:w="1773" w:type="dxa"/>
          </w:tcPr>
          <w:p w:rsidR="00A4232C" w:rsidRPr="00443DDE" w:rsidRDefault="00A4232C" w:rsidP="00A4232C">
            <w:pPr>
              <w:ind w:left="0"/>
              <w:jc w:val="center"/>
              <w:rPr>
                <w:rFonts w:ascii="Times New Roman" w:hAnsi="Times New Roman"/>
                <w:szCs w:val="24"/>
              </w:rPr>
            </w:pPr>
            <w:r w:rsidRPr="00443DDE">
              <w:rPr>
                <w:rFonts w:ascii="Times New Roman" w:hAnsi="Times New Roman"/>
                <w:szCs w:val="24"/>
              </w:rPr>
              <w:t>13</w:t>
            </w:r>
          </w:p>
        </w:tc>
        <w:tc>
          <w:tcPr>
            <w:tcW w:w="1671" w:type="dxa"/>
          </w:tcPr>
          <w:p w:rsidR="00A4232C" w:rsidRPr="00443DDE" w:rsidRDefault="00A4232C" w:rsidP="00A4232C">
            <w:pPr>
              <w:ind w:left="0"/>
              <w:jc w:val="center"/>
              <w:rPr>
                <w:rFonts w:ascii="Times New Roman" w:hAnsi="Times New Roman"/>
                <w:szCs w:val="24"/>
              </w:rPr>
            </w:pPr>
            <w:r w:rsidRPr="00443DDE">
              <w:rPr>
                <w:rFonts w:ascii="Times New Roman" w:hAnsi="Times New Roman"/>
                <w:szCs w:val="24"/>
              </w:rPr>
              <w:t>13</w:t>
            </w:r>
          </w:p>
        </w:tc>
      </w:tr>
      <w:tr w:rsidR="00A4232C" w:rsidRPr="00443DDE" w:rsidTr="00983AA5">
        <w:trPr>
          <w:trHeight w:val="109"/>
          <w:jc w:val="center"/>
        </w:trPr>
        <w:tc>
          <w:tcPr>
            <w:tcW w:w="913" w:type="dxa"/>
          </w:tcPr>
          <w:p w:rsidR="00A4232C" w:rsidRPr="00443DDE" w:rsidRDefault="00A4232C" w:rsidP="00A4232C">
            <w:pPr>
              <w:ind w:left="0"/>
              <w:rPr>
                <w:rFonts w:ascii="Times New Roman" w:hAnsi="Times New Roman"/>
                <w:szCs w:val="24"/>
              </w:rPr>
            </w:pPr>
            <w:r w:rsidRPr="00443DDE">
              <w:rPr>
                <w:rFonts w:ascii="Times New Roman" w:hAnsi="Times New Roman"/>
                <w:szCs w:val="24"/>
              </w:rPr>
              <w:t>3</w:t>
            </w:r>
          </w:p>
        </w:tc>
        <w:tc>
          <w:tcPr>
            <w:tcW w:w="9930" w:type="dxa"/>
          </w:tcPr>
          <w:p w:rsidR="00A4232C" w:rsidRPr="00443DDE" w:rsidRDefault="00A4232C" w:rsidP="00A4232C">
            <w:pPr>
              <w:ind w:left="0"/>
              <w:jc w:val="both"/>
              <w:rPr>
                <w:rFonts w:ascii="Times New Roman" w:hAnsi="Times New Roman"/>
                <w:szCs w:val="24"/>
              </w:rPr>
            </w:pPr>
            <w:r w:rsidRPr="00443DDE">
              <w:rPr>
                <w:rFonts w:ascii="Times New Roman" w:hAnsi="Times New Roman"/>
                <w:szCs w:val="24"/>
              </w:rPr>
              <w:t>Общее количество осмотренных объектов, ед.</w:t>
            </w:r>
          </w:p>
        </w:tc>
        <w:tc>
          <w:tcPr>
            <w:tcW w:w="1773" w:type="dxa"/>
          </w:tcPr>
          <w:p w:rsidR="00A4232C" w:rsidRPr="00443DDE" w:rsidRDefault="00A4232C" w:rsidP="005E7A9E">
            <w:pPr>
              <w:ind w:left="0"/>
              <w:jc w:val="center"/>
              <w:rPr>
                <w:rFonts w:ascii="Times New Roman" w:hAnsi="Times New Roman"/>
                <w:szCs w:val="24"/>
              </w:rPr>
            </w:pPr>
            <w:r w:rsidRPr="00443DDE">
              <w:rPr>
                <w:rFonts w:ascii="Times New Roman" w:hAnsi="Times New Roman"/>
                <w:szCs w:val="24"/>
              </w:rPr>
              <w:t>1</w:t>
            </w:r>
            <w:r w:rsidR="005E7A9E" w:rsidRPr="00443DDE">
              <w:rPr>
                <w:rFonts w:ascii="Times New Roman" w:hAnsi="Times New Roman"/>
                <w:szCs w:val="24"/>
              </w:rPr>
              <w:t>24</w:t>
            </w:r>
          </w:p>
        </w:tc>
        <w:tc>
          <w:tcPr>
            <w:tcW w:w="1671" w:type="dxa"/>
          </w:tcPr>
          <w:p w:rsidR="00A4232C" w:rsidRPr="00443DDE" w:rsidRDefault="005E7A9E" w:rsidP="00A4232C">
            <w:pPr>
              <w:ind w:left="0"/>
              <w:jc w:val="center"/>
              <w:rPr>
                <w:rFonts w:ascii="Times New Roman" w:hAnsi="Times New Roman"/>
                <w:szCs w:val="24"/>
              </w:rPr>
            </w:pPr>
            <w:r w:rsidRPr="00443DDE">
              <w:rPr>
                <w:rFonts w:ascii="Times New Roman" w:hAnsi="Times New Roman"/>
                <w:szCs w:val="24"/>
              </w:rPr>
              <w:t>132</w:t>
            </w:r>
          </w:p>
        </w:tc>
      </w:tr>
      <w:tr w:rsidR="005E7A9E" w:rsidRPr="00443DDE" w:rsidTr="00983AA5">
        <w:trPr>
          <w:trHeight w:val="109"/>
          <w:jc w:val="center"/>
        </w:trPr>
        <w:tc>
          <w:tcPr>
            <w:tcW w:w="913" w:type="dxa"/>
          </w:tcPr>
          <w:p w:rsidR="005E7A9E" w:rsidRPr="00443DDE" w:rsidRDefault="005E7A9E" w:rsidP="00A4232C">
            <w:pPr>
              <w:ind w:left="0"/>
              <w:rPr>
                <w:rFonts w:ascii="Times New Roman" w:hAnsi="Times New Roman"/>
                <w:szCs w:val="24"/>
              </w:rPr>
            </w:pPr>
            <w:r w:rsidRPr="00443DDE">
              <w:rPr>
                <w:rFonts w:ascii="Times New Roman" w:hAnsi="Times New Roman"/>
                <w:szCs w:val="24"/>
              </w:rPr>
              <w:t>4</w:t>
            </w:r>
          </w:p>
        </w:tc>
        <w:tc>
          <w:tcPr>
            <w:tcW w:w="9930" w:type="dxa"/>
          </w:tcPr>
          <w:p w:rsidR="005E7A9E" w:rsidRPr="00443DDE" w:rsidRDefault="005E7A9E" w:rsidP="00A4232C">
            <w:pPr>
              <w:ind w:left="0"/>
              <w:jc w:val="both"/>
              <w:rPr>
                <w:rFonts w:ascii="Times New Roman" w:hAnsi="Times New Roman"/>
                <w:szCs w:val="24"/>
              </w:rPr>
            </w:pPr>
            <w:r w:rsidRPr="00443DDE">
              <w:rPr>
                <w:rFonts w:ascii="Times New Roman" w:hAnsi="Times New Roman"/>
                <w:szCs w:val="24"/>
              </w:rPr>
              <w:t>Общее количество приглашенных на комиссию, ед., из них:</w:t>
            </w:r>
          </w:p>
        </w:tc>
        <w:tc>
          <w:tcPr>
            <w:tcW w:w="1773" w:type="dxa"/>
          </w:tcPr>
          <w:p w:rsidR="005E7A9E" w:rsidRPr="00443DDE" w:rsidRDefault="005E7A9E" w:rsidP="005E7A9E">
            <w:pPr>
              <w:ind w:left="0"/>
              <w:jc w:val="center"/>
              <w:rPr>
                <w:rFonts w:ascii="Times New Roman" w:hAnsi="Times New Roman"/>
                <w:szCs w:val="24"/>
              </w:rPr>
            </w:pPr>
            <w:r w:rsidRPr="00443DDE">
              <w:rPr>
                <w:rFonts w:ascii="Times New Roman" w:hAnsi="Times New Roman"/>
                <w:szCs w:val="24"/>
              </w:rPr>
              <w:t>259</w:t>
            </w:r>
          </w:p>
        </w:tc>
        <w:tc>
          <w:tcPr>
            <w:tcW w:w="1671" w:type="dxa"/>
          </w:tcPr>
          <w:p w:rsidR="005E7A9E" w:rsidRPr="00443DDE" w:rsidRDefault="005E7A9E" w:rsidP="00A4232C">
            <w:pPr>
              <w:ind w:left="0"/>
              <w:jc w:val="center"/>
              <w:rPr>
                <w:rFonts w:ascii="Times New Roman" w:hAnsi="Times New Roman"/>
                <w:szCs w:val="24"/>
              </w:rPr>
            </w:pPr>
            <w:r w:rsidRPr="00443DDE">
              <w:rPr>
                <w:rFonts w:ascii="Times New Roman" w:hAnsi="Times New Roman"/>
                <w:szCs w:val="24"/>
              </w:rPr>
              <w:t>293</w:t>
            </w:r>
          </w:p>
        </w:tc>
      </w:tr>
      <w:tr w:rsidR="005E7A9E" w:rsidRPr="00443DDE" w:rsidTr="00983AA5">
        <w:trPr>
          <w:trHeight w:val="109"/>
          <w:jc w:val="center"/>
        </w:trPr>
        <w:tc>
          <w:tcPr>
            <w:tcW w:w="913" w:type="dxa"/>
          </w:tcPr>
          <w:p w:rsidR="005E7A9E" w:rsidRPr="00443DDE" w:rsidRDefault="005E7A9E" w:rsidP="00A4232C">
            <w:pPr>
              <w:ind w:left="0"/>
              <w:rPr>
                <w:rFonts w:ascii="Times New Roman" w:hAnsi="Times New Roman"/>
                <w:szCs w:val="24"/>
              </w:rPr>
            </w:pPr>
            <w:r w:rsidRPr="00443DDE">
              <w:rPr>
                <w:rFonts w:ascii="Times New Roman" w:hAnsi="Times New Roman"/>
                <w:szCs w:val="24"/>
              </w:rPr>
              <w:t>-</w:t>
            </w:r>
          </w:p>
        </w:tc>
        <w:tc>
          <w:tcPr>
            <w:tcW w:w="9930" w:type="dxa"/>
          </w:tcPr>
          <w:p w:rsidR="005E7A9E" w:rsidRPr="00443DDE" w:rsidRDefault="005E7A9E" w:rsidP="00A4232C">
            <w:pPr>
              <w:ind w:left="0"/>
              <w:jc w:val="both"/>
              <w:rPr>
                <w:rFonts w:ascii="Times New Roman" w:hAnsi="Times New Roman"/>
                <w:szCs w:val="24"/>
              </w:rPr>
            </w:pPr>
            <w:r w:rsidRPr="00443DDE">
              <w:rPr>
                <w:rFonts w:ascii="Times New Roman" w:hAnsi="Times New Roman"/>
                <w:szCs w:val="24"/>
              </w:rPr>
              <w:t xml:space="preserve">в рамках неформальной занятости, в </w:t>
            </w:r>
            <w:proofErr w:type="spellStart"/>
            <w:r w:rsidRPr="00443DDE">
              <w:rPr>
                <w:rFonts w:ascii="Times New Roman" w:hAnsi="Times New Roman"/>
                <w:szCs w:val="24"/>
              </w:rPr>
              <w:t>т.ч</w:t>
            </w:r>
            <w:proofErr w:type="spellEnd"/>
            <w:r w:rsidRPr="00443DDE">
              <w:rPr>
                <w:rFonts w:ascii="Times New Roman" w:hAnsi="Times New Roman"/>
                <w:szCs w:val="24"/>
              </w:rPr>
              <w:t>. налогоплательщики, оказывающие услуги общ</w:t>
            </w:r>
            <w:r w:rsidRPr="00443DDE">
              <w:rPr>
                <w:rFonts w:ascii="Times New Roman" w:hAnsi="Times New Roman"/>
                <w:szCs w:val="24"/>
              </w:rPr>
              <w:t>е</w:t>
            </w:r>
            <w:r w:rsidRPr="00443DDE">
              <w:rPr>
                <w:rFonts w:ascii="Times New Roman" w:hAnsi="Times New Roman"/>
                <w:szCs w:val="24"/>
              </w:rPr>
              <w:t>ственного питания, попавшие в зону риска осуществления деятельности (признаки занижения выручки, нелегальная занятость), управляющие компании по подмене трудовых отношений при привлечении «</w:t>
            </w:r>
            <w:proofErr w:type="spellStart"/>
            <w:r w:rsidRPr="00443DDE">
              <w:rPr>
                <w:rFonts w:ascii="Times New Roman" w:hAnsi="Times New Roman"/>
                <w:szCs w:val="24"/>
              </w:rPr>
              <w:t>самозанятых</w:t>
            </w:r>
            <w:proofErr w:type="spellEnd"/>
            <w:r w:rsidRPr="00443DDE">
              <w:rPr>
                <w:rFonts w:ascii="Times New Roman" w:hAnsi="Times New Roman"/>
                <w:szCs w:val="24"/>
              </w:rPr>
              <w:t>» лиц</w:t>
            </w:r>
          </w:p>
        </w:tc>
        <w:tc>
          <w:tcPr>
            <w:tcW w:w="1773" w:type="dxa"/>
          </w:tcPr>
          <w:p w:rsidR="005E7A9E" w:rsidRPr="00443DDE" w:rsidRDefault="005E7A9E" w:rsidP="005E7A9E">
            <w:pPr>
              <w:ind w:left="0"/>
              <w:jc w:val="center"/>
              <w:rPr>
                <w:rFonts w:ascii="Times New Roman" w:hAnsi="Times New Roman"/>
                <w:szCs w:val="24"/>
              </w:rPr>
            </w:pPr>
            <w:r w:rsidRPr="00443DDE">
              <w:rPr>
                <w:rFonts w:ascii="Times New Roman" w:hAnsi="Times New Roman"/>
                <w:szCs w:val="24"/>
              </w:rPr>
              <w:t>209</w:t>
            </w:r>
          </w:p>
        </w:tc>
        <w:tc>
          <w:tcPr>
            <w:tcW w:w="1671" w:type="dxa"/>
          </w:tcPr>
          <w:p w:rsidR="005E7A9E" w:rsidRPr="00443DDE" w:rsidRDefault="005E7A9E" w:rsidP="00A4232C">
            <w:pPr>
              <w:ind w:left="0"/>
              <w:jc w:val="center"/>
              <w:rPr>
                <w:rFonts w:ascii="Times New Roman" w:hAnsi="Times New Roman"/>
                <w:szCs w:val="24"/>
              </w:rPr>
            </w:pPr>
            <w:r w:rsidRPr="00443DDE">
              <w:rPr>
                <w:rFonts w:ascii="Times New Roman" w:hAnsi="Times New Roman"/>
                <w:szCs w:val="24"/>
              </w:rPr>
              <w:t>176</w:t>
            </w:r>
          </w:p>
        </w:tc>
      </w:tr>
      <w:tr w:rsidR="005E7A9E" w:rsidRPr="00443DDE" w:rsidTr="00983AA5">
        <w:trPr>
          <w:trHeight w:val="109"/>
          <w:jc w:val="center"/>
        </w:trPr>
        <w:tc>
          <w:tcPr>
            <w:tcW w:w="913" w:type="dxa"/>
          </w:tcPr>
          <w:p w:rsidR="005E7A9E" w:rsidRPr="00443DDE" w:rsidRDefault="005E7A9E" w:rsidP="00A4232C">
            <w:pPr>
              <w:ind w:left="0"/>
              <w:rPr>
                <w:rFonts w:ascii="Times New Roman" w:hAnsi="Times New Roman"/>
                <w:szCs w:val="24"/>
              </w:rPr>
            </w:pPr>
            <w:r w:rsidRPr="00443DDE">
              <w:rPr>
                <w:rFonts w:ascii="Times New Roman" w:hAnsi="Times New Roman"/>
                <w:szCs w:val="24"/>
              </w:rPr>
              <w:t>-</w:t>
            </w:r>
          </w:p>
        </w:tc>
        <w:tc>
          <w:tcPr>
            <w:tcW w:w="9930" w:type="dxa"/>
          </w:tcPr>
          <w:p w:rsidR="005E7A9E" w:rsidRPr="00443DDE" w:rsidRDefault="005E7A9E" w:rsidP="00A4232C">
            <w:pPr>
              <w:ind w:left="0"/>
              <w:jc w:val="both"/>
              <w:rPr>
                <w:rFonts w:ascii="Times New Roman" w:hAnsi="Times New Roman"/>
                <w:szCs w:val="24"/>
              </w:rPr>
            </w:pPr>
            <w:r w:rsidRPr="00443DDE">
              <w:rPr>
                <w:rFonts w:ascii="Times New Roman" w:hAnsi="Times New Roman"/>
                <w:szCs w:val="24"/>
              </w:rPr>
              <w:t>легализация заработной платы</w:t>
            </w:r>
          </w:p>
        </w:tc>
        <w:tc>
          <w:tcPr>
            <w:tcW w:w="1773" w:type="dxa"/>
          </w:tcPr>
          <w:p w:rsidR="005E7A9E" w:rsidRPr="00443DDE" w:rsidRDefault="005E7A9E" w:rsidP="005E7A9E">
            <w:pPr>
              <w:ind w:left="0"/>
              <w:jc w:val="center"/>
              <w:rPr>
                <w:rFonts w:ascii="Times New Roman" w:hAnsi="Times New Roman"/>
                <w:szCs w:val="24"/>
              </w:rPr>
            </w:pPr>
            <w:r w:rsidRPr="00443DDE">
              <w:rPr>
                <w:rFonts w:ascii="Times New Roman" w:hAnsi="Times New Roman"/>
                <w:szCs w:val="24"/>
              </w:rPr>
              <w:t>50</w:t>
            </w:r>
          </w:p>
        </w:tc>
        <w:tc>
          <w:tcPr>
            <w:tcW w:w="1671" w:type="dxa"/>
          </w:tcPr>
          <w:p w:rsidR="005E7A9E" w:rsidRPr="00443DDE" w:rsidRDefault="005E7A9E" w:rsidP="005E7A9E">
            <w:pPr>
              <w:ind w:left="0"/>
              <w:jc w:val="center"/>
              <w:rPr>
                <w:rFonts w:ascii="Times New Roman" w:hAnsi="Times New Roman"/>
                <w:szCs w:val="24"/>
              </w:rPr>
            </w:pPr>
            <w:r w:rsidRPr="00443DDE">
              <w:rPr>
                <w:rFonts w:ascii="Times New Roman" w:hAnsi="Times New Roman"/>
                <w:szCs w:val="24"/>
              </w:rPr>
              <w:t>81</w:t>
            </w:r>
          </w:p>
        </w:tc>
      </w:tr>
      <w:tr w:rsidR="005E7A9E" w:rsidRPr="00443DDE" w:rsidTr="00983AA5">
        <w:trPr>
          <w:trHeight w:val="109"/>
          <w:jc w:val="center"/>
        </w:trPr>
        <w:tc>
          <w:tcPr>
            <w:tcW w:w="913" w:type="dxa"/>
          </w:tcPr>
          <w:p w:rsidR="005E7A9E" w:rsidRPr="00443DDE" w:rsidRDefault="005E7A9E" w:rsidP="00A4232C">
            <w:pPr>
              <w:ind w:left="0"/>
              <w:rPr>
                <w:rFonts w:ascii="Times New Roman" w:hAnsi="Times New Roman"/>
                <w:szCs w:val="24"/>
              </w:rPr>
            </w:pPr>
            <w:r w:rsidRPr="00443DDE">
              <w:rPr>
                <w:rFonts w:ascii="Times New Roman" w:hAnsi="Times New Roman"/>
                <w:szCs w:val="24"/>
              </w:rPr>
              <w:t>-</w:t>
            </w:r>
          </w:p>
        </w:tc>
        <w:tc>
          <w:tcPr>
            <w:tcW w:w="9930" w:type="dxa"/>
          </w:tcPr>
          <w:p w:rsidR="005E7A9E" w:rsidRPr="00443DDE" w:rsidRDefault="005E7A9E" w:rsidP="00A4232C">
            <w:pPr>
              <w:ind w:left="0"/>
              <w:jc w:val="both"/>
              <w:rPr>
                <w:rFonts w:ascii="Times New Roman" w:hAnsi="Times New Roman"/>
                <w:szCs w:val="24"/>
              </w:rPr>
            </w:pPr>
            <w:r w:rsidRPr="00443DDE">
              <w:rPr>
                <w:rFonts w:ascii="Times New Roman" w:hAnsi="Times New Roman"/>
                <w:szCs w:val="24"/>
              </w:rPr>
              <w:t>задолженность по налогам</w:t>
            </w:r>
          </w:p>
        </w:tc>
        <w:tc>
          <w:tcPr>
            <w:tcW w:w="1773" w:type="dxa"/>
          </w:tcPr>
          <w:p w:rsidR="005E7A9E" w:rsidRPr="00443DDE" w:rsidRDefault="005E7A9E" w:rsidP="005E7A9E">
            <w:pPr>
              <w:ind w:left="0"/>
              <w:jc w:val="center"/>
              <w:rPr>
                <w:rFonts w:ascii="Times New Roman" w:hAnsi="Times New Roman"/>
                <w:szCs w:val="24"/>
              </w:rPr>
            </w:pPr>
            <w:r w:rsidRPr="00443DDE">
              <w:rPr>
                <w:rFonts w:ascii="Times New Roman" w:hAnsi="Times New Roman"/>
                <w:szCs w:val="24"/>
              </w:rPr>
              <w:t>0</w:t>
            </w:r>
          </w:p>
        </w:tc>
        <w:tc>
          <w:tcPr>
            <w:tcW w:w="1671" w:type="dxa"/>
          </w:tcPr>
          <w:p w:rsidR="005E7A9E" w:rsidRPr="00443DDE" w:rsidRDefault="005E7A9E" w:rsidP="00A4232C">
            <w:pPr>
              <w:ind w:left="0"/>
              <w:jc w:val="center"/>
              <w:rPr>
                <w:rFonts w:ascii="Times New Roman" w:hAnsi="Times New Roman"/>
                <w:szCs w:val="24"/>
              </w:rPr>
            </w:pPr>
            <w:r w:rsidRPr="00443DDE">
              <w:rPr>
                <w:rFonts w:ascii="Times New Roman" w:hAnsi="Times New Roman"/>
                <w:szCs w:val="24"/>
              </w:rPr>
              <w:t>36</w:t>
            </w:r>
          </w:p>
        </w:tc>
      </w:tr>
      <w:tr w:rsidR="005E7A9E" w:rsidRPr="00443DDE" w:rsidTr="00983AA5">
        <w:trPr>
          <w:trHeight w:val="55"/>
          <w:jc w:val="center"/>
        </w:trPr>
        <w:tc>
          <w:tcPr>
            <w:tcW w:w="913" w:type="dxa"/>
          </w:tcPr>
          <w:p w:rsidR="005E7A9E" w:rsidRPr="00443DDE" w:rsidRDefault="005E7A9E" w:rsidP="00A4232C">
            <w:pPr>
              <w:ind w:left="0"/>
              <w:rPr>
                <w:rFonts w:ascii="Times New Roman" w:hAnsi="Times New Roman"/>
                <w:szCs w:val="24"/>
              </w:rPr>
            </w:pPr>
            <w:r w:rsidRPr="00443DDE">
              <w:rPr>
                <w:rFonts w:ascii="Times New Roman" w:hAnsi="Times New Roman"/>
                <w:szCs w:val="24"/>
              </w:rPr>
              <w:t>5</w:t>
            </w:r>
          </w:p>
        </w:tc>
        <w:tc>
          <w:tcPr>
            <w:tcW w:w="9930" w:type="dxa"/>
          </w:tcPr>
          <w:p w:rsidR="005E7A9E" w:rsidRPr="00443DDE" w:rsidRDefault="005E7A9E" w:rsidP="00A4232C">
            <w:pPr>
              <w:ind w:left="0"/>
              <w:jc w:val="both"/>
              <w:rPr>
                <w:rFonts w:ascii="Times New Roman" w:hAnsi="Times New Roman"/>
                <w:szCs w:val="24"/>
              </w:rPr>
            </w:pPr>
            <w:r w:rsidRPr="00443DDE">
              <w:rPr>
                <w:rFonts w:ascii="Times New Roman" w:hAnsi="Times New Roman"/>
                <w:szCs w:val="24"/>
              </w:rPr>
              <w:t>Количество заслушанных на комиссии, ед.</w:t>
            </w:r>
          </w:p>
        </w:tc>
        <w:tc>
          <w:tcPr>
            <w:tcW w:w="1773" w:type="dxa"/>
          </w:tcPr>
          <w:p w:rsidR="005E7A9E" w:rsidRPr="00443DDE" w:rsidRDefault="005E7A9E" w:rsidP="005E7A9E">
            <w:pPr>
              <w:ind w:left="0"/>
              <w:jc w:val="center"/>
              <w:rPr>
                <w:rFonts w:ascii="Times New Roman" w:hAnsi="Times New Roman"/>
                <w:szCs w:val="24"/>
              </w:rPr>
            </w:pPr>
            <w:r w:rsidRPr="00443DDE">
              <w:rPr>
                <w:rFonts w:ascii="Times New Roman" w:hAnsi="Times New Roman"/>
                <w:szCs w:val="24"/>
              </w:rPr>
              <w:t>154</w:t>
            </w:r>
          </w:p>
        </w:tc>
        <w:tc>
          <w:tcPr>
            <w:tcW w:w="1671" w:type="dxa"/>
          </w:tcPr>
          <w:p w:rsidR="005E7A9E" w:rsidRPr="00443DDE" w:rsidRDefault="005E7A9E" w:rsidP="00A4232C">
            <w:pPr>
              <w:ind w:left="0"/>
              <w:jc w:val="center"/>
              <w:rPr>
                <w:rFonts w:ascii="Times New Roman" w:hAnsi="Times New Roman"/>
                <w:szCs w:val="24"/>
              </w:rPr>
            </w:pPr>
            <w:r w:rsidRPr="00443DDE">
              <w:rPr>
                <w:rFonts w:ascii="Times New Roman" w:hAnsi="Times New Roman"/>
                <w:szCs w:val="24"/>
              </w:rPr>
              <w:t>178</w:t>
            </w:r>
          </w:p>
        </w:tc>
      </w:tr>
      <w:tr w:rsidR="005E7A9E" w:rsidRPr="00443DDE" w:rsidTr="00983AA5">
        <w:trPr>
          <w:trHeight w:val="54"/>
          <w:jc w:val="center"/>
        </w:trPr>
        <w:tc>
          <w:tcPr>
            <w:tcW w:w="913" w:type="dxa"/>
          </w:tcPr>
          <w:p w:rsidR="005E7A9E" w:rsidRPr="00443DDE" w:rsidRDefault="005E7A9E" w:rsidP="00A4232C">
            <w:pPr>
              <w:ind w:left="0"/>
              <w:rPr>
                <w:rFonts w:ascii="Times New Roman" w:hAnsi="Times New Roman"/>
                <w:szCs w:val="24"/>
              </w:rPr>
            </w:pPr>
            <w:r w:rsidRPr="00443DDE">
              <w:rPr>
                <w:rFonts w:ascii="Times New Roman" w:hAnsi="Times New Roman"/>
                <w:szCs w:val="24"/>
              </w:rPr>
              <w:t>6</w:t>
            </w:r>
          </w:p>
        </w:tc>
        <w:tc>
          <w:tcPr>
            <w:tcW w:w="9930" w:type="dxa"/>
          </w:tcPr>
          <w:p w:rsidR="005E7A9E" w:rsidRPr="00443DDE" w:rsidRDefault="005E7A9E" w:rsidP="00A4232C">
            <w:pPr>
              <w:ind w:left="0"/>
              <w:jc w:val="both"/>
              <w:rPr>
                <w:rFonts w:ascii="Times New Roman" w:hAnsi="Times New Roman"/>
                <w:szCs w:val="24"/>
              </w:rPr>
            </w:pPr>
            <w:r w:rsidRPr="00443DDE">
              <w:rPr>
                <w:rFonts w:ascii="Times New Roman" w:hAnsi="Times New Roman"/>
                <w:szCs w:val="24"/>
              </w:rPr>
              <w:t>Количество легализованных, чел.</w:t>
            </w:r>
          </w:p>
        </w:tc>
        <w:tc>
          <w:tcPr>
            <w:tcW w:w="1773" w:type="dxa"/>
          </w:tcPr>
          <w:p w:rsidR="005E7A9E" w:rsidRPr="00443DDE" w:rsidRDefault="005E7A9E" w:rsidP="005E7A9E">
            <w:pPr>
              <w:tabs>
                <w:tab w:val="left" w:pos="915"/>
                <w:tab w:val="center" w:pos="1046"/>
              </w:tabs>
              <w:ind w:left="0"/>
              <w:jc w:val="center"/>
              <w:rPr>
                <w:rFonts w:ascii="Times New Roman" w:hAnsi="Times New Roman"/>
                <w:szCs w:val="24"/>
              </w:rPr>
            </w:pPr>
            <w:r w:rsidRPr="00443DDE">
              <w:rPr>
                <w:rFonts w:ascii="Times New Roman" w:hAnsi="Times New Roman"/>
                <w:szCs w:val="24"/>
              </w:rPr>
              <w:t>260</w:t>
            </w:r>
          </w:p>
        </w:tc>
        <w:tc>
          <w:tcPr>
            <w:tcW w:w="1671" w:type="dxa"/>
          </w:tcPr>
          <w:p w:rsidR="005E7A9E" w:rsidRPr="00443DDE" w:rsidRDefault="005E7A9E" w:rsidP="00A4232C">
            <w:pPr>
              <w:tabs>
                <w:tab w:val="left" w:pos="915"/>
                <w:tab w:val="center" w:pos="1046"/>
              </w:tabs>
              <w:ind w:left="0"/>
              <w:jc w:val="center"/>
              <w:rPr>
                <w:rFonts w:ascii="Times New Roman" w:hAnsi="Times New Roman"/>
                <w:szCs w:val="24"/>
              </w:rPr>
            </w:pPr>
            <w:r w:rsidRPr="00443DDE">
              <w:rPr>
                <w:rFonts w:ascii="Times New Roman" w:hAnsi="Times New Roman"/>
                <w:szCs w:val="24"/>
              </w:rPr>
              <w:t>519</w:t>
            </w:r>
          </w:p>
        </w:tc>
      </w:tr>
      <w:tr w:rsidR="005E7A9E" w:rsidRPr="00443DDE" w:rsidTr="00983AA5">
        <w:trPr>
          <w:trHeight w:val="75"/>
          <w:jc w:val="center"/>
        </w:trPr>
        <w:tc>
          <w:tcPr>
            <w:tcW w:w="913" w:type="dxa"/>
          </w:tcPr>
          <w:p w:rsidR="005E7A9E" w:rsidRPr="00443DDE" w:rsidRDefault="005E7A9E" w:rsidP="00A4232C">
            <w:pPr>
              <w:ind w:left="0"/>
              <w:rPr>
                <w:rFonts w:ascii="Times New Roman" w:hAnsi="Times New Roman"/>
                <w:szCs w:val="24"/>
              </w:rPr>
            </w:pPr>
            <w:r w:rsidRPr="00443DDE">
              <w:rPr>
                <w:rFonts w:ascii="Times New Roman" w:hAnsi="Times New Roman"/>
                <w:szCs w:val="24"/>
              </w:rPr>
              <w:t>7</w:t>
            </w:r>
          </w:p>
        </w:tc>
        <w:tc>
          <w:tcPr>
            <w:tcW w:w="9930" w:type="dxa"/>
          </w:tcPr>
          <w:p w:rsidR="005E7A9E" w:rsidRPr="00443DDE" w:rsidRDefault="005E7A9E" w:rsidP="00A4232C">
            <w:pPr>
              <w:ind w:left="0"/>
              <w:jc w:val="both"/>
              <w:rPr>
                <w:rFonts w:ascii="Times New Roman" w:hAnsi="Times New Roman"/>
                <w:szCs w:val="24"/>
              </w:rPr>
            </w:pPr>
            <w:r w:rsidRPr="00443DDE">
              <w:rPr>
                <w:rFonts w:ascii="Times New Roman" w:hAnsi="Times New Roman"/>
                <w:szCs w:val="24"/>
              </w:rPr>
              <w:t>Общая сумма увеличения налоговых обязательств от легализации заработной платы  и с</w:t>
            </w:r>
            <w:r w:rsidRPr="00443DDE">
              <w:rPr>
                <w:rFonts w:ascii="Times New Roman" w:hAnsi="Times New Roman"/>
                <w:szCs w:val="24"/>
              </w:rPr>
              <w:t>о</w:t>
            </w:r>
            <w:r w:rsidRPr="00443DDE">
              <w:rPr>
                <w:rFonts w:ascii="Times New Roman" w:hAnsi="Times New Roman"/>
                <w:szCs w:val="24"/>
              </w:rPr>
              <w:t>трудников в бюджет Удмуртской Республики, в том числе, тыс. руб.:</w:t>
            </w:r>
          </w:p>
        </w:tc>
        <w:tc>
          <w:tcPr>
            <w:tcW w:w="1773" w:type="dxa"/>
          </w:tcPr>
          <w:p w:rsidR="005E7A9E" w:rsidRPr="00443DDE" w:rsidRDefault="005E7A9E" w:rsidP="005E7A9E">
            <w:pPr>
              <w:ind w:left="0"/>
              <w:jc w:val="center"/>
              <w:rPr>
                <w:rFonts w:ascii="Times New Roman" w:hAnsi="Times New Roman"/>
                <w:szCs w:val="24"/>
              </w:rPr>
            </w:pPr>
            <w:r w:rsidRPr="00443DDE">
              <w:rPr>
                <w:rFonts w:ascii="Times New Roman" w:hAnsi="Times New Roman"/>
                <w:szCs w:val="24"/>
              </w:rPr>
              <w:t>3 087,04</w:t>
            </w:r>
          </w:p>
        </w:tc>
        <w:tc>
          <w:tcPr>
            <w:tcW w:w="1671" w:type="dxa"/>
          </w:tcPr>
          <w:p w:rsidR="005E7A9E" w:rsidRPr="00443DDE" w:rsidRDefault="005E7A9E" w:rsidP="00A4232C">
            <w:pPr>
              <w:ind w:left="0"/>
              <w:jc w:val="center"/>
              <w:rPr>
                <w:rFonts w:ascii="Times New Roman" w:hAnsi="Times New Roman"/>
                <w:szCs w:val="24"/>
              </w:rPr>
            </w:pPr>
            <w:r w:rsidRPr="00443DDE">
              <w:rPr>
                <w:rFonts w:ascii="Times New Roman" w:hAnsi="Times New Roman"/>
                <w:szCs w:val="24"/>
              </w:rPr>
              <w:t>8 071,00</w:t>
            </w:r>
          </w:p>
        </w:tc>
      </w:tr>
      <w:tr w:rsidR="005E7A9E" w:rsidRPr="00443DDE" w:rsidTr="00983AA5">
        <w:trPr>
          <w:trHeight w:val="40"/>
          <w:jc w:val="center"/>
        </w:trPr>
        <w:tc>
          <w:tcPr>
            <w:tcW w:w="913" w:type="dxa"/>
          </w:tcPr>
          <w:p w:rsidR="005E7A9E" w:rsidRPr="00443DDE" w:rsidRDefault="005E7A9E" w:rsidP="00A4232C">
            <w:pPr>
              <w:ind w:left="0"/>
              <w:rPr>
                <w:rFonts w:ascii="Times New Roman" w:hAnsi="Times New Roman"/>
                <w:szCs w:val="24"/>
              </w:rPr>
            </w:pPr>
            <w:r w:rsidRPr="00443DDE">
              <w:rPr>
                <w:rFonts w:ascii="Times New Roman" w:hAnsi="Times New Roman"/>
                <w:szCs w:val="24"/>
              </w:rPr>
              <w:t>-</w:t>
            </w:r>
          </w:p>
        </w:tc>
        <w:tc>
          <w:tcPr>
            <w:tcW w:w="9930" w:type="dxa"/>
          </w:tcPr>
          <w:p w:rsidR="005E7A9E" w:rsidRPr="00443DDE" w:rsidRDefault="005E7A9E" w:rsidP="00A4232C">
            <w:pPr>
              <w:ind w:left="0"/>
              <w:jc w:val="both"/>
              <w:rPr>
                <w:rFonts w:ascii="Times New Roman" w:hAnsi="Times New Roman"/>
                <w:szCs w:val="24"/>
              </w:rPr>
            </w:pPr>
            <w:r w:rsidRPr="00443DDE">
              <w:rPr>
                <w:rFonts w:ascii="Times New Roman" w:hAnsi="Times New Roman"/>
                <w:szCs w:val="24"/>
              </w:rPr>
              <w:t>легализация трудовых отношений</w:t>
            </w:r>
          </w:p>
        </w:tc>
        <w:tc>
          <w:tcPr>
            <w:tcW w:w="1773" w:type="dxa"/>
          </w:tcPr>
          <w:p w:rsidR="005E7A9E" w:rsidRPr="00443DDE" w:rsidRDefault="005E7A9E" w:rsidP="005E7A9E">
            <w:pPr>
              <w:ind w:left="0"/>
              <w:jc w:val="center"/>
              <w:rPr>
                <w:rFonts w:ascii="Times New Roman" w:hAnsi="Times New Roman"/>
                <w:szCs w:val="24"/>
              </w:rPr>
            </w:pPr>
            <w:r w:rsidRPr="00443DDE">
              <w:rPr>
                <w:rFonts w:ascii="Times New Roman" w:hAnsi="Times New Roman"/>
                <w:szCs w:val="24"/>
              </w:rPr>
              <w:t>2 664,49</w:t>
            </w:r>
          </w:p>
        </w:tc>
        <w:tc>
          <w:tcPr>
            <w:tcW w:w="1671" w:type="dxa"/>
          </w:tcPr>
          <w:p w:rsidR="005E7A9E" w:rsidRPr="00443DDE" w:rsidRDefault="005E7A9E" w:rsidP="00A4232C">
            <w:pPr>
              <w:ind w:left="0"/>
              <w:jc w:val="center"/>
              <w:rPr>
                <w:rFonts w:ascii="Times New Roman" w:hAnsi="Times New Roman"/>
                <w:szCs w:val="24"/>
              </w:rPr>
            </w:pPr>
            <w:r w:rsidRPr="00443DDE">
              <w:rPr>
                <w:rFonts w:ascii="Times New Roman" w:hAnsi="Times New Roman"/>
                <w:szCs w:val="24"/>
              </w:rPr>
              <w:t>7,909</w:t>
            </w:r>
          </w:p>
        </w:tc>
      </w:tr>
      <w:tr w:rsidR="005E7A9E" w:rsidRPr="00F3046C" w:rsidTr="00983AA5">
        <w:trPr>
          <w:trHeight w:val="40"/>
          <w:jc w:val="center"/>
        </w:trPr>
        <w:tc>
          <w:tcPr>
            <w:tcW w:w="913" w:type="dxa"/>
          </w:tcPr>
          <w:p w:rsidR="005E7A9E" w:rsidRPr="00443DDE" w:rsidRDefault="005E7A9E" w:rsidP="00A4232C">
            <w:pPr>
              <w:ind w:left="0"/>
              <w:rPr>
                <w:rFonts w:ascii="Times New Roman" w:hAnsi="Times New Roman"/>
                <w:szCs w:val="24"/>
              </w:rPr>
            </w:pPr>
            <w:r w:rsidRPr="00443DDE">
              <w:rPr>
                <w:rFonts w:ascii="Times New Roman" w:hAnsi="Times New Roman"/>
                <w:szCs w:val="24"/>
              </w:rPr>
              <w:t>-</w:t>
            </w:r>
          </w:p>
        </w:tc>
        <w:tc>
          <w:tcPr>
            <w:tcW w:w="9930" w:type="dxa"/>
          </w:tcPr>
          <w:p w:rsidR="005E7A9E" w:rsidRPr="00443DDE" w:rsidRDefault="005E7A9E" w:rsidP="00A4232C">
            <w:pPr>
              <w:ind w:left="0"/>
              <w:jc w:val="both"/>
              <w:rPr>
                <w:rFonts w:ascii="Times New Roman" w:hAnsi="Times New Roman"/>
                <w:szCs w:val="24"/>
              </w:rPr>
            </w:pPr>
            <w:r w:rsidRPr="00443DDE">
              <w:rPr>
                <w:rFonts w:ascii="Times New Roman" w:hAnsi="Times New Roman"/>
                <w:szCs w:val="24"/>
              </w:rPr>
              <w:t>легализация заработной платы сотрудников</w:t>
            </w:r>
          </w:p>
        </w:tc>
        <w:tc>
          <w:tcPr>
            <w:tcW w:w="1773" w:type="dxa"/>
          </w:tcPr>
          <w:p w:rsidR="005E7A9E" w:rsidRPr="00443DDE" w:rsidRDefault="00983AA5" w:rsidP="005E7A9E">
            <w:pPr>
              <w:ind w:left="0"/>
              <w:jc w:val="center"/>
              <w:rPr>
                <w:rFonts w:ascii="Times New Roman" w:hAnsi="Times New Roman"/>
                <w:szCs w:val="24"/>
              </w:rPr>
            </w:pPr>
            <w:r w:rsidRPr="00443DDE">
              <w:rPr>
                <w:rFonts w:ascii="Times New Roman" w:hAnsi="Times New Roman"/>
                <w:szCs w:val="24"/>
              </w:rPr>
              <w:t>0,423</w:t>
            </w:r>
          </w:p>
        </w:tc>
        <w:tc>
          <w:tcPr>
            <w:tcW w:w="1671" w:type="dxa"/>
          </w:tcPr>
          <w:p w:rsidR="005E7A9E" w:rsidRPr="00F3046C" w:rsidRDefault="00983AA5" w:rsidP="00A4232C">
            <w:pPr>
              <w:ind w:left="0"/>
              <w:jc w:val="center"/>
              <w:rPr>
                <w:rFonts w:ascii="Times New Roman" w:hAnsi="Times New Roman"/>
                <w:szCs w:val="24"/>
              </w:rPr>
            </w:pPr>
            <w:r w:rsidRPr="00443DDE">
              <w:rPr>
                <w:rFonts w:ascii="Times New Roman" w:hAnsi="Times New Roman"/>
                <w:szCs w:val="24"/>
              </w:rPr>
              <w:t>0,162</w:t>
            </w:r>
          </w:p>
        </w:tc>
      </w:tr>
    </w:tbl>
    <w:p w:rsidR="00A4232C" w:rsidRPr="007316D7" w:rsidRDefault="00A4232C" w:rsidP="00A4232C">
      <w:pPr>
        <w:ind w:left="0"/>
        <w:jc w:val="both"/>
      </w:pPr>
    </w:p>
    <w:p w:rsidR="00A4232C" w:rsidRPr="00443DDE" w:rsidRDefault="00A4232C" w:rsidP="00A4232C">
      <w:pPr>
        <w:ind w:left="0" w:firstLine="709"/>
        <w:jc w:val="both"/>
      </w:pPr>
      <w:r w:rsidRPr="00443DDE">
        <w:t xml:space="preserve">Мероприятия по снижению задолженности по неналоговым доходам включают в себя: </w:t>
      </w:r>
    </w:p>
    <w:p w:rsidR="00A4232C" w:rsidRPr="00443DDE" w:rsidRDefault="00A4232C" w:rsidP="00A4232C">
      <w:pPr>
        <w:ind w:left="0" w:firstLine="709"/>
        <w:jc w:val="both"/>
      </w:pPr>
      <w:r w:rsidRPr="00443DDE">
        <w:t>- направление приглашений на комиссию физических и юридических лиц, имеющих задолженность;</w:t>
      </w:r>
    </w:p>
    <w:p w:rsidR="00A4232C" w:rsidRPr="00443DDE" w:rsidRDefault="00A4232C" w:rsidP="00A4232C">
      <w:pPr>
        <w:ind w:left="0" w:firstLine="709"/>
        <w:jc w:val="both"/>
      </w:pPr>
      <w:r w:rsidRPr="00443DDE">
        <w:t>- претензионно-исковая работа.</w:t>
      </w:r>
    </w:p>
    <w:p w:rsidR="006C5CB9" w:rsidRPr="00443DDE" w:rsidRDefault="00A4232C" w:rsidP="00A4232C">
      <w:pPr>
        <w:pStyle w:val="21"/>
        <w:spacing w:after="0" w:line="240" w:lineRule="auto"/>
        <w:ind w:left="0" w:firstLine="708"/>
        <w:jc w:val="both"/>
      </w:pPr>
      <w:r w:rsidRPr="00443DDE">
        <w:t>Основные нарушения по результатам рейдовых осмотров: отсутствие оформленных трудовых отношений с работниками в соотве</w:t>
      </w:r>
      <w:r w:rsidRPr="00443DDE">
        <w:t>т</w:t>
      </w:r>
      <w:r w:rsidRPr="00443DDE">
        <w:t>ствии с действующим законодательством (активное вовлечение в деятельность членов семьи (привлечение родственников), сочетание з</w:t>
      </w:r>
      <w:r w:rsidRPr="00443DDE">
        <w:t>а</w:t>
      </w:r>
      <w:r w:rsidRPr="00443DDE">
        <w:t>нятости с работой в другом месте (привлечение работников в свободное время от основной работы).</w:t>
      </w:r>
    </w:p>
    <w:p w:rsidR="001E6A19" w:rsidRDefault="006C5CB9" w:rsidP="001E6A19">
      <w:pPr>
        <w:ind w:left="0" w:firstLine="709"/>
        <w:jc w:val="both"/>
        <w:rPr>
          <w:color w:val="FF0000"/>
          <w:szCs w:val="24"/>
        </w:rPr>
      </w:pPr>
      <w:r w:rsidRPr="00443DDE">
        <w:rPr>
          <w:szCs w:val="24"/>
        </w:rPr>
        <w:lastRenderedPageBreak/>
        <w:t>Важнейшим условием позитивного развития экономики и социальной сферы муниципального образования «Город Сарапул» явл</w:t>
      </w:r>
      <w:r w:rsidRPr="00443DDE">
        <w:rPr>
          <w:szCs w:val="24"/>
        </w:rPr>
        <w:t>я</w:t>
      </w:r>
      <w:r w:rsidRPr="00443DDE">
        <w:rPr>
          <w:szCs w:val="24"/>
        </w:rPr>
        <w:t>ется активная инвестиционная деятельность. Инвестиции в основной капитал (по организациям, не относящимся к субъектам малого предпринимательства) по итогам 202</w:t>
      </w:r>
      <w:r w:rsidR="00983AA5" w:rsidRPr="00443DDE">
        <w:rPr>
          <w:szCs w:val="24"/>
        </w:rPr>
        <w:t>4</w:t>
      </w:r>
      <w:r w:rsidRPr="00443DDE">
        <w:rPr>
          <w:szCs w:val="24"/>
        </w:rPr>
        <w:t xml:space="preserve"> года составили </w:t>
      </w:r>
      <w:r w:rsidR="00983AA5" w:rsidRPr="00443DDE">
        <w:rPr>
          <w:szCs w:val="24"/>
        </w:rPr>
        <w:t>8</w:t>
      </w:r>
      <w:r w:rsidR="000B4B2C" w:rsidRPr="00443DDE">
        <w:rPr>
          <w:szCs w:val="24"/>
        </w:rPr>
        <w:t> </w:t>
      </w:r>
      <w:r w:rsidR="00983AA5" w:rsidRPr="00443DDE">
        <w:rPr>
          <w:szCs w:val="24"/>
        </w:rPr>
        <w:t>344</w:t>
      </w:r>
      <w:r w:rsidR="000B4B2C" w:rsidRPr="00443DDE">
        <w:rPr>
          <w:szCs w:val="24"/>
        </w:rPr>
        <w:t>,</w:t>
      </w:r>
      <w:r w:rsidR="00983AA5" w:rsidRPr="00443DDE">
        <w:rPr>
          <w:szCs w:val="24"/>
        </w:rPr>
        <w:t>37</w:t>
      </w:r>
      <w:r w:rsidRPr="00443DDE">
        <w:rPr>
          <w:szCs w:val="24"/>
        </w:rPr>
        <w:t xml:space="preserve"> млн. руб., что </w:t>
      </w:r>
      <w:r w:rsidR="00EE6F76">
        <w:rPr>
          <w:szCs w:val="24"/>
        </w:rPr>
        <w:t>на 74,8%</w:t>
      </w:r>
      <w:r w:rsidR="000B4B2C" w:rsidRPr="00443DDE">
        <w:rPr>
          <w:szCs w:val="24"/>
        </w:rPr>
        <w:t xml:space="preserve"> </w:t>
      </w:r>
      <w:r w:rsidRPr="00443DDE">
        <w:rPr>
          <w:szCs w:val="24"/>
        </w:rPr>
        <w:t>выше значения 202</w:t>
      </w:r>
      <w:r w:rsidR="00983AA5" w:rsidRPr="00443DDE">
        <w:rPr>
          <w:szCs w:val="24"/>
        </w:rPr>
        <w:t>3</w:t>
      </w:r>
      <w:r w:rsidRPr="00443DDE">
        <w:rPr>
          <w:szCs w:val="24"/>
        </w:rPr>
        <w:t xml:space="preserve">г. </w:t>
      </w:r>
      <w:r w:rsidR="001E6A19" w:rsidRPr="00443DDE">
        <w:rPr>
          <w:szCs w:val="24"/>
        </w:rPr>
        <w:t xml:space="preserve">в фактических ценах и </w:t>
      </w:r>
      <w:r w:rsidR="00983AA5" w:rsidRPr="00443DDE">
        <w:rPr>
          <w:szCs w:val="24"/>
        </w:rPr>
        <w:t>на 74,8</w:t>
      </w:r>
      <w:r w:rsidR="001E6A19" w:rsidRPr="00443DDE">
        <w:rPr>
          <w:szCs w:val="24"/>
        </w:rPr>
        <w:t>% в сопоставимых.</w:t>
      </w:r>
      <w:r w:rsidR="001E6A19" w:rsidRPr="001E6A19">
        <w:rPr>
          <w:color w:val="FF0000"/>
          <w:szCs w:val="24"/>
        </w:rPr>
        <w:t xml:space="preserve"> </w:t>
      </w:r>
    </w:p>
    <w:p w:rsidR="001E6A19" w:rsidRPr="001E6A19" w:rsidRDefault="001E6A19" w:rsidP="00983AA5">
      <w:pPr>
        <w:ind w:left="0" w:firstLine="709"/>
        <w:jc w:val="both"/>
        <w:rPr>
          <w:szCs w:val="24"/>
        </w:rPr>
      </w:pPr>
      <w:r w:rsidRPr="00443DDE">
        <w:rPr>
          <w:szCs w:val="24"/>
        </w:rPr>
        <w:t>Инвестиции в основной капитал за счет бюджетных средств  в 202</w:t>
      </w:r>
      <w:r w:rsidR="00983AA5" w:rsidRPr="00443DDE">
        <w:rPr>
          <w:szCs w:val="24"/>
        </w:rPr>
        <w:t>4</w:t>
      </w:r>
      <w:r w:rsidRPr="00443DDE">
        <w:rPr>
          <w:szCs w:val="24"/>
        </w:rPr>
        <w:t xml:space="preserve"> году составили</w:t>
      </w:r>
      <w:r w:rsidR="00983AA5" w:rsidRPr="00443DDE">
        <w:rPr>
          <w:szCs w:val="24"/>
        </w:rPr>
        <w:t xml:space="preserve"> 3 314,56 млн. руб., что в 3 раза выше значения 2024 г. </w:t>
      </w:r>
      <w:r w:rsidRPr="00443DDE">
        <w:rPr>
          <w:szCs w:val="24"/>
        </w:rPr>
        <w:t>к уровню 202</w:t>
      </w:r>
      <w:r w:rsidR="00983AA5" w:rsidRPr="00443DDE">
        <w:rPr>
          <w:szCs w:val="24"/>
        </w:rPr>
        <w:t>3</w:t>
      </w:r>
      <w:r w:rsidRPr="00443DDE">
        <w:rPr>
          <w:szCs w:val="24"/>
        </w:rPr>
        <w:t xml:space="preserve"> года. Увеличение связано с привлечением средств в рамках реализации национальных проектов, а также в рамках мероприятий по строительству объектов обеспечивающей инфраструктуры, необходимой для реализации инвестиционных проектов.</w:t>
      </w:r>
    </w:p>
    <w:p w:rsidR="006C5CB9" w:rsidRPr="004F471A" w:rsidRDefault="006C5CB9" w:rsidP="00040037">
      <w:pPr>
        <w:ind w:left="0"/>
        <w:rPr>
          <w:b/>
          <w:szCs w:val="24"/>
          <w:lang w:eastAsia="ru-RU"/>
        </w:rPr>
      </w:pPr>
    </w:p>
    <w:p w:rsidR="006C5CB9" w:rsidRPr="00443DDE" w:rsidRDefault="006C5CB9" w:rsidP="00040037">
      <w:pPr>
        <w:ind w:left="0" w:firstLine="709"/>
        <w:jc w:val="both"/>
        <w:rPr>
          <w:b/>
          <w:szCs w:val="24"/>
          <w:lang w:eastAsia="ru-RU"/>
        </w:rPr>
      </w:pPr>
      <w:r w:rsidRPr="000B4B2C">
        <w:rPr>
          <w:b/>
          <w:szCs w:val="24"/>
          <w:lang w:eastAsia="ru-RU"/>
        </w:rPr>
        <w:t>Объем инвестиций в основной капитал (за исключением бюджетных средств) в расчете на 1 жителя</w:t>
      </w:r>
      <w:r w:rsidR="00443DDE">
        <w:rPr>
          <w:b/>
          <w:szCs w:val="24"/>
          <w:lang w:eastAsia="ru-RU"/>
        </w:rPr>
        <w:t>.</w:t>
      </w:r>
    </w:p>
    <w:p w:rsidR="0062102B" w:rsidRDefault="0062102B" w:rsidP="00040037">
      <w:pPr>
        <w:ind w:left="0" w:firstLine="709"/>
        <w:jc w:val="both"/>
        <w:rPr>
          <w:b/>
          <w:szCs w:val="24"/>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4111"/>
        <w:gridCol w:w="1276"/>
        <w:gridCol w:w="1134"/>
        <w:gridCol w:w="1134"/>
        <w:gridCol w:w="1134"/>
        <w:gridCol w:w="1275"/>
        <w:gridCol w:w="1276"/>
        <w:gridCol w:w="1134"/>
        <w:gridCol w:w="1134"/>
      </w:tblGrid>
      <w:tr w:rsidR="0062102B" w:rsidRPr="00B71E82" w:rsidTr="00551865">
        <w:trPr>
          <w:trHeight w:val="64"/>
        </w:trPr>
        <w:tc>
          <w:tcPr>
            <w:tcW w:w="724" w:type="dxa"/>
            <w:vMerge w:val="restart"/>
            <w:shd w:val="clear" w:color="000000" w:fill="889CCF"/>
            <w:vAlign w:val="center"/>
          </w:tcPr>
          <w:p w:rsidR="0062102B" w:rsidRPr="00125460" w:rsidRDefault="0062102B" w:rsidP="000C7F18">
            <w:pPr>
              <w:ind w:left="0"/>
              <w:jc w:val="center"/>
              <w:rPr>
                <w:b/>
                <w:bCs/>
                <w:color w:val="FFFFFF" w:themeColor="background1"/>
                <w:sz w:val="20"/>
                <w:szCs w:val="20"/>
                <w:lang w:eastAsia="ru-RU"/>
              </w:rPr>
            </w:pPr>
            <w:r w:rsidRPr="00125460">
              <w:rPr>
                <w:b/>
                <w:bCs/>
                <w:color w:val="FFFFFF" w:themeColor="background1"/>
                <w:sz w:val="20"/>
                <w:szCs w:val="20"/>
                <w:lang w:eastAsia="ru-RU"/>
              </w:rPr>
              <w:t xml:space="preserve">№ </w:t>
            </w:r>
            <w:proofErr w:type="spellStart"/>
            <w:r w:rsidRPr="00125460">
              <w:rPr>
                <w:b/>
                <w:bCs/>
                <w:color w:val="FFFFFF" w:themeColor="background1"/>
                <w:sz w:val="20"/>
                <w:szCs w:val="20"/>
                <w:lang w:eastAsia="ru-RU"/>
              </w:rPr>
              <w:t>п.п</w:t>
            </w:r>
            <w:proofErr w:type="spellEnd"/>
            <w:r w:rsidRPr="00125460">
              <w:rPr>
                <w:b/>
                <w:bCs/>
                <w:color w:val="FFFFFF" w:themeColor="background1"/>
                <w:sz w:val="20"/>
                <w:szCs w:val="20"/>
                <w:lang w:eastAsia="ru-RU"/>
              </w:rPr>
              <w:t>.</w:t>
            </w:r>
          </w:p>
        </w:tc>
        <w:tc>
          <w:tcPr>
            <w:tcW w:w="4111" w:type="dxa"/>
            <w:vMerge w:val="restart"/>
            <w:shd w:val="clear" w:color="000000" w:fill="889CCF"/>
            <w:vAlign w:val="center"/>
          </w:tcPr>
          <w:p w:rsidR="0062102B" w:rsidRPr="00125460" w:rsidRDefault="0062102B" w:rsidP="000C7F18">
            <w:pPr>
              <w:ind w:left="0"/>
              <w:jc w:val="center"/>
              <w:rPr>
                <w:b/>
                <w:bCs/>
                <w:color w:val="FFFFFF" w:themeColor="background1"/>
                <w:sz w:val="20"/>
                <w:szCs w:val="20"/>
                <w:lang w:eastAsia="ru-RU"/>
              </w:rPr>
            </w:pPr>
            <w:r w:rsidRPr="00125460">
              <w:rPr>
                <w:b/>
                <w:bCs/>
                <w:color w:val="FFFFFF" w:themeColor="background1"/>
                <w:sz w:val="20"/>
                <w:szCs w:val="20"/>
                <w:lang w:eastAsia="ru-RU"/>
              </w:rPr>
              <w:t>Наименование показателя</w:t>
            </w:r>
          </w:p>
        </w:tc>
        <w:tc>
          <w:tcPr>
            <w:tcW w:w="1276" w:type="dxa"/>
            <w:vMerge w:val="restart"/>
            <w:shd w:val="clear" w:color="000000" w:fill="889CCF"/>
            <w:vAlign w:val="center"/>
          </w:tcPr>
          <w:p w:rsidR="0062102B" w:rsidRPr="00125460" w:rsidRDefault="0062102B" w:rsidP="000C7F18">
            <w:pPr>
              <w:ind w:left="0"/>
              <w:jc w:val="center"/>
              <w:rPr>
                <w:b/>
                <w:bCs/>
                <w:color w:val="FFFFFF" w:themeColor="background1"/>
                <w:sz w:val="20"/>
                <w:szCs w:val="20"/>
                <w:lang w:eastAsia="ru-RU"/>
              </w:rPr>
            </w:pPr>
            <w:r w:rsidRPr="00125460">
              <w:rPr>
                <w:b/>
                <w:bCs/>
                <w:color w:val="FFFFFF" w:themeColor="background1"/>
                <w:sz w:val="20"/>
                <w:szCs w:val="20"/>
                <w:lang w:eastAsia="ru-RU"/>
              </w:rPr>
              <w:t xml:space="preserve">Единица </w:t>
            </w:r>
          </w:p>
          <w:p w:rsidR="0062102B" w:rsidRPr="00125460" w:rsidRDefault="0062102B" w:rsidP="000C7F18">
            <w:pPr>
              <w:ind w:left="0"/>
              <w:jc w:val="center"/>
              <w:rPr>
                <w:b/>
                <w:bCs/>
                <w:color w:val="FFFFFF" w:themeColor="background1"/>
                <w:sz w:val="20"/>
                <w:szCs w:val="20"/>
                <w:lang w:eastAsia="ru-RU"/>
              </w:rPr>
            </w:pPr>
            <w:r w:rsidRPr="00125460">
              <w:rPr>
                <w:b/>
                <w:bCs/>
                <w:color w:val="FFFFFF" w:themeColor="background1"/>
                <w:sz w:val="20"/>
                <w:szCs w:val="20"/>
                <w:lang w:eastAsia="ru-RU"/>
              </w:rPr>
              <w:t>измерения</w:t>
            </w:r>
          </w:p>
        </w:tc>
        <w:tc>
          <w:tcPr>
            <w:tcW w:w="1134" w:type="dxa"/>
            <w:shd w:val="clear" w:color="000000" w:fill="889CCF"/>
          </w:tcPr>
          <w:p w:rsidR="0062102B" w:rsidRPr="00125460" w:rsidRDefault="0062102B" w:rsidP="000C7F18">
            <w:pPr>
              <w:ind w:left="0"/>
              <w:jc w:val="center"/>
              <w:rPr>
                <w:b/>
                <w:bCs/>
                <w:color w:val="FFFFFF" w:themeColor="background1"/>
                <w:sz w:val="20"/>
                <w:szCs w:val="20"/>
                <w:lang w:eastAsia="ru-RU"/>
              </w:rPr>
            </w:pPr>
          </w:p>
        </w:tc>
        <w:tc>
          <w:tcPr>
            <w:tcW w:w="3543" w:type="dxa"/>
            <w:gridSpan w:val="3"/>
            <w:shd w:val="clear" w:color="000000" w:fill="889CCF"/>
            <w:vAlign w:val="center"/>
          </w:tcPr>
          <w:p w:rsidR="0062102B" w:rsidRPr="00125460" w:rsidRDefault="0062102B" w:rsidP="000C7F18">
            <w:pPr>
              <w:ind w:left="0"/>
              <w:jc w:val="center"/>
              <w:rPr>
                <w:b/>
                <w:bCs/>
                <w:color w:val="FFFFFF" w:themeColor="background1"/>
                <w:sz w:val="20"/>
                <w:szCs w:val="20"/>
                <w:lang w:eastAsia="ru-RU"/>
              </w:rPr>
            </w:pPr>
            <w:r w:rsidRPr="00125460">
              <w:rPr>
                <w:b/>
                <w:bCs/>
                <w:color w:val="FFFFFF" w:themeColor="background1"/>
                <w:sz w:val="20"/>
                <w:szCs w:val="20"/>
                <w:lang w:eastAsia="ru-RU"/>
              </w:rPr>
              <w:t>Отчет</w:t>
            </w:r>
          </w:p>
        </w:tc>
        <w:tc>
          <w:tcPr>
            <w:tcW w:w="3544" w:type="dxa"/>
            <w:gridSpan w:val="3"/>
            <w:shd w:val="clear" w:color="000000" w:fill="889CCF"/>
            <w:vAlign w:val="center"/>
          </w:tcPr>
          <w:p w:rsidR="0062102B" w:rsidRPr="00125460" w:rsidRDefault="0062102B" w:rsidP="000C7F18">
            <w:pPr>
              <w:ind w:left="0"/>
              <w:jc w:val="center"/>
              <w:rPr>
                <w:b/>
                <w:bCs/>
                <w:color w:val="FFFFFF" w:themeColor="background1"/>
                <w:sz w:val="20"/>
                <w:szCs w:val="20"/>
                <w:lang w:eastAsia="ru-RU"/>
              </w:rPr>
            </w:pPr>
            <w:r w:rsidRPr="00125460">
              <w:rPr>
                <w:b/>
                <w:bCs/>
                <w:color w:val="FFFFFF" w:themeColor="background1"/>
                <w:sz w:val="20"/>
                <w:szCs w:val="20"/>
                <w:lang w:eastAsia="ru-RU"/>
              </w:rPr>
              <w:t>План</w:t>
            </w:r>
          </w:p>
        </w:tc>
      </w:tr>
      <w:tr w:rsidR="0062102B" w:rsidRPr="00B71E82" w:rsidTr="00551865">
        <w:trPr>
          <w:trHeight w:val="64"/>
        </w:trPr>
        <w:tc>
          <w:tcPr>
            <w:tcW w:w="724" w:type="dxa"/>
            <w:vMerge/>
            <w:vAlign w:val="center"/>
          </w:tcPr>
          <w:p w:rsidR="0062102B" w:rsidRPr="00125460" w:rsidRDefault="0062102B" w:rsidP="000C7F18">
            <w:pPr>
              <w:ind w:left="0"/>
              <w:jc w:val="center"/>
              <w:rPr>
                <w:b/>
                <w:bCs/>
                <w:color w:val="FFFFFF" w:themeColor="background1"/>
                <w:sz w:val="20"/>
                <w:szCs w:val="20"/>
                <w:lang w:eastAsia="ru-RU"/>
              </w:rPr>
            </w:pPr>
          </w:p>
        </w:tc>
        <w:tc>
          <w:tcPr>
            <w:tcW w:w="4111" w:type="dxa"/>
            <w:vMerge/>
            <w:vAlign w:val="center"/>
          </w:tcPr>
          <w:p w:rsidR="0062102B" w:rsidRPr="00125460" w:rsidRDefault="0062102B" w:rsidP="000C7F18">
            <w:pPr>
              <w:ind w:left="0"/>
              <w:jc w:val="center"/>
              <w:rPr>
                <w:b/>
                <w:bCs/>
                <w:color w:val="FFFFFF" w:themeColor="background1"/>
                <w:sz w:val="20"/>
                <w:szCs w:val="20"/>
                <w:lang w:eastAsia="ru-RU"/>
              </w:rPr>
            </w:pPr>
          </w:p>
        </w:tc>
        <w:tc>
          <w:tcPr>
            <w:tcW w:w="1276" w:type="dxa"/>
            <w:vMerge/>
            <w:vAlign w:val="center"/>
          </w:tcPr>
          <w:p w:rsidR="0062102B" w:rsidRPr="00125460" w:rsidRDefault="0062102B" w:rsidP="000C7F18">
            <w:pPr>
              <w:ind w:left="0"/>
              <w:jc w:val="center"/>
              <w:rPr>
                <w:b/>
                <w:bCs/>
                <w:color w:val="FFFFFF" w:themeColor="background1"/>
                <w:sz w:val="20"/>
                <w:szCs w:val="20"/>
                <w:lang w:eastAsia="ru-RU"/>
              </w:rPr>
            </w:pPr>
          </w:p>
        </w:tc>
        <w:tc>
          <w:tcPr>
            <w:tcW w:w="1134" w:type="dxa"/>
            <w:shd w:val="clear" w:color="000000" w:fill="889CCF"/>
          </w:tcPr>
          <w:p w:rsidR="0062102B" w:rsidRPr="00125460" w:rsidRDefault="0062102B" w:rsidP="00983AA5">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983AA5" w:rsidRPr="00125460">
              <w:rPr>
                <w:b/>
                <w:bCs/>
                <w:color w:val="FFFFFF" w:themeColor="background1"/>
                <w:sz w:val="20"/>
                <w:szCs w:val="20"/>
                <w:lang w:eastAsia="ru-RU"/>
              </w:rPr>
              <w:t>1</w:t>
            </w:r>
          </w:p>
        </w:tc>
        <w:tc>
          <w:tcPr>
            <w:tcW w:w="1134" w:type="dxa"/>
            <w:shd w:val="clear" w:color="000000" w:fill="889CCF"/>
          </w:tcPr>
          <w:p w:rsidR="0062102B" w:rsidRPr="00125460" w:rsidRDefault="0062102B" w:rsidP="00983AA5">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983AA5" w:rsidRPr="00125460">
              <w:rPr>
                <w:b/>
                <w:bCs/>
                <w:color w:val="FFFFFF" w:themeColor="background1"/>
                <w:sz w:val="20"/>
                <w:szCs w:val="20"/>
                <w:lang w:eastAsia="ru-RU"/>
              </w:rPr>
              <w:t>2</w:t>
            </w:r>
          </w:p>
        </w:tc>
        <w:tc>
          <w:tcPr>
            <w:tcW w:w="1134" w:type="dxa"/>
            <w:shd w:val="clear" w:color="000000" w:fill="889CCF"/>
          </w:tcPr>
          <w:p w:rsidR="0062102B" w:rsidRPr="00125460" w:rsidRDefault="0062102B" w:rsidP="00983AA5">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983AA5" w:rsidRPr="00125460">
              <w:rPr>
                <w:b/>
                <w:bCs/>
                <w:color w:val="FFFFFF" w:themeColor="background1"/>
                <w:sz w:val="20"/>
                <w:szCs w:val="20"/>
                <w:lang w:eastAsia="ru-RU"/>
              </w:rPr>
              <w:t>3</w:t>
            </w:r>
          </w:p>
        </w:tc>
        <w:tc>
          <w:tcPr>
            <w:tcW w:w="1275" w:type="dxa"/>
            <w:shd w:val="clear" w:color="000000" w:fill="889CCF"/>
          </w:tcPr>
          <w:p w:rsidR="0062102B" w:rsidRPr="00125460" w:rsidRDefault="0062102B" w:rsidP="00983AA5">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983AA5" w:rsidRPr="00125460">
              <w:rPr>
                <w:b/>
                <w:bCs/>
                <w:color w:val="FFFFFF" w:themeColor="background1"/>
                <w:sz w:val="20"/>
                <w:szCs w:val="20"/>
                <w:lang w:eastAsia="ru-RU"/>
              </w:rPr>
              <w:t>4</w:t>
            </w:r>
          </w:p>
        </w:tc>
        <w:tc>
          <w:tcPr>
            <w:tcW w:w="1276" w:type="dxa"/>
            <w:shd w:val="clear" w:color="000000" w:fill="889CCF"/>
          </w:tcPr>
          <w:p w:rsidR="0062102B" w:rsidRPr="00125460" w:rsidRDefault="0062102B" w:rsidP="00983AA5">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983AA5" w:rsidRPr="00125460">
              <w:rPr>
                <w:b/>
                <w:bCs/>
                <w:color w:val="FFFFFF" w:themeColor="background1"/>
                <w:sz w:val="20"/>
                <w:szCs w:val="20"/>
                <w:lang w:eastAsia="ru-RU"/>
              </w:rPr>
              <w:t>5</w:t>
            </w:r>
          </w:p>
        </w:tc>
        <w:tc>
          <w:tcPr>
            <w:tcW w:w="1134" w:type="dxa"/>
            <w:shd w:val="clear" w:color="000000" w:fill="889CCF"/>
          </w:tcPr>
          <w:p w:rsidR="0062102B" w:rsidRPr="00125460" w:rsidRDefault="0062102B" w:rsidP="00983AA5">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983AA5" w:rsidRPr="00125460">
              <w:rPr>
                <w:b/>
                <w:bCs/>
                <w:color w:val="FFFFFF" w:themeColor="background1"/>
                <w:sz w:val="20"/>
                <w:szCs w:val="20"/>
                <w:lang w:eastAsia="ru-RU"/>
              </w:rPr>
              <w:t>6</w:t>
            </w:r>
          </w:p>
        </w:tc>
        <w:tc>
          <w:tcPr>
            <w:tcW w:w="1134" w:type="dxa"/>
            <w:shd w:val="clear" w:color="000000" w:fill="889CCF"/>
          </w:tcPr>
          <w:p w:rsidR="0062102B" w:rsidRPr="00125460" w:rsidRDefault="0062102B" w:rsidP="00983AA5">
            <w:pPr>
              <w:ind w:left="0"/>
              <w:jc w:val="center"/>
              <w:rPr>
                <w:b/>
                <w:bCs/>
                <w:color w:val="FFFFFF" w:themeColor="background1"/>
                <w:sz w:val="20"/>
                <w:szCs w:val="20"/>
                <w:lang w:eastAsia="ru-RU"/>
              </w:rPr>
            </w:pPr>
            <w:r w:rsidRPr="00125460">
              <w:rPr>
                <w:b/>
                <w:bCs/>
                <w:color w:val="FFFFFF" w:themeColor="background1"/>
                <w:sz w:val="20"/>
                <w:szCs w:val="20"/>
                <w:lang w:eastAsia="ru-RU"/>
              </w:rPr>
              <w:t>202</w:t>
            </w:r>
            <w:r w:rsidR="00983AA5" w:rsidRPr="00125460">
              <w:rPr>
                <w:b/>
                <w:bCs/>
                <w:color w:val="FFFFFF" w:themeColor="background1"/>
                <w:sz w:val="20"/>
                <w:szCs w:val="20"/>
                <w:lang w:eastAsia="ru-RU"/>
              </w:rPr>
              <w:t>7</w:t>
            </w:r>
          </w:p>
        </w:tc>
      </w:tr>
      <w:tr w:rsidR="00983AA5" w:rsidRPr="009D521D" w:rsidTr="00EE6F76">
        <w:trPr>
          <w:trHeight w:val="64"/>
        </w:trPr>
        <w:tc>
          <w:tcPr>
            <w:tcW w:w="724" w:type="dxa"/>
            <w:shd w:val="clear" w:color="000000" w:fill="F3F3F3"/>
          </w:tcPr>
          <w:p w:rsidR="00983AA5" w:rsidRPr="009D521D" w:rsidRDefault="00983AA5" w:rsidP="004D5206">
            <w:pPr>
              <w:ind w:left="0"/>
              <w:rPr>
                <w:color w:val="0070C0"/>
                <w:sz w:val="20"/>
                <w:szCs w:val="20"/>
                <w:lang w:eastAsia="ru-RU"/>
              </w:rPr>
            </w:pPr>
            <w:r w:rsidRPr="009D521D">
              <w:rPr>
                <w:color w:val="0070C0"/>
                <w:sz w:val="20"/>
                <w:szCs w:val="20"/>
                <w:lang w:eastAsia="ru-RU"/>
              </w:rPr>
              <w:t>3.</w:t>
            </w:r>
          </w:p>
        </w:tc>
        <w:tc>
          <w:tcPr>
            <w:tcW w:w="4111" w:type="dxa"/>
            <w:shd w:val="clear" w:color="000000" w:fill="F3F3F3"/>
          </w:tcPr>
          <w:p w:rsidR="00983AA5" w:rsidRPr="009D521D" w:rsidRDefault="00983AA5" w:rsidP="004D5206">
            <w:pPr>
              <w:ind w:left="0"/>
              <w:rPr>
                <w:color w:val="0070C0"/>
                <w:sz w:val="20"/>
                <w:szCs w:val="20"/>
                <w:lang w:eastAsia="ru-RU"/>
              </w:rPr>
            </w:pPr>
            <w:r w:rsidRPr="009D521D">
              <w:rPr>
                <w:color w:val="0070C0"/>
                <w:sz w:val="20"/>
                <w:szCs w:val="20"/>
                <w:lang w:eastAsia="ru-RU"/>
              </w:rPr>
              <w:t>Объем инвестиций в основной капитал (за исключением бюджетных средств) в расчете на 1 жителя</w:t>
            </w:r>
          </w:p>
        </w:tc>
        <w:tc>
          <w:tcPr>
            <w:tcW w:w="1276" w:type="dxa"/>
            <w:shd w:val="clear" w:color="000000" w:fill="F3F3F3"/>
            <w:vAlign w:val="center"/>
          </w:tcPr>
          <w:p w:rsidR="00983AA5" w:rsidRPr="009D521D" w:rsidRDefault="00983AA5" w:rsidP="00EE6F76">
            <w:pPr>
              <w:ind w:left="0"/>
              <w:jc w:val="center"/>
              <w:rPr>
                <w:color w:val="0070C0"/>
                <w:sz w:val="20"/>
                <w:szCs w:val="20"/>
                <w:lang w:eastAsia="ru-RU"/>
              </w:rPr>
            </w:pPr>
            <w:r w:rsidRPr="009D521D">
              <w:rPr>
                <w:color w:val="0070C0"/>
                <w:sz w:val="20"/>
                <w:szCs w:val="20"/>
                <w:lang w:eastAsia="ru-RU"/>
              </w:rPr>
              <w:t>рублей</w:t>
            </w:r>
          </w:p>
        </w:tc>
        <w:tc>
          <w:tcPr>
            <w:tcW w:w="1134" w:type="dxa"/>
            <w:shd w:val="clear" w:color="000000" w:fill="C6EFCE"/>
            <w:vAlign w:val="center"/>
          </w:tcPr>
          <w:p w:rsidR="00983AA5" w:rsidRPr="009D521D" w:rsidRDefault="00983AA5" w:rsidP="00EE6F76">
            <w:pPr>
              <w:ind w:left="0"/>
              <w:jc w:val="center"/>
              <w:rPr>
                <w:color w:val="0070C0"/>
                <w:sz w:val="20"/>
                <w:szCs w:val="20"/>
                <w:lang w:eastAsia="ru-RU"/>
              </w:rPr>
            </w:pPr>
            <w:r w:rsidRPr="009D521D">
              <w:rPr>
                <w:color w:val="0070C0"/>
                <w:sz w:val="20"/>
                <w:szCs w:val="20"/>
                <w:lang w:eastAsia="ru-RU"/>
              </w:rPr>
              <w:t>13 546,532</w:t>
            </w:r>
          </w:p>
        </w:tc>
        <w:tc>
          <w:tcPr>
            <w:tcW w:w="1134" w:type="dxa"/>
            <w:shd w:val="clear" w:color="000000" w:fill="C6EFCE"/>
            <w:noWrap/>
            <w:vAlign w:val="center"/>
          </w:tcPr>
          <w:p w:rsidR="00983AA5" w:rsidRPr="009D521D" w:rsidRDefault="00983AA5" w:rsidP="00EE6F76">
            <w:pPr>
              <w:ind w:left="0"/>
              <w:jc w:val="center"/>
              <w:rPr>
                <w:color w:val="0070C0"/>
                <w:sz w:val="20"/>
                <w:szCs w:val="20"/>
                <w:lang w:eastAsia="ru-RU"/>
              </w:rPr>
            </w:pPr>
            <w:r w:rsidRPr="009D521D">
              <w:rPr>
                <w:color w:val="0070C0"/>
                <w:sz w:val="20"/>
                <w:szCs w:val="20"/>
                <w:lang w:eastAsia="ru-RU"/>
              </w:rPr>
              <w:t>18 401,910</w:t>
            </w:r>
          </w:p>
        </w:tc>
        <w:tc>
          <w:tcPr>
            <w:tcW w:w="1134" w:type="dxa"/>
            <w:shd w:val="clear" w:color="auto" w:fill="C6EFCE"/>
            <w:noWrap/>
            <w:vAlign w:val="center"/>
          </w:tcPr>
          <w:p w:rsidR="00983AA5" w:rsidRPr="009D521D" w:rsidRDefault="00983AA5" w:rsidP="00EE6F76">
            <w:pPr>
              <w:ind w:left="0"/>
              <w:jc w:val="center"/>
              <w:rPr>
                <w:color w:val="0070C0"/>
                <w:sz w:val="20"/>
                <w:szCs w:val="20"/>
                <w:lang w:eastAsia="ru-RU"/>
              </w:rPr>
            </w:pPr>
            <w:r w:rsidRPr="009D521D">
              <w:rPr>
                <w:color w:val="0070C0"/>
                <w:sz w:val="20"/>
                <w:szCs w:val="20"/>
                <w:lang w:eastAsia="ru-RU"/>
              </w:rPr>
              <w:t>43 45</w:t>
            </w:r>
            <w:r w:rsidR="00443DDE" w:rsidRPr="009D521D">
              <w:rPr>
                <w:color w:val="0070C0"/>
                <w:sz w:val="20"/>
                <w:szCs w:val="20"/>
                <w:lang w:eastAsia="ru-RU"/>
              </w:rPr>
              <w:t>8</w:t>
            </w:r>
            <w:r w:rsidRPr="009D521D">
              <w:rPr>
                <w:color w:val="0070C0"/>
                <w:sz w:val="20"/>
                <w:szCs w:val="20"/>
                <w:lang w:eastAsia="ru-RU"/>
              </w:rPr>
              <w:t>,</w:t>
            </w:r>
            <w:r w:rsidR="00443DDE" w:rsidRPr="009D521D">
              <w:rPr>
                <w:color w:val="0070C0"/>
                <w:sz w:val="20"/>
                <w:szCs w:val="20"/>
                <w:lang w:eastAsia="ru-RU"/>
              </w:rPr>
              <w:t>426</w:t>
            </w:r>
          </w:p>
        </w:tc>
        <w:tc>
          <w:tcPr>
            <w:tcW w:w="1275" w:type="dxa"/>
            <w:shd w:val="clear" w:color="auto" w:fill="C6EFCE"/>
            <w:vAlign w:val="center"/>
          </w:tcPr>
          <w:p w:rsidR="00983AA5" w:rsidRPr="009D521D" w:rsidRDefault="00983AA5" w:rsidP="00EE6F76">
            <w:pPr>
              <w:ind w:left="0"/>
              <w:jc w:val="center"/>
              <w:rPr>
                <w:color w:val="0070C0"/>
                <w:sz w:val="20"/>
                <w:szCs w:val="20"/>
                <w:lang w:eastAsia="ru-RU"/>
              </w:rPr>
            </w:pPr>
            <w:r w:rsidRPr="009D521D">
              <w:rPr>
                <w:color w:val="0070C0"/>
                <w:sz w:val="20"/>
                <w:szCs w:val="20"/>
                <w:lang w:eastAsia="ru-RU"/>
              </w:rPr>
              <w:t>56 568,757</w:t>
            </w:r>
          </w:p>
        </w:tc>
        <w:tc>
          <w:tcPr>
            <w:tcW w:w="1276" w:type="dxa"/>
            <w:shd w:val="clear" w:color="auto" w:fill="C6EFCE"/>
            <w:noWrap/>
            <w:vAlign w:val="center"/>
          </w:tcPr>
          <w:p w:rsidR="00983AA5" w:rsidRPr="009D521D" w:rsidRDefault="00443DDE" w:rsidP="00EE6F76">
            <w:pPr>
              <w:ind w:left="0"/>
              <w:jc w:val="center"/>
              <w:rPr>
                <w:color w:val="0070C0"/>
                <w:sz w:val="20"/>
                <w:szCs w:val="20"/>
                <w:lang w:eastAsia="ru-RU"/>
              </w:rPr>
            </w:pPr>
            <w:r w:rsidRPr="009D521D">
              <w:rPr>
                <w:color w:val="0070C0"/>
                <w:sz w:val="20"/>
                <w:szCs w:val="20"/>
                <w:lang w:eastAsia="ru-RU"/>
              </w:rPr>
              <w:t>63</w:t>
            </w:r>
            <w:r w:rsidR="00983AA5" w:rsidRPr="009D521D">
              <w:rPr>
                <w:color w:val="0070C0"/>
                <w:sz w:val="20"/>
                <w:szCs w:val="20"/>
                <w:lang w:eastAsia="ru-RU"/>
              </w:rPr>
              <w:t> 185,083</w:t>
            </w:r>
          </w:p>
        </w:tc>
        <w:tc>
          <w:tcPr>
            <w:tcW w:w="1134" w:type="dxa"/>
            <w:shd w:val="clear" w:color="auto" w:fill="C6EFCE"/>
            <w:noWrap/>
            <w:vAlign w:val="center"/>
          </w:tcPr>
          <w:p w:rsidR="00983AA5" w:rsidRPr="009D521D" w:rsidRDefault="00983AA5" w:rsidP="00EE6F76">
            <w:pPr>
              <w:ind w:left="0"/>
              <w:jc w:val="center"/>
              <w:rPr>
                <w:color w:val="0070C0"/>
                <w:sz w:val="20"/>
                <w:szCs w:val="20"/>
                <w:lang w:eastAsia="ru-RU"/>
              </w:rPr>
            </w:pPr>
            <w:r w:rsidRPr="009D521D">
              <w:rPr>
                <w:color w:val="0070C0"/>
                <w:sz w:val="20"/>
                <w:szCs w:val="20"/>
                <w:lang w:eastAsia="ru-RU"/>
              </w:rPr>
              <w:t>69 686,729</w:t>
            </w:r>
          </w:p>
        </w:tc>
        <w:tc>
          <w:tcPr>
            <w:tcW w:w="1134" w:type="dxa"/>
            <w:shd w:val="clear" w:color="auto" w:fill="C6EFCE"/>
            <w:noWrap/>
            <w:vAlign w:val="center"/>
          </w:tcPr>
          <w:p w:rsidR="00983AA5" w:rsidRPr="009D521D" w:rsidRDefault="00EE6F76" w:rsidP="00EE6F76">
            <w:pPr>
              <w:ind w:left="0"/>
              <w:jc w:val="center"/>
              <w:rPr>
                <w:color w:val="0070C0"/>
                <w:sz w:val="20"/>
                <w:szCs w:val="20"/>
                <w:lang w:eastAsia="ru-RU"/>
              </w:rPr>
            </w:pPr>
            <w:r>
              <w:rPr>
                <w:color w:val="0070C0"/>
                <w:sz w:val="20"/>
                <w:szCs w:val="20"/>
                <w:lang w:eastAsia="ru-RU"/>
              </w:rPr>
              <w:t>76 103,231</w:t>
            </w:r>
          </w:p>
        </w:tc>
      </w:tr>
    </w:tbl>
    <w:p w:rsidR="0062102B" w:rsidRPr="00B71E82" w:rsidRDefault="0062102B" w:rsidP="00040037">
      <w:pPr>
        <w:ind w:left="0" w:firstLine="709"/>
        <w:jc w:val="both"/>
        <w:rPr>
          <w:b/>
          <w:szCs w:val="24"/>
          <w:lang w:eastAsia="ru-RU"/>
        </w:rPr>
      </w:pPr>
    </w:p>
    <w:p w:rsidR="001E6A19" w:rsidRPr="00443DDE" w:rsidRDefault="001E6A19" w:rsidP="001E6A19">
      <w:pPr>
        <w:ind w:left="0" w:firstLine="709"/>
        <w:jc w:val="both"/>
        <w:rPr>
          <w:szCs w:val="24"/>
        </w:rPr>
      </w:pPr>
      <w:r w:rsidRPr="00443DDE">
        <w:rPr>
          <w:szCs w:val="24"/>
        </w:rPr>
        <w:t xml:space="preserve">Объем инвестиций в основной капитал в расчете на 1 жителя (за исключением бюджетных средств) составил </w:t>
      </w:r>
      <w:r w:rsidR="00B71E82" w:rsidRPr="00443DDE">
        <w:rPr>
          <w:szCs w:val="24"/>
        </w:rPr>
        <w:t>56 568</w:t>
      </w:r>
      <w:r w:rsidRPr="00443DDE">
        <w:rPr>
          <w:szCs w:val="24"/>
        </w:rPr>
        <w:t>,</w:t>
      </w:r>
      <w:r w:rsidR="00B71E82" w:rsidRPr="00443DDE">
        <w:rPr>
          <w:szCs w:val="24"/>
        </w:rPr>
        <w:t>757</w:t>
      </w:r>
      <w:r w:rsidRPr="00443DDE">
        <w:rPr>
          <w:szCs w:val="24"/>
        </w:rPr>
        <w:t xml:space="preserve"> рублей, что составляет </w:t>
      </w:r>
      <w:r w:rsidR="00B71E82" w:rsidRPr="00443DDE">
        <w:rPr>
          <w:szCs w:val="24"/>
        </w:rPr>
        <w:t>30,2% к уровню 2023</w:t>
      </w:r>
      <w:r w:rsidRPr="00443DDE">
        <w:rPr>
          <w:szCs w:val="24"/>
        </w:rPr>
        <w:t xml:space="preserve"> года. </w:t>
      </w:r>
    </w:p>
    <w:p w:rsidR="001E6A19" w:rsidRPr="00443DDE" w:rsidRDefault="001E6A19" w:rsidP="001E6A19">
      <w:pPr>
        <w:ind w:left="0" w:firstLine="709"/>
        <w:jc w:val="both"/>
        <w:rPr>
          <w:szCs w:val="24"/>
        </w:rPr>
      </w:pPr>
      <w:r w:rsidRPr="00443DDE">
        <w:rPr>
          <w:szCs w:val="24"/>
        </w:rPr>
        <w:t>Вместе с тем стоит отметить, что показатель не учитывает деятельность малого бизнеса, который в последние годы активно разв</w:t>
      </w:r>
      <w:r w:rsidRPr="00443DDE">
        <w:rPr>
          <w:szCs w:val="24"/>
        </w:rPr>
        <w:t>и</w:t>
      </w:r>
      <w:r w:rsidR="007615E2" w:rsidRPr="00443DDE">
        <w:rPr>
          <w:szCs w:val="24"/>
        </w:rPr>
        <w:t xml:space="preserve">вается, в том </w:t>
      </w:r>
      <w:r w:rsidRPr="00443DDE">
        <w:rPr>
          <w:szCs w:val="24"/>
        </w:rPr>
        <w:t>ч</w:t>
      </w:r>
      <w:r w:rsidR="007615E2" w:rsidRPr="00443DDE">
        <w:rPr>
          <w:szCs w:val="24"/>
        </w:rPr>
        <w:t>исле</w:t>
      </w:r>
      <w:r w:rsidRPr="00443DDE">
        <w:rPr>
          <w:szCs w:val="24"/>
        </w:rPr>
        <w:t xml:space="preserve"> деятельность резидентов ТОР «Сарапул». В прогнозируемом периоде планируется увеличение данного показателя  в соответствии с Прогнозом социально-экономического развития МО Город Сарапул на 202</w:t>
      </w:r>
      <w:r w:rsidR="00F01476" w:rsidRPr="00443DDE">
        <w:rPr>
          <w:szCs w:val="24"/>
        </w:rPr>
        <w:t>5</w:t>
      </w:r>
      <w:r w:rsidRPr="00443DDE">
        <w:rPr>
          <w:szCs w:val="24"/>
        </w:rPr>
        <w:t>-202</w:t>
      </w:r>
      <w:r w:rsidR="00F01476" w:rsidRPr="00443DDE">
        <w:rPr>
          <w:szCs w:val="24"/>
        </w:rPr>
        <w:t>7</w:t>
      </w:r>
      <w:r w:rsidRPr="00443DDE">
        <w:rPr>
          <w:szCs w:val="24"/>
        </w:rPr>
        <w:t xml:space="preserve"> гг., утвержденного постановлением А</w:t>
      </w:r>
      <w:r w:rsidRPr="00443DDE">
        <w:rPr>
          <w:szCs w:val="24"/>
        </w:rPr>
        <w:t>д</w:t>
      </w:r>
      <w:r w:rsidR="00F01476" w:rsidRPr="00443DDE">
        <w:rPr>
          <w:szCs w:val="24"/>
        </w:rPr>
        <w:t>министрации города Сарапула № 2556</w:t>
      </w:r>
      <w:r w:rsidRPr="00443DDE">
        <w:rPr>
          <w:szCs w:val="24"/>
        </w:rPr>
        <w:t xml:space="preserve"> от </w:t>
      </w:r>
      <w:r w:rsidR="00F01476" w:rsidRPr="00443DDE">
        <w:rPr>
          <w:szCs w:val="24"/>
        </w:rPr>
        <w:t>01</w:t>
      </w:r>
      <w:r w:rsidRPr="00443DDE">
        <w:rPr>
          <w:szCs w:val="24"/>
        </w:rPr>
        <w:t>.</w:t>
      </w:r>
      <w:r w:rsidR="00F01476" w:rsidRPr="00443DDE">
        <w:rPr>
          <w:szCs w:val="24"/>
        </w:rPr>
        <w:t>11</w:t>
      </w:r>
      <w:r w:rsidRPr="00443DDE">
        <w:rPr>
          <w:szCs w:val="24"/>
        </w:rPr>
        <w:t>.202</w:t>
      </w:r>
      <w:r w:rsidR="00F01476" w:rsidRPr="00443DDE">
        <w:rPr>
          <w:szCs w:val="24"/>
        </w:rPr>
        <w:t>4</w:t>
      </w:r>
      <w:r w:rsidRPr="00443DDE">
        <w:rPr>
          <w:szCs w:val="24"/>
        </w:rPr>
        <w:t>.</w:t>
      </w:r>
    </w:p>
    <w:p w:rsidR="006C5CB9" w:rsidRPr="001E6A19" w:rsidRDefault="006C5CB9" w:rsidP="001E6A19">
      <w:pPr>
        <w:ind w:left="0" w:firstLine="709"/>
        <w:jc w:val="both"/>
        <w:rPr>
          <w:szCs w:val="24"/>
        </w:rPr>
      </w:pPr>
      <w:r w:rsidRPr="00443DDE">
        <w:rPr>
          <w:szCs w:val="24"/>
        </w:rPr>
        <w:t>Инвестиционная деятельность на территории МО «Город Сарапул» регулируется законодательством Российской Федерации, У</w:t>
      </w:r>
      <w:r w:rsidRPr="00443DDE">
        <w:rPr>
          <w:szCs w:val="24"/>
        </w:rPr>
        <w:t>д</w:t>
      </w:r>
      <w:r w:rsidRPr="00443DDE">
        <w:rPr>
          <w:szCs w:val="24"/>
        </w:rPr>
        <w:t>муртской Республики и правовыми актами органов местного самоуправления муниципального образования «Город Сарапул». Инвестору доступны все формы поддержки, предусмотренные законодательством Российской Федерации и Удмуртской Республики.</w:t>
      </w:r>
    </w:p>
    <w:p w:rsidR="006C5CB9" w:rsidRPr="001E6A19" w:rsidRDefault="006C5CB9" w:rsidP="00040037">
      <w:pPr>
        <w:autoSpaceDE w:val="0"/>
        <w:autoSpaceDN w:val="0"/>
        <w:adjustRightInd w:val="0"/>
        <w:ind w:left="0" w:firstLine="709"/>
        <w:jc w:val="both"/>
        <w:rPr>
          <w:szCs w:val="24"/>
          <w:lang w:eastAsia="ru-RU"/>
        </w:rPr>
      </w:pPr>
      <w:r w:rsidRPr="001E6A19">
        <w:rPr>
          <w:szCs w:val="24"/>
          <w:lang w:eastAsia="ru-RU"/>
        </w:rPr>
        <w:t>Постановлением Администрации города Сарапула от 21.09.2017 № 2475 утверждено Положение о поддержке инвестиционной де</w:t>
      </w:r>
      <w:r w:rsidRPr="001E6A19">
        <w:rPr>
          <w:szCs w:val="24"/>
          <w:lang w:eastAsia="ru-RU"/>
        </w:rPr>
        <w:t>я</w:t>
      </w:r>
      <w:r w:rsidRPr="001E6A19">
        <w:rPr>
          <w:szCs w:val="24"/>
          <w:lang w:eastAsia="ru-RU"/>
        </w:rPr>
        <w:t xml:space="preserve">тельности на территории муниципального образования «Город Сарапул» (далее – настоящее Положение). </w:t>
      </w:r>
      <w:proofErr w:type="gramStart"/>
      <w:r w:rsidRPr="001E6A19">
        <w:rPr>
          <w:szCs w:val="24"/>
          <w:lang w:eastAsia="ru-RU"/>
        </w:rPr>
        <w:t>Положение разработано в ц</w:t>
      </w:r>
      <w:r w:rsidRPr="001E6A19">
        <w:rPr>
          <w:szCs w:val="24"/>
          <w:lang w:eastAsia="ru-RU"/>
        </w:rPr>
        <w:t>е</w:t>
      </w:r>
      <w:r w:rsidRPr="001E6A19">
        <w:rPr>
          <w:szCs w:val="24"/>
          <w:lang w:eastAsia="ru-RU"/>
        </w:rPr>
        <w:t>лях развития инвестиционной деятельности на территории муниципального образования «Город Сарапул», обеспечения стабильности прав субъектов инвестиционной деятельности при осуществлении инвестиционной деятельности и определяет формы участия органов местн</w:t>
      </w:r>
      <w:r w:rsidRPr="001E6A19">
        <w:rPr>
          <w:szCs w:val="24"/>
          <w:lang w:eastAsia="ru-RU"/>
        </w:rPr>
        <w:t>о</w:t>
      </w:r>
      <w:r w:rsidRPr="001E6A19">
        <w:rPr>
          <w:szCs w:val="24"/>
          <w:lang w:eastAsia="ru-RU"/>
        </w:rPr>
        <w:t>го самоуправления города Сарапула в инвестиционной деятельности, в том числе</w:t>
      </w:r>
      <w:proofErr w:type="gramEnd"/>
      <w:r w:rsidRPr="001E6A19">
        <w:rPr>
          <w:szCs w:val="24"/>
          <w:lang w:eastAsia="ru-RU"/>
        </w:rPr>
        <w:t xml:space="preserve"> формы, порядок и условия предоставления суб</w:t>
      </w:r>
      <w:r w:rsidRPr="001E6A19">
        <w:rPr>
          <w:szCs w:val="24"/>
          <w:lang w:eastAsia="ru-RU"/>
        </w:rPr>
        <w:t>ъ</w:t>
      </w:r>
      <w:r w:rsidRPr="001E6A19">
        <w:rPr>
          <w:szCs w:val="24"/>
          <w:lang w:eastAsia="ru-RU"/>
        </w:rPr>
        <w:t>ектам инвестиционной деятельности муниципальной поддержки инвестиционной деятельности.</w:t>
      </w:r>
    </w:p>
    <w:p w:rsidR="006C5CB9" w:rsidRPr="00EE6F76" w:rsidRDefault="00AF164E" w:rsidP="00040037">
      <w:pPr>
        <w:widowControl w:val="0"/>
        <w:tabs>
          <w:tab w:val="left" w:leader="underscore" w:pos="2402"/>
          <w:tab w:val="left" w:leader="underscore" w:pos="3971"/>
        </w:tabs>
        <w:ind w:left="0" w:firstLine="709"/>
        <w:jc w:val="both"/>
        <w:rPr>
          <w:szCs w:val="24"/>
          <w:shd w:val="clear" w:color="auto" w:fill="FFFFFF"/>
          <w:lang w:eastAsia="ru-RU"/>
        </w:rPr>
      </w:pPr>
      <w:hyperlink r:id="rId15" w:tgtFrame="_blank" w:history="1">
        <w:r w:rsidR="006C5CB9" w:rsidRPr="00EE6F76">
          <w:rPr>
            <w:szCs w:val="24"/>
            <w:shd w:val="clear" w:color="auto" w:fill="FFFFFF"/>
            <w:lang w:eastAsia="ru-RU"/>
          </w:rPr>
          <w:t xml:space="preserve">Постановлением Администрации города Сарапула </w:t>
        </w:r>
        <w:r w:rsidR="007615E2" w:rsidRPr="00EE6F76">
          <w:rPr>
            <w:szCs w:val="24"/>
            <w:shd w:val="clear" w:color="auto" w:fill="FFFFFF"/>
            <w:lang w:eastAsia="ru-RU"/>
          </w:rPr>
          <w:t xml:space="preserve">от 19.01.2018 </w:t>
        </w:r>
        <w:r w:rsidR="006C5CB9" w:rsidRPr="00EE6F76">
          <w:rPr>
            <w:szCs w:val="24"/>
            <w:shd w:val="clear" w:color="auto" w:fill="FFFFFF"/>
            <w:lang w:eastAsia="ru-RU"/>
          </w:rPr>
          <w:t xml:space="preserve">№ 65 </w:t>
        </w:r>
      </w:hyperlink>
      <w:r w:rsidR="006C5CB9" w:rsidRPr="00EE6F76">
        <w:rPr>
          <w:szCs w:val="24"/>
          <w:shd w:val="clear" w:color="auto" w:fill="FFFFFF"/>
          <w:lang w:eastAsia="ru-RU"/>
        </w:rPr>
        <w:t>утверждено Положение о формировании реестра инвестиц</w:t>
      </w:r>
      <w:r w:rsidR="006C5CB9" w:rsidRPr="00EE6F76">
        <w:rPr>
          <w:szCs w:val="24"/>
          <w:shd w:val="clear" w:color="auto" w:fill="FFFFFF"/>
          <w:lang w:eastAsia="ru-RU"/>
        </w:rPr>
        <w:t>и</w:t>
      </w:r>
      <w:r w:rsidR="006C5CB9" w:rsidRPr="00EE6F76">
        <w:rPr>
          <w:szCs w:val="24"/>
          <w:shd w:val="clear" w:color="auto" w:fill="FFFFFF"/>
          <w:lang w:eastAsia="ru-RU"/>
        </w:rPr>
        <w:t>онных площадок на территории муниципального образования «Город Сарапул».</w:t>
      </w:r>
    </w:p>
    <w:p w:rsidR="006C5CB9" w:rsidRPr="00EE6F76" w:rsidRDefault="00AF164E" w:rsidP="00040037">
      <w:pPr>
        <w:widowControl w:val="0"/>
        <w:tabs>
          <w:tab w:val="left" w:leader="underscore" w:pos="2402"/>
          <w:tab w:val="left" w:leader="underscore" w:pos="3971"/>
        </w:tabs>
        <w:ind w:left="0" w:firstLine="709"/>
        <w:jc w:val="both"/>
        <w:rPr>
          <w:szCs w:val="24"/>
          <w:shd w:val="clear" w:color="auto" w:fill="FFFFFF"/>
          <w:lang w:eastAsia="ru-RU"/>
        </w:rPr>
      </w:pPr>
      <w:hyperlink r:id="rId16" w:tgtFrame="_blank" w:history="1">
        <w:r w:rsidR="006C5CB9" w:rsidRPr="00EE6F76">
          <w:rPr>
            <w:rStyle w:val="a6"/>
            <w:color w:val="auto"/>
            <w:sz w:val="24"/>
            <w:szCs w:val="24"/>
            <w:shd w:val="clear" w:color="auto" w:fill="FFFFFF"/>
            <w:lang w:eastAsia="ru-RU"/>
          </w:rPr>
          <w:t>Постановлением Администрации города Сарапула № 2544 от 03.12.201</w:t>
        </w:r>
      </w:hyperlink>
      <w:r w:rsidR="006C5CB9" w:rsidRPr="00EE6F76">
        <w:rPr>
          <w:szCs w:val="24"/>
          <w:shd w:val="clear" w:color="auto" w:fill="FFFFFF"/>
          <w:lang w:eastAsia="ru-RU"/>
        </w:rPr>
        <w:t>8 утверждено руководство пользования Правилами закл</w:t>
      </w:r>
      <w:r w:rsidR="006C5CB9" w:rsidRPr="00EE6F76">
        <w:rPr>
          <w:szCs w:val="24"/>
          <w:shd w:val="clear" w:color="auto" w:fill="FFFFFF"/>
          <w:lang w:eastAsia="ru-RU"/>
        </w:rPr>
        <w:t>ю</w:t>
      </w:r>
      <w:r w:rsidR="006C5CB9" w:rsidRPr="00EE6F76">
        <w:rPr>
          <w:szCs w:val="24"/>
          <w:shd w:val="clear" w:color="auto" w:fill="FFFFFF"/>
          <w:lang w:eastAsia="ru-RU"/>
        </w:rPr>
        <w:t xml:space="preserve">чения специальных инвестиционных контрактов, утвержденными Постановлением Правительства Удмуртской Республики от 08.10.2018 </w:t>
      </w:r>
      <w:r w:rsidR="006C5CB9" w:rsidRPr="00EE6F76">
        <w:rPr>
          <w:szCs w:val="24"/>
          <w:shd w:val="clear" w:color="auto" w:fill="FFFFFF"/>
          <w:lang w:eastAsia="ru-RU"/>
        </w:rPr>
        <w:lastRenderedPageBreak/>
        <w:t>№ 421.</w:t>
      </w:r>
    </w:p>
    <w:p w:rsidR="006C5CB9" w:rsidRPr="00EE6F76" w:rsidRDefault="00AF164E" w:rsidP="00040037">
      <w:pPr>
        <w:widowControl w:val="0"/>
        <w:tabs>
          <w:tab w:val="left" w:leader="underscore" w:pos="2402"/>
          <w:tab w:val="left" w:leader="underscore" w:pos="3971"/>
        </w:tabs>
        <w:ind w:left="0" w:firstLine="709"/>
        <w:jc w:val="both"/>
        <w:rPr>
          <w:szCs w:val="24"/>
          <w:shd w:val="clear" w:color="auto" w:fill="FFFFFF"/>
          <w:lang w:eastAsia="ru-RU"/>
        </w:rPr>
      </w:pPr>
      <w:hyperlink r:id="rId17" w:tgtFrame="_blank" w:history="1">
        <w:r w:rsidR="006C5CB9" w:rsidRPr="00EE6F76">
          <w:rPr>
            <w:rStyle w:val="a6"/>
            <w:color w:val="auto"/>
            <w:sz w:val="24"/>
            <w:szCs w:val="24"/>
            <w:shd w:val="clear" w:color="auto" w:fill="FFFFFF"/>
            <w:lang w:eastAsia="ru-RU"/>
          </w:rPr>
          <w:t>Постановлением Администрации города Сарапула № 661 от 12.04.201</w:t>
        </w:r>
      </w:hyperlink>
      <w:r w:rsidR="006C5CB9" w:rsidRPr="00EE6F76">
        <w:rPr>
          <w:szCs w:val="24"/>
          <w:shd w:val="clear" w:color="auto" w:fill="FFFFFF"/>
          <w:lang w:eastAsia="ru-RU"/>
        </w:rPr>
        <w:t>9 утвержден Порядок взаимодействия структурных подра</w:t>
      </w:r>
      <w:r w:rsidR="006C5CB9" w:rsidRPr="00EE6F76">
        <w:rPr>
          <w:szCs w:val="24"/>
          <w:shd w:val="clear" w:color="auto" w:fill="FFFFFF"/>
          <w:lang w:eastAsia="ru-RU"/>
        </w:rPr>
        <w:t>з</w:t>
      </w:r>
      <w:r w:rsidR="006C5CB9" w:rsidRPr="00EE6F76">
        <w:rPr>
          <w:szCs w:val="24"/>
          <w:shd w:val="clear" w:color="auto" w:fill="FFFFFF"/>
          <w:lang w:eastAsia="ru-RU"/>
        </w:rPr>
        <w:t>делений Администрации города Сарапула при разработке и рассмотрении инвестиционных проектов в рамках заключения соглашения о муниципально-частном партнерстве.</w:t>
      </w:r>
    </w:p>
    <w:p w:rsidR="00EE6F76" w:rsidRPr="00EE6F76" w:rsidRDefault="00EE6F76" w:rsidP="00040037">
      <w:pPr>
        <w:ind w:left="0" w:firstLine="709"/>
        <w:jc w:val="both"/>
      </w:pPr>
      <w:r w:rsidRPr="00EE6F76">
        <w:rPr>
          <w:szCs w:val="24"/>
          <w:lang w:eastAsia="ru-RU"/>
        </w:rPr>
        <w:t xml:space="preserve">Постановлением Администрации города Сарапула от 30.10.2024 № 2514 </w:t>
      </w:r>
      <w:r w:rsidRPr="00EE6F76">
        <w:rPr>
          <w:szCs w:val="24"/>
          <w:shd w:val="clear" w:color="auto" w:fill="FFFFFF"/>
          <w:lang w:eastAsia="ru-RU"/>
        </w:rPr>
        <w:t>утвержден</w:t>
      </w:r>
      <w:r w:rsidRPr="00EE6F76">
        <w:rPr>
          <w:szCs w:val="24"/>
          <w:lang w:eastAsia="ru-RU"/>
        </w:rPr>
        <w:t xml:space="preserve"> </w:t>
      </w:r>
      <w:r w:rsidRPr="00EE6F76">
        <w:t xml:space="preserve">Регламент сопровождения инвестиционных проектов, планируемых к реализации и (или) реализуемых на территории муниципального образования </w:t>
      </w:r>
      <w:r>
        <w:t>«Г</w:t>
      </w:r>
      <w:r w:rsidRPr="00EE6F76">
        <w:t>ородской округ город Сарапул Удмур</w:t>
      </w:r>
      <w:r w:rsidRPr="00EE6F76">
        <w:t>т</w:t>
      </w:r>
      <w:r w:rsidRPr="00EE6F76">
        <w:t>ской Республики</w:t>
      </w:r>
      <w:r>
        <w:t>»</w:t>
      </w:r>
      <w:r w:rsidRPr="00EE6F76">
        <w:t>.</w:t>
      </w:r>
    </w:p>
    <w:p w:rsidR="006C5CB9" w:rsidRPr="009737C2" w:rsidRDefault="006C5CB9" w:rsidP="00040037">
      <w:pPr>
        <w:ind w:left="0" w:firstLine="709"/>
        <w:jc w:val="both"/>
        <w:rPr>
          <w:szCs w:val="24"/>
          <w:lang w:eastAsia="ru-RU"/>
        </w:rPr>
      </w:pPr>
      <w:r w:rsidRPr="009737C2">
        <w:rPr>
          <w:szCs w:val="24"/>
          <w:lang w:eastAsia="ru-RU"/>
        </w:rPr>
        <w:t>Постановлением Правительства Российской Федерации № 1178 от 29.09.2017 создана территория опережающего развития «Сар</w:t>
      </w:r>
      <w:r w:rsidRPr="009737C2">
        <w:rPr>
          <w:szCs w:val="24"/>
          <w:lang w:eastAsia="ru-RU"/>
        </w:rPr>
        <w:t>а</w:t>
      </w:r>
      <w:r w:rsidRPr="009737C2">
        <w:rPr>
          <w:szCs w:val="24"/>
          <w:lang w:eastAsia="ru-RU"/>
        </w:rPr>
        <w:t>пул». В октябре 2017 года заключено соглашение о создании на территории муниципального образования «Город Сарапул - городской округ Удмуртской Республики» территории опережающего развития «Сарапул» между Министерством экономического развития Росси</w:t>
      </w:r>
      <w:r w:rsidRPr="009737C2">
        <w:rPr>
          <w:szCs w:val="24"/>
          <w:lang w:eastAsia="ru-RU"/>
        </w:rPr>
        <w:t>й</w:t>
      </w:r>
      <w:r w:rsidRPr="009737C2">
        <w:rPr>
          <w:szCs w:val="24"/>
          <w:lang w:eastAsia="ru-RU"/>
        </w:rPr>
        <w:t>ской Федерации, Правительством Удмуртской Республики и Администрацией города Сарапула. Распоряжением Правительства Удмур</w:t>
      </w:r>
      <w:r w:rsidRPr="009737C2">
        <w:rPr>
          <w:szCs w:val="24"/>
          <w:lang w:eastAsia="ru-RU"/>
        </w:rPr>
        <w:t>т</w:t>
      </w:r>
      <w:r w:rsidRPr="009737C2">
        <w:rPr>
          <w:szCs w:val="24"/>
          <w:lang w:eastAsia="ru-RU"/>
        </w:rPr>
        <w:t>ской Республики № 1521-р от 02.12.2017 утвержден план мероприятий («дорожная карта») по развитию территории опережающего разв</w:t>
      </w:r>
      <w:r w:rsidRPr="009737C2">
        <w:rPr>
          <w:szCs w:val="24"/>
          <w:lang w:eastAsia="ru-RU"/>
        </w:rPr>
        <w:t>и</w:t>
      </w:r>
      <w:r w:rsidRPr="009737C2">
        <w:rPr>
          <w:szCs w:val="24"/>
          <w:lang w:eastAsia="ru-RU"/>
        </w:rPr>
        <w:t>тия «Сарапул» на территории муниципального образования «Город Сарапул». Постановлением Правительства Удмуртской Ре</w:t>
      </w:r>
      <w:r w:rsidRPr="009737C2">
        <w:rPr>
          <w:szCs w:val="24"/>
          <w:lang w:eastAsia="ru-RU"/>
        </w:rPr>
        <w:t>с</w:t>
      </w:r>
      <w:r w:rsidRPr="009737C2">
        <w:rPr>
          <w:szCs w:val="24"/>
          <w:lang w:eastAsia="ru-RU"/>
        </w:rPr>
        <w:t>публики № 567 от 28.12.2017 утвержден Порядок заключения соглашения об осуществлении деятельности на территории муниципального образов</w:t>
      </w:r>
      <w:r w:rsidRPr="009737C2">
        <w:rPr>
          <w:szCs w:val="24"/>
          <w:lang w:eastAsia="ru-RU"/>
        </w:rPr>
        <w:t>а</w:t>
      </w:r>
      <w:r w:rsidRPr="009737C2">
        <w:rPr>
          <w:szCs w:val="24"/>
          <w:lang w:eastAsia="ru-RU"/>
        </w:rPr>
        <w:t>ния «Город Сарапул».</w:t>
      </w:r>
      <w:r w:rsidRPr="009737C2">
        <w:rPr>
          <w:sz w:val="26"/>
          <w:szCs w:val="26"/>
        </w:rPr>
        <w:t xml:space="preserve"> </w:t>
      </w:r>
      <w:r w:rsidRPr="009737C2">
        <w:rPr>
          <w:szCs w:val="24"/>
        </w:rPr>
        <w:t>Постановлением Правительства Удмуртской Республики от</w:t>
      </w:r>
      <w:r w:rsidRPr="009737C2">
        <w:rPr>
          <w:szCs w:val="24"/>
          <w:lang w:eastAsia="ru-RU"/>
        </w:rPr>
        <w:t xml:space="preserve"> 29.04.2019 № 167 «Об особенностях функциониров</w:t>
      </w:r>
      <w:r w:rsidRPr="009737C2">
        <w:rPr>
          <w:szCs w:val="24"/>
          <w:lang w:eastAsia="ru-RU"/>
        </w:rPr>
        <w:t>а</w:t>
      </w:r>
      <w:r w:rsidRPr="009737C2">
        <w:rPr>
          <w:szCs w:val="24"/>
          <w:lang w:eastAsia="ru-RU"/>
        </w:rPr>
        <w:t>ния территорий опережающего развития, создаваемых на территориях монопрофильных муниципальных образований (моног</w:t>
      </w:r>
      <w:r w:rsidRPr="009737C2">
        <w:rPr>
          <w:szCs w:val="24"/>
          <w:lang w:eastAsia="ru-RU"/>
        </w:rPr>
        <w:t>о</w:t>
      </w:r>
      <w:r w:rsidRPr="009737C2">
        <w:rPr>
          <w:szCs w:val="24"/>
          <w:lang w:eastAsia="ru-RU"/>
        </w:rPr>
        <w:t>родов) в Удмуртской Республике, и признании утратившим силу постановления Правительства Удмуртской Республики от 28 декабря 2017 года № 567 «Об особенностях функционирования территории опережающего развития «Сарапул» утвержден Порядок заключения соглашений об осуществлении деятельности на территориях опережающего развития, создаваемых на территориях монопрофильных м</w:t>
      </w:r>
      <w:r w:rsidRPr="009737C2">
        <w:rPr>
          <w:szCs w:val="24"/>
          <w:lang w:eastAsia="ru-RU"/>
        </w:rPr>
        <w:t>у</w:t>
      </w:r>
      <w:r w:rsidRPr="009737C2">
        <w:rPr>
          <w:szCs w:val="24"/>
          <w:lang w:eastAsia="ru-RU"/>
        </w:rPr>
        <w:t>ниципальных образований (моногородов) в Удмуртской Республике.</w:t>
      </w:r>
    </w:p>
    <w:p w:rsidR="006C5CB9" w:rsidRPr="009737C2" w:rsidRDefault="006C5CB9" w:rsidP="00040037">
      <w:pPr>
        <w:ind w:left="0" w:firstLine="709"/>
        <w:jc w:val="both"/>
        <w:rPr>
          <w:szCs w:val="24"/>
          <w:lang w:eastAsia="ru-RU"/>
        </w:rPr>
      </w:pPr>
      <w:r w:rsidRPr="009737C2">
        <w:rPr>
          <w:szCs w:val="24"/>
          <w:lang w:eastAsia="ru-RU"/>
        </w:rPr>
        <w:t xml:space="preserve">Решением </w:t>
      </w:r>
      <w:proofErr w:type="spellStart"/>
      <w:r w:rsidRPr="009737C2">
        <w:rPr>
          <w:szCs w:val="24"/>
          <w:lang w:eastAsia="ru-RU"/>
        </w:rPr>
        <w:t>Сарапульской</w:t>
      </w:r>
      <w:proofErr w:type="spellEnd"/>
      <w:r w:rsidRPr="009737C2">
        <w:rPr>
          <w:szCs w:val="24"/>
          <w:lang w:eastAsia="ru-RU"/>
        </w:rPr>
        <w:t xml:space="preserve"> городской Думы от 26 октября 2017 года № 2-330 резиденты территории опережающего развития «Сар</w:t>
      </w:r>
      <w:r w:rsidRPr="009737C2">
        <w:rPr>
          <w:szCs w:val="24"/>
          <w:lang w:eastAsia="ru-RU"/>
        </w:rPr>
        <w:t>а</w:t>
      </w:r>
      <w:r w:rsidRPr="009737C2">
        <w:rPr>
          <w:szCs w:val="24"/>
          <w:lang w:eastAsia="ru-RU"/>
        </w:rPr>
        <w:t>пул» освобождены от уплаты земельного налога.</w:t>
      </w:r>
    </w:p>
    <w:p w:rsidR="00595C6A" w:rsidRPr="00C015C8" w:rsidRDefault="00595C6A" w:rsidP="00595C6A">
      <w:pPr>
        <w:ind w:left="0" w:firstLine="709"/>
        <w:jc w:val="both"/>
        <w:rPr>
          <w:rFonts w:eastAsia="Times New Roman"/>
          <w:szCs w:val="24"/>
          <w:shd w:val="clear" w:color="auto" w:fill="FFFFFF"/>
          <w:lang w:eastAsia="ru-RU"/>
        </w:rPr>
      </w:pPr>
      <w:r w:rsidRPr="00C015C8">
        <w:rPr>
          <w:rFonts w:eastAsia="Times New Roman"/>
          <w:szCs w:val="24"/>
          <w:shd w:val="clear" w:color="auto" w:fill="FFFFFF"/>
          <w:lang w:eastAsia="ru-RU"/>
        </w:rPr>
        <w:t xml:space="preserve">По состоянию на 01.01.2025 года в Реестре резидентов территорий опережающего развития на территориях </w:t>
      </w:r>
      <w:proofErr w:type="spellStart"/>
      <w:r w:rsidRPr="00C015C8">
        <w:rPr>
          <w:rFonts w:eastAsia="Times New Roman"/>
          <w:szCs w:val="24"/>
          <w:shd w:val="clear" w:color="auto" w:fill="FFFFFF"/>
          <w:lang w:eastAsia="ru-RU"/>
        </w:rPr>
        <w:t>монопрофильных</w:t>
      </w:r>
      <w:proofErr w:type="spellEnd"/>
      <w:r w:rsidRPr="00C015C8">
        <w:rPr>
          <w:rFonts w:eastAsia="Times New Roman"/>
          <w:szCs w:val="24"/>
          <w:shd w:val="clear" w:color="auto" w:fill="FFFFFF"/>
          <w:lang w:eastAsia="ru-RU"/>
        </w:rPr>
        <w:t xml:space="preserve"> м</w:t>
      </w:r>
      <w:r w:rsidRPr="00C015C8">
        <w:rPr>
          <w:rFonts w:eastAsia="Times New Roman"/>
          <w:szCs w:val="24"/>
          <w:shd w:val="clear" w:color="auto" w:fill="FFFFFF"/>
          <w:lang w:eastAsia="ru-RU"/>
        </w:rPr>
        <w:t>у</w:t>
      </w:r>
      <w:r w:rsidRPr="00C015C8">
        <w:rPr>
          <w:rFonts w:eastAsia="Times New Roman"/>
          <w:szCs w:val="24"/>
          <w:shd w:val="clear" w:color="auto" w:fill="FFFFFF"/>
          <w:lang w:eastAsia="ru-RU"/>
        </w:rPr>
        <w:t>ниципальных образований РФ – 23 резидента ТОР «Сарапул», с общим плановым объемом инвестиций 7 603,827 млн. руб., 5 289 новыми рабочими местами.</w:t>
      </w:r>
    </w:p>
    <w:p w:rsidR="00595C6A" w:rsidRPr="00C015C8" w:rsidRDefault="00595C6A" w:rsidP="00595C6A">
      <w:pPr>
        <w:ind w:left="0" w:firstLine="709"/>
        <w:jc w:val="both"/>
        <w:rPr>
          <w:szCs w:val="24"/>
          <w:lang w:eastAsia="ru-RU"/>
        </w:rPr>
      </w:pPr>
      <w:proofErr w:type="gramStart"/>
      <w:r w:rsidRPr="00C015C8">
        <w:rPr>
          <w:rFonts w:eastAsia="Times New Roman"/>
          <w:szCs w:val="24"/>
          <w:lang w:eastAsia="ru-RU"/>
        </w:rPr>
        <w:t>За период функционирования ТОР «Сарапул» резидентами создано 2 593 новых рабочих места (в т. ч. за 2024 г. – 488 ед.), вложено инвестиций в объеме 8 772,729 млн. руб. (в т. ч. в 2024 году – 2 608,747 млн. руб.).</w:t>
      </w:r>
      <w:proofErr w:type="gramEnd"/>
      <w:r w:rsidRPr="00C015C8">
        <w:rPr>
          <w:rFonts w:eastAsia="Times New Roman"/>
          <w:szCs w:val="24"/>
          <w:lang w:eastAsia="ru-RU"/>
        </w:rPr>
        <w:t xml:space="preserve"> Общий объем налоговых поступлений в консолидир</w:t>
      </w:r>
      <w:r w:rsidRPr="00C015C8">
        <w:rPr>
          <w:rFonts w:eastAsia="Times New Roman"/>
          <w:szCs w:val="24"/>
          <w:lang w:eastAsia="ru-RU"/>
        </w:rPr>
        <w:t>о</w:t>
      </w:r>
      <w:r w:rsidRPr="00C015C8">
        <w:rPr>
          <w:rFonts w:eastAsia="Times New Roman"/>
          <w:szCs w:val="24"/>
          <w:lang w:eastAsia="ru-RU"/>
        </w:rPr>
        <w:t>ванный бюджет Удмуртской Республики за указанный период составил 501,86 млн. руб., в том числе в бюджет муниципального образ</w:t>
      </w:r>
      <w:r w:rsidRPr="00C015C8">
        <w:rPr>
          <w:rFonts w:eastAsia="Times New Roman"/>
          <w:szCs w:val="24"/>
          <w:lang w:eastAsia="ru-RU"/>
        </w:rPr>
        <w:t>о</w:t>
      </w:r>
      <w:r w:rsidRPr="00C015C8">
        <w:rPr>
          <w:rFonts w:eastAsia="Times New Roman"/>
          <w:szCs w:val="24"/>
          <w:lang w:eastAsia="ru-RU"/>
        </w:rPr>
        <w:t>вания – 70,7 млн. руб. (в т. ч. за 2024 г. – 29,0 млн. руб.).</w:t>
      </w:r>
    </w:p>
    <w:p w:rsidR="00595C6A" w:rsidRPr="00C015C8" w:rsidRDefault="00595C6A" w:rsidP="00595C6A">
      <w:pPr>
        <w:tabs>
          <w:tab w:val="left" w:pos="1134"/>
        </w:tabs>
        <w:ind w:left="0" w:firstLine="709"/>
        <w:contextualSpacing/>
        <w:jc w:val="both"/>
        <w:rPr>
          <w:rFonts w:eastAsia="Times New Roman"/>
          <w:szCs w:val="24"/>
          <w:lang w:eastAsia="ru-RU"/>
        </w:rPr>
      </w:pPr>
      <w:r w:rsidRPr="00C015C8">
        <w:rPr>
          <w:rFonts w:eastAsia="Times New Roman"/>
          <w:szCs w:val="24"/>
          <w:lang w:eastAsia="ru-RU"/>
        </w:rPr>
        <w:t xml:space="preserve">В мае 2024 года введены в эксплуатацию второй и третий блоки тепличного комплекса для выращивания роз ООО «Объединенная цветочная компания». Объем инвестиций -  3 713,2 млн. рублей, новых рабочих - 251 ед. ООО </w:t>
      </w:r>
      <w:r w:rsidRPr="00C015C8">
        <w:rPr>
          <w:rFonts w:ascii="Roboto" w:eastAsia="Times New Roman" w:hAnsi="Roboto"/>
          <w:color w:val="000000"/>
          <w:szCs w:val="24"/>
          <w:lang w:eastAsia="ru-RU"/>
        </w:rPr>
        <w:t>«</w:t>
      </w:r>
      <w:proofErr w:type="gramStart"/>
      <w:r w:rsidRPr="00C015C8">
        <w:rPr>
          <w:rFonts w:ascii="Roboto" w:eastAsia="Times New Roman" w:hAnsi="Roboto"/>
          <w:color w:val="000000"/>
          <w:szCs w:val="24"/>
          <w:lang w:eastAsia="ru-RU"/>
        </w:rPr>
        <w:t>Объединенная</w:t>
      </w:r>
      <w:proofErr w:type="gramEnd"/>
      <w:r w:rsidRPr="00C015C8">
        <w:rPr>
          <w:rFonts w:ascii="Roboto" w:eastAsia="Times New Roman" w:hAnsi="Roboto"/>
          <w:color w:val="000000"/>
          <w:szCs w:val="24"/>
          <w:lang w:eastAsia="ru-RU"/>
        </w:rPr>
        <w:t xml:space="preserve"> цветочная в 2024 году  в</w:t>
      </w:r>
      <w:r w:rsidRPr="00C015C8">
        <w:rPr>
          <w:rFonts w:ascii="Roboto" w:eastAsia="Times New Roman" w:hAnsi="Roboto"/>
          <w:color w:val="000000"/>
          <w:szCs w:val="24"/>
          <w:lang w:eastAsia="ru-RU"/>
        </w:rPr>
        <w:t>ы</w:t>
      </w:r>
      <w:r w:rsidRPr="00C015C8">
        <w:rPr>
          <w:rFonts w:ascii="Roboto" w:eastAsia="Times New Roman" w:hAnsi="Roboto"/>
          <w:color w:val="000000"/>
          <w:szCs w:val="24"/>
          <w:lang w:eastAsia="ru-RU"/>
        </w:rPr>
        <w:t xml:space="preserve">ращено 11,48 миллионов роз. </w:t>
      </w:r>
    </w:p>
    <w:p w:rsidR="00595C6A" w:rsidRPr="00C015C8" w:rsidRDefault="00595C6A" w:rsidP="00595C6A">
      <w:pPr>
        <w:tabs>
          <w:tab w:val="left" w:pos="1134"/>
        </w:tabs>
        <w:ind w:left="0" w:firstLine="709"/>
        <w:contextualSpacing/>
        <w:jc w:val="both"/>
        <w:rPr>
          <w:rFonts w:eastAsia="Times New Roman"/>
          <w:szCs w:val="24"/>
          <w:lang w:eastAsia="ru-RU"/>
        </w:rPr>
      </w:pPr>
    </w:p>
    <w:p w:rsidR="00595C6A" w:rsidRPr="00C015C8" w:rsidRDefault="00595C6A" w:rsidP="00595C6A">
      <w:pPr>
        <w:tabs>
          <w:tab w:val="left" w:pos="1134"/>
        </w:tabs>
        <w:ind w:left="0" w:firstLine="709"/>
        <w:contextualSpacing/>
        <w:jc w:val="both"/>
        <w:rPr>
          <w:rFonts w:ascii="Roboto" w:eastAsia="Times New Roman" w:hAnsi="Roboto"/>
          <w:color w:val="000000"/>
          <w:szCs w:val="24"/>
          <w:lang w:eastAsia="ru-RU"/>
        </w:rPr>
      </w:pPr>
      <w:r w:rsidRPr="00C015C8">
        <w:rPr>
          <w:rFonts w:eastAsia="Times New Roman"/>
          <w:szCs w:val="24"/>
          <w:lang w:eastAsia="ru-RU"/>
        </w:rPr>
        <w:lastRenderedPageBreak/>
        <w:t>В июле 2024 года введен в эксплуатацию промышленный технопарк «</w:t>
      </w:r>
      <w:proofErr w:type="spellStart"/>
      <w:r w:rsidRPr="00C015C8">
        <w:rPr>
          <w:rFonts w:eastAsia="Times New Roman"/>
          <w:szCs w:val="24"/>
          <w:lang w:eastAsia="ru-RU"/>
        </w:rPr>
        <w:t>ИКСЭл</w:t>
      </w:r>
      <w:proofErr w:type="spellEnd"/>
      <w:r w:rsidRPr="00C015C8">
        <w:rPr>
          <w:rFonts w:eastAsia="Times New Roman"/>
          <w:szCs w:val="24"/>
          <w:lang w:eastAsia="ru-RU"/>
        </w:rPr>
        <w:t>-Сарапул» Торгово-производственного холдинга «</w:t>
      </w:r>
      <w:proofErr w:type="spellStart"/>
      <w:r w:rsidRPr="00C015C8">
        <w:rPr>
          <w:rFonts w:eastAsia="Times New Roman"/>
          <w:szCs w:val="24"/>
          <w:lang w:eastAsia="ru-RU"/>
        </w:rPr>
        <w:t>Русклимат</w:t>
      </w:r>
      <w:proofErr w:type="spellEnd"/>
      <w:r w:rsidRPr="00C015C8">
        <w:rPr>
          <w:rFonts w:eastAsia="Times New Roman"/>
          <w:szCs w:val="24"/>
          <w:lang w:eastAsia="ru-RU"/>
        </w:rPr>
        <w:t>». Промышленный технопа</w:t>
      </w:r>
      <w:proofErr w:type="gramStart"/>
      <w:r w:rsidRPr="00C015C8">
        <w:rPr>
          <w:rFonts w:eastAsia="Times New Roman"/>
          <w:szCs w:val="24"/>
          <w:lang w:eastAsia="ru-RU"/>
        </w:rPr>
        <w:t>рк вкл</w:t>
      </w:r>
      <w:proofErr w:type="gramEnd"/>
      <w:r w:rsidRPr="00C015C8">
        <w:rPr>
          <w:rFonts w:eastAsia="Times New Roman"/>
          <w:szCs w:val="24"/>
          <w:lang w:eastAsia="ru-RU"/>
        </w:rPr>
        <w:t xml:space="preserve">ючён в федеральный реестр </w:t>
      </w:r>
      <w:proofErr w:type="spellStart"/>
      <w:r w:rsidRPr="00C015C8">
        <w:rPr>
          <w:rFonts w:eastAsia="Times New Roman"/>
          <w:szCs w:val="24"/>
          <w:lang w:eastAsia="ru-RU"/>
        </w:rPr>
        <w:t>промпарков</w:t>
      </w:r>
      <w:proofErr w:type="spellEnd"/>
      <w:r w:rsidRPr="00C015C8">
        <w:rPr>
          <w:rFonts w:eastAsia="Times New Roman"/>
          <w:szCs w:val="24"/>
          <w:lang w:eastAsia="ru-RU"/>
        </w:rPr>
        <w:t>, его продукция стала победителем конкурса «100 лучших товаров России» в номинации «Инновация – 2024».</w:t>
      </w:r>
      <w:r>
        <w:rPr>
          <w:rFonts w:eastAsia="Times New Roman"/>
          <w:szCs w:val="24"/>
          <w:lang w:eastAsia="ru-RU"/>
        </w:rPr>
        <w:t xml:space="preserve"> </w:t>
      </w:r>
      <w:r w:rsidRPr="00C015C8">
        <w:rPr>
          <w:rFonts w:ascii="Roboto" w:eastAsia="Times New Roman" w:hAnsi="Roboto"/>
          <w:color w:val="000000"/>
          <w:szCs w:val="24"/>
          <w:lang w:eastAsia="ru-RU"/>
        </w:rPr>
        <w:t>В технопарке «</w:t>
      </w:r>
      <w:proofErr w:type="spellStart"/>
      <w:r w:rsidRPr="00C015C8">
        <w:rPr>
          <w:rFonts w:ascii="Roboto" w:eastAsia="Times New Roman" w:hAnsi="Roboto"/>
          <w:color w:val="000000"/>
          <w:szCs w:val="24"/>
          <w:lang w:eastAsia="ru-RU"/>
        </w:rPr>
        <w:t>ИКСЭл</w:t>
      </w:r>
      <w:proofErr w:type="spellEnd"/>
      <w:r w:rsidRPr="00C015C8">
        <w:rPr>
          <w:rFonts w:ascii="Roboto" w:eastAsia="Times New Roman" w:hAnsi="Roboto"/>
          <w:color w:val="000000"/>
          <w:szCs w:val="24"/>
          <w:lang w:eastAsia="ru-RU"/>
        </w:rPr>
        <w:t xml:space="preserve">-Сарапул» с июля выпущено 60 быстрых зарядных станций, 50 станций для подземных паркингов, 300 медленных ЗС. Новую зарядную станцию </w:t>
      </w:r>
      <w:proofErr w:type="gramStart"/>
      <w:r w:rsidRPr="00C015C8">
        <w:rPr>
          <w:rFonts w:ascii="Roboto" w:eastAsia="Times New Roman" w:hAnsi="Roboto"/>
          <w:color w:val="000000"/>
          <w:szCs w:val="24"/>
          <w:lang w:eastAsia="ru-RU"/>
        </w:rPr>
        <w:t>ПРО</w:t>
      </w:r>
      <w:proofErr w:type="gramEnd"/>
      <w:r w:rsidRPr="00C015C8">
        <w:rPr>
          <w:rFonts w:ascii="Roboto" w:eastAsia="Times New Roman" w:hAnsi="Roboto"/>
          <w:color w:val="000000"/>
          <w:szCs w:val="24"/>
          <w:lang w:eastAsia="ru-RU"/>
        </w:rPr>
        <w:t xml:space="preserve"> </w:t>
      </w:r>
      <w:proofErr w:type="gramStart"/>
      <w:r w:rsidRPr="00C015C8">
        <w:rPr>
          <w:rFonts w:ascii="Roboto" w:eastAsia="Times New Roman" w:hAnsi="Roboto"/>
          <w:color w:val="000000"/>
          <w:szCs w:val="24"/>
          <w:lang w:eastAsia="ru-RU"/>
        </w:rPr>
        <w:t>Макс</w:t>
      </w:r>
      <w:proofErr w:type="gramEnd"/>
      <w:r w:rsidRPr="00C015C8">
        <w:rPr>
          <w:rFonts w:ascii="Roboto" w:eastAsia="Times New Roman" w:hAnsi="Roboto"/>
          <w:color w:val="000000"/>
          <w:szCs w:val="24"/>
          <w:lang w:eastAsia="ru-RU"/>
        </w:rPr>
        <w:t xml:space="preserve"> включили в реестр </w:t>
      </w:r>
      <w:proofErr w:type="spellStart"/>
      <w:r w:rsidRPr="00C015C8">
        <w:rPr>
          <w:rFonts w:ascii="Roboto" w:eastAsia="Times New Roman" w:hAnsi="Roboto"/>
          <w:color w:val="000000"/>
          <w:szCs w:val="24"/>
          <w:lang w:eastAsia="ru-RU"/>
        </w:rPr>
        <w:t>Минпромто</w:t>
      </w:r>
      <w:r w:rsidRPr="00C015C8">
        <w:rPr>
          <w:rFonts w:ascii="Roboto" w:eastAsia="Times New Roman" w:hAnsi="Roboto"/>
          <w:color w:val="000000"/>
          <w:szCs w:val="24"/>
          <w:lang w:eastAsia="ru-RU"/>
        </w:rPr>
        <w:t>р</w:t>
      </w:r>
      <w:r w:rsidRPr="00C015C8">
        <w:rPr>
          <w:rFonts w:ascii="Roboto" w:eastAsia="Times New Roman" w:hAnsi="Roboto"/>
          <w:color w:val="000000"/>
          <w:szCs w:val="24"/>
          <w:lang w:eastAsia="ru-RU"/>
        </w:rPr>
        <w:t>га</w:t>
      </w:r>
      <w:proofErr w:type="spellEnd"/>
      <w:r w:rsidRPr="00C015C8">
        <w:rPr>
          <w:rFonts w:ascii="Roboto" w:eastAsia="Times New Roman" w:hAnsi="Roboto"/>
          <w:color w:val="000000"/>
          <w:szCs w:val="24"/>
          <w:lang w:eastAsia="ru-RU"/>
        </w:rPr>
        <w:t xml:space="preserve"> страны.</w:t>
      </w:r>
    </w:p>
    <w:p w:rsidR="00595C6A" w:rsidRPr="00C015C8" w:rsidRDefault="00595C6A" w:rsidP="00595C6A">
      <w:pPr>
        <w:tabs>
          <w:tab w:val="left" w:pos="1134"/>
        </w:tabs>
        <w:ind w:left="0" w:firstLine="709"/>
        <w:contextualSpacing/>
        <w:jc w:val="both"/>
        <w:rPr>
          <w:rFonts w:eastAsia="Times New Roman"/>
          <w:szCs w:val="24"/>
          <w:lang w:eastAsia="ru-RU"/>
        </w:rPr>
      </w:pPr>
      <w:r w:rsidRPr="00C015C8">
        <w:rPr>
          <w:rFonts w:ascii="Roboto" w:eastAsia="Times New Roman" w:hAnsi="Roboto"/>
          <w:color w:val="000000"/>
          <w:szCs w:val="24"/>
          <w:lang w:eastAsia="ru-RU"/>
        </w:rPr>
        <w:t xml:space="preserve">Также здесь производят нагревательные элементы, стеклянные инфракрасные обогреватели, тепловую технику. </w:t>
      </w:r>
      <w:r w:rsidRPr="00C015C8">
        <w:rPr>
          <w:rFonts w:eastAsia="Times New Roman"/>
          <w:szCs w:val="24"/>
          <w:lang w:eastAsia="ru-RU"/>
        </w:rPr>
        <w:t>Общая сумма и</w:t>
      </w:r>
      <w:r w:rsidRPr="00C015C8">
        <w:rPr>
          <w:rFonts w:eastAsia="Times New Roman"/>
          <w:szCs w:val="24"/>
          <w:lang w:eastAsia="ru-RU"/>
        </w:rPr>
        <w:t>н</w:t>
      </w:r>
      <w:r w:rsidRPr="00C015C8">
        <w:rPr>
          <w:rFonts w:eastAsia="Times New Roman"/>
          <w:szCs w:val="24"/>
          <w:lang w:eastAsia="ru-RU"/>
        </w:rPr>
        <w:t xml:space="preserve">вестиций в проект составила 1 751,8 млн. рублей, создано 363 новых рабочих места. </w:t>
      </w:r>
      <w:proofErr w:type="gramStart"/>
      <w:r w:rsidRPr="00C015C8">
        <w:rPr>
          <w:rFonts w:eastAsia="Times New Roman"/>
          <w:szCs w:val="24"/>
          <w:lang w:eastAsia="ru-RU"/>
        </w:rPr>
        <w:t>В рамках Программы 1704 и в соответствии с пост</w:t>
      </w:r>
      <w:r w:rsidRPr="00C015C8">
        <w:rPr>
          <w:rFonts w:eastAsia="Times New Roman"/>
          <w:szCs w:val="24"/>
          <w:lang w:eastAsia="ru-RU"/>
        </w:rPr>
        <w:t>а</w:t>
      </w:r>
      <w:r w:rsidRPr="00C015C8">
        <w:rPr>
          <w:rFonts w:eastAsia="Times New Roman"/>
          <w:szCs w:val="24"/>
          <w:lang w:eastAsia="ru-RU"/>
        </w:rPr>
        <w:t>новлением Правительства Удмуртской Республики от 07.09.2022 № 466 «Об утверждении Порядка предоставления субсидий из бюджета Удмуртской Республики на возмещение фактически произведенных затрат по созданию объектов инфраструктуры, необходимых для ре</w:t>
      </w:r>
      <w:r w:rsidRPr="00C015C8">
        <w:rPr>
          <w:rFonts w:eastAsia="Times New Roman"/>
          <w:szCs w:val="24"/>
          <w:lang w:eastAsia="ru-RU"/>
        </w:rPr>
        <w:t>а</w:t>
      </w:r>
      <w:r w:rsidRPr="00C015C8">
        <w:rPr>
          <w:rFonts w:eastAsia="Times New Roman"/>
          <w:szCs w:val="24"/>
          <w:lang w:eastAsia="ru-RU"/>
        </w:rPr>
        <w:t>лизации новых инвестиционных проектов на территории Удмуртской Республики» в декабре 2024 года ООО «</w:t>
      </w:r>
      <w:proofErr w:type="spellStart"/>
      <w:r w:rsidRPr="00C015C8">
        <w:rPr>
          <w:rFonts w:eastAsia="Times New Roman"/>
          <w:szCs w:val="24"/>
          <w:lang w:eastAsia="ru-RU"/>
        </w:rPr>
        <w:t>АйПиДжи</w:t>
      </w:r>
      <w:proofErr w:type="spellEnd"/>
      <w:r w:rsidRPr="00C015C8">
        <w:rPr>
          <w:rFonts w:eastAsia="Times New Roman"/>
          <w:szCs w:val="24"/>
          <w:lang w:eastAsia="ru-RU"/>
        </w:rPr>
        <w:t xml:space="preserve"> Сарапул» прои</w:t>
      </w:r>
      <w:r w:rsidRPr="00C015C8">
        <w:rPr>
          <w:rFonts w:eastAsia="Times New Roman"/>
          <w:szCs w:val="24"/>
          <w:lang w:eastAsia="ru-RU"/>
        </w:rPr>
        <w:t>з</w:t>
      </w:r>
      <w:r w:rsidRPr="00C015C8">
        <w:rPr>
          <w:rFonts w:eastAsia="Times New Roman"/>
          <w:szCs w:val="24"/>
          <w:lang w:eastAsia="ru-RU"/>
        </w:rPr>
        <w:t>ведено возмещение затрат на строительство здания технопарка в размере 750,0</w:t>
      </w:r>
      <w:proofErr w:type="gramEnd"/>
      <w:r w:rsidRPr="00C015C8">
        <w:rPr>
          <w:rFonts w:eastAsia="Times New Roman"/>
          <w:szCs w:val="24"/>
          <w:lang w:eastAsia="ru-RU"/>
        </w:rPr>
        <w:t xml:space="preserve"> млн. руб.</w:t>
      </w:r>
    </w:p>
    <w:p w:rsidR="00595C6A" w:rsidRPr="00C015C8" w:rsidRDefault="00595C6A" w:rsidP="00595C6A">
      <w:pPr>
        <w:tabs>
          <w:tab w:val="left" w:pos="1134"/>
        </w:tabs>
        <w:ind w:left="0" w:firstLine="709"/>
        <w:contextualSpacing/>
        <w:jc w:val="both"/>
        <w:rPr>
          <w:rFonts w:eastAsia="Times New Roman"/>
          <w:szCs w:val="24"/>
          <w:lang w:eastAsia="ru-RU"/>
        </w:rPr>
      </w:pPr>
    </w:p>
    <w:p w:rsidR="00595C6A" w:rsidRPr="00BC0253" w:rsidRDefault="00595C6A" w:rsidP="00595C6A">
      <w:pPr>
        <w:tabs>
          <w:tab w:val="left" w:pos="1134"/>
        </w:tabs>
        <w:ind w:left="0" w:firstLine="709"/>
        <w:contextualSpacing/>
        <w:jc w:val="both"/>
        <w:rPr>
          <w:rFonts w:eastAsia="Times New Roman"/>
          <w:szCs w:val="24"/>
          <w:lang w:eastAsia="ru-RU"/>
        </w:rPr>
      </w:pPr>
      <w:r w:rsidRPr="00C015C8">
        <w:rPr>
          <w:rFonts w:eastAsia="Times New Roman"/>
          <w:szCs w:val="24"/>
          <w:lang w:eastAsia="ru-RU"/>
        </w:rPr>
        <w:t xml:space="preserve">Продолжаются строительные работы на площадках ООО «ВБ Сарапул» (инвестиционный проект «Строительство </w:t>
      </w:r>
      <w:proofErr w:type="spellStart"/>
      <w:r w:rsidRPr="00C015C8">
        <w:rPr>
          <w:rFonts w:eastAsia="Times New Roman"/>
          <w:szCs w:val="24"/>
          <w:lang w:eastAsia="ru-RU"/>
        </w:rPr>
        <w:t>логоцентра</w:t>
      </w:r>
      <w:proofErr w:type="spellEnd"/>
      <w:r w:rsidRPr="00C015C8">
        <w:rPr>
          <w:rFonts w:eastAsia="Times New Roman"/>
          <w:szCs w:val="24"/>
          <w:lang w:eastAsia="ru-RU"/>
        </w:rPr>
        <w:t xml:space="preserve"> </w:t>
      </w:r>
      <w:proofErr w:type="spellStart"/>
      <w:r w:rsidRPr="00C015C8">
        <w:rPr>
          <w:rFonts w:eastAsia="Times New Roman"/>
          <w:szCs w:val="24"/>
          <w:lang w:eastAsia="ru-RU"/>
        </w:rPr>
        <w:t>Wildberries</w:t>
      </w:r>
      <w:proofErr w:type="spellEnd"/>
      <w:r w:rsidRPr="00C015C8">
        <w:rPr>
          <w:rFonts w:eastAsia="Times New Roman"/>
          <w:szCs w:val="24"/>
          <w:lang w:eastAsia="ru-RU"/>
        </w:rPr>
        <w:t xml:space="preserve">»). </w:t>
      </w:r>
      <w:r w:rsidRPr="00BC0253">
        <w:rPr>
          <w:rFonts w:eastAsia="Times New Roman"/>
          <w:szCs w:val="24"/>
          <w:lang w:eastAsia="ru-RU"/>
        </w:rPr>
        <w:t xml:space="preserve">По состоянию на </w:t>
      </w:r>
      <w:r>
        <w:rPr>
          <w:rFonts w:eastAsia="Times New Roman"/>
          <w:szCs w:val="24"/>
          <w:lang w:eastAsia="ru-RU"/>
        </w:rPr>
        <w:t>конец апреля 2025</w:t>
      </w:r>
      <w:r w:rsidRPr="00BC0253">
        <w:rPr>
          <w:rFonts w:eastAsia="Times New Roman"/>
          <w:szCs w:val="24"/>
          <w:lang w:eastAsia="ru-RU"/>
        </w:rPr>
        <w:t xml:space="preserve"> года выполнены следующие виды работ: </w:t>
      </w:r>
    </w:p>
    <w:p w:rsidR="00595C6A" w:rsidRPr="00BC0253" w:rsidRDefault="00595C6A" w:rsidP="00595C6A">
      <w:pPr>
        <w:tabs>
          <w:tab w:val="left" w:pos="1134"/>
        </w:tabs>
        <w:ind w:left="0" w:firstLine="709"/>
        <w:contextualSpacing/>
        <w:jc w:val="both"/>
        <w:rPr>
          <w:rFonts w:eastAsia="Times New Roman"/>
          <w:szCs w:val="24"/>
          <w:lang w:eastAsia="ru-RU"/>
        </w:rPr>
      </w:pPr>
      <w:r w:rsidRPr="00BC0253">
        <w:rPr>
          <w:rFonts w:eastAsia="Times New Roman"/>
          <w:szCs w:val="24"/>
          <w:lang w:eastAsia="ru-RU"/>
        </w:rPr>
        <w:t xml:space="preserve">- благоустройство - 90%; </w:t>
      </w:r>
    </w:p>
    <w:p w:rsidR="00595C6A" w:rsidRPr="00BC0253" w:rsidRDefault="00595C6A" w:rsidP="00595C6A">
      <w:pPr>
        <w:tabs>
          <w:tab w:val="left" w:pos="1134"/>
        </w:tabs>
        <w:ind w:left="0" w:firstLine="709"/>
        <w:contextualSpacing/>
        <w:jc w:val="both"/>
        <w:rPr>
          <w:rFonts w:eastAsia="Times New Roman"/>
          <w:szCs w:val="24"/>
          <w:lang w:eastAsia="ru-RU"/>
        </w:rPr>
      </w:pPr>
      <w:r w:rsidRPr="00BC0253">
        <w:rPr>
          <w:rFonts w:eastAsia="Times New Roman"/>
          <w:szCs w:val="24"/>
          <w:lang w:eastAsia="ru-RU"/>
        </w:rPr>
        <w:t xml:space="preserve">- готовность инженерных сооружений - 100%; </w:t>
      </w:r>
    </w:p>
    <w:p w:rsidR="00595C6A" w:rsidRPr="00BC0253" w:rsidRDefault="00595C6A" w:rsidP="00595C6A">
      <w:pPr>
        <w:tabs>
          <w:tab w:val="left" w:pos="1134"/>
        </w:tabs>
        <w:ind w:left="0" w:firstLine="709"/>
        <w:contextualSpacing/>
        <w:jc w:val="both"/>
        <w:rPr>
          <w:rFonts w:eastAsia="Times New Roman"/>
          <w:szCs w:val="24"/>
          <w:lang w:eastAsia="ru-RU"/>
        </w:rPr>
      </w:pPr>
      <w:r w:rsidRPr="00BC0253">
        <w:rPr>
          <w:rFonts w:eastAsia="Times New Roman"/>
          <w:szCs w:val="24"/>
          <w:lang w:eastAsia="ru-RU"/>
        </w:rPr>
        <w:t xml:space="preserve">- готовность АБЧ (стены, кровля, полы, окна, двери) - 100%; </w:t>
      </w:r>
    </w:p>
    <w:p w:rsidR="00595C6A" w:rsidRPr="00BC0253" w:rsidRDefault="00595C6A" w:rsidP="00595C6A">
      <w:pPr>
        <w:tabs>
          <w:tab w:val="left" w:pos="1134"/>
        </w:tabs>
        <w:ind w:left="0" w:firstLine="709"/>
        <w:contextualSpacing/>
        <w:jc w:val="both"/>
        <w:rPr>
          <w:rFonts w:eastAsia="Times New Roman"/>
          <w:szCs w:val="24"/>
          <w:lang w:eastAsia="ru-RU"/>
        </w:rPr>
      </w:pPr>
      <w:r w:rsidRPr="00BC0253">
        <w:rPr>
          <w:rFonts w:eastAsia="Times New Roman"/>
          <w:szCs w:val="24"/>
          <w:lang w:eastAsia="ru-RU"/>
        </w:rPr>
        <w:t xml:space="preserve">- готовность склада (стены, кровля, полы, окна) - 100%; </w:t>
      </w:r>
    </w:p>
    <w:p w:rsidR="00595C6A" w:rsidRPr="00BC0253" w:rsidRDefault="00595C6A" w:rsidP="00595C6A">
      <w:pPr>
        <w:tabs>
          <w:tab w:val="left" w:pos="1134"/>
        </w:tabs>
        <w:ind w:left="0" w:firstLine="709"/>
        <w:contextualSpacing/>
        <w:jc w:val="both"/>
        <w:rPr>
          <w:rFonts w:eastAsia="Times New Roman"/>
          <w:szCs w:val="24"/>
          <w:lang w:eastAsia="ru-RU"/>
        </w:rPr>
      </w:pPr>
      <w:r w:rsidRPr="00BC0253">
        <w:rPr>
          <w:rFonts w:eastAsia="Times New Roman"/>
          <w:szCs w:val="24"/>
          <w:lang w:eastAsia="ru-RU"/>
        </w:rPr>
        <w:t xml:space="preserve">- инженерные сети склада - 100%; </w:t>
      </w:r>
    </w:p>
    <w:p w:rsidR="00595C6A" w:rsidRPr="00BC0253" w:rsidRDefault="00595C6A" w:rsidP="00595C6A">
      <w:pPr>
        <w:tabs>
          <w:tab w:val="left" w:pos="1134"/>
        </w:tabs>
        <w:ind w:left="0" w:firstLine="709"/>
        <w:contextualSpacing/>
        <w:jc w:val="both"/>
        <w:rPr>
          <w:rFonts w:eastAsia="Times New Roman"/>
          <w:szCs w:val="24"/>
          <w:lang w:eastAsia="ru-RU"/>
        </w:rPr>
      </w:pPr>
      <w:r w:rsidRPr="00BC0253">
        <w:rPr>
          <w:rFonts w:eastAsia="Times New Roman"/>
          <w:szCs w:val="24"/>
          <w:lang w:eastAsia="ru-RU"/>
        </w:rPr>
        <w:t xml:space="preserve">- инженерные сети АБЧ - 100%; </w:t>
      </w:r>
    </w:p>
    <w:p w:rsidR="00595C6A" w:rsidRPr="00BC0253" w:rsidRDefault="00595C6A" w:rsidP="00595C6A">
      <w:pPr>
        <w:tabs>
          <w:tab w:val="left" w:pos="1134"/>
        </w:tabs>
        <w:ind w:left="0" w:firstLine="709"/>
        <w:contextualSpacing/>
        <w:jc w:val="both"/>
        <w:rPr>
          <w:rFonts w:eastAsia="Times New Roman"/>
          <w:szCs w:val="24"/>
          <w:lang w:eastAsia="ru-RU"/>
        </w:rPr>
      </w:pPr>
      <w:r w:rsidRPr="00BC0253">
        <w:rPr>
          <w:rFonts w:eastAsia="Times New Roman"/>
          <w:szCs w:val="24"/>
          <w:lang w:eastAsia="ru-RU"/>
        </w:rPr>
        <w:t>- внутриплощадочные инженерные сети - 100%</w:t>
      </w:r>
    </w:p>
    <w:p w:rsidR="00595C6A" w:rsidRPr="00BC0253" w:rsidRDefault="00595C6A" w:rsidP="00595C6A">
      <w:pPr>
        <w:tabs>
          <w:tab w:val="left" w:pos="1134"/>
        </w:tabs>
        <w:ind w:left="0" w:firstLine="709"/>
        <w:contextualSpacing/>
        <w:jc w:val="both"/>
        <w:rPr>
          <w:rFonts w:eastAsia="Times New Roman"/>
          <w:szCs w:val="24"/>
          <w:lang w:eastAsia="ru-RU"/>
        </w:rPr>
      </w:pPr>
      <w:r w:rsidRPr="00BC0253">
        <w:rPr>
          <w:rFonts w:eastAsia="Times New Roman"/>
          <w:szCs w:val="24"/>
          <w:lang w:eastAsia="ru-RU"/>
        </w:rPr>
        <w:t>- система пожаротушения - 100%</w:t>
      </w:r>
    </w:p>
    <w:p w:rsidR="00595C6A" w:rsidRDefault="00595C6A" w:rsidP="00595C6A">
      <w:pPr>
        <w:tabs>
          <w:tab w:val="left" w:pos="1134"/>
        </w:tabs>
        <w:ind w:left="0" w:firstLine="709"/>
        <w:contextualSpacing/>
        <w:jc w:val="both"/>
        <w:rPr>
          <w:rFonts w:eastAsia="Times New Roman"/>
          <w:szCs w:val="24"/>
          <w:lang w:eastAsia="ru-RU"/>
        </w:rPr>
      </w:pPr>
      <w:r w:rsidRPr="00BC0253">
        <w:rPr>
          <w:rFonts w:eastAsia="Times New Roman"/>
          <w:szCs w:val="24"/>
          <w:lang w:eastAsia="ru-RU"/>
        </w:rPr>
        <w:t xml:space="preserve">- система пожарной сигнализации - 100%. </w:t>
      </w:r>
    </w:p>
    <w:p w:rsidR="00595C6A" w:rsidRPr="00C015C8" w:rsidRDefault="00595C6A" w:rsidP="00595C6A">
      <w:pPr>
        <w:tabs>
          <w:tab w:val="left" w:pos="1134"/>
        </w:tabs>
        <w:ind w:left="0" w:firstLine="709"/>
        <w:contextualSpacing/>
        <w:jc w:val="both"/>
        <w:rPr>
          <w:rFonts w:eastAsia="Times New Roman"/>
          <w:szCs w:val="24"/>
          <w:lang w:eastAsia="ru-RU"/>
        </w:rPr>
      </w:pPr>
      <w:proofErr w:type="gramStart"/>
      <w:r w:rsidRPr="00C015C8">
        <w:rPr>
          <w:rFonts w:eastAsia="Times New Roman"/>
          <w:szCs w:val="24"/>
          <w:lang w:eastAsia="ru-RU"/>
        </w:rPr>
        <w:t>На конец</w:t>
      </w:r>
      <w:proofErr w:type="gramEnd"/>
      <w:r w:rsidRPr="00C015C8">
        <w:rPr>
          <w:rFonts w:eastAsia="Times New Roman"/>
          <w:szCs w:val="24"/>
          <w:lang w:eastAsia="ru-RU"/>
        </w:rPr>
        <w:t xml:space="preserve"> 2024 года вложено в проект 3 114,6 млн. рублей, создано 18 рабочих мест.</w:t>
      </w:r>
    </w:p>
    <w:p w:rsidR="00595C6A" w:rsidRPr="00C015C8" w:rsidRDefault="00595C6A" w:rsidP="00595C6A">
      <w:pPr>
        <w:tabs>
          <w:tab w:val="left" w:pos="1134"/>
        </w:tabs>
        <w:ind w:left="0" w:firstLine="709"/>
        <w:contextualSpacing/>
        <w:jc w:val="both"/>
        <w:rPr>
          <w:rFonts w:eastAsia="Times New Roman"/>
          <w:szCs w:val="24"/>
          <w:lang w:eastAsia="ru-RU"/>
        </w:rPr>
      </w:pPr>
    </w:p>
    <w:p w:rsidR="00595C6A" w:rsidRDefault="00595C6A" w:rsidP="00595C6A">
      <w:pPr>
        <w:tabs>
          <w:tab w:val="left" w:pos="1134"/>
        </w:tabs>
        <w:ind w:left="0" w:firstLine="709"/>
        <w:contextualSpacing/>
        <w:jc w:val="both"/>
        <w:rPr>
          <w:rFonts w:asciiTheme="minorHAnsi" w:eastAsia="Times New Roman" w:hAnsiTheme="minorHAnsi"/>
          <w:color w:val="000000"/>
          <w:szCs w:val="24"/>
          <w:lang w:eastAsia="ru-RU"/>
        </w:rPr>
      </w:pPr>
      <w:r w:rsidRPr="00C015C8">
        <w:rPr>
          <w:rFonts w:eastAsia="Times New Roman"/>
          <w:szCs w:val="24"/>
          <w:lang w:eastAsia="ru-RU"/>
        </w:rPr>
        <w:t>ООО «</w:t>
      </w:r>
      <w:proofErr w:type="spellStart"/>
      <w:r w:rsidRPr="00C015C8">
        <w:rPr>
          <w:rFonts w:eastAsia="Times New Roman"/>
          <w:szCs w:val="24"/>
          <w:lang w:eastAsia="ru-RU"/>
        </w:rPr>
        <w:t>Удан</w:t>
      </w:r>
      <w:proofErr w:type="spellEnd"/>
      <w:r w:rsidRPr="00C015C8">
        <w:rPr>
          <w:rFonts w:eastAsia="Times New Roman"/>
          <w:szCs w:val="24"/>
          <w:lang w:eastAsia="ru-RU"/>
        </w:rPr>
        <w:t>» (инвестиционный проект «Создание частного питомника по выращиванию хвойных саженцев»).</w:t>
      </w:r>
      <w:r w:rsidRPr="00C015C8">
        <w:rPr>
          <w:rFonts w:ascii="Roboto" w:eastAsia="Times New Roman" w:hAnsi="Roboto"/>
          <w:color w:val="000000"/>
          <w:szCs w:val="24"/>
          <w:lang w:eastAsia="ru-RU"/>
        </w:rPr>
        <w:t xml:space="preserve"> Построена инжене</w:t>
      </w:r>
      <w:r w:rsidRPr="00C015C8">
        <w:rPr>
          <w:rFonts w:ascii="Roboto" w:eastAsia="Times New Roman" w:hAnsi="Roboto"/>
          <w:color w:val="000000"/>
          <w:szCs w:val="24"/>
          <w:lang w:eastAsia="ru-RU"/>
        </w:rPr>
        <w:t>р</w:t>
      </w:r>
      <w:r w:rsidRPr="00C015C8">
        <w:rPr>
          <w:rFonts w:ascii="Roboto" w:eastAsia="Times New Roman" w:hAnsi="Roboto"/>
          <w:color w:val="000000"/>
          <w:szCs w:val="24"/>
          <w:lang w:eastAsia="ru-RU"/>
        </w:rPr>
        <w:t>ная инфраструктура, необходимая для реализации инвестиционного проекта, установлены «под ключ» 9 теплиц из 10, завершено стро</w:t>
      </w:r>
      <w:r w:rsidRPr="00C015C8">
        <w:rPr>
          <w:rFonts w:ascii="Roboto" w:eastAsia="Times New Roman" w:hAnsi="Roboto"/>
          <w:color w:val="000000"/>
          <w:szCs w:val="24"/>
          <w:lang w:eastAsia="ru-RU"/>
        </w:rPr>
        <w:t>и</w:t>
      </w:r>
      <w:r w:rsidRPr="00C015C8">
        <w:rPr>
          <w:rFonts w:ascii="Roboto" w:eastAsia="Times New Roman" w:hAnsi="Roboto"/>
          <w:color w:val="000000"/>
          <w:szCs w:val="24"/>
          <w:lang w:eastAsia="ru-RU"/>
        </w:rPr>
        <w:t>тельство здания административно-бытового корпуса, проводятся внутренние отделочные работы. Целью проекта является создание п</w:t>
      </w:r>
      <w:r w:rsidRPr="00C015C8">
        <w:rPr>
          <w:rFonts w:ascii="Roboto" w:eastAsia="Times New Roman" w:hAnsi="Roboto"/>
          <w:color w:val="000000"/>
          <w:szCs w:val="24"/>
          <w:lang w:eastAsia="ru-RU"/>
        </w:rPr>
        <w:t>и</w:t>
      </w:r>
      <w:r w:rsidRPr="00C015C8">
        <w:rPr>
          <w:rFonts w:ascii="Roboto" w:eastAsia="Times New Roman" w:hAnsi="Roboto"/>
          <w:color w:val="000000"/>
          <w:szCs w:val="24"/>
          <w:lang w:eastAsia="ru-RU"/>
        </w:rPr>
        <w:t>томника для выращивания хвойных саженцев с закрытой корневой системой (ель, сосна, лиственница) для лесовосстановительных работ, реализации климатических проектов и проектов по благоустройству. Общая сумма инвестиций в проект составила 1 214,1 млн. руб., с</w:t>
      </w:r>
      <w:r w:rsidRPr="00C015C8">
        <w:rPr>
          <w:rFonts w:ascii="Roboto" w:eastAsia="Times New Roman" w:hAnsi="Roboto"/>
          <w:color w:val="000000"/>
          <w:szCs w:val="24"/>
          <w:lang w:eastAsia="ru-RU"/>
        </w:rPr>
        <w:t>о</w:t>
      </w:r>
      <w:r w:rsidRPr="00C015C8">
        <w:rPr>
          <w:rFonts w:ascii="Roboto" w:eastAsia="Times New Roman" w:hAnsi="Roboto"/>
          <w:color w:val="000000"/>
          <w:szCs w:val="24"/>
          <w:lang w:eastAsia="ru-RU"/>
        </w:rPr>
        <w:t>здано 10 рабочих мест.</w:t>
      </w:r>
    </w:p>
    <w:p w:rsidR="00595C6A" w:rsidRPr="00BC0253" w:rsidRDefault="00595C6A" w:rsidP="00595C6A">
      <w:pPr>
        <w:tabs>
          <w:tab w:val="left" w:pos="1134"/>
        </w:tabs>
        <w:ind w:left="0" w:firstLine="709"/>
        <w:contextualSpacing/>
        <w:jc w:val="both"/>
        <w:rPr>
          <w:rFonts w:asciiTheme="minorHAnsi" w:eastAsia="Times New Roman" w:hAnsiTheme="minorHAnsi"/>
          <w:szCs w:val="24"/>
          <w:lang w:eastAsia="ru-RU"/>
        </w:rPr>
      </w:pPr>
    </w:p>
    <w:p w:rsidR="00595C6A" w:rsidRPr="00C015C8" w:rsidRDefault="00595C6A" w:rsidP="00595C6A">
      <w:pPr>
        <w:tabs>
          <w:tab w:val="left" w:pos="1134"/>
        </w:tabs>
        <w:ind w:left="0" w:firstLine="709"/>
        <w:contextualSpacing/>
        <w:jc w:val="both"/>
        <w:rPr>
          <w:rFonts w:eastAsia="Times New Roman"/>
          <w:szCs w:val="24"/>
          <w:lang w:eastAsia="ru-RU"/>
        </w:rPr>
      </w:pPr>
      <w:r w:rsidRPr="00C015C8">
        <w:rPr>
          <w:rFonts w:eastAsia="Times New Roman"/>
          <w:szCs w:val="24"/>
          <w:lang w:eastAsia="ru-RU"/>
        </w:rPr>
        <w:lastRenderedPageBreak/>
        <w:t>В ноябре 2024 года завершилось строительство автомобильной дороги к Сарапульскому заводу растительных масел в рамках с</w:t>
      </w:r>
      <w:r w:rsidRPr="00C015C8">
        <w:rPr>
          <w:rFonts w:eastAsia="Times New Roman"/>
          <w:szCs w:val="24"/>
          <w:lang w:eastAsia="ru-RU"/>
        </w:rPr>
        <w:t>о</w:t>
      </w:r>
      <w:r w:rsidRPr="00C015C8">
        <w:rPr>
          <w:rFonts w:eastAsia="Times New Roman"/>
          <w:szCs w:val="24"/>
          <w:lang w:eastAsia="ru-RU"/>
        </w:rPr>
        <w:t xml:space="preserve">глашения о </w:t>
      </w:r>
      <w:proofErr w:type="spellStart"/>
      <w:r w:rsidRPr="00C015C8">
        <w:rPr>
          <w:rFonts w:eastAsia="Times New Roman"/>
          <w:szCs w:val="24"/>
          <w:lang w:eastAsia="ru-RU"/>
        </w:rPr>
        <w:t>софинансировании</w:t>
      </w:r>
      <w:proofErr w:type="spellEnd"/>
      <w:r w:rsidRPr="00C015C8">
        <w:rPr>
          <w:rFonts w:eastAsia="Times New Roman"/>
          <w:szCs w:val="24"/>
          <w:lang w:eastAsia="ru-RU"/>
        </w:rPr>
        <w:t xml:space="preserve"> расходов  с ВЭБ.РФ.  Общая стоимость работ составила почти 118,5 млн. руб. Реализация проекта позв</w:t>
      </w:r>
      <w:r w:rsidRPr="00C015C8">
        <w:rPr>
          <w:rFonts w:eastAsia="Times New Roman"/>
          <w:szCs w:val="24"/>
          <w:lang w:eastAsia="ru-RU"/>
        </w:rPr>
        <w:t>о</w:t>
      </w:r>
      <w:r w:rsidRPr="00C015C8">
        <w:rPr>
          <w:rFonts w:eastAsia="Times New Roman"/>
          <w:szCs w:val="24"/>
          <w:lang w:eastAsia="ru-RU"/>
        </w:rPr>
        <w:t>лила привлечь в экономику города свыше 400 млн. руб. инвестиций и создать 61 новое рабочее место.</w:t>
      </w:r>
    </w:p>
    <w:p w:rsidR="00595C6A" w:rsidRPr="00C015C8" w:rsidRDefault="00595C6A" w:rsidP="00595C6A">
      <w:pPr>
        <w:ind w:left="0"/>
        <w:jc w:val="both"/>
        <w:rPr>
          <w:rFonts w:eastAsia="Times New Roman"/>
          <w:szCs w:val="24"/>
          <w:lang w:eastAsia="ru-RU"/>
        </w:rPr>
      </w:pPr>
    </w:p>
    <w:p w:rsidR="00595C6A" w:rsidRPr="00C015C8" w:rsidRDefault="00595C6A" w:rsidP="00595C6A">
      <w:pPr>
        <w:ind w:left="0" w:firstLine="709"/>
        <w:contextualSpacing/>
        <w:jc w:val="both"/>
        <w:rPr>
          <w:rFonts w:eastAsia="Times New Roman"/>
          <w:szCs w:val="24"/>
          <w:lang w:val="x-none" w:eastAsia="ru-RU"/>
        </w:rPr>
      </w:pPr>
      <w:r w:rsidRPr="00C015C8">
        <w:rPr>
          <w:rFonts w:eastAsia="Times New Roman"/>
          <w:szCs w:val="24"/>
          <w:lang w:val="x-none" w:eastAsia="ru-RU"/>
        </w:rPr>
        <w:t>В течение года велась активная работа по демонстрации инвестиционных возможностей города:</w:t>
      </w:r>
    </w:p>
    <w:p w:rsidR="00595C6A" w:rsidRPr="00C015C8" w:rsidRDefault="00595C6A" w:rsidP="00595C6A">
      <w:pPr>
        <w:ind w:left="0" w:firstLine="708"/>
        <w:jc w:val="both"/>
        <w:rPr>
          <w:rFonts w:eastAsia="Times New Roman"/>
          <w:szCs w:val="24"/>
          <w:lang w:eastAsia="ru-RU"/>
        </w:rPr>
      </w:pPr>
      <w:r w:rsidRPr="00C015C8">
        <w:rPr>
          <w:rFonts w:eastAsia="Times New Roman"/>
          <w:szCs w:val="24"/>
          <w:lang w:eastAsia="ru-RU"/>
        </w:rPr>
        <w:t>- 05.03.2024 Проведение проектного семинара по развитию территории города Сарапула</w:t>
      </w:r>
    </w:p>
    <w:p w:rsidR="00595C6A" w:rsidRPr="00C015C8" w:rsidRDefault="00595C6A" w:rsidP="00595C6A">
      <w:pPr>
        <w:ind w:left="0" w:firstLine="708"/>
        <w:jc w:val="both"/>
        <w:rPr>
          <w:rFonts w:eastAsia="Times New Roman"/>
          <w:szCs w:val="24"/>
          <w:lang w:eastAsia="ru-RU"/>
        </w:rPr>
      </w:pPr>
      <w:r w:rsidRPr="00C015C8">
        <w:rPr>
          <w:rFonts w:eastAsia="Times New Roman"/>
          <w:szCs w:val="24"/>
          <w:lang w:eastAsia="ru-RU"/>
        </w:rPr>
        <w:t>- 27.03.2024</w:t>
      </w:r>
      <w:r w:rsidRPr="00C015C8">
        <w:rPr>
          <w:rFonts w:eastAsia="Times New Roman"/>
          <w:szCs w:val="24"/>
          <w:lang w:eastAsia="ru-RU"/>
        </w:rPr>
        <w:tab/>
        <w:t>Участие в заседании Координационного комитета содействия занятости населения г. Сарапула</w:t>
      </w:r>
    </w:p>
    <w:p w:rsidR="00595C6A" w:rsidRPr="00C015C8" w:rsidRDefault="00595C6A" w:rsidP="00595C6A">
      <w:pPr>
        <w:ind w:left="0" w:firstLine="708"/>
        <w:jc w:val="both"/>
        <w:rPr>
          <w:rFonts w:eastAsia="Times New Roman"/>
          <w:szCs w:val="24"/>
          <w:lang w:eastAsia="ru-RU"/>
        </w:rPr>
      </w:pPr>
      <w:r w:rsidRPr="00C015C8">
        <w:rPr>
          <w:rFonts w:eastAsia="Times New Roman"/>
          <w:szCs w:val="24"/>
          <w:lang w:eastAsia="ru-RU"/>
        </w:rPr>
        <w:t>- 21.06.2024</w:t>
      </w:r>
      <w:r w:rsidRPr="00C015C8">
        <w:rPr>
          <w:rFonts w:eastAsia="Times New Roman"/>
          <w:szCs w:val="24"/>
          <w:lang w:eastAsia="ru-RU"/>
        </w:rPr>
        <w:tab/>
        <w:t xml:space="preserve">Организация визита </w:t>
      </w:r>
      <w:proofErr w:type="gramStart"/>
      <w:r w:rsidRPr="00C015C8">
        <w:rPr>
          <w:rFonts w:eastAsia="Times New Roman"/>
          <w:szCs w:val="24"/>
          <w:lang w:eastAsia="ru-RU"/>
        </w:rPr>
        <w:t>бизнес-миссии</w:t>
      </w:r>
      <w:proofErr w:type="gramEnd"/>
      <w:r w:rsidRPr="00C015C8">
        <w:rPr>
          <w:rFonts w:eastAsia="Times New Roman"/>
          <w:szCs w:val="24"/>
          <w:lang w:eastAsia="ru-RU"/>
        </w:rPr>
        <w:t xml:space="preserve"> клуба Сбербанка «Клуб первых» в город Сарапул </w:t>
      </w:r>
    </w:p>
    <w:p w:rsidR="00595C6A" w:rsidRPr="00C015C8" w:rsidRDefault="00595C6A" w:rsidP="00595C6A">
      <w:pPr>
        <w:ind w:left="0" w:firstLine="708"/>
        <w:jc w:val="both"/>
        <w:rPr>
          <w:rFonts w:eastAsia="Times New Roman"/>
          <w:szCs w:val="24"/>
          <w:lang w:eastAsia="ru-RU"/>
        </w:rPr>
      </w:pPr>
      <w:r w:rsidRPr="00C015C8">
        <w:rPr>
          <w:rFonts w:eastAsia="Times New Roman"/>
          <w:szCs w:val="24"/>
          <w:lang w:eastAsia="ru-RU"/>
        </w:rPr>
        <w:t>- 06.07.2024</w:t>
      </w:r>
      <w:r w:rsidRPr="00C015C8">
        <w:rPr>
          <w:rFonts w:eastAsia="Times New Roman"/>
          <w:szCs w:val="24"/>
          <w:lang w:eastAsia="ru-RU"/>
        </w:rPr>
        <w:tab/>
        <w:t>Организации визита гостей в рамках открытия промышленного технопарка «</w:t>
      </w:r>
      <w:proofErr w:type="spellStart"/>
      <w:r w:rsidRPr="00C015C8">
        <w:rPr>
          <w:rFonts w:eastAsia="Times New Roman"/>
          <w:szCs w:val="24"/>
          <w:lang w:eastAsia="ru-RU"/>
        </w:rPr>
        <w:t>ИКСЭл</w:t>
      </w:r>
      <w:proofErr w:type="spellEnd"/>
      <w:r w:rsidRPr="00C015C8">
        <w:rPr>
          <w:rFonts w:eastAsia="Times New Roman"/>
          <w:szCs w:val="24"/>
          <w:lang w:eastAsia="ru-RU"/>
        </w:rPr>
        <w:t>-Сарапул»</w:t>
      </w:r>
    </w:p>
    <w:p w:rsidR="00595C6A" w:rsidRPr="00C015C8" w:rsidRDefault="00595C6A" w:rsidP="00595C6A">
      <w:pPr>
        <w:ind w:left="0" w:firstLine="708"/>
        <w:jc w:val="both"/>
        <w:rPr>
          <w:rFonts w:eastAsia="Times New Roman"/>
          <w:szCs w:val="24"/>
          <w:lang w:eastAsia="ru-RU"/>
        </w:rPr>
      </w:pPr>
      <w:r w:rsidRPr="00C015C8">
        <w:rPr>
          <w:rFonts w:eastAsia="Times New Roman"/>
          <w:szCs w:val="24"/>
          <w:lang w:eastAsia="ru-RU"/>
        </w:rPr>
        <w:t>- 01.10.2024</w:t>
      </w:r>
      <w:r w:rsidRPr="00C015C8">
        <w:rPr>
          <w:rFonts w:eastAsia="Times New Roman"/>
          <w:szCs w:val="24"/>
          <w:lang w:eastAsia="ru-RU"/>
        </w:rPr>
        <w:tab/>
        <w:t>Совещание «Территория опережающего развития «Сарапул». Оценка работы за 7 лет» с участием министра эконом</w:t>
      </w:r>
      <w:r w:rsidRPr="00C015C8">
        <w:rPr>
          <w:rFonts w:eastAsia="Times New Roman"/>
          <w:szCs w:val="24"/>
          <w:lang w:eastAsia="ru-RU"/>
        </w:rPr>
        <w:t>и</w:t>
      </w:r>
      <w:r w:rsidRPr="00C015C8">
        <w:rPr>
          <w:rFonts w:eastAsia="Times New Roman"/>
          <w:szCs w:val="24"/>
          <w:lang w:eastAsia="ru-RU"/>
        </w:rPr>
        <w:t>ки УР и министра промышленности и торговли УР;</w:t>
      </w:r>
    </w:p>
    <w:p w:rsidR="00595C6A" w:rsidRPr="00C015C8" w:rsidRDefault="00595C6A" w:rsidP="00595C6A">
      <w:pPr>
        <w:ind w:left="0" w:firstLine="708"/>
        <w:jc w:val="both"/>
        <w:rPr>
          <w:rFonts w:eastAsia="Times New Roman"/>
          <w:szCs w:val="24"/>
          <w:lang w:eastAsia="ru-RU"/>
        </w:rPr>
      </w:pPr>
      <w:r w:rsidRPr="00C015C8">
        <w:rPr>
          <w:rFonts w:eastAsia="Times New Roman"/>
          <w:szCs w:val="24"/>
          <w:lang w:eastAsia="ru-RU"/>
        </w:rPr>
        <w:t>- 19.11.2024</w:t>
      </w:r>
      <w:r w:rsidRPr="00C015C8">
        <w:rPr>
          <w:rFonts w:eastAsia="Times New Roman"/>
          <w:szCs w:val="24"/>
          <w:lang w:eastAsia="ru-RU"/>
        </w:rPr>
        <w:tab/>
        <w:t xml:space="preserve">Организация встречи Главы города Сарапула с инвестором (учредитель ООО «УДМ НЕСТОРС», </w:t>
      </w:r>
      <w:proofErr w:type="spellStart"/>
      <w:r w:rsidRPr="00C015C8">
        <w:rPr>
          <w:rFonts w:eastAsia="Times New Roman"/>
          <w:szCs w:val="24"/>
          <w:lang w:eastAsia="ru-RU"/>
        </w:rPr>
        <w:t>Джалан</w:t>
      </w:r>
      <w:proofErr w:type="spellEnd"/>
      <w:r w:rsidRPr="00C015C8">
        <w:rPr>
          <w:rFonts w:eastAsia="Times New Roman"/>
          <w:szCs w:val="24"/>
          <w:lang w:eastAsia="ru-RU"/>
        </w:rPr>
        <w:t xml:space="preserve"> </w:t>
      </w:r>
      <w:proofErr w:type="spellStart"/>
      <w:r w:rsidRPr="00C015C8">
        <w:rPr>
          <w:rFonts w:eastAsia="Times New Roman"/>
          <w:szCs w:val="24"/>
          <w:lang w:eastAsia="ru-RU"/>
        </w:rPr>
        <w:t>Прашант</w:t>
      </w:r>
      <w:proofErr w:type="spellEnd"/>
      <w:r w:rsidRPr="00C015C8">
        <w:rPr>
          <w:rFonts w:eastAsia="Times New Roman"/>
          <w:szCs w:val="24"/>
          <w:lang w:eastAsia="ru-RU"/>
        </w:rPr>
        <w:t>) по вопросам строительства завода по переработке молока;</w:t>
      </w:r>
    </w:p>
    <w:p w:rsidR="00595C6A" w:rsidRPr="00C015C8" w:rsidRDefault="00595C6A" w:rsidP="00595C6A">
      <w:pPr>
        <w:ind w:left="0" w:firstLine="708"/>
        <w:jc w:val="both"/>
        <w:rPr>
          <w:rFonts w:eastAsia="Times New Roman"/>
          <w:szCs w:val="24"/>
          <w:lang w:eastAsia="ru-RU"/>
        </w:rPr>
      </w:pPr>
      <w:r w:rsidRPr="00C015C8">
        <w:rPr>
          <w:rFonts w:eastAsia="Times New Roman"/>
          <w:szCs w:val="24"/>
          <w:lang w:eastAsia="ru-RU"/>
        </w:rPr>
        <w:t>- в течение мая-июня проведено 3 выездных встречи Главы города Сарапула на предприятия города (ООО «ВБ Сарапул», ООО «</w:t>
      </w:r>
      <w:proofErr w:type="spellStart"/>
      <w:r w:rsidRPr="00C015C8">
        <w:rPr>
          <w:rFonts w:eastAsia="Times New Roman"/>
          <w:szCs w:val="24"/>
          <w:lang w:eastAsia="ru-RU"/>
        </w:rPr>
        <w:t>Удан</w:t>
      </w:r>
      <w:proofErr w:type="spellEnd"/>
      <w:r w:rsidRPr="00C015C8">
        <w:rPr>
          <w:rFonts w:eastAsia="Times New Roman"/>
          <w:szCs w:val="24"/>
          <w:lang w:eastAsia="ru-RU"/>
        </w:rPr>
        <w:t>», ООО «</w:t>
      </w:r>
      <w:proofErr w:type="spellStart"/>
      <w:r w:rsidRPr="00C015C8">
        <w:rPr>
          <w:rFonts w:eastAsia="Times New Roman"/>
          <w:szCs w:val="24"/>
          <w:lang w:eastAsia="ru-RU"/>
        </w:rPr>
        <w:t>Сарапульский</w:t>
      </w:r>
      <w:proofErr w:type="spellEnd"/>
      <w:r w:rsidRPr="00C015C8">
        <w:rPr>
          <w:rFonts w:eastAsia="Times New Roman"/>
          <w:szCs w:val="24"/>
          <w:lang w:eastAsia="ru-RU"/>
        </w:rPr>
        <w:t xml:space="preserve"> фанерный комбинат»);</w:t>
      </w:r>
    </w:p>
    <w:p w:rsidR="00595C6A" w:rsidRPr="00C015C8" w:rsidRDefault="00595C6A" w:rsidP="00595C6A">
      <w:pPr>
        <w:ind w:left="0" w:firstLine="708"/>
        <w:jc w:val="both"/>
        <w:rPr>
          <w:rFonts w:eastAsia="Times New Roman"/>
          <w:szCs w:val="24"/>
          <w:lang w:eastAsia="ru-RU"/>
        </w:rPr>
      </w:pPr>
      <w:r w:rsidRPr="00C015C8">
        <w:rPr>
          <w:rFonts w:eastAsia="Times New Roman"/>
          <w:szCs w:val="24"/>
          <w:lang w:eastAsia="ru-RU"/>
        </w:rPr>
        <w:t>-  октябрь – открытие нового общественного пространства - сквера у ООО «Ника», ООО «</w:t>
      </w:r>
      <w:proofErr w:type="spellStart"/>
      <w:r w:rsidRPr="00C015C8">
        <w:rPr>
          <w:rFonts w:eastAsia="Times New Roman"/>
          <w:szCs w:val="24"/>
          <w:lang w:eastAsia="ru-RU"/>
        </w:rPr>
        <w:t>Мебельрум</w:t>
      </w:r>
      <w:proofErr w:type="spellEnd"/>
      <w:r w:rsidRPr="00C015C8">
        <w:rPr>
          <w:rFonts w:eastAsia="Times New Roman"/>
          <w:szCs w:val="24"/>
          <w:lang w:eastAsia="ru-RU"/>
        </w:rPr>
        <w:t>».</w:t>
      </w:r>
    </w:p>
    <w:p w:rsidR="00595C6A" w:rsidRPr="00C015C8" w:rsidRDefault="00595C6A" w:rsidP="00595C6A">
      <w:pPr>
        <w:ind w:left="0" w:firstLine="709"/>
        <w:jc w:val="both"/>
        <w:rPr>
          <w:rFonts w:eastAsia="Times New Roman"/>
          <w:szCs w:val="24"/>
          <w:lang w:eastAsia="ru-RU"/>
        </w:rPr>
      </w:pPr>
      <w:r w:rsidRPr="00C015C8">
        <w:rPr>
          <w:rFonts w:eastAsia="Times New Roman"/>
          <w:szCs w:val="24"/>
          <w:lang w:eastAsia="ru-RU"/>
        </w:rPr>
        <w:t>В целях знакомства будущих выпускников с возможностями и условиями нашего города для жизни, работы и развития проведен цикл мероприятий:</w:t>
      </w:r>
    </w:p>
    <w:p w:rsidR="00595C6A" w:rsidRPr="00C015C8" w:rsidRDefault="00595C6A" w:rsidP="00595C6A">
      <w:pPr>
        <w:ind w:left="0" w:firstLine="709"/>
        <w:jc w:val="both"/>
        <w:rPr>
          <w:rFonts w:eastAsia="Times New Roman"/>
          <w:szCs w:val="24"/>
          <w:lang w:eastAsia="ru-RU"/>
        </w:rPr>
      </w:pPr>
      <w:r w:rsidRPr="00C015C8">
        <w:rPr>
          <w:rFonts w:eastAsia="Times New Roman"/>
          <w:szCs w:val="24"/>
          <w:lang w:eastAsia="ru-RU"/>
        </w:rPr>
        <w:t xml:space="preserve">- в апреле 2024 года первый </w:t>
      </w:r>
      <w:proofErr w:type="spellStart"/>
      <w:r w:rsidRPr="00C015C8">
        <w:rPr>
          <w:rFonts w:eastAsia="Times New Roman"/>
          <w:szCs w:val="24"/>
          <w:lang w:eastAsia="ru-RU"/>
        </w:rPr>
        <w:t>профориентационный</w:t>
      </w:r>
      <w:proofErr w:type="spellEnd"/>
      <w:r w:rsidRPr="00C015C8">
        <w:rPr>
          <w:rFonts w:eastAsia="Times New Roman"/>
          <w:szCs w:val="24"/>
          <w:lang w:eastAsia="ru-RU"/>
        </w:rPr>
        <w:t xml:space="preserve"> форум для школьников «Сарапул - город возможностей», в рамках которого присутствующие познакомились и узнали, какие профессии можно получить в родном городе, информацию о требованиях и перспект</w:t>
      </w:r>
      <w:r w:rsidRPr="00C015C8">
        <w:rPr>
          <w:rFonts w:eastAsia="Times New Roman"/>
          <w:szCs w:val="24"/>
          <w:lang w:eastAsia="ru-RU"/>
        </w:rPr>
        <w:t>и</w:t>
      </w:r>
      <w:r w:rsidRPr="00C015C8">
        <w:rPr>
          <w:rFonts w:eastAsia="Times New Roman"/>
          <w:szCs w:val="24"/>
          <w:lang w:eastAsia="ru-RU"/>
        </w:rPr>
        <w:t>вах каждой из них, а также задать все интересующие вопросы потенциальным работодателям и представителям учебных заведений. О</w:t>
      </w:r>
      <w:r w:rsidRPr="00C015C8">
        <w:rPr>
          <w:rFonts w:eastAsia="Times New Roman"/>
          <w:szCs w:val="24"/>
          <w:lang w:eastAsia="ru-RU"/>
        </w:rPr>
        <w:t>б</w:t>
      </w:r>
      <w:r w:rsidRPr="00C015C8">
        <w:rPr>
          <w:rFonts w:eastAsia="Times New Roman"/>
          <w:szCs w:val="24"/>
          <w:lang w:eastAsia="ru-RU"/>
        </w:rPr>
        <w:t>щее количество участников составило 1 300 чел.;</w:t>
      </w:r>
    </w:p>
    <w:p w:rsidR="00595C6A" w:rsidRPr="00C015C8" w:rsidRDefault="00595C6A" w:rsidP="00595C6A">
      <w:pPr>
        <w:ind w:left="0" w:firstLine="709"/>
        <w:jc w:val="both"/>
        <w:rPr>
          <w:rFonts w:eastAsia="Times New Roman"/>
          <w:szCs w:val="24"/>
          <w:lang w:eastAsia="ru-RU"/>
        </w:rPr>
      </w:pPr>
      <w:r w:rsidRPr="00C015C8">
        <w:rPr>
          <w:rFonts w:eastAsia="Times New Roman"/>
          <w:szCs w:val="24"/>
          <w:lang w:eastAsia="ru-RU"/>
        </w:rPr>
        <w:t xml:space="preserve">- второй год подряд Главой города проводятся встречи – «Открытые диалоги» со школьниками 8-11 классов и студентами </w:t>
      </w:r>
      <w:proofErr w:type="spellStart"/>
      <w:r w:rsidRPr="00C015C8">
        <w:rPr>
          <w:rFonts w:eastAsia="Times New Roman"/>
          <w:szCs w:val="24"/>
          <w:lang w:eastAsia="ru-RU"/>
        </w:rPr>
        <w:t>ССУЗов</w:t>
      </w:r>
      <w:proofErr w:type="spellEnd"/>
      <w:r w:rsidRPr="00C015C8">
        <w:rPr>
          <w:rFonts w:eastAsia="Times New Roman"/>
          <w:szCs w:val="24"/>
          <w:lang w:eastAsia="ru-RU"/>
        </w:rPr>
        <w:t xml:space="preserve"> города Сарапула (1 500 чел. за год).</w:t>
      </w:r>
    </w:p>
    <w:p w:rsidR="00595C6A" w:rsidRPr="00C015C8" w:rsidRDefault="00595C6A" w:rsidP="00595C6A">
      <w:pPr>
        <w:ind w:left="0" w:firstLine="709"/>
        <w:jc w:val="both"/>
        <w:rPr>
          <w:szCs w:val="24"/>
          <w:lang w:eastAsia="ru-RU"/>
        </w:rPr>
      </w:pPr>
      <w:proofErr w:type="gramStart"/>
      <w:r w:rsidRPr="00C015C8">
        <w:rPr>
          <w:szCs w:val="24"/>
          <w:lang w:eastAsia="ru-RU"/>
        </w:rPr>
        <w:t>На официальном сайте Администрации города Сарапула в разделе «Бизнесу, инвестору» оперативно размещается информация, к</w:t>
      </w:r>
      <w:r w:rsidRPr="00C015C8">
        <w:rPr>
          <w:szCs w:val="24"/>
          <w:lang w:eastAsia="ru-RU"/>
        </w:rPr>
        <w:t>а</w:t>
      </w:r>
      <w:r w:rsidRPr="00C015C8">
        <w:rPr>
          <w:szCs w:val="24"/>
          <w:lang w:eastAsia="ru-RU"/>
        </w:rPr>
        <w:t xml:space="preserve">сающаяся инвестиционной деятельности (меры поддержки инвестиционной деятельности, в </w:t>
      </w:r>
      <w:proofErr w:type="spellStart"/>
      <w:r w:rsidRPr="00C015C8">
        <w:rPr>
          <w:szCs w:val="24"/>
          <w:lang w:eastAsia="ru-RU"/>
        </w:rPr>
        <w:t>т.ч</w:t>
      </w:r>
      <w:proofErr w:type="spellEnd"/>
      <w:r w:rsidRPr="00C015C8">
        <w:rPr>
          <w:szCs w:val="24"/>
          <w:lang w:eastAsia="ru-RU"/>
        </w:rPr>
        <w:t>. размещена информация о 48 инвестиц</w:t>
      </w:r>
      <w:r w:rsidRPr="00C015C8">
        <w:rPr>
          <w:szCs w:val="24"/>
          <w:lang w:eastAsia="ru-RU"/>
        </w:rPr>
        <w:t>и</w:t>
      </w:r>
      <w:r w:rsidRPr="00C015C8">
        <w:rPr>
          <w:szCs w:val="24"/>
          <w:lang w:eastAsia="ru-RU"/>
        </w:rPr>
        <w:t>онных площадках (земельных участках) общей площадью более 303 га и 24 зданиях общей площадью 92,3 тыс. кв. м.</w:t>
      </w:r>
      <w:proofErr w:type="gramEnd"/>
    </w:p>
    <w:p w:rsidR="00595C6A" w:rsidRPr="00C015C8" w:rsidRDefault="00595C6A" w:rsidP="00595C6A">
      <w:pPr>
        <w:ind w:left="0" w:firstLine="709"/>
        <w:jc w:val="both"/>
        <w:rPr>
          <w:szCs w:val="24"/>
          <w:lang w:eastAsia="ru-RU"/>
        </w:rPr>
      </w:pPr>
      <w:r w:rsidRPr="00C015C8">
        <w:rPr>
          <w:szCs w:val="24"/>
          <w:lang w:eastAsia="ru-RU"/>
        </w:rPr>
        <w:t>Для удобства инвесторов - потенциальных резидентов ТОР на официальном сайте МО «Город Сарапул» в информационно-телекоммуникационной сети «Интернет» размещена вся необходимая информация: кто может стать резидентом ТОР, какие меры по</w:t>
      </w:r>
      <w:r w:rsidRPr="00C015C8">
        <w:rPr>
          <w:szCs w:val="24"/>
          <w:lang w:eastAsia="ru-RU"/>
        </w:rPr>
        <w:t>д</w:t>
      </w:r>
      <w:r w:rsidRPr="00C015C8">
        <w:rPr>
          <w:szCs w:val="24"/>
          <w:lang w:eastAsia="ru-RU"/>
        </w:rPr>
        <w:t xml:space="preserve">держки ему гарантированы, какие виды деятельности разрешены и т.д. </w:t>
      </w:r>
    </w:p>
    <w:p w:rsidR="00595C6A" w:rsidRPr="00403F11" w:rsidRDefault="00595C6A" w:rsidP="00595C6A">
      <w:pPr>
        <w:ind w:left="0" w:firstLine="709"/>
        <w:jc w:val="both"/>
        <w:rPr>
          <w:rFonts w:eastAsia="Times New Roman"/>
          <w:szCs w:val="24"/>
          <w:lang w:eastAsia="ru-RU"/>
        </w:rPr>
      </w:pPr>
      <w:r w:rsidRPr="00C015C8">
        <w:rPr>
          <w:rFonts w:eastAsia="Times New Roman"/>
          <w:szCs w:val="24"/>
          <w:lang w:eastAsia="ru-RU"/>
        </w:rPr>
        <w:t>Регулярно у Главы города проводятся рабочие совещания по реализации инвестиционных проектов на территории города, обсу</w:t>
      </w:r>
      <w:r w:rsidRPr="00C015C8">
        <w:rPr>
          <w:rFonts w:eastAsia="Times New Roman"/>
          <w:szCs w:val="24"/>
          <w:lang w:eastAsia="ru-RU"/>
        </w:rPr>
        <w:t>ж</w:t>
      </w:r>
      <w:r w:rsidRPr="00C015C8">
        <w:rPr>
          <w:rFonts w:eastAsia="Times New Roman"/>
          <w:szCs w:val="24"/>
          <w:lang w:eastAsia="ru-RU"/>
        </w:rPr>
        <w:t xml:space="preserve">даются новые проекты, ход их реализации, в том числе с участием </w:t>
      </w:r>
      <w:proofErr w:type="spellStart"/>
      <w:r w:rsidRPr="00C015C8">
        <w:rPr>
          <w:rFonts w:eastAsia="Times New Roman"/>
          <w:szCs w:val="24"/>
          <w:lang w:eastAsia="ru-RU"/>
        </w:rPr>
        <w:t>ресурсоснабжающих</w:t>
      </w:r>
      <w:proofErr w:type="spellEnd"/>
      <w:r w:rsidRPr="00C015C8">
        <w:rPr>
          <w:rFonts w:eastAsia="Times New Roman"/>
          <w:szCs w:val="24"/>
          <w:lang w:eastAsia="ru-RU"/>
        </w:rPr>
        <w:t xml:space="preserve"> организаций.</w:t>
      </w:r>
    </w:p>
    <w:p w:rsidR="00D56FA5" w:rsidRPr="001E6A19" w:rsidRDefault="00D56FA5" w:rsidP="009D521D">
      <w:pPr>
        <w:ind w:left="0"/>
        <w:jc w:val="both"/>
        <w:rPr>
          <w:szCs w:val="26"/>
        </w:rPr>
      </w:pPr>
    </w:p>
    <w:p w:rsidR="006C5CB9" w:rsidRDefault="006C5CB9" w:rsidP="00040037">
      <w:pPr>
        <w:pStyle w:val="a5"/>
        <w:spacing w:before="0" w:beforeAutospacing="0" w:after="0" w:afterAutospacing="0"/>
        <w:ind w:firstLine="709"/>
        <w:jc w:val="both"/>
        <w:rPr>
          <w:b/>
        </w:rPr>
      </w:pPr>
      <w:r w:rsidRPr="001E6A19">
        <w:rPr>
          <w:b/>
        </w:rPr>
        <w:lastRenderedPageBreak/>
        <w:t>Доля площади земельных участков, являющихся объектами налогообложения земельным налогом, в общей площади те</w:t>
      </w:r>
      <w:r w:rsidRPr="001E6A19">
        <w:rPr>
          <w:b/>
        </w:rPr>
        <w:t>р</w:t>
      </w:r>
      <w:r w:rsidRPr="001E6A19">
        <w:rPr>
          <w:b/>
        </w:rPr>
        <w:t>ритории городского округа (муниципального района)</w:t>
      </w:r>
    </w:p>
    <w:p w:rsidR="00981FD8" w:rsidRDefault="00981FD8" w:rsidP="00040037">
      <w:pPr>
        <w:pStyle w:val="a5"/>
        <w:spacing w:before="0" w:beforeAutospacing="0" w:after="0" w:afterAutospacing="0"/>
        <w:ind w:firstLine="709"/>
        <w:jc w:val="both"/>
        <w:rPr>
          <w:b/>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993"/>
        <w:gridCol w:w="851"/>
        <w:gridCol w:w="850"/>
      </w:tblGrid>
      <w:tr w:rsidR="00981FD8" w:rsidRPr="00C6512F" w:rsidTr="00551865">
        <w:trPr>
          <w:trHeight w:val="64"/>
        </w:trPr>
        <w:tc>
          <w:tcPr>
            <w:tcW w:w="724" w:type="dxa"/>
            <w:vMerge w:val="restart"/>
            <w:shd w:val="clear" w:color="000000" w:fill="889CCF"/>
            <w:vAlign w:val="center"/>
          </w:tcPr>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981FD8" w:rsidRDefault="00981FD8" w:rsidP="000C7F18">
            <w:pPr>
              <w:ind w:left="0"/>
              <w:jc w:val="center"/>
              <w:rPr>
                <w:b/>
                <w:bCs/>
                <w:color w:val="FFFFFF"/>
                <w:sz w:val="20"/>
                <w:szCs w:val="20"/>
                <w:lang w:eastAsia="ru-RU"/>
              </w:rPr>
            </w:pPr>
            <w:r w:rsidRPr="00C6512F">
              <w:rPr>
                <w:b/>
                <w:bCs/>
                <w:color w:val="FFFFFF"/>
                <w:sz w:val="20"/>
                <w:szCs w:val="20"/>
                <w:lang w:eastAsia="ru-RU"/>
              </w:rPr>
              <w:t xml:space="preserve">Единица </w:t>
            </w:r>
          </w:p>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981FD8" w:rsidRPr="00C6512F" w:rsidRDefault="00981FD8" w:rsidP="000C7F18">
            <w:pPr>
              <w:ind w:left="0"/>
              <w:jc w:val="center"/>
              <w:rPr>
                <w:b/>
                <w:bCs/>
                <w:color w:val="FFFFFF"/>
                <w:sz w:val="20"/>
                <w:szCs w:val="20"/>
                <w:lang w:eastAsia="ru-RU"/>
              </w:rPr>
            </w:pPr>
          </w:p>
        </w:tc>
        <w:tc>
          <w:tcPr>
            <w:tcW w:w="3402" w:type="dxa"/>
            <w:gridSpan w:val="3"/>
            <w:shd w:val="clear" w:color="000000" w:fill="889CCF"/>
            <w:vAlign w:val="center"/>
          </w:tcPr>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План</w:t>
            </w:r>
          </w:p>
        </w:tc>
      </w:tr>
      <w:tr w:rsidR="00981FD8" w:rsidRPr="00C6512F" w:rsidTr="00551865">
        <w:trPr>
          <w:trHeight w:val="64"/>
        </w:trPr>
        <w:tc>
          <w:tcPr>
            <w:tcW w:w="724" w:type="dxa"/>
            <w:vMerge/>
            <w:vAlign w:val="center"/>
          </w:tcPr>
          <w:p w:rsidR="00981FD8" w:rsidRPr="00C6512F" w:rsidRDefault="00981FD8" w:rsidP="000C7F18">
            <w:pPr>
              <w:ind w:left="0"/>
              <w:jc w:val="center"/>
              <w:rPr>
                <w:b/>
                <w:bCs/>
                <w:color w:val="FFFFFF"/>
                <w:sz w:val="20"/>
                <w:szCs w:val="20"/>
                <w:lang w:eastAsia="ru-RU"/>
              </w:rPr>
            </w:pPr>
          </w:p>
        </w:tc>
        <w:tc>
          <w:tcPr>
            <w:tcW w:w="5103" w:type="dxa"/>
            <w:vMerge/>
            <w:vAlign w:val="center"/>
          </w:tcPr>
          <w:p w:rsidR="00981FD8" w:rsidRPr="00C6512F" w:rsidRDefault="00981FD8" w:rsidP="000C7F18">
            <w:pPr>
              <w:ind w:left="0"/>
              <w:jc w:val="center"/>
              <w:rPr>
                <w:b/>
                <w:bCs/>
                <w:color w:val="FFFFFF"/>
                <w:sz w:val="20"/>
                <w:szCs w:val="20"/>
                <w:lang w:eastAsia="ru-RU"/>
              </w:rPr>
            </w:pPr>
          </w:p>
        </w:tc>
        <w:tc>
          <w:tcPr>
            <w:tcW w:w="1275" w:type="dxa"/>
            <w:vMerge/>
            <w:vAlign w:val="center"/>
          </w:tcPr>
          <w:p w:rsidR="00981FD8" w:rsidRPr="00C6512F" w:rsidRDefault="00981FD8" w:rsidP="000C7F18">
            <w:pPr>
              <w:ind w:left="0"/>
              <w:jc w:val="center"/>
              <w:rPr>
                <w:b/>
                <w:bCs/>
                <w:color w:val="FFFFFF"/>
                <w:sz w:val="20"/>
                <w:szCs w:val="20"/>
                <w:lang w:eastAsia="ru-RU"/>
              </w:rPr>
            </w:pPr>
          </w:p>
        </w:tc>
        <w:tc>
          <w:tcPr>
            <w:tcW w:w="1134" w:type="dxa"/>
            <w:shd w:val="clear" w:color="000000" w:fill="889CCF"/>
          </w:tcPr>
          <w:p w:rsidR="00981FD8" w:rsidRDefault="00616261" w:rsidP="000C7F18">
            <w:pPr>
              <w:ind w:left="0"/>
              <w:jc w:val="center"/>
              <w:rPr>
                <w:b/>
                <w:bCs/>
                <w:color w:val="FFFFFF"/>
                <w:sz w:val="20"/>
                <w:szCs w:val="20"/>
                <w:lang w:eastAsia="ru-RU"/>
              </w:rPr>
            </w:pPr>
            <w:r>
              <w:rPr>
                <w:b/>
                <w:bCs/>
                <w:color w:val="FFFFFF"/>
                <w:sz w:val="20"/>
                <w:szCs w:val="20"/>
                <w:lang w:eastAsia="ru-RU"/>
              </w:rPr>
              <w:t>2021</w:t>
            </w:r>
          </w:p>
        </w:tc>
        <w:tc>
          <w:tcPr>
            <w:tcW w:w="1134" w:type="dxa"/>
            <w:shd w:val="clear" w:color="000000" w:fill="889CCF"/>
          </w:tcPr>
          <w:p w:rsidR="00981FD8" w:rsidRPr="00C6512F" w:rsidRDefault="00981FD8" w:rsidP="00616261">
            <w:pPr>
              <w:ind w:left="0"/>
              <w:jc w:val="center"/>
              <w:rPr>
                <w:b/>
                <w:bCs/>
                <w:color w:val="FFFFFF"/>
                <w:sz w:val="20"/>
                <w:szCs w:val="20"/>
                <w:lang w:eastAsia="ru-RU"/>
              </w:rPr>
            </w:pPr>
            <w:r>
              <w:rPr>
                <w:b/>
                <w:bCs/>
                <w:color w:val="FFFFFF"/>
                <w:sz w:val="20"/>
                <w:szCs w:val="20"/>
                <w:lang w:eastAsia="ru-RU"/>
              </w:rPr>
              <w:t>202</w:t>
            </w:r>
            <w:r w:rsidR="00616261">
              <w:rPr>
                <w:b/>
                <w:bCs/>
                <w:color w:val="FFFFFF"/>
                <w:sz w:val="20"/>
                <w:szCs w:val="20"/>
                <w:lang w:eastAsia="ru-RU"/>
              </w:rPr>
              <w:t>2</w:t>
            </w:r>
          </w:p>
        </w:tc>
        <w:tc>
          <w:tcPr>
            <w:tcW w:w="1134" w:type="dxa"/>
            <w:shd w:val="clear" w:color="000000" w:fill="889CCF"/>
          </w:tcPr>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202</w:t>
            </w:r>
            <w:r w:rsidR="00616261">
              <w:rPr>
                <w:b/>
                <w:bCs/>
                <w:color w:val="FFFFFF"/>
                <w:sz w:val="20"/>
                <w:szCs w:val="20"/>
                <w:lang w:eastAsia="ru-RU"/>
              </w:rPr>
              <w:t>3</w:t>
            </w:r>
          </w:p>
        </w:tc>
        <w:tc>
          <w:tcPr>
            <w:tcW w:w="1134" w:type="dxa"/>
            <w:shd w:val="clear" w:color="000000" w:fill="889CCF"/>
          </w:tcPr>
          <w:p w:rsidR="00981FD8" w:rsidRPr="00C6512F" w:rsidRDefault="00981FD8" w:rsidP="00616261">
            <w:pPr>
              <w:ind w:left="0"/>
              <w:jc w:val="center"/>
              <w:rPr>
                <w:b/>
                <w:bCs/>
                <w:color w:val="FFFFFF"/>
                <w:sz w:val="20"/>
                <w:szCs w:val="20"/>
                <w:lang w:eastAsia="ru-RU"/>
              </w:rPr>
            </w:pPr>
            <w:r w:rsidRPr="00C6512F">
              <w:rPr>
                <w:b/>
                <w:bCs/>
                <w:color w:val="FFFFFF"/>
                <w:sz w:val="20"/>
                <w:szCs w:val="20"/>
                <w:lang w:eastAsia="ru-RU"/>
              </w:rPr>
              <w:t>202</w:t>
            </w:r>
            <w:r w:rsidR="00616261">
              <w:rPr>
                <w:b/>
                <w:bCs/>
                <w:color w:val="FFFFFF"/>
                <w:sz w:val="20"/>
                <w:szCs w:val="20"/>
                <w:lang w:eastAsia="ru-RU"/>
              </w:rPr>
              <w:t>4</w:t>
            </w:r>
          </w:p>
        </w:tc>
        <w:tc>
          <w:tcPr>
            <w:tcW w:w="993" w:type="dxa"/>
            <w:shd w:val="clear" w:color="000000" w:fill="889CCF"/>
          </w:tcPr>
          <w:p w:rsidR="00981FD8" w:rsidRPr="00C6512F" w:rsidRDefault="00981FD8" w:rsidP="00616261">
            <w:pPr>
              <w:ind w:left="0"/>
              <w:jc w:val="center"/>
              <w:rPr>
                <w:b/>
                <w:bCs/>
                <w:color w:val="FFFFFF"/>
                <w:sz w:val="20"/>
                <w:szCs w:val="20"/>
                <w:lang w:eastAsia="ru-RU"/>
              </w:rPr>
            </w:pPr>
            <w:r w:rsidRPr="00C6512F">
              <w:rPr>
                <w:b/>
                <w:bCs/>
                <w:color w:val="FFFFFF"/>
                <w:sz w:val="20"/>
                <w:szCs w:val="20"/>
                <w:lang w:eastAsia="ru-RU"/>
              </w:rPr>
              <w:t>202</w:t>
            </w:r>
            <w:r w:rsidR="00616261">
              <w:rPr>
                <w:b/>
                <w:bCs/>
                <w:color w:val="FFFFFF"/>
                <w:sz w:val="20"/>
                <w:szCs w:val="20"/>
                <w:lang w:eastAsia="ru-RU"/>
              </w:rPr>
              <w:t>5</w:t>
            </w:r>
          </w:p>
        </w:tc>
        <w:tc>
          <w:tcPr>
            <w:tcW w:w="851" w:type="dxa"/>
            <w:shd w:val="clear" w:color="000000" w:fill="889CCF"/>
          </w:tcPr>
          <w:p w:rsidR="00981FD8" w:rsidRPr="00C6512F" w:rsidRDefault="00981FD8" w:rsidP="00616261">
            <w:pPr>
              <w:ind w:left="0"/>
              <w:jc w:val="center"/>
              <w:rPr>
                <w:b/>
                <w:bCs/>
                <w:color w:val="FFFFFF"/>
                <w:sz w:val="20"/>
                <w:szCs w:val="20"/>
                <w:lang w:eastAsia="ru-RU"/>
              </w:rPr>
            </w:pPr>
            <w:r w:rsidRPr="00C6512F">
              <w:rPr>
                <w:b/>
                <w:bCs/>
                <w:color w:val="FFFFFF"/>
                <w:sz w:val="20"/>
                <w:szCs w:val="20"/>
                <w:lang w:eastAsia="ru-RU"/>
              </w:rPr>
              <w:t>202</w:t>
            </w:r>
            <w:r w:rsidR="00616261">
              <w:rPr>
                <w:b/>
                <w:bCs/>
                <w:color w:val="FFFFFF"/>
                <w:sz w:val="20"/>
                <w:szCs w:val="20"/>
                <w:lang w:eastAsia="ru-RU"/>
              </w:rPr>
              <w:t>6</w:t>
            </w:r>
          </w:p>
        </w:tc>
        <w:tc>
          <w:tcPr>
            <w:tcW w:w="850" w:type="dxa"/>
            <w:shd w:val="clear" w:color="000000" w:fill="889CCF"/>
          </w:tcPr>
          <w:p w:rsidR="00981FD8" w:rsidRPr="00C6512F" w:rsidRDefault="00981FD8" w:rsidP="00616261">
            <w:pPr>
              <w:ind w:left="0"/>
              <w:jc w:val="center"/>
              <w:rPr>
                <w:b/>
                <w:bCs/>
                <w:color w:val="FFFFFF"/>
                <w:sz w:val="20"/>
                <w:szCs w:val="20"/>
                <w:lang w:eastAsia="ru-RU"/>
              </w:rPr>
            </w:pPr>
            <w:r w:rsidRPr="00C6512F">
              <w:rPr>
                <w:b/>
                <w:bCs/>
                <w:color w:val="FFFFFF"/>
                <w:sz w:val="20"/>
                <w:szCs w:val="20"/>
                <w:lang w:eastAsia="ru-RU"/>
              </w:rPr>
              <w:t>202</w:t>
            </w:r>
            <w:r w:rsidR="00616261">
              <w:rPr>
                <w:b/>
                <w:bCs/>
                <w:color w:val="FFFFFF"/>
                <w:sz w:val="20"/>
                <w:szCs w:val="20"/>
                <w:lang w:eastAsia="ru-RU"/>
              </w:rPr>
              <w:t>7</w:t>
            </w:r>
          </w:p>
        </w:tc>
      </w:tr>
      <w:tr w:rsidR="00981FD8" w:rsidRPr="004127E3" w:rsidTr="00595C6A">
        <w:trPr>
          <w:trHeight w:val="64"/>
        </w:trPr>
        <w:tc>
          <w:tcPr>
            <w:tcW w:w="724" w:type="dxa"/>
            <w:shd w:val="clear" w:color="000000" w:fill="F3F3F3"/>
          </w:tcPr>
          <w:p w:rsidR="00981FD8" w:rsidRPr="00435647" w:rsidRDefault="00981FD8" w:rsidP="004D5206">
            <w:pPr>
              <w:ind w:left="0"/>
              <w:rPr>
                <w:color w:val="0070C0"/>
                <w:sz w:val="20"/>
                <w:szCs w:val="20"/>
              </w:rPr>
            </w:pPr>
            <w:r>
              <w:rPr>
                <w:color w:val="0070C0"/>
                <w:sz w:val="20"/>
                <w:szCs w:val="20"/>
                <w:lang w:val="en-US"/>
              </w:rPr>
              <w:t>4</w:t>
            </w:r>
            <w:r>
              <w:rPr>
                <w:color w:val="0070C0"/>
                <w:sz w:val="20"/>
                <w:szCs w:val="20"/>
              </w:rPr>
              <w:t>.</w:t>
            </w:r>
          </w:p>
        </w:tc>
        <w:tc>
          <w:tcPr>
            <w:tcW w:w="5103" w:type="dxa"/>
            <w:shd w:val="clear" w:color="000000" w:fill="F3F3F3"/>
          </w:tcPr>
          <w:p w:rsidR="00981FD8" w:rsidRPr="00A16D62" w:rsidRDefault="00981FD8" w:rsidP="004D5206">
            <w:pPr>
              <w:ind w:left="0"/>
              <w:rPr>
                <w:color w:val="0070C0"/>
                <w:sz w:val="20"/>
                <w:szCs w:val="20"/>
              </w:rPr>
            </w:pPr>
            <w:r w:rsidRPr="00A16D62">
              <w:rPr>
                <w:color w:val="0070C0"/>
                <w:sz w:val="20"/>
                <w:szCs w:val="20"/>
              </w:rPr>
              <w:t>Доля площади земельных участков, являющихся объе</w:t>
            </w:r>
            <w:r w:rsidRPr="00A16D62">
              <w:rPr>
                <w:color w:val="0070C0"/>
                <w:sz w:val="20"/>
                <w:szCs w:val="20"/>
              </w:rPr>
              <w:t>к</w:t>
            </w:r>
            <w:r w:rsidRPr="00A16D62">
              <w:rPr>
                <w:color w:val="0070C0"/>
                <w:sz w:val="20"/>
                <w:szCs w:val="20"/>
              </w:rPr>
              <w:t>тами налогообложения земельным налогом, в общей площади территории городского округа (муниципальн</w:t>
            </w:r>
            <w:r w:rsidRPr="00A16D62">
              <w:rPr>
                <w:color w:val="0070C0"/>
                <w:sz w:val="20"/>
                <w:szCs w:val="20"/>
              </w:rPr>
              <w:t>о</w:t>
            </w:r>
            <w:r w:rsidRPr="00A16D62">
              <w:rPr>
                <w:color w:val="0070C0"/>
                <w:sz w:val="20"/>
                <w:szCs w:val="20"/>
              </w:rPr>
              <w:t>го района)</w:t>
            </w:r>
          </w:p>
        </w:tc>
        <w:tc>
          <w:tcPr>
            <w:tcW w:w="1275" w:type="dxa"/>
            <w:shd w:val="clear" w:color="000000" w:fill="F3F3F3"/>
            <w:vAlign w:val="center"/>
          </w:tcPr>
          <w:p w:rsidR="00981FD8" w:rsidRPr="004127E3" w:rsidRDefault="00981FD8" w:rsidP="00595C6A">
            <w:pPr>
              <w:ind w:left="0"/>
              <w:jc w:val="center"/>
              <w:rPr>
                <w:color w:val="0070C0"/>
                <w:sz w:val="20"/>
                <w:szCs w:val="20"/>
                <w:lang w:eastAsia="ru-RU"/>
              </w:rPr>
            </w:pPr>
            <w:r w:rsidRPr="004127E3">
              <w:rPr>
                <w:color w:val="0070C0"/>
                <w:sz w:val="20"/>
                <w:szCs w:val="20"/>
                <w:lang w:eastAsia="ru-RU"/>
              </w:rPr>
              <w:t>процентов</w:t>
            </w:r>
          </w:p>
        </w:tc>
        <w:tc>
          <w:tcPr>
            <w:tcW w:w="1134" w:type="dxa"/>
            <w:shd w:val="clear" w:color="000000" w:fill="C6EFCE"/>
            <w:vAlign w:val="center"/>
          </w:tcPr>
          <w:p w:rsidR="00981FD8" w:rsidRPr="009D521D" w:rsidRDefault="00981FD8" w:rsidP="00595C6A">
            <w:pPr>
              <w:ind w:left="0"/>
              <w:jc w:val="center"/>
              <w:rPr>
                <w:color w:val="0070C0"/>
                <w:sz w:val="20"/>
                <w:szCs w:val="20"/>
              </w:rPr>
            </w:pPr>
            <w:r w:rsidRPr="009D521D">
              <w:rPr>
                <w:color w:val="0070C0"/>
                <w:sz w:val="20"/>
                <w:szCs w:val="20"/>
              </w:rPr>
              <w:t>20,</w:t>
            </w:r>
            <w:r w:rsidR="009D521D" w:rsidRPr="009D521D">
              <w:rPr>
                <w:color w:val="0070C0"/>
                <w:sz w:val="20"/>
                <w:szCs w:val="20"/>
              </w:rPr>
              <w:t>567</w:t>
            </w:r>
          </w:p>
        </w:tc>
        <w:tc>
          <w:tcPr>
            <w:tcW w:w="1134" w:type="dxa"/>
            <w:shd w:val="clear" w:color="000000" w:fill="C6EFCE"/>
            <w:noWrap/>
            <w:vAlign w:val="center"/>
          </w:tcPr>
          <w:p w:rsidR="00981FD8" w:rsidRPr="009D521D" w:rsidRDefault="00981FD8" w:rsidP="00595C6A">
            <w:pPr>
              <w:ind w:left="0"/>
              <w:jc w:val="center"/>
              <w:rPr>
                <w:color w:val="0070C0"/>
                <w:sz w:val="20"/>
                <w:szCs w:val="20"/>
              </w:rPr>
            </w:pPr>
            <w:r w:rsidRPr="009D521D">
              <w:rPr>
                <w:color w:val="0070C0"/>
                <w:sz w:val="20"/>
                <w:szCs w:val="20"/>
              </w:rPr>
              <w:t>20,</w:t>
            </w:r>
            <w:r w:rsidR="009D521D" w:rsidRPr="009D521D">
              <w:rPr>
                <w:color w:val="0070C0"/>
                <w:sz w:val="20"/>
                <w:szCs w:val="20"/>
              </w:rPr>
              <w:t>951</w:t>
            </w:r>
          </w:p>
        </w:tc>
        <w:tc>
          <w:tcPr>
            <w:tcW w:w="1134" w:type="dxa"/>
            <w:shd w:val="clear" w:color="auto" w:fill="C6EFCE"/>
            <w:noWrap/>
            <w:vAlign w:val="center"/>
          </w:tcPr>
          <w:p w:rsidR="00981FD8" w:rsidRPr="009D521D" w:rsidRDefault="009D521D" w:rsidP="00595C6A">
            <w:pPr>
              <w:ind w:left="0"/>
              <w:jc w:val="center"/>
              <w:rPr>
                <w:color w:val="0070C0"/>
                <w:sz w:val="20"/>
                <w:szCs w:val="20"/>
              </w:rPr>
            </w:pPr>
            <w:r w:rsidRPr="009D521D">
              <w:rPr>
                <w:color w:val="0070C0"/>
                <w:sz w:val="20"/>
                <w:szCs w:val="20"/>
              </w:rPr>
              <w:t>21,000</w:t>
            </w:r>
          </w:p>
        </w:tc>
        <w:tc>
          <w:tcPr>
            <w:tcW w:w="1134" w:type="dxa"/>
            <w:shd w:val="clear" w:color="auto" w:fill="C6EFCE"/>
            <w:vAlign w:val="center"/>
          </w:tcPr>
          <w:p w:rsidR="00981FD8" w:rsidRPr="009D521D" w:rsidRDefault="009D521D" w:rsidP="00595C6A">
            <w:pPr>
              <w:ind w:left="0"/>
              <w:jc w:val="center"/>
              <w:rPr>
                <w:color w:val="0070C0"/>
                <w:sz w:val="20"/>
                <w:szCs w:val="20"/>
              </w:rPr>
            </w:pPr>
            <w:r w:rsidRPr="009D521D">
              <w:rPr>
                <w:color w:val="0070C0"/>
                <w:sz w:val="20"/>
                <w:szCs w:val="20"/>
              </w:rPr>
              <w:t>30,950</w:t>
            </w:r>
          </w:p>
        </w:tc>
        <w:tc>
          <w:tcPr>
            <w:tcW w:w="993" w:type="dxa"/>
            <w:shd w:val="clear" w:color="auto" w:fill="C6EFCE"/>
            <w:noWrap/>
            <w:vAlign w:val="center"/>
          </w:tcPr>
          <w:p w:rsidR="00981FD8" w:rsidRPr="009D521D" w:rsidRDefault="009D521D" w:rsidP="00595C6A">
            <w:pPr>
              <w:ind w:left="0"/>
              <w:jc w:val="center"/>
              <w:rPr>
                <w:color w:val="0070C0"/>
                <w:sz w:val="20"/>
                <w:szCs w:val="20"/>
              </w:rPr>
            </w:pPr>
            <w:r w:rsidRPr="009D521D">
              <w:rPr>
                <w:color w:val="0070C0"/>
                <w:sz w:val="20"/>
                <w:szCs w:val="20"/>
              </w:rPr>
              <w:t>30,962</w:t>
            </w:r>
          </w:p>
        </w:tc>
        <w:tc>
          <w:tcPr>
            <w:tcW w:w="851" w:type="dxa"/>
            <w:shd w:val="clear" w:color="auto" w:fill="C6EFCE"/>
            <w:noWrap/>
            <w:vAlign w:val="center"/>
          </w:tcPr>
          <w:p w:rsidR="00981FD8" w:rsidRPr="009D521D" w:rsidRDefault="009D521D" w:rsidP="00595C6A">
            <w:pPr>
              <w:ind w:left="0"/>
              <w:jc w:val="center"/>
              <w:rPr>
                <w:color w:val="0070C0"/>
                <w:sz w:val="20"/>
                <w:szCs w:val="20"/>
              </w:rPr>
            </w:pPr>
            <w:r w:rsidRPr="009D521D">
              <w:rPr>
                <w:color w:val="0070C0"/>
                <w:sz w:val="20"/>
                <w:szCs w:val="20"/>
              </w:rPr>
              <w:t>30,985</w:t>
            </w:r>
          </w:p>
        </w:tc>
        <w:tc>
          <w:tcPr>
            <w:tcW w:w="850" w:type="dxa"/>
            <w:shd w:val="clear" w:color="auto" w:fill="C6EFCE"/>
            <w:noWrap/>
            <w:vAlign w:val="center"/>
          </w:tcPr>
          <w:p w:rsidR="00981FD8" w:rsidRPr="009D521D" w:rsidRDefault="009D521D" w:rsidP="00595C6A">
            <w:pPr>
              <w:ind w:left="0"/>
              <w:jc w:val="center"/>
              <w:rPr>
                <w:color w:val="0070C0"/>
                <w:sz w:val="20"/>
                <w:szCs w:val="20"/>
              </w:rPr>
            </w:pPr>
            <w:r w:rsidRPr="009D521D">
              <w:rPr>
                <w:color w:val="0070C0"/>
                <w:sz w:val="20"/>
                <w:szCs w:val="20"/>
              </w:rPr>
              <w:t>31,043</w:t>
            </w:r>
          </w:p>
        </w:tc>
      </w:tr>
    </w:tbl>
    <w:p w:rsidR="00981FD8" w:rsidRPr="00F64779" w:rsidRDefault="00981FD8" w:rsidP="00040037">
      <w:pPr>
        <w:pStyle w:val="a5"/>
        <w:spacing w:before="0" w:beforeAutospacing="0" w:after="0" w:afterAutospacing="0"/>
        <w:ind w:firstLine="709"/>
        <w:jc w:val="both"/>
        <w:rPr>
          <w:b/>
        </w:rPr>
      </w:pPr>
    </w:p>
    <w:p w:rsidR="00C36D0B" w:rsidRDefault="006C5CB9" w:rsidP="00C36D0B">
      <w:pPr>
        <w:ind w:left="0" w:firstLine="709"/>
        <w:jc w:val="both"/>
        <w:rPr>
          <w:szCs w:val="24"/>
        </w:rPr>
      </w:pPr>
      <w:r w:rsidRPr="001E6A19">
        <w:rPr>
          <w:szCs w:val="24"/>
        </w:rPr>
        <w:t>Показатель складывается из площади земельных участков, принадлежащих юридическим и физическим лицам на праве собстве</w:t>
      </w:r>
      <w:r w:rsidRPr="001E6A19">
        <w:rPr>
          <w:szCs w:val="24"/>
        </w:rPr>
        <w:t>н</w:t>
      </w:r>
      <w:r w:rsidRPr="001E6A19">
        <w:rPr>
          <w:szCs w:val="24"/>
        </w:rPr>
        <w:t>ности и (или) постоянного (бессрочного) пользования, а также земельных участков, поставленных на государственный кадастровый учет под многоквартирными жилыми домами (показатель 29).</w:t>
      </w:r>
    </w:p>
    <w:p w:rsidR="00C36D0B" w:rsidRDefault="00C36D0B" w:rsidP="00C36D0B">
      <w:pPr>
        <w:ind w:left="0" w:firstLine="709"/>
        <w:jc w:val="both"/>
        <w:rPr>
          <w:rFonts w:eastAsia="Arial Unicode MS"/>
          <w:color w:val="FF0000"/>
          <w:szCs w:val="24"/>
          <w:lang w:eastAsia="ru-RU"/>
        </w:rPr>
      </w:pPr>
    </w:p>
    <w:p w:rsidR="006C5CB9" w:rsidRDefault="006C5CB9" w:rsidP="00E1505B">
      <w:pPr>
        <w:pStyle w:val="a5"/>
        <w:spacing w:before="0" w:beforeAutospacing="0" w:after="0" w:afterAutospacing="0"/>
        <w:ind w:firstLine="709"/>
        <w:jc w:val="both"/>
        <w:rPr>
          <w:b/>
        </w:rPr>
      </w:pPr>
      <w:r w:rsidRPr="001E6A19">
        <w:rPr>
          <w:b/>
        </w:rPr>
        <w:t>Доля протяженности автомобильных дорог общего пользования местного значения, не отвечающих нормативным треб</w:t>
      </w:r>
      <w:r w:rsidRPr="001E6A19">
        <w:rPr>
          <w:b/>
        </w:rPr>
        <w:t>о</w:t>
      </w:r>
      <w:r w:rsidRPr="001E6A19">
        <w:rPr>
          <w:b/>
        </w:rPr>
        <w:t>ваниям, в общей протяженности автомобильных дорог общего пользования местного</w:t>
      </w:r>
    </w:p>
    <w:p w:rsidR="00981FD8" w:rsidRDefault="00981FD8" w:rsidP="00E1505B">
      <w:pPr>
        <w:pStyle w:val="a5"/>
        <w:spacing w:before="0" w:beforeAutospacing="0" w:after="0" w:afterAutospacing="0"/>
        <w:ind w:firstLine="709"/>
        <w:jc w:val="both"/>
        <w:rPr>
          <w:b/>
        </w:rPr>
      </w:pPr>
    </w:p>
    <w:p w:rsidR="00F13FC1" w:rsidRDefault="00F13FC1" w:rsidP="00E1505B">
      <w:pPr>
        <w:pStyle w:val="a5"/>
        <w:spacing w:before="0" w:beforeAutospacing="0" w:after="0" w:afterAutospacing="0"/>
        <w:ind w:firstLine="709"/>
        <w:jc w:val="both"/>
        <w:rPr>
          <w:b/>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993"/>
        <w:gridCol w:w="851"/>
        <w:gridCol w:w="850"/>
      </w:tblGrid>
      <w:tr w:rsidR="00981FD8" w:rsidRPr="00C6512F" w:rsidTr="00551865">
        <w:trPr>
          <w:trHeight w:val="64"/>
        </w:trPr>
        <w:tc>
          <w:tcPr>
            <w:tcW w:w="724" w:type="dxa"/>
            <w:vMerge w:val="restart"/>
            <w:shd w:val="clear" w:color="000000" w:fill="889CCF"/>
            <w:vAlign w:val="center"/>
          </w:tcPr>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981FD8" w:rsidRDefault="00981FD8" w:rsidP="000C7F18">
            <w:pPr>
              <w:ind w:left="0"/>
              <w:jc w:val="center"/>
              <w:rPr>
                <w:b/>
                <w:bCs/>
                <w:color w:val="FFFFFF"/>
                <w:sz w:val="20"/>
                <w:szCs w:val="20"/>
                <w:lang w:eastAsia="ru-RU"/>
              </w:rPr>
            </w:pPr>
            <w:r w:rsidRPr="00C6512F">
              <w:rPr>
                <w:b/>
                <w:bCs/>
                <w:color w:val="FFFFFF"/>
                <w:sz w:val="20"/>
                <w:szCs w:val="20"/>
                <w:lang w:eastAsia="ru-RU"/>
              </w:rPr>
              <w:t xml:space="preserve">Единица </w:t>
            </w:r>
          </w:p>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981FD8" w:rsidRPr="00C6512F" w:rsidRDefault="00981FD8" w:rsidP="000C7F18">
            <w:pPr>
              <w:ind w:left="0"/>
              <w:jc w:val="center"/>
              <w:rPr>
                <w:b/>
                <w:bCs/>
                <w:color w:val="FFFFFF"/>
                <w:sz w:val="20"/>
                <w:szCs w:val="20"/>
                <w:lang w:eastAsia="ru-RU"/>
              </w:rPr>
            </w:pPr>
          </w:p>
        </w:tc>
        <w:tc>
          <w:tcPr>
            <w:tcW w:w="3402" w:type="dxa"/>
            <w:gridSpan w:val="3"/>
            <w:shd w:val="clear" w:color="000000" w:fill="889CCF"/>
            <w:vAlign w:val="center"/>
          </w:tcPr>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План</w:t>
            </w:r>
          </w:p>
        </w:tc>
      </w:tr>
      <w:tr w:rsidR="00981FD8" w:rsidRPr="00C6512F" w:rsidTr="00551865">
        <w:trPr>
          <w:trHeight w:val="64"/>
        </w:trPr>
        <w:tc>
          <w:tcPr>
            <w:tcW w:w="724" w:type="dxa"/>
            <w:vMerge/>
            <w:vAlign w:val="center"/>
          </w:tcPr>
          <w:p w:rsidR="00981FD8" w:rsidRPr="00C6512F" w:rsidRDefault="00981FD8" w:rsidP="000C7F18">
            <w:pPr>
              <w:ind w:left="0"/>
              <w:jc w:val="center"/>
              <w:rPr>
                <w:b/>
                <w:bCs/>
                <w:color w:val="FFFFFF"/>
                <w:sz w:val="20"/>
                <w:szCs w:val="20"/>
                <w:lang w:eastAsia="ru-RU"/>
              </w:rPr>
            </w:pPr>
          </w:p>
        </w:tc>
        <w:tc>
          <w:tcPr>
            <w:tcW w:w="5103" w:type="dxa"/>
            <w:vMerge/>
            <w:vAlign w:val="center"/>
          </w:tcPr>
          <w:p w:rsidR="00981FD8" w:rsidRPr="00C6512F" w:rsidRDefault="00981FD8" w:rsidP="000C7F18">
            <w:pPr>
              <w:ind w:left="0"/>
              <w:jc w:val="center"/>
              <w:rPr>
                <w:b/>
                <w:bCs/>
                <w:color w:val="FFFFFF"/>
                <w:sz w:val="20"/>
                <w:szCs w:val="20"/>
                <w:lang w:eastAsia="ru-RU"/>
              </w:rPr>
            </w:pPr>
          </w:p>
        </w:tc>
        <w:tc>
          <w:tcPr>
            <w:tcW w:w="1275" w:type="dxa"/>
            <w:vMerge/>
            <w:vAlign w:val="center"/>
          </w:tcPr>
          <w:p w:rsidR="00981FD8" w:rsidRPr="00C6512F" w:rsidRDefault="00981FD8" w:rsidP="000C7F18">
            <w:pPr>
              <w:ind w:left="0"/>
              <w:jc w:val="center"/>
              <w:rPr>
                <w:b/>
                <w:bCs/>
                <w:color w:val="FFFFFF"/>
                <w:sz w:val="20"/>
                <w:szCs w:val="20"/>
                <w:lang w:eastAsia="ru-RU"/>
              </w:rPr>
            </w:pPr>
          </w:p>
        </w:tc>
        <w:tc>
          <w:tcPr>
            <w:tcW w:w="1134" w:type="dxa"/>
            <w:shd w:val="clear" w:color="000000" w:fill="889CCF"/>
          </w:tcPr>
          <w:p w:rsidR="00981FD8" w:rsidRDefault="00981FD8" w:rsidP="00F13FC1">
            <w:pPr>
              <w:ind w:left="0"/>
              <w:jc w:val="center"/>
              <w:rPr>
                <w:b/>
                <w:bCs/>
                <w:color w:val="FFFFFF"/>
                <w:sz w:val="20"/>
                <w:szCs w:val="20"/>
                <w:lang w:eastAsia="ru-RU"/>
              </w:rPr>
            </w:pPr>
            <w:r>
              <w:rPr>
                <w:b/>
                <w:bCs/>
                <w:color w:val="FFFFFF"/>
                <w:sz w:val="20"/>
                <w:szCs w:val="20"/>
                <w:lang w:eastAsia="ru-RU"/>
              </w:rPr>
              <w:t>202</w:t>
            </w:r>
            <w:r w:rsidR="00F13FC1">
              <w:rPr>
                <w:b/>
                <w:bCs/>
                <w:color w:val="FFFFFF"/>
                <w:sz w:val="20"/>
                <w:szCs w:val="20"/>
                <w:lang w:eastAsia="ru-RU"/>
              </w:rPr>
              <w:t>1</w:t>
            </w:r>
          </w:p>
        </w:tc>
        <w:tc>
          <w:tcPr>
            <w:tcW w:w="1134" w:type="dxa"/>
            <w:shd w:val="clear" w:color="000000" w:fill="889CCF"/>
          </w:tcPr>
          <w:p w:rsidR="00981FD8" w:rsidRPr="00C6512F" w:rsidRDefault="00981FD8" w:rsidP="00F13FC1">
            <w:pPr>
              <w:ind w:left="0"/>
              <w:jc w:val="center"/>
              <w:rPr>
                <w:b/>
                <w:bCs/>
                <w:color w:val="FFFFFF"/>
                <w:sz w:val="20"/>
                <w:szCs w:val="20"/>
                <w:lang w:eastAsia="ru-RU"/>
              </w:rPr>
            </w:pPr>
            <w:r>
              <w:rPr>
                <w:b/>
                <w:bCs/>
                <w:color w:val="FFFFFF"/>
                <w:sz w:val="20"/>
                <w:szCs w:val="20"/>
                <w:lang w:eastAsia="ru-RU"/>
              </w:rPr>
              <w:t>202</w:t>
            </w:r>
            <w:r w:rsidR="00F13FC1">
              <w:rPr>
                <w:b/>
                <w:bCs/>
                <w:color w:val="FFFFFF"/>
                <w:sz w:val="20"/>
                <w:szCs w:val="20"/>
                <w:lang w:eastAsia="ru-RU"/>
              </w:rPr>
              <w:t>2</w:t>
            </w:r>
          </w:p>
        </w:tc>
        <w:tc>
          <w:tcPr>
            <w:tcW w:w="1134" w:type="dxa"/>
            <w:shd w:val="clear" w:color="000000" w:fill="889CCF"/>
          </w:tcPr>
          <w:p w:rsidR="00981FD8" w:rsidRPr="00C6512F" w:rsidRDefault="00981FD8" w:rsidP="00F13FC1">
            <w:pPr>
              <w:ind w:left="0"/>
              <w:jc w:val="center"/>
              <w:rPr>
                <w:b/>
                <w:bCs/>
                <w:color w:val="FFFFFF"/>
                <w:sz w:val="20"/>
                <w:szCs w:val="20"/>
                <w:lang w:eastAsia="ru-RU"/>
              </w:rPr>
            </w:pPr>
            <w:r w:rsidRPr="00C6512F">
              <w:rPr>
                <w:b/>
                <w:bCs/>
                <w:color w:val="FFFFFF"/>
                <w:sz w:val="20"/>
                <w:szCs w:val="20"/>
                <w:lang w:eastAsia="ru-RU"/>
              </w:rPr>
              <w:t>202</w:t>
            </w:r>
            <w:r w:rsidR="00F13FC1">
              <w:rPr>
                <w:b/>
                <w:bCs/>
                <w:color w:val="FFFFFF"/>
                <w:sz w:val="20"/>
                <w:szCs w:val="20"/>
                <w:lang w:eastAsia="ru-RU"/>
              </w:rPr>
              <w:t>3</w:t>
            </w:r>
          </w:p>
        </w:tc>
        <w:tc>
          <w:tcPr>
            <w:tcW w:w="1134" w:type="dxa"/>
            <w:shd w:val="clear" w:color="000000" w:fill="889CCF"/>
          </w:tcPr>
          <w:p w:rsidR="00981FD8" w:rsidRPr="00C6512F" w:rsidRDefault="00981FD8" w:rsidP="00F13FC1">
            <w:pPr>
              <w:ind w:left="0"/>
              <w:jc w:val="center"/>
              <w:rPr>
                <w:b/>
                <w:bCs/>
                <w:color w:val="FFFFFF"/>
                <w:sz w:val="20"/>
                <w:szCs w:val="20"/>
                <w:lang w:eastAsia="ru-RU"/>
              </w:rPr>
            </w:pPr>
            <w:r w:rsidRPr="00C6512F">
              <w:rPr>
                <w:b/>
                <w:bCs/>
                <w:color w:val="FFFFFF"/>
                <w:sz w:val="20"/>
                <w:szCs w:val="20"/>
                <w:lang w:eastAsia="ru-RU"/>
              </w:rPr>
              <w:t>202</w:t>
            </w:r>
            <w:r w:rsidR="00F13FC1">
              <w:rPr>
                <w:b/>
                <w:bCs/>
                <w:color w:val="FFFFFF"/>
                <w:sz w:val="20"/>
                <w:szCs w:val="20"/>
                <w:lang w:eastAsia="ru-RU"/>
              </w:rPr>
              <w:t>4</w:t>
            </w:r>
          </w:p>
        </w:tc>
        <w:tc>
          <w:tcPr>
            <w:tcW w:w="993" w:type="dxa"/>
            <w:shd w:val="clear" w:color="000000" w:fill="889CCF"/>
          </w:tcPr>
          <w:p w:rsidR="00981FD8" w:rsidRPr="00C6512F" w:rsidRDefault="00981FD8" w:rsidP="000C7F18">
            <w:pPr>
              <w:ind w:left="0"/>
              <w:jc w:val="center"/>
              <w:rPr>
                <w:b/>
                <w:bCs/>
                <w:color w:val="FFFFFF"/>
                <w:sz w:val="20"/>
                <w:szCs w:val="20"/>
                <w:lang w:eastAsia="ru-RU"/>
              </w:rPr>
            </w:pPr>
            <w:r w:rsidRPr="00C6512F">
              <w:rPr>
                <w:b/>
                <w:bCs/>
                <w:color w:val="FFFFFF"/>
                <w:sz w:val="20"/>
                <w:szCs w:val="20"/>
                <w:lang w:eastAsia="ru-RU"/>
              </w:rPr>
              <w:t>202</w:t>
            </w:r>
            <w:r w:rsidR="00F13FC1">
              <w:rPr>
                <w:b/>
                <w:bCs/>
                <w:color w:val="FFFFFF"/>
                <w:sz w:val="20"/>
                <w:szCs w:val="20"/>
                <w:lang w:eastAsia="ru-RU"/>
              </w:rPr>
              <w:t>5</w:t>
            </w:r>
          </w:p>
        </w:tc>
        <w:tc>
          <w:tcPr>
            <w:tcW w:w="851" w:type="dxa"/>
            <w:shd w:val="clear" w:color="000000" w:fill="889CCF"/>
          </w:tcPr>
          <w:p w:rsidR="00981FD8" w:rsidRPr="00C6512F" w:rsidRDefault="00981FD8" w:rsidP="00F13FC1">
            <w:pPr>
              <w:ind w:left="0"/>
              <w:jc w:val="center"/>
              <w:rPr>
                <w:b/>
                <w:bCs/>
                <w:color w:val="FFFFFF"/>
                <w:sz w:val="20"/>
                <w:szCs w:val="20"/>
                <w:lang w:eastAsia="ru-RU"/>
              </w:rPr>
            </w:pPr>
            <w:r w:rsidRPr="00C6512F">
              <w:rPr>
                <w:b/>
                <w:bCs/>
                <w:color w:val="FFFFFF"/>
                <w:sz w:val="20"/>
                <w:szCs w:val="20"/>
                <w:lang w:eastAsia="ru-RU"/>
              </w:rPr>
              <w:t>202</w:t>
            </w:r>
            <w:r w:rsidR="00F13FC1">
              <w:rPr>
                <w:b/>
                <w:bCs/>
                <w:color w:val="FFFFFF"/>
                <w:sz w:val="20"/>
                <w:szCs w:val="20"/>
                <w:lang w:eastAsia="ru-RU"/>
              </w:rPr>
              <w:t>6</w:t>
            </w:r>
          </w:p>
        </w:tc>
        <w:tc>
          <w:tcPr>
            <w:tcW w:w="850" w:type="dxa"/>
            <w:shd w:val="clear" w:color="000000" w:fill="889CCF"/>
          </w:tcPr>
          <w:p w:rsidR="00981FD8" w:rsidRPr="00C6512F" w:rsidRDefault="00981FD8" w:rsidP="00F13FC1">
            <w:pPr>
              <w:ind w:left="0"/>
              <w:jc w:val="center"/>
              <w:rPr>
                <w:b/>
                <w:bCs/>
                <w:color w:val="FFFFFF"/>
                <w:sz w:val="20"/>
                <w:szCs w:val="20"/>
                <w:lang w:eastAsia="ru-RU"/>
              </w:rPr>
            </w:pPr>
            <w:r w:rsidRPr="00C6512F">
              <w:rPr>
                <w:b/>
                <w:bCs/>
                <w:color w:val="FFFFFF"/>
                <w:sz w:val="20"/>
                <w:szCs w:val="20"/>
                <w:lang w:eastAsia="ru-RU"/>
              </w:rPr>
              <w:t>202</w:t>
            </w:r>
            <w:r w:rsidR="00F13FC1">
              <w:rPr>
                <w:b/>
                <w:bCs/>
                <w:color w:val="FFFFFF"/>
                <w:sz w:val="20"/>
                <w:szCs w:val="20"/>
                <w:lang w:eastAsia="ru-RU"/>
              </w:rPr>
              <w:t>7</w:t>
            </w:r>
          </w:p>
        </w:tc>
      </w:tr>
      <w:tr w:rsidR="00981FD8" w:rsidRPr="004127E3" w:rsidTr="00595C6A">
        <w:trPr>
          <w:trHeight w:val="64"/>
        </w:trPr>
        <w:tc>
          <w:tcPr>
            <w:tcW w:w="724" w:type="dxa"/>
            <w:shd w:val="clear" w:color="000000" w:fill="F3F3F3"/>
          </w:tcPr>
          <w:p w:rsidR="00981FD8" w:rsidRPr="00435647" w:rsidRDefault="00981FD8" w:rsidP="004D5206">
            <w:pPr>
              <w:ind w:left="0"/>
              <w:rPr>
                <w:color w:val="0070C0"/>
                <w:sz w:val="20"/>
                <w:szCs w:val="20"/>
              </w:rPr>
            </w:pPr>
            <w:r>
              <w:rPr>
                <w:color w:val="0070C0"/>
                <w:sz w:val="20"/>
                <w:szCs w:val="20"/>
              </w:rPr>
              <w:t>6.</w:t>
            </w:r>
          </w:p>
        </w:tc>
        <w:tc>
          <w:tcPr>
            <w:tcW w:w="5103" w:type="dxa"/>
            <w:shd w:val="clear" w:color="000000" w:fill="F3F3F3"/>
          </w:tcPr>
          <w:p w:rsidR="00981FD8" w:rsidRPr="00A16D62" w:rsidRDefault="00981FD8" w:rsidP="004D5206">
            <w:pPr>
              <w:ind w:left="0"/>
              <w:rPr>
                <w:color w:val="0070C0"/>
                <w:sz w:val="20"/>
                <w:szCs w:val="20"/>
              </w:rPr>
            </w:pPr>
            <w:r w:rsidRPr="00A44168">
              <w:rPr>
                <w:color w:val="0070C0"/>
                <w:sz w:val="20"/>
                <w:szCs w:val="20"/>
                <w:lang w:eastAsia="ru-RU"/>
              </w:rPr>
              <w:t>Доля протяженности автомобильных дорог общего пользования местного значения, не отвечающих норм</w:t>
            </w:r>
            <w:r w:rsidRPr="00A44168">
              <w:rPr>
                <w:color w:val="0070C0"/>
                <w:sz w:val="20"/>
                <w:szCs w:val="20"/>
                <w:lang w:eastAsia="ru-RU"/>
              </w:rPr>
              <w:t>а</w:t>
            </w:r>
            <w:r w:rsidRPr="00A44168">
              <w:rPr>
                <w:color w:val="0070C0"/>
                <w:sz w:val="20"/>
                <w:szCs w:val="20"/>
                <w:lang w:eastAsia="ru-RU"/>
              </w:rPr>
              <w:t>тивным требованиям, в общей протяженности автом</w:t>
            </w:r>
            <w:r w:rsidRPr="00A44168">
              <w:rPr>
                <w:color w:val="0070C0"/>
                <w:sz w:val="20"/>
                <w:szCs w:val="20"/>
                <w:lang w:eastAsia="ru-RU"/>
              </w:rPr>
              <w:t>о</w:t>
            </w:r>
            <w:r w:rsidRPr="00A44168">
              <w:rPr>
                <w:color w:val="0070C0"/>
                <w:sz w:val="20"/>
                <w:szCs w:val="20"/>
                <w:lang w:eastAsia="ru-RU"/>
              </w:rPr>
              <w:t>бильных дорог общего пользования местного значения</w:t>
            </w:r>
          </w:p>
        </w:tc>
        <w:tc>
          <w:tcPr>
            <w:tcW w:w="1275" w:type="dxa"/>
            <w:shd w:val="clear" w:color="000000" w:fill="F3F3F3"/>
            <w:vAlign w:val="center"/>
          </w:tcPr>
          <w:p w:rsidR="00981FD8" w:rsidRPr="004127E3" w:rsidRDefault="00981FD8" w:rsidP="00595C6A">
            <w:pPr>
              <w:ind w:left="0"/>
              <w:jc w:val="center"/>
              <w:rPr>
                <w:color w:val="0070C0"/>
                <w:sz w:val="20"/>
                <w:szCs w:val="20"/>
                <w:lang w:eastAsia="ru-RU"/>
              </w:rPr>
            </w:pPr>
            <w:r w:rsidRPr="004127E3">
              <w:rPr>
                <w:color w:val="0070C0"/>
                <w:sz w:val="20"/>
                <w:szCs w:val="20"/>
                <w:lang w:eastAsia="ru-RU"/>
              </w:rPr>
              <w:t>процентов</w:t>
            </w:r>
          </w:p>
        </w:tc>
        <w:tc>
          <w:tcPr>
            <w:tcW w:w="1134" w:type="dxa"/>
            <w:shd w:val="clear" w:color="000000" w:fill="C6EFCE"/>
            <w:vAlign w:val="center"/>
          </w:tcPr>
          <w:p w:rsidR="00981FD8" w:rsidRPr="00981FD8" w:rsidRDefault="00981FD8" w:rsidP="00595C6A">
            <w:pPr>
              <w:ind w:left="0"/>
              <w:jc w:val="center"/>
              <w:rPr>
                <w:color w:val="0070C0"/>
                <w:sz w:val="20"/>
                <w:szCs w:val="20"/>
                <w:lang w:eastAsia="ru-RU"/>
              </w:rPr>
            </w:pPr>
            <w:r w:rsidRPr="00981FD8">
              <w:rPr>
                <w:color w:val="0070C0"/>
                <w:sz w:val="20"/>
                <w:szCs w:val="20"/>
                <w:lang w:eastAsia="ru-RU"/>
              </w:rPr>
              <w:t>5</w:t>
            </w:r>
            <w:r w:rsidR="00EE4CCE">
              <w:rPr>
                <w:color w:val="0070C0"/>
                <w:sz w:val="20"/>
                <w:szCs w:val="20"/>
                <w:lang w:eastAsia="ru-RU"/>
              </w:rPr>
              <w:t>1</w:t>
            </w:r>
            <w:r w:rsidRPr="00981FD8">
              <w:rPr>
                <w:color w:val="0070C0"/>
                <w:sz w:val="20"/>
                <w:szCs w:val="20"/>
                <w:lang w:eastAsia="ru-RU"/>
              </w:rPr>
              <w:t>,</w:t>
            </w:r>
            <w:r w:rsidR="00EE4CCE">
              <w:rPr>
                <w:color w:val="0070C0"/>
                <w:sz w:val="20"/>
                <w:szCs w:val="20"/>
                <w:lang w:eastAsia="ru-RU"/>
              </w:rPr>
              <w:t>936</w:t>
            </w:r>
          </w:p>
        </w:tc>
        <w:tc>
          <w:tcPr>
            <w:tcW w:w="1134" w:type="dxa"/>
            <w:shd w:val="clear" w:color="000000" w:fill="C6EFCE"/>
            <w:noWrap/>
            <w:vAlign w:val="center"/>
          </w:tcPr>
          <w:p w:rsidR="00981FD8" w:rsidRPr="00981FD8" w:rsidRDefault="00981FD8" w:rsidP="00595C6A">
            <w:pPr>
              <w:ind w:left="0"/>
              <w:jc w:val="center"/>
              <w:rPr>
                <w:color w:val="0070C0"/>
                <w:sz w:val="20"/>
                <w:szCs w:val="20"/>
                <w:lang w:eastAsia="ru-RU"/>
              </w:rPr>
            </w:pPr>
            <w:r w:rsidRPr="00981FD8">
              <w:rPr>
                <w:color w:val="0070C0"/>
                <w:sz w:val="20"/>
                <w:szCs w:val="20"/>
                <w:lang w:eastAsia="ru-RU"/>
              </w:rPr>
              <w:t>5</w:t>
            </w:r>
            <w:r w:rsidR="00EE4CCE">
              <w:rPr>
                <w:color w:val="0070C0"/>
                <w:sz w:val="20"/>
                <w:szCs w:val="20"/>
                <w:lang w:eastAsia="ru-RU"/>
              </w:rPr>
              <w:t>0</w:t>
            </w:r>
            <w:r w:rsidRPr="00981FD8">
              <w:rPr>
                <w:color w:val="0070C0"/>
                <w:sz w:val="20"/>
                <w:szCs w:val="20"/>
                <w:lang w:eastAsia="ru-RU"/>
              </w:rPr>
              <w:t>,</w:t>
            </w:r>
            <w:r w:rsidR="00EE4CCE">
              <w:rPr>
                <w:color w:val="0070C0"/>
                <w:sz w:val="20"/>
                <w:szCs w:val="20"/>
                <w:lang w:eastAsia="ru-RU"/>
              </w:rPr>
              <w:t>089</w:t>
            </w:r>
          </w:p>
        </w:tc>
        <w:tc>
          <w:tcPr>
            <w:tcW w:w="1134" w:type="dxa"/>
            <w:shd w:val="clear" w:color="auto" w:fill="C6EFCE"/>
            <w:noWrap/>
            <w:vAlign w:val="center"/>
          </w:tcPr>
          <w:p w:rsidR="00981FD8" w:rsidRPr="00981FD8" w:rsidRDefault="00981FD8" w:rsidP="00595C6A">
            <w:pPr>
              <w:ind w:left="0"/>
              <w:jc w:val="center"/>
              <w:rPr>
                <w:color w:val="0070C0"/>
                <w:sz w:val="20"/>
                <w:szCs w:val="20"/>
                <w:lang w:eastAsia="ru-RU"/>
              </w:rPr>
            </w:pPr>
            <w:r w:rsidRPr="00981FD8">
              <w:rPr>
                <w:color w:val="0070C0"/>
                <w:sz w:val="20"/>
                <w:szCs w:val="20"/>
                <w:lang w:eastAsia="ru-RU"/>
              </w:rPr>
              <w:t>50,</w:t>
            </w:r>
            <w:r w:rsidR="00EE4CCE">
              <w:rPr>
                <w:color w:val="0070C0"/>
                <w:sz w:val="20"/>
                <w:szCs w:val="20"/>
                <w:lang w:eastAsia="ru-RU"/>
              </w:rPr>
              <w:t>000</w:t>
            </w:r>
          </w:p>
        </w:tc>
        <w:tc>
          <w:tcPr>
            <w:tcW w:w="1134" w:type="dxa"/>
            <w:shd w:val="clear" w:color="auto" w:fill="C6EFCE"/>
            <w:vAlign w:val="center"/>
          </w:tcPr>
          <w:p w:rsidR="00981FD8" w:rsidRPr="00981FD8" w:rsidRDefault="00EE4CCE" w:rsidP="00595C6A">
            <w:pPr>
              <w:ind w:left="0"/>
              <w:jc w:val="center"/>
              <w:rPr>
                <w:color w:val="0070C0"/>
                <w:sz w:val="20"/>
                <w:szCs w:val="20"/>
                <w:lang w:eastAsia="ru-RU"/>
              </w:rPr>
            </w:pPr>
            <w:r>
              <w:rPr>
                <w:color w:val="0070C0"/>
                <w:sz w:val="20"/>
                <w:szCs w:val="20"/>
                <w:lang w:eastAsia="ru-RU"/>
              </w:rPr>
              <w:t>49</w:t>
            </w:r>
            <w:r w:rsidR="00981FD8" w:rsidRPr="00981FD8">
              <w:rPr>
                <w:color w:val="0070C0"/>
                <w:sz w:val="20"/>
                <w:szCs w:val="20"/>
                <w:lang w:eastAsia="ru-RU"/>
              </w:rPr>
              <w:t>,</w:t>
            </w:r>
            <w:r>
              <w:rPr>
                <w:color w:val="0070C0"/>
                <w:sz w:val="20"/>
                <w:szCs w:val="20"/>
                <w:lang w:eastAsia="ru-RU"/>
              </w:rPr>
              <w:t>992</w:t>
            </w:r>
          </w:p>
        </w:tc>
        <w:tc>
          <w:tcPr>
            <w:tcW w:w="993" w:type="dxa"/>
            <w:shd w:val="clear" w:color="auto" w:fill="C6EFCE"/>
            <w:noWrap/>
            <w:vAlign w:val="center"/>
          </w:tcPr>
          <w:p w:rsidR="00981FD8" w:rsidRPr="00981FD8" w:rsidRDefault="00981FD8" w:rsidP="00595C6A">
            <w:pPr>
              <w:ind w:left="0"/>
              <w:jc w:val="center"/>
              <w:rPr>
                <w:color w:val="0070C0"/>
                <w:sz w:val="20"/>
                <w:szCs w:val="20"/>
                <w:lang w:eastAsia="ru-RU"/>
              </w:rPr>
            </w:pPr>
            <w:r w:rsidRPr="00981FD8">
              <w:rPr>
                <w:color w:val="0070C0"/>
                <w:sz w:val="20"/>
                <w:szCs w:val="20"/>
                <w:lang w:eastAsia="ru-RU"/>
              </w:rPr>
              <w:t>49,</w:t>
            </w:r>
            <w:r w:rsidR="00EE4CCE">
              <w:rPr>
                <w:color w:val="0070C0"/>
                <w:sz w:val="20"/>
                <w:szCs w:val="20"/>
                <w:lang w:eastAsia="ru-RU"/>
              </w:rPr>
              <w:t>798</w:t>
            </w:r>
          </w:p>
        </w:tc>
        <w:tc>
          <w:tcPr>
            <w:tcW w:w="851" w:type="dxa"/>
            <w:shd w:val="clear" w:color="auto" w:fill="C6EFCE"/>
            <w:noWrap/>
            <w:vAlign w:val="center"/>
          </w:tcPr>
          <w:p w:rsidR="00981FD8" w:rsidRPr="00981FD8" w:rsidRDefault="00981FD8" w:rsidP="00595C6A">
            <w:pPr>
              <w:ind w:left="0"/>
              <w:jc w:val="center"/>
              <w:rPr>
                <w:color w:val="0070C0"/>
                <w:sz w:val="20"/>
                <w:szCs w:val="20"/>
                <w:lang w:eastAsia="ru-RU"/>
              </w:rPr>
            </w:pPr>
            <w:r w:rsidRPr="00981FD8">
              <w:rPr>
                <w:color w:val="0070C0"/>
                <w:sz w:val="20"/>
                <w:szCs w:val="20"/>
                <w:lang w:eastAsia="ru-RU"/>
              </w:rPr>
              <w:t>4</w:t>
            </w:r>
            <w:r w:rsidR="00EE4CCE">
              <w:rPr>
                <w:color w:val="0070C0"/>
                <w:sz w:val="20"/>
                <w:szCs w:val="20"/>
                <w:lang w:eastAsia="ru-RU"/>
              </w:rPr>
              <w:t>6</w:t>
            </w:r>
            <w:r w:rsidRPr="00981FD8">
              <w:rPr>
                <w:color w:val="0070C0"/>
                <w:sz w:val="20"/>
                <w:szCs w:val="20"/>
                <w:lang w:eastAsia="ru-RU"/>
              </w:rPr>
              <w:t>,</w:t>
            </w:r>
            <w:r w:rsidR="00EE4CCE">
              <w:rPr>
                <w:color w:val="0070C0"/>
                <w:sz w:val="20"/>
                <w:szCs w:val="20"/>
                <w:lang w:eastAsia="ru-RU"/>
              </w:rPr>
              <w:t>956</w:t>
            </w:r>
          </w:p>
        </w:tc>
        <w:tc>
          <w:tcPr>
            <w:tcW w:w="850" w:type="dxa"/>
            <w:shd w:val="clear" w:color="auto" w:fill="C6EFCE"/>
            <w:noWrap/>
            <w:vAlign w:val="center"/>
          </w:tcPr>
          <w:p w:rsidR="00981FD8" w:rsidRPr="00981FD8" w:rsidRDefault="00981FD8" w:rsidP="00595C6A">
            <w:pPr>
              <w:ind w:left="0"/>
              <w:jc w:val="center"/>
              <w:rPr>
                <w:color w:val="0070C0"/>
                <w:sz w:val="20"/>
                <w:szCs w:val="20"/>
                <w:lang w:eastAsia="ru-RU"/>
              </w:rPr>
            </w:pPr>
            <w:r w:rsidRPr="00981FD8">
              <w:rPr>
                <w:color w:val="0070C0"/>
                <w:sz w:val="20"/>
                <w:szCs w:val="20"/>
                <w:lang w:eastAsia="ru-RU"/>
              </w:rPr>
              <w:t>4</w:t>
            </w:r>
            <w:r w:rsidR="00EE4CCE">
              <w:rPr>
                <w:color w:val="0070C0"/>
                <w:sz w:val="20"/>
                <w:szCs w:val="20"/>
                <w:lang w:eastAsia="ru-RU"/>
              </w:rPr>
              <w:t>5</w:t>
            </w:r>
            <w:r w:rsidRPr="00981FD8">
              <w:rPr>
                <w:color w:val="0070C0"/>
                <w:sz w:val="20"/>
                <w:szCs w:val="20"/>
                <w:lang w:eastAsia="ru-RU"/>
              </w:rPr>
              <w:t>,</w:t>
            </w:r>
            <w:r w:rsidR="00EE4CCE">
              <w:rPr>
                <w:color w:val="0070C0"/>
                <w:sz w:val="20"/>
                <w:szCs w:val="20"/>
                <w:lang w:eastAsia="ru-RU"/>
              </w:rPr>
              <w:t>527</w:t>
            </w:r>
          </w:p>
        </w:tc>
      </w:tr>
    </w:tbl>
    <w:p w:rsidR="00981FD8" w:rsidRPr="00A44168" w:rsidRDefault="00981FD8" w:rsidP="00E1505B">
      <w:pPr>
        <w:pStyle w:val="a5"/>
        <w:spacing w:before="0" w:beforeAutospacing="0" w:after="0" w:afterAutospacing="0"/>
        <w:ind w:firstLine="709"/>
        <w:jc w:val="both"/>
        <w:rPr>
          <w:b/>
        </w:rPr>
      </w:pPr>
    </w:p>
    <w:p w:rsidR="006C5CB9" w:rsidRPr="006E39F0" w:rsidRDefault="006C5CB9" w:rsidP="00040037">
      <w:pPr>
        <w:ind w:left="0" w:firstLine="709"/>
        <w:jc w:val="both"/>
        <w:rPr>
          <w:szCs w:val="24"/>
        </w:rPr>
      </w:pPr>
      <w:r w:rsidRPr="006E39F0">
        <w:rPr>
          <w:szCs w:val="24"/>
        </w:rPr>
        <w:t>Значение показателя в 202</w:t>
      </w:r>
      <w:r w:rsidR="00EE4CCE">
        <w:rPr>
          <w:szCs w:val="24"/>
        </w:rPr>
        <w:t>4</w:t>
      </w:r>
      <w:r w:rsidRPr="006E39F0">
        <w:rPr>
          <w:szCs w:val="24"/>
        </w:rPr>
        <w:t xml:space="preserve"> году снизилось в связи с проведением ремонта дорог местного значения общей протяженностью </w:t>
      </w:r>
      <w:r w:rsidR="001E6A19" w:rsidRPr="006E39F0">
        <w:rPr>
          <w:szCs w:val="24"/>
        </w:rPr>
        <w:t>3,08</w:t>
      </w:r>
      <w:r w:rsidRPr="006E39F0">
        <w:rPr>
          <w:szCs w:val="24"/>
        </w:rPr>
        <w:t xml:space="preserve"> км</w:t>
      </w:r>
      <w:r w:rsidR="001E6A19" w:rsidRPr="006E39F0">
        <w:rPr>
          <w:szCs w:val="24"/>
        </w:rPr>
        <w:t xml:space="preserve"> в рамках</w:t>
      </w:r>
      <w:r w:rsidR="006E39F0" w:rsidRPr="006E39F0">
        <w:t xml:space="preserve"> </w:t>
      </w:r>
      <w:r w:rsidR="006E39F0" w:rsidRPr="006E39F0">
        <w:rPr>
          <w:szCs w:val="24"/>
        </w:rPr>
        <w:t>национального проекта «Безопасные качественные дороги»</w:t>
      </w:r>
      <w:r w:rsidRPr="006E39F0">
        <w:rPr>
          <w:szCs w:val="24"/>
        </w:rPr>
        <w:t xml:space="preserve">. В прогнозном периоде планируется снижение показателя за счет ежегодного ремонта местных дорог протяженностью не менее </w:t>
      </w:r>
      <w:r w:rsidR="001E6A19" w:rsidRPr="006E39F0">
        <w:rPr>
          <w:szCs w:val="24"/>
        </w:rPr>
        <w:t>2</w:t>
      </w:r>
      <w:r w:rsidRPr="006E39F0">
        <w:rPr>
          <w:szCs w:val="24"/>
        </w:rPr>
        <w:t xml:space="preserve"> км.</w:t>
      </w:r>
    </w:p>
    <w:p w:rsidR="006C5CB9" w:rsidRPr="00BB660C" w:rsidRDefault="006C5CB9" w:rsidP="00040037">
      <w:pPr>
        <w:ind w:left="0" w:firstLine="709"/>
        <w:jc w:val="both"/>
        <w:rPr>
          <w:color w:val="FF0000"/>
          <w:szCs w:val="24"/>
        </w:rPr>
      </w:pPr>
    </w:p>
    <w:p w:rsidR="005D2C84" w:rsidRPr="006E39F0" w:rsidRDefault="005D2C84" w:rsidP="005D2C84">
      <w:pPr>
        <w:ind w:left="0" w:firstLine="709"/>
        <w:jc w:val="both"/>
        <w:rPr>
          <w:rFonts w:eastAsia="Arial Unicode MS"/>
          <w:szCs w:val="24"/>
          <w:lang w:eastAsia="ru-RU"/>
        </w:rPr>
      </w:pPr>
      <w:r w:rsidRPr="006E39F0">
        <w:rPr>
          <w:rFonts w:eastAsia="Arial Unicode MS"/>
          <w:szCs w:val="24"/>
          <w:lang w:eastAsia="ru-RU"/>
        </w:rPr>
        <w:t>Протяженность автомобильных дорог общего польз</w:t>
      </w:r>
      <w:r w:rsidR="00EE4CCE">
        <w:rPr>
          <w:rFonts w:eastAsia="Arial Unicode MS"/>
          <w:szCs w:val="24"/>
          <w:lang w:eastAsia="ru-RU"/>
        </w:rPr>
        <w:t>ования местного значения – 251,30</w:t>
      </w:r>
      <w:r w:rsidRPr="006E39F0">
        <w:rPr>
          <w:rFonts w:eastAsia="Arial Unicode MS"/>
          <w:szCs w:val="24"/>
          <w:lang w:eastAsia="ru-RU"/>
        </w:rPr>
        <w:t xml:space="preserve"> км, из них:</w:t>
      </w:r>
    </w:p>
    <w:p w:rsidR="005D2C84" w:rsidRPr="006E39F0" w:rsidRDefault="005D2C84" w:rsidP="005D2C84">
      <w:pPr>
        <w:ind w:left="0" w:firstLine="709"/>
        <w:jc w:val="both"/>
        <w:rPr>
          <w:rFonts w:eastAsia="Arial Unicode MS"/>
          <w:szCs w:val="24"/>
          <w:lang w:eastAsia="ru-RU"/>
        </w:rPr>
      </w:pPr>
      <w:r w:rsidRPr="006E39F0">
        <w:rPr>
          <w:rFonts w:eastAsia="Arial Unicode MS"/>
          <w:szCs w:val="24"/>
          <w:lang w:eastAsia="ru-RU"/>
        </w:rPr>
        <w:t xml:space="preserve">- дороги с асфальтобетонным покрытием – 113,0 км; </w:t>
      </w:r>
    </w:p>
    <w:p w:rsidR="005D2C84" w:rsidRPr="006E39F0" w:rsidRDefault="005D2C84" w:rsidP="005D2C84">
      <w:pPr>
        <w:ind w:left="0" w:firstLine="709"/>
        <w:jc w:val="both"/>
        <w:rPr>
          <w:rFonts w:eastAsia="Arial Unicode MS"/>
          <w:szCs w:val="24"/>
          <w:lang w:eastAsia="ru-RU"/>
        </w:rPr>
      </w:pPr>
      <w:r w:rsidRPr="006E39F0">
        <w:rPr>
          <w:rFonts w:eastAsia="Arial Unicode MS"/>
          <w:szCs w:val="24"/>
          <w:lang w:eastAsia="ru-RU"/>
        </w:rPr>
        <w:t xml:space="preserve">- дороги с щебеночным покрытием – 66,0 км; </w:t>
      </w:r>
    </w:p>
    <w:p w:rsidR="005D2C84" w:rsidRPr="006E39F0" w:rsidRDefault="005D2C84" w:rsidP="005D2C84">
      <w:pPr>
        <w:ind w:left="0" w:firstLine="709"/>
        <w:jc w:val="both"/>
        <w:rPr>
          <w:rFonts w:eastAsia="Arial Unicode MS"/>
          <w:szCs w:val="24"/>
          <w:lang w:eastAsia="ru-RU"/>
        </w:rPr>
      </w:pPr>
      <w:r w:rsidRPr="006E39F0">
        <w:rPr>
          <w:rFonts w:eastAsia="Arial Unicode MS"/>
          <w:szCs w:val="24"/>
          <w:lang w:eastAsia="ru-RU"/>
        </w:rPr>
        <w:t>- дороги с грунтовым покрытием – 72,</w:t>
      </w:r>
      <w:r w:rsidR="00810616">
        <w:rPr>
          <w:rFonts w:eastAsia="Arial Unicode MS"/>
          <w:szCs w:val="24"/>
          <w:lang w:eastAsia="ru-RU"/>
        </w:rPr>
        <w:t>3</w:t>
      </w:r>
      <w:r w:rsidRPr="006E39F0">
        <w:rPr>
          <w:rFonts w:eastAsia="Arial Unicode MS"/>
          <w:szCs w:val="24"/>
          <w:lang w:eastAsia="ru-RU"/>
        </w:rPr>
        <w:t xml:space="preserve"> км.</w:t>
      </w:r>
    </w:p>
    <w:p w:rsidR="005D2C84" w:rsidRPr="006E39F0" w:rsidRDefault="005D2C84" w:rsidP="005D2C84">
      <w:pPr>
        <w:ind w:left="0" w:firstLine="709"/>
        <w:jc w:val="both"/>
        <w:rPr>
          <w:rFonts w:eastAsia="Arial Unicode MS"/>
          <w:szCs w:val="24"/>
          <w:lang w:eastAsia="ru-RU"/>
        </w:rPr>
      </w:pPr>
      <w:r w:rsidRPr="006E39F0">
        <w:rPr>
          <w:rFonts w:eastAsia="Arial Unicode MS"/>
          <w:szCs w:val="24"/>
          <w:lang w:eastAsia="ru-RU"/>
        </w:rPr>
        <w:t>Автомобильные дороги обустроены дорожными знаками, пешеходными дорожками, остановочными пунктами, стоянками тран</w:t>
      </w:r>
      <w:r w:rsidRPr="006E39F0">
        <w:rPr>
          <w:rFonts w:eastAsia="Arial Unicode MS"/>
          <w:szCs w:val="24"/>
          <w:lang w:eastAsia="ru-RU"/>
        </w:rPr>
        <w:t>с</w:t>
      </w:r>
      <w:r w:rsidRPr="006E39F0">
        <w:rPr>
          <w:rFonts w:eastAsia="Arial Unicode MS"/>
          <w:szCs w:val="24"/>
          <w:lang w:eastAsia="ru-RU"/>
        </w:rPr>
        <w:t>портных средств, техническими средствами организации дорожного движения.</w:t>
      </w:r>
    </w:p>
    <w:p w:rsidR="005D2C84" w:rsidRPr="006E39F0" w:rsidRDefault="005D2C84" w:rsidP="005D2C84">
      <w:pPr>
        <w:ind w:left="0" w:firstLine="709"/>
        <w:jc w:val="both"/>
        <w:rPr>
          <w:rFonts w:eastAsia="Arial Unicode MS"/>
          <w:szCs w:val="24"/>
          <w:lang w:eastAsia="ru-RU"/>
        </w:rPr>
      </w:pPr>
      <w:r w:rsidRPr="006E39F0">
        <w:rPr>
          <w:rFonts w:eastAsia="Arial Unicode MS"/>
          <w:szCs w:val="24"/>
          <w:lang w:eastAsia="ru-RU"/>
        </w:rPr>
        <w:lastRenderedPageBreak/>
        <w:t xml:space="preserve">Неотъемлемой частью улично-дорожной сети являются искусственные дорожные сооружения через естественные и искусственные препятствия. В городе 25 мостов, в том числе 9 автомобильных и 2 путепровода через железную дорогу. </w:t>
      </w:r>
    </w:p>
    <w:p w:rsidR="005D2C84" w:rsidRPr="006E39F0" w:rsidRDefault="005D2C84" w:rsidP="005D2C84">
      <w:pPr>
        <w:ind w:left="0" w:firstLine="709"/>
        <w:jc w:val="both"/>
        <w:rPr>
          <w:rFonts w:eastAsia="Arial Unicode MS"/>
          <w:szCs w:val="24"/>
          <w:lang w:eastAsia="ru-RU"/>
        </w:rPr>
      </w:pPr>
      <w:r w:rsidRPr="006E39F0">
        <w:rPr>
          <w:rFonts w:eastAsia="Arial Unicode MS"/>
          <w:szCs w:val="24"/>
          <w:lang w:eastAsia="ru-RU"/>
        </w:rPr>
        <w:t>Организацию обслуживания улично-дорожной сети города Сарапула в 202</w:t>
      </w:r>
      <w:r w:rsidR="002B4455">
        <w:rPr>
          <w:rFonts w:eastAsia="Arial Unicode MS"/>
          <w:szCs w:val="24"/>
          <w:lang w:eastAsia="ru-RU"/>
        </w:rPr>
        <w:t>4</w:t>
      </w:r>
      <w:r w:rsidRPr="006E39F0">
        <w:rPr>
          <w:rFonts w:eastAsia="Arial Unicode MS"/>
          <w:szCs w:val="24"/>
          <w:lang w:eastAsia="ru-RU"/>
        </w:rPr>
        <w:t xml:space="preserve"> году осуществляло МУ «Управление благоустройства» в соответствии с выданным муниципальным заданием на 202</w:t>
      </w:r>
      <w:r w:rsidR="002B4455">
        <w:rPr>
          <w:rFonts w:eastAsia="Arial Unicode MS"/>
          <w:szCs w:val="24"/>
          <w:lang w:eastAsia="ru-RU"/>
        </w:rPr>
        <w:t>4</w:t>
      </w:r>
      <w:r w:rsidRPr="006E39F0">
        <w:rPr>
          <w:rFonts w:eastAsia="Arial Unicode MS"/>
          <w:szCs w:val="24"/>
          <w:lang w:eastAsia="ru-RU"/>
        </w:rPr>
        <w:t xml:space="preserve"> год. </w:t>
      </w:r>
    </w:p>
    <w:p w:rsidR="006C5CB9" w:rsidRPr="006E39F0" w:rsidRDefault="006C5CB9" w:rsidP="00D34084">
      <w:pPr>
        <w:ind w:left="0" w:firstLine="709"/>
        <w:jc w:val="both"/>
        <w:rPr>
          <w:rFonts w:eastAsia="Arial Unicode MS"/>
          <w:szCs w:val="24"/>
          <w:lang w:eastAsia="ru-RU"/>
        </w:rPr>
      </w:pPr>
      <w:r w:rsidRPr="006E39F0">
        <w:rPr>
          <w:rFonts w:eastAsia="Arial Unicode MS"/>
          <w:szCs w:val="24"/>
          <w:lang w:eastAsia="ru-RU"/>
        </w:rPr>
        <w:t xml:space="preserve">Платных автомобильных дорог общего пользования местного значения на территории города нет. </w:t>
      </w:r>
    </w:p>
    <w:p w:rsidR="006C5CB9" w:rsidRPr="006E39F0" w:rsidRDefault="006C5CB9" w:rsidP="0038687C">
      <w:pPr>
        <w:ind w:left="0" w:firstLine="709"/>
        <w:jc w:val="both"/>
        <w:rPr>
          <w:rFonts w:eastAsia="Arial Unicode MS"/>
          <w:szCs w:val="24"/>
          <w:lang w:eastAsia="ru-RU"/>
        </w:rPr>
      </w:pPr>
      <w:r w:rsidRPr="006E39F0">
        <w:rPr>
          <w:rFonts w:eastAsia="Arial Unicode MS"/>
          <w:szCs w:val="24"/>
          <w:lang w:eastAsia="ru-RU"/>
        </w:rPr>
        <w:t>Все объекты дорожного хозяйства находятся в муниципальной собственности.</w:t>
      </w:r>
    </w:p>
    <w:p w:rsidR="006C5CB9" w:rsidRPr="006E39F0" w:rsidRDefault="006C5CB9" w:rsidP="0038687C">
      <w:pPr>
        <w:ind w:left="0" w:firstLine="709"/>
        <w:jc w:val="both"/>
        <w:rPr>
          <w:rFonts w:eastAsia="Arial Unicode MS"/>
          <w:szCs w:val="24"/>
          <w:lang w:eastAsia="ru-RU"/>
        </w:rPr>
      </w:pPr>
      <w:r w:rsidRPr="006E39F0">
        <w:rPr>
          <w:rFonts w:eastAsia="Arial Unicode MS"/>
          <w:szCs w:val="24"/>
          <w:lang w:eastAsia="ru-RU"/>
        </w:rPr>
        <w:t>Все виды дорожных работ - капитальный ремонт, ремонт и содержание автомобильных дорог общего пользования местного знач</w:t>
      </w:r>
      <w:r w:rsidRPr="006E39F0">
        <w:rPr>
          <w:rFonts w:eastAsia="Arial Unicode MS"/>
          <w:szCs w:val="24"/>
          <w:lang w:eastAsia="ru-RU"/>
        </w:rPr>
        <w:t>е</w:t>
      </w:r>
      <w:r w:rsidRPr="006E39F0">
        <w:rPr>
          <w:rFonts w:eastAsia="Arial Unicode MS"/>
          <w:szCs w:val="24"/>
          <w:lang w:eastAsia="ru-RU"/>
        </w:rPr>
        <w:t>ния проводятся в соответствие с действующим законодательством за счет средств городского бюджета и бюджета Удмуртской Республ</w:t>
      </w:r>
      <w:r w:rsidRPr="006E39F0">
        <w:rPr>
          <w:rFonts w:eastAsia="Arial Unicode MS"/>
          <w:szCs w:val="24"/>
          <w:lang w:eastAsia="ru-RU"/>
        </w:rPr>
        <w:t>и</w:t>
      </w:r>
      <w:r w:rsidRPr="006E39F0">
        <w:rPr>
          <w:rFonts w:eastAsia="Arial Unicode MS"/>
          <w:szCs w:val="24"/>
          <w:lang w:eastAsia="ru-RU"/>
        </w:rPr>
        <w:t>ки.</w:t>
      </w:r>
    </w:p>
    <w:p w:rsidR="006C5CB9" w:rsidRPr="00D34084" w:rsidRDefault="006C5CB9" w:rsidP="0038687C">
      <w:pPr>
        <w:ind w:left="0" w:firstLine="709"/>
        <w:jc w:val="both"/>
        <w:rPr>
          <w:rFonts w:eastAsia="Arial Unicode MS"/>
          <w:szCs w:val="24"/>
          <w:lang w:eastAsia="ru-RU"/>
        </w:rPr>
      </w:pPr>
      <w:r w:rsidRPr="006E39F0">
        <w:rPr>
          <w:rFonts w:eastAsia="Arial Unicode MS"/>
          <w:szCs w:val="24"/>
          <w:lang w:eastAsia="ru-RU"/>
        </w:rPr>
        <w:t>Ежегодно проводится весеннее и осеннее обследование дорог местного значения совместно с ОГИБДД МО МВД России «Сар</w:t>
      </w:r>
      <w:r w:rsidRPr="006E39F0">
        <w:rPr>
          <w:rFonts w:eastAsia="Arial Unicode MS"/>
          <w:szCs w:val="24"/>
          <w:lang w:eastAsia="ru-RU"/>
        </w:rPr>
        <w:t>а</w:t>
      </w:r>
      <w:r w:rsidRPr="006E39F0">
        <w:rPr>
          <w:rFonts w:eastAsia="Arial Unicode MS"/>
          <w:szCs w:val="24"/>
          <w:lang w:eastAsia="ru-RU"/>
        </w:rPr>
        <w:t>пульский» с оформлением акта обследования и составлением плана мероприятий по ремонту автомобильных дорог.</w:t>
      </w:r>
    </w:p>
    <w:p w:rsidR="006C5CB9" w:rsidRPr="00D34084" w:rsidRDefault="006C5CB9" w:rsidP="0038687C">
      <w:pPr>
        <w:ind w:left="0" w:firstLine="709"/>
        <w:rPr>
          <w:szCs w:val="24"/>
        </w:rPr>
      </w:pPr>
    </w:p>
    <w:p w:rsidR="006C5CB9" w:rsidRPr="00436EE9" w:rsidRDefault="006C5CB9" w:rsidP="0038687C">
      <w:pPr>
        <w:ind w:left="0" w:firstLine="709"/>
        <w:rPr>
          <w:bCs/>
          <w:szCs w:val="24"/>
        </w:rPr>
      </w:pPr>
      <w:r w:rsidRPr="00436EE9">
        <w:rPr>
          <w:bCs/>
          <w:szCs w:val="24"/>
        </w:rPr>
        <w:t>Железнодорожный транспорт</w:t>
      </w:r>
    </w:p>
    <w:p w:rsidR="006C5CB9" w:rsidRPr="00D34084" w:rsidRDefault="006C5CB9" w:rsidP="0038687C">
      <w:pPr>
        <w:ind w:left="0" w:firstLine="709"/>
        <w:jc w:val="both"/>
        <w:rPr>
          <w:szCs w:val="24"/>
        </w:rPr>
      </w:pPr>
      <w:r w:rsidRPr="00436EE9">
        <w:rPr>
          <w:szCs w:val="24"/>
        </w:rPr>
        <w:t>В городе Сарапуле имеется ж/д станция «Сарапул» Горьковской железной дороги, через которую проходит федеральная железн</w:t>
      </w:r>
      <w:r w:rsidRPr="00436EE9">
        <w:rPr>
          <w:szCs w:val="24"/>
        </w:rPr>
        <w:t>о</w:t>
      </w:r>
      <w:r w:rsidRPr="00436EE9">
        <w:rPr>
          <w:szCs w:val="24"/>
        </w:rPr>
        <w:t>дорожная магистраль, соединяющая Москву с сибирскими регионами России (Транссибирская магистраль).</w:t>
      </w:r>
    </w:p>
    <w:p w:rsidR="006C5CB9" w:rsidRPr="00021390" w:rsidRDefault="006C5CB9" w:rsidP="0038687C">
      <w:pPr>
        <w:ind w:left="0" w:firstLine="709"/>
        <w:rPr>
          <w:bCs/>
          <w:color w:val="FF0000"/>
          <w:szCs w:val="24"/>
        </w:rPr>
      </w:pPr>
    </w:p>
    <w:p w:rsidR="006C5CB9" w:rsidRPr="00436EE9" w:rsidRDefault="006C5CB9" w:rsidP="0038687C">
      <w:pPr>
        <w:ind w:left="0" w:firstLine="709"/>
        <w:jc w:val="both"/>
        <w:rPr>
          <w:szCs w:val="24"/>
        </w:rPr>
      </w:pPr>
      <w:r w:rsidRPr="00436EE9">
        <w:rPr>
          <w:szCs w:val="24"/>
        </w:rPr>
        <w:t>Автомобильный транспорт</w:t>
      </w:r>
    </w:p>
    <w:p w:rsidR="006C5CB9" w:rsidRPr="00436EE9" w:rsidRDefault="006C5CB9" w:rsidP="0038687C">
      <w:pPr>
        <w:ind w:left="0" w:firstLine="709"/>
        <w:jc w:val="both"/>
        <w:rPr>
          <w:szCs w:val="24"/>
        </w:rPr>
      </w:pPr>
      <w:r w:rsidRPr="00436EE9">
        <w:rPr>
          <w:szCs w:val="24"/>
        </w:rPr>
        <w:t>Через город Сарапул проходит автомобильная дорога регионального значения Р322. Сарапул находится на пути важнейших тран</w:t>
      </w:r>
      <w:r w:rsidRPr="00436EE9">
        <w:rPr>
          <w:szCs w:val="24"/>
        </w:rPr>
        <w:t>с</w:t>
      </w:r>
      <w:r w:rsidRPr="00436EE9">
        <w:rPr>
          <w:szCs w:val="24"/>
        </w:rPr>
        <w:t>портных направлений: «Москва - Нижний Новгород – Казань – Ижевск - Екатеринбург», «Киров – Ижевск – Уфа - Оренбург». На расст</w:t>
      </w:r>
      <w:r w:rsidRPr="00436EE9">
        <w:rPr>
          <w:szCs w:val="24"/>
        </w:rPr>
        <w:t>о</w:t>
      </w:r>
      <w:r w:rsidRPr="00436EE9">
        <w:rPr>
          <w:szCs w:val="24"/>
        </w:rPr>
        <w:t>янии 30 км от Сарапула имеется автомобильный мост через Каму, через который проходит федеральная автомобильная трасса «Москва - Екатеринбург».</w:t>
      </w:r>
    </w:p>
    <w:p w:rsidR="006C5CB9" w:rsidRPr="00436EE9" w:rsidRDefault="006C5CB9" w:rsidP="0038687C">
      <w:pPr>
        <w:ind w:left="0" w:firstLine="709"/>
        <w:jc w:val="both"/>
        <w:rPr>
          <w:szCs w:val="24"/>
        </w:rPr>
      </w:pPr>
      <w:r w:rsidRPr="00436EE9">
        <w:rPr>
          <w:szCs w:val="24"/>
        </w:rPr>
        <w:t>На территории города Сарапула расположен автовокзал ООО «Автовокзалы Удмуртии», который обслуживает межобластной (С</w:t>
      </w:r>
      <w:r w:rsidRPr="00436EE9">
        <w:rPr>
          <w:szCs w:val="24"/>
        </w:rPr>
        <w:t>а</w:t>
      </w:r>
      <w:r w:rsidRPr="00436EE9">
        <w:rPr>
          <w:szCs w:val="24"/>
        </w:rPr>
        <w:t xml:space="preserve">рапул - Пермь), междугородные (Сарапул - Ижевск, Сарапул - Ува, Сарапул – Каракулино, Сарапул - Гальяны, Сарапул – Глазов, Сарапул – Воткинск) маршруты автобусных сообщений, а также маршруты пригородного сообщения (Кигбаево, Нечкино, Тарасово, Юрьино, Пентеги, Мостовое, Черново, Киясово). </w:t>
      </w:r>
    </w:p>
    <w:p w:rsidR="00B95B6F" w:rsidRPr="00B95B6F" w:rsidRDefault="00B95B6F" w:rsidP="00B95B6F">
      <w:pPr>
        <w:ind w:left="0" w:firstLine="709"/>
        <w:jc w:val="both"/>
        <w:rPr>
          <w:szCs w:val="24"/>
        </w:rPr>
      </w:pPr>
      <w:r w:rsidRPr="00B95B6F">
        <w:rPr>
          <w:szCs w:val="24"/>
        </w:rPr>
        <w:t>Жителей города обслуживает 3 автотранспортных организации, осуществляющие регулярные пассажирские перевозки, - индив</w:t>
      </w:r>
      <w:r w:rsidRPr="00B95B6F">
        <w:rPr>
          <w:szCs w:val="24"/>
        </w:rPr>
        <w:t>и</w:t>
      </w:r>
      <w:r w:rsidRPr="00B95B6F">
        <w:rPr>
          <w:szCs w:val="24"/>
        </w:rPr>
        <w:t xml:space="preserve">дуальные предприниматели (ИП Караваев Ю.И.; ИП Мальцева О.Ю.; ИП </w:t>
      </w:r>
      <w:proofErr w:type="spellStart"/>
      <w:r w:rsidRPr="00B95B6F">
        <w:rPr>
          <w:szCs w:val="24"/>
        </w:rPr>
        <w:t>Рассамагина</w:t>
      </w:r>
      <w:proofErr w:type="spellEnd"/>
      <w:r w:rsidRPr="00B95B6F">
        <w:rPr>
          <w:szCs w:val="24"/>
        </w:rPr>
        <w:t xml:space="preserve"> А.В.).</w:t>
      </w:r>
    </w:p>
    <w:p w:rsidR="00B95B6F" w:rsidRPr="00B95B6F" w:rsidRDefault="00B95B6F" w:rsidP="00B95B6F">
      <w:pPr>
        <w:ind w:left="0" w:firstLine="709"/>
        <w:jc w:val="both"/>
        <w:rPr>
          <w:szCs w:val="24"/>
        </w:rPr>
      </w:pPr>
      <w:r w:rsidRPr="00B95B6F">
        <w:rPr>
          <w:szCs w:val="24"/>
        </w:rPr>
        <w:t>Транспортная сеть состоит из 20 автобусных маршрутов, на которых ежедневно выходят на линию 51 единица подвижного сост</w:t>
      </w:r>
      <w:r w:rsidRPr="00B95B6F">
        <w:rPr>
          <w:szCs w:val="24"/>
        </w:rPr>
        <w:t>а</w:t>
      </w:r>
      <w:r w:rsidRPr="00B95B6F">
        <w:rPr>
          <w:szCs w:val="24"/>
        </w:rPr>
        <w:t>ва, 16  единиц автотранспорта в резерве. Маршрутная сеть обеспечивает беспересадочные перевозки пассажиров между всеми районами города.</w:t>
      </w:r>
    </w:p>
    <w:p w:rsidR="00B95B6F" w:rsidRPr="00B95B6F" w:rsidRDefault="00B95B6F" w:rsidP="00B95B6F">
      <w:pPr>
        <w:ind w:left="0" w:firstLine="709"/>
        <w:jc w:val="both"/>
        <w:rPr>
          <w:szCs w:val="24"/>
        </w:rPr>
      </w:pPr>
      <w:r w:rsidRPr="00B95B6F">
        <w:rPr>
          <w:szCs w:val="24"/>
        </w:rPr>
        <w:t>За 2024 год автотранспортными организациями, осуществляющими регулярные пассажирские перевозки, перевезено более 7992,5 тыс. пассажиров.</w:t>
      </w:r>
    </w:p>
    <w:p w:rsidR="008530E8" w:rsidRPr="008530E8" w:rsidRDefault="00B95B6F" w:rsidP="00B95B6F">
      <w:pPr>
        <w:ind w:left="0" w:firstLine="709"/>
        <w:jc w:val="both"/>
        <w:rPr>
          <w:b/>
          <w:szCs w:val="24"/>
          <w:lang w:eastAsia="ru-RU"/>
        </w:rPr>
      </w:pPr>
      <w:r w:rsidRPr="00B95B6F">
        <w:rPr>
          <w:szCs w:val="24"/>
        </w:rPr>
        <w:t>За счёт средств бюджета г. Сарапула сохранилась льготная перевозка автомобильным транспортом пенсионеров, не имеющих мер социальной поддержки из бюджетов УР и РФ, на общую сумму 1 732,10 тыс. руб.</w:t>
      </w:r>
    </w:p>
    <w:p w:rsidR="006C5CB9" w:rsidRDefault="006C5CB9" w:rsidP="00040037">
      <w:pPr>
        <w:ind w:left="0" w:firstLine="709"/>
        <w:jc w:val="both"/>
        <w:rPr>
          <w:b/>
          <w:szCs w:val="24"/>
        </w:rPr>
      </w:pPr>
      <w:r w:rsidRPr="00436EE9">
        <w:rPr>
          <w:b/>
          <w:szCs w:val="24"/>
        </w:rPr>
        <w:lastRenderedPageBreak/>
        <w:t>Доля населения, проживающего в населенных пунктах, не имеющих регулярного автобусного и (или) железнодорожного сообщения с административным центром городского округа (муниципального района), в общей численности населения городск</w:t>
      </w:r>
      <w:r w:rsidRPr="00436EE9">
        <w:rPr>
          <w:b/>
          <w:szCs w:val="24"/>
        </w:rPr>
        <w:t>о</w:t>
      </w:r>
      <w:r w:rsidRPr="00436EE9">
        <w:rPr>
          <w:b/>
          <w:szCs w:val="24"/>
        </w:rPr>
        <w:t>го округа (муниципального района)</w:t>
      </w:r>
    </w:p>
    <w:p w:rsidR="007564CA" w:rsidRDefault="007564CA" w:rsidP="00040037">
      <w:pPr>
        <w:ind w:left="0" w:firstLine="709"/>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1134"/>
        <w:gridCol w:w="851"/>
        <w:gridCol w:w="709"/>
      </w:tblGrid>
      <w:tr w:rsidR="007564CA" w:rsidRPr="00C6512F" w:rsidTr="00551865">
        <w:trPr>
          <w:trHeight w:val="64"/>
        </w:trPr>
        <w:tc>
          <w:tcPr>
            <w:tcW w:w="724" w:type="dxa"/>
            <w:vMerge w:val="restart"/>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7564CA" w:rsidRDefault="007564CA" w:rsidP="000C7F18">
            <w:pPr>
              <w:ind w:left="0"/>
              <w:jc w:val="center"/>
              <w:rPr>
                <w:b/>
                <w:bCs/>
                <w:color w:val="FFFFFF"/>
                <w:sz w:val="20"/>
                <w:szCs w:val="20"/>
                <w:lang w:eastAsia="ru-RU"/>
              </w:rPr>
            </w:pPr>
            <w:r w:rsidRPr="00C6512F">
              <w:rPr>
                <w:b/>
                <w:bCs/>
                <w:color w:val="FFFFFF"/>
                <w:sz w:val="20"/>
                <w:szCs w:val="20"/>
                <w:lang w:eastAsia="ru-RU"/>
              </w:rPr>
              <w:t xml:space="preserve">Единица </w:t>
            </w:r>
          </w:p>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7564CA" w:rsidRPr="00C6512F" w:rsidRDefault="007564CA" w:rsidP="000C7F18">
            <w:pPr>
              <w:ind w:left="0"/>
              <w:jc w:val="center"/>
              <w:rPr>
                <w:b/>
                <w:bCs/>
                <w:color w:val="FFFFFF"/>
                <w:sz w:val="20"/>
                <w:szCs w:val="20"/>
                <w:lang w:eastAsia="ru-RU"/>
              </w:rPr>
            </w:pPr>
          </w:p>
        </w:tc>
        <w:tc>
          <w:tcPr>
            <w:tcW w:w="3402" w:type="dxa"/>
            <w:gridSpan w:val="3"/>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План</w:t>
            </w:r>
          </w:p>
        </w:tc>
      </w:tr>
      <w:tr w:rsidR="007564CA" w:rsidRPr="00C6512F" w:rsidTr="00551865">
        <w:trPr>
          <w:trHeight w:val="64"/>
        </w:trPr>
        <w:tc>
          <w:tcPr>
            <w:tcW w:w="724" w:type="dxa"/>
            <w:vMerge/>
            <w:vAlign w:val="center"/>
          </w:tcPr>
          <w:p w:rsidR="007564CA" w:rsidRPr="00C6512F" w:rsidRDefault="007564CA" w:rsidP="000C7F18">
            <w:pPr>
              <w:ind w:left="0"/>
              <w:jc w:val="center"/>
              <w:rPr>
                <w:b/>
                <w:bCs/>
                <w:color w:val="FFFFFF"/>
                <w:sz w:val="20"/>
                <w:szCs w:val="20"/>
                <w:lang w:eastAsia="ru-RU"/>
              </w:rPr>
            </w:pPr>
          </w:p>
        </w:tc>
        <w:tc>
          <w:tcPr>
            <w:tcW w:w="5103" w:type="dxa"/>
            <w:vMerge/>
            <w:vAlign w:val="center"/>
          </w:tcPr>
          <w:p w:rsidR="007564CA" w:rsidRPr="00C6512F" w:rsidRDefault="007564CA" w:rsidP="000C7F18">
            <w:pPr>
              <w:ind w:left="0"/>
              <w:jc w:val="center"/>
              <w:rPr>
                <w:b/>
                <w:bCs/>
                <w:color w:val="FFFFFF"/>
                <w:sz w:val="20"/>
                <w:szCs w:val="20"/>
                <w:lang w:eastAsia="ru-RU"/>
              </w:rPr>
            </w:pPr>
          </w:p>
        </w:tc>
        <w:tc>
          <w:tcPr>
            <w:tcW w:w="1275" w:type="dxa"/>
            <w:vMerge/>
            <w:vAlign w:val="center"/>
          </w:tcPr>
          <w:p w:rsidR="007564CA" w:rsidRPr="00C6512F" w:rsidRDefault="007564CA" w:rsidP="000C7F18">
            <w:pPr>
              <w:ind w:left="0"/>
              <w:jc w:val="center"/>
              <w:rPr>
                <w:b/>
                <w:bCs/>
                <w:color w:val="FFFFFF"/>
                <w:sz w:val="20"/>
                <w:szCs w:val="20"/>
                <w:lang w:eastAsia="ru-RU"/>
              </w:rPr>
            </w:pPr>
          </w:p>
        </w:tc>
        <w:tc>
          <w:tcPr>
            <w:tcW w:w="1134" w:type="dxa"/>
            <w:shd w:val="clear" w:color="000000" w:fill="889CCF"/>
          </w:tcPr>
          <w:p w:rsidR="007564CA" w:rsidRDefault="007564CA" w:rsidP="002B4455">
            <w:pPr>
              <w:ind w:left="0"/>
              <w:jc w:val="center"/>
              <w:rPr>
                <w:b/>
                <w:bCs/>
                <w:color w:val="FFFFFF"/>
                <w:sz w:val="20"/>
                <w:szCs w:val="20"/>
                <w:lang w:eastAsia="ru-RU"/>
              </w:rPr>
            </w:pPr>
            <w:r>
              <w:rPr>
                <w:b/>
                <w:bCs/>
                <w:color w:val="FFFFFF"/>
                <w:sz w:val="20"/>
                <w:szCs w:val="20"/>
                <w:lang w:eastAsia="ru-RU"/>
              </w:rPr>
              <w:t>202</w:t>
            </w:r>
            <w:r w:rsidR="002B4455">
              <w:rPr>
                <w:b/>
                <w:bCs/>
                <w:color w:val="FFFFFF"/>
                <w:sz w:val="20"/>
                <w:szCs w:val="20"/>
                <w:lang w:eastAsia="ru-RU"/>
              </w:rPr>
              <w:t>1</w:t>
            </w:r>
          </w:p>
        </w:tc>
        <w:tc>
          <w:tcPr>
            <w:tcW w:w="1134" w:type="dxa"/>
            <w:shd w:val="clear" w:color="000000" w:fill="889CCF"/>
          </w:tcPr>
          <w:p w:rsidR="007564CA" w:rsidRPr="00C6512F" w:rsidRDefault="007564CA" w:rsidP="002B4455">
            <w:pPr>
              <w:ind w:left="0"/>
              <w:jc w:val="center"/>
              <w:rPr>
                <w:b/>
                <w:bCs/>
                <w:color w:val="FFFFFF"/>
                <w:sz w:val="20"/>
                <w:szCs w:val="20"/>
                <w:lang w:eastAsia="ru-RU"/>
              </w:rPr>
            </w:pPr>
            <w:r>
              <w:rPr>
                <w:b/>
                <w:bCs/>
                <w:color w:val="FFFFFF"/>
                <w:sz w:val="20"/>
                <w:szCs w:val="20"/>
                <w:lang w:eastAsia="ru-RU"/>
              </w:rPr>
              <w:t>202</w:t>
            </w:r>
            <w:r w:rsidR="002B4455">
              <w:rPr>
                <w:b/>
                <w:bCs/>
                <w:color w:val="FFFFFF"/>
                <w:sz w:val="20"/>
                <w:szCs w:val="20"/>
                <w:lang w:eastAsia="ru-RU"/>
              </w:rPr>
              <w:t>2</w:t>
            </w:r>
          </w:p>
        </w:tc>
        <w:tc>
          <w:tcPr>
            <w:tcW w:w="1134" w:type="dxa"/>
            <w:shd w:val="clear" w:color="000000" w:fill="889CCF"/>
          </w:tcPr>
          <w:p w:rsidR="007564CA" w:rsidRPr="00C6512F" w:rsidRDefault="007564CA" w:rsidP="002B4455">
            <w:pPr>
              <w:ind w:left="0"/>
              <w:jc w:val="center"/>
              <w:rPr>
                <w:b/>
                <w:bCs/>
                <w:color w:val="FFFFFF"/>
                <w:sz w:val="20"/>
                <w:szCs w:val="20"/>
                <w:lang w:eastAsia="ru-RU"/>
              </w:rPr>
            </w:pPr>
            <w:r w:rsidRPr="00C6512F">
              <w:rPr>
                <w:b/>
                <w:bCs/>
                <w:color w:val="FFFFFF"/>
                <w:sz w:val="20"/>
                <w:szCs w:val="20"/>
                <w:lang w:eastAsia="ru-RU"/>
              </w:rPr>
              <w:t>202</w:t>
            </w:r>
            <w:r w:rsidR="002B4455">
              <w:rPr>
                <w:b/>
                <w:bCs/>
                <w:color w:val="FFFFFF"/>
                <w:sz w:val="20"/>
                <w:szCs w:val="20"/>
                <w:lang w:eastAsia="ru-RU"/>
              </w:rPr>
              <w:t>3</w:t>
            </w:r>
          </w:p>
        </w:tc>
        <w:tc>
          <w:tcPr>
            <w:tcW w:w="1134" w:type="dxa"/>
            <w:shd w:val="clear" w:color="000000" w:fill="889CCF"/>
          </w:tcPr>
          <w:p w:rsidR="007564CA" w:rsidRPr="00C6512F" w:rsidRDefault="007564CA" w:rsidP="002B4455">
            <w:pPr>
              <w:ind w:left="0"/>
              <w:jc w:val="center"/>
              <w:rPr>
                <w:b/>
                <w:bCs/>
                <w:color w:val="FFFFFF"/>
                <w:sz w:val="20"/>
                <w:szCs w:val="20"/>
                <w:lang w:eastAsia="ru-RU"/>
              </w:rPr>
            </w:pPr>
            <w:r w:rsidRPr="00C6512F">
              <w:rPr>
                <w:b/>
                <w:bCs/>
                <w:color w:val="FFFFFF"/>
                <w:sz w:val="20"/>
                <w:szCs w:val="20"/>
                <w:lang w:eastAsia="ru-RU"/>
              </w:rPr>
              <w:t>202</w:t>
            </w:r>
            <w:r w:rsidR="002B4455">
              <w:rPr>
                <w:b/>
                <w:bCs/>
                <w:color w:val="FFFFFF"/>
                <w:sz w:val="20"/>
                <w:szCs w:val="20"/>
                <w:lang w:eastAsia="ru-RU"/>
              </w:rPr>
              <w:t>4</w:t>
            </w:r>
          </w:p>
        </w:tc>
        <w:tc>
          <w:tcPr>
            <w:tcW w:w="1134" w:type="dxa"/>
            <w:shd w:val="clear" w:color="000000" w:fill="889CCF"/>
          </w:tcPr>
          <w:p w:rsidR="007564CA" w:rsidRPr="00C6512F" w:rsidRDefault="007564CA" w:rsidP="002B4455">
            <w:pPr>
              <w:ind w:left="0"/>
              <w:jc w:val="center"/>
              <w:rPr>
                <w:b/>
                <w:bCs/>
                <w:color w:val="FFFFFF"/>
                <w:sz w:val="20"/>
                <w:szCs w:val="20"/>
                <w:lang w:eastAsia="ru-RU"/>
              </w:rPr>
            </w:pPr>
            <w:r w:rsidRPr="00C6512F">
              <w:rPr>
                <w:b/>
                <w:bCs/>
                <w:color w:val="FFFFFF"/>
                <w:sz w:val="20"/>
                <w:szCs w:val="20"/>
                <w:lang w:eastAsia="ru-RU"/>
              </w:rPr>
              <w:t>202</w:t>
            </w:r>
            <w:r w:rsidR="002B4455">
              <w:rPr>
                <w:b/>
                <w:bCs/>
                <w:color w:val="FFFFFF"/>
                <w:sz w:val="20"/>
                <w:szCs w:val="20"/>
                <w:lang w:eastAsia="ru-RU"/>
              </w:rPr>
              <w:t>5</w:t>
            </w:r>
          </w:p>
        </w:tc>
        <w:tc>
          <w:tcPr>
            <w:tcW w:w="851" w:type="dxa"/>
            <w:shd w:val="clear" w:color="000000" w:fill="889CCF"/>
          </w:tcPr>
          <w:p w:rsidR="007564CA" w:rsidRPr="00C6512F" w:rsidRDefault="007564CA" w:rsidP="002B4455">
            <w:pPr>
              <w:ind w:left="0"/>
              <w:jc w:val="center"/>
              <w:rPr>
                <w:b/>
                <w:bCs/>
                <w:color w:val="FFFFFF"/>
                <w:sz w:val="20"/>
                <w:szCs w:val="20"/>
                <w:lang w:eastAsia="ru-RU"/>
              </w:rPr>
            </w:pPr>
            <w:r w:rsidRPr="00C6512F">
              <w:rPr>
                <w:b/>
                <w:bCs/>
                <w:color w:val="FFFFFF"/>
                <w:sz w:val="20"/>
                <w:szCs w:val="20"/>
                <w:lang w:eastAsia="ru-RU"/>
              </w:rPr>
              <w:t>202</w:t>
            </w:r>
            <w:r w:rsidR="002B4455">
              <w:rPr>
                <w:b/>
                <w:bCs/>
                <w:color w:val="FFFFFF"/>
                <w:sz w:val="20"/>
                <w:szCs w:val="20"/>
                <w:lang w:eastAsia="ru-RU"/>
              </w:rPr>
              <w:t>6</w:t>
            </w:r>
          </w:p>
        </w:tc>
        <w:tc>
          <w:tcPr>
            <w:tcW w:w="709" w:type="dxa"/>
            <w:shd w:val="clear" w:color="000000" w:fill="889CCF"/>
          </w:tcPr>
          <w:p w:rsidR="007564CA" w:rsidRPr="00C6512F" w:rsidRDefault="007564CA" w:rsidP="002B4455">
            <w:pPr>
              <w:ind w:left="0"/>
              <w:jc w:val="center"/>
              <w:rPr>
                <w:b/>
                <w:bCs/>
                <w:color w:val="FFFFFF"/>
                <w:sz w:val="20"/>
                <w:szCs w:val="20"/>
                <w:lang w:eastAsia="ru-RU"/>
              </w:rPr>
            </w:pPr>
            <w:r w:rsidRPr="00C6512F">
              <w:rPr>
                <w:b/>
                <w:bCs/>
                <w:color w:val="FFFFFF"/>
                <w:sz w:val="20"/>
                <w:szCs w:val="20"/>
                <w:lang w:eastAsia="ru-RU"/>
              </w:rPr>
              <w:t>202</w:t>
            </w:r>
            <w:r w:rsidR="002B4455">
              <w:rPr>
                <w:b/>
                <w:bCs/>
                <w:color w:val="FFFFFF"/>
                <w:sz w:val="20"/>
                <w:szCs w:val="20"/>
                <w:lang w:eastAsia="ru-RU"/>
              </w:rPr>
              <w:t>7</w:t>
            </w:r>
          </w:p>
        </w:tc>
      </w:tr>
      <w:tr w:rsidR="007564CA" w:rsidRPr="004127E3" w:rsidTr="00B95B6F">
        <w:trPr>
          <w:trHeight w:val="64"/>
        </w:trPr>
        <w:tc>
          <w:tcPr>
            <w:tcW w:w="724" w:type="dxa"/>
            <w:shd w:val="clear" w:color="000000" w:fill="F3F3F3"/>
          </w:tcPr>
          <w:p w:rsidR="007564CA" w:rsidRPr="00435647" w:rsidRDefault="007564CA" w:rsidP="004D5206">
            <w:pPr>
              <w:ind w:left="0"/>
              <w:rPr>
                <w:color w:val="0070C0"/>
                <w:sz w:val="20"/>
                <w:szCs w:val="20"/>
              </w:rPr>
            </w:pPr>
            <w:r>
              <w:rPr>
                <w:color w:val="0070C0"/>
                <w:sz w:val="20"/>
                <w:szCs w:val="20"/>
              </w:rPr>
              <w:t>7.</w:t>
            </w:r>
          </w:p>
        </w:tc>
        <w:tc>
          <w:tcPr>
            <w:tcW w:w="5103" w:type="dxa"/>
            <w:shd w:val="clear" w:color="000000" w:fill="F3F3F3"/>
          </w:tcPr>
          <w:p w:rsidR="007564CA" w:rsidRPr="00A16D62" w:rsidRDefault="007564CA" w:rsidP="004D5206">
            <w:pPr>
              <w:ind w:left="0"/>
              <w:rPr>
                <w:color w:val="0070C0"/>
                <w:sz w:val="20"/>
                <w:szCs w:val="20"/>
              </w:rPr>
            </w:pPr>
            <w:r w:rsidRPr="008530E8">
              <w:rPr>
                <w:color w:val="0070C0"/>
                <w:sz w:val="20"/>
                <w:szCs w:val="20"/>
                <w:lang w:eastAsia="ru-RU"/>
              </w:rPr>
              <w:t>Доля населения, проживающего в населенных пунктах, не имеющих регулярного автобусного и (или) железн</w:t>
            </w:r>
            <w:r w:rsidRPr="008530E8">
              <w:rPr>
                <w:color w:val="0070C0"/>
                <w:sz w:val="20"/>
                <w:szCs w:val="20"/>
                <w:lang w:eastAsia="ru-RU"/>
              </w:rPr>
              <w:t>о</w:t>
            </w:r>
            <w:r w:rsidRPr="008530E8">
              <w:rPr>
                <w:color w:val="0070C0"/>
                <w:sz w:val="20"/>
                <w:szCs w:val="20"/>
                <w:lang w:eastAsia="ru-RU"/>
              </w:rPr>
              <w:t>дорожного сообщения с административным центром городского округа (муниципального района), в общей численности населения городского округа</w:t>
            </w:r>
          </w:p>
        </w:tc>
        <w:tc>
          <w:tcPr>
            <w:tcW w:w="1275" w:type="dxa"/>
            <w:shd w:val="clear" w:color="000000" w:fill="F3F3F3"/>
            <w:vAlign w:val="center"/>
          </w:tcPr>
          <w:p w:rsidR="007564CA" w:rsidRPr="004127E3" w:rsidRDefault="007564CA" w:rsidP="00B95B6F">
            <w:pPr>
              <w:ind w:left="0"/>
              <w:jc w:val="center"/>
              <w:rPr>
                <w:color w:val="0070C0"/>
                <w:sz w:val="20"/>
                <w:szCs w:val="20"/>
                <w:lang w:eastAsia="ru-RU"/>
              </w:rPr>
            </w:pPr>
            <w:r w:rsidRPr="004127E3">
              <w:rPr>
                <w:color w:val="0070C0"/>
                <w:sz w:val="20"/>
                <w:szCs w:val="20"/>
                <w:lang w:eastAsia="ru-RU"/>
              </w:rPr>
              <w:t>процентов</w:t>
            </w:r>
          </w:p>
        </w:tc>
        <w:tc>
          <w:tcPr>
            <w:tcW w:w="1134" w:type="dxa"/>
            <w:shd w:val="clear" w:color="000000" w:fill="C6EFCE"/>
            <w:vAlign w:val="center"/>
          </w:tcPr>
          <w:p w:rsidR="007564CA" w:rsidRPr="00981FD8" w:rsidRDefault="007564CA" w:rsidP="00B95B6F">
            <w:pPr>
              <w:ind w:left="0"/>
              <w:jc w:val="center"/>
              <w:rPr>
                <w:color w:val="0070C0"/>
                <w:sz w:val="20"/>
                <w:szCs w:val="20"/>
                <w:lang w:eastAsia="ru-RU"/>
              </w:rPr>
            </w:pPr>
            <w:r>
              <w:rPr>
                <w:color w:val="0070C0"/>
                <w:sz w:val="20"/>
                <w:szCs w:val="20"/>
                <w:lang w:eastAsia="ru-RU"/>
              </w:rPr>
              <w:t>0,000</w:t>
            </w:r>
          </w:p>
        </w:tc>
        <w:tc>
          <w:tcPr>
            <w:tcW w:w="1134" w:type="dxa"/>
            <w:shd w:val="clear" w:color="000000" w:fill="C6EFCE"/>
            <w:noWrap/>
            <w:vAlign w:val="center"/>
          </w:tcPr>
          <w:p w:rsidR="007564CA" w:rsidRPr="00981FD8" w:rsidRDefault="007564CA" w:rsidP="00B95B6F">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vAlign w:val="center"/>
          </w:tcPr>
          <w:p w:rsidR="007564CA" w:rsidRPr="00981FD8" w:rsidRDefault="007564CA" w:rsidP="00B95B6F">
            <w:pPr>
              <w:ind w:left="0"/>
              <w:jc w:val="center"/>
              <w:rPr>
                <w:color w:val="0070C0"/>
                <w:sz w:val="20"/>
                <w:szCs w:val="20"/>
                <w:lang w:eastAsia="ru-RU"/>
              </w:rPr>
            </w:pPr>
            <w:r>
              <w:rPr>
                <w:color w:val="0070C0"/>
                <w:sz w:val="20"/>
                <w:szCs w:val="20"/>
                <w:lang w:eastAsia="ru-RU"/>
              </w:rPr>
              <w:t>0,000</w:t>
            </w:r>
          </w:p>
        </w:tc>
        <w:tc>
          <w:tcPr>
            <w:tcW w:w="1134" w:type="dxa"/>
            <w:shd w:val="clear" w:color="auto" w:fill="C6EFCE"/>
            <w:vAlign w:val="center"/>
          </w:tcPr>
          <w:p w:rsidR="007564CA" w:rsidRPr="00981FD8" w:rsidRDefault="007564CA" w:rsidP="00B95B6F">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vAlign w:val="center"/>
          </w:tcPr>
          <w:p w:rsidR="007564CA" w:rsidRPr="00981FD8" w:rsidRDefault="007564CA" w:rsidP="00B95B6F">
            <w:pPr>
              <w:ind w:left="0"/>
              <w:jc w:val="center"/>
              <w:rPr>
                <w:color w:val="0070C0"/>
                <w:sz w:val="20"/>
                <w:szCs w:val="20"/>
                <w:lang w:eastAsia="ru-RU"/>
              </w:rPr>
            </w:pPr>
            <w:r>
              <w:rPr>
                <w:color w:val="0070C0"/>
                <w:sz w:val="20"/>
                <w:szCs w:val="20"/>
                <w:lang w:eastAsia="ru-RU"/>
              </w:rPr>
              <w:t>0,000</w:t>
            </w:r>
          </w:p>
        </w:tc>
        <w:tc>
          <w:tcPr>
            <w:tcW w:w="851" w:type="dxa"/>
            <w:shd w:val="clear" w:color="auto" w:fill="C6EFCE"/>
            <w:noWrap/>
            <w:vAlign w:val="center"/>
          </w:tcPr>
          <w:p w:rsidR="007564CA" w:rsidRPr="00981FD8" w:rsidRDefault="007564CA" w:rsidP="00B95B6F">
            <w:pPr>
              <w:ind w:left="0"/>
              <w:jc w:val="center"/>
              <w:rPr>
                <w:color w:val="0070C0"/>
                <w:sz w:val="20"/>
                <w:szCs w:val="20"/>
                <w:lang w:eastAsia="ru-RU"/>
              </w:rPr>
            </w:pPr>
            <w:r>
              <w:rPr>
                <w:color w:val="0070C0"/>
                <w:sz w:val="20"/>
                <w:szCs w:val="20"/>
                <w:lang w:eastAsia="ru-RU"/>
              </w:rPr>
              <w:t>0,000</w:t>
            </w:r>
          </w:p>
        </w:tc>
        <w:tc>
          <w:tcPr>
            <w:tcW w:w="709" w:type="dxa"/>
            <w:shd w:val="clear" w:color="auto" w:fill="C6EFCE"/>
            <w:noWrap/>
            <w:vAlign w:val="center"/>
          </w:tcPr>
          <w:p w:rsidR="007564CA" w:rsidRPr="00981FD8" w:rsidRDefault="007564CA" w:rsidP="00B95B6F">
            <w:pPr>
              <w:ind w:left="0"/>
              <w:jc w:val="center"/>
              <w:rPr>
                <w:color w:val="0070C0"/>
                <w:sz w:val="20"/>
                <w:szCs w:val="20"/>
                <w:lang w:eastAsia="ru-RU"/>
              </w:rPr>
            </w:pPr>
            <w:r>
              <w:rPr>
                <w:color w:val="0070C0"/>
                <w:sz w:val="20"/>
                <w:szCs w:val="20"/>
                <w:lang w:eastAsia="ru-RU"/>
              </w:rPr>
              <w:t>0,000</w:t>
            </w:r>
          </w:p>
        </w:tc>
      </w:tr>
    </w:tbl>
    <w:p w:rsidR="007564CA" w:rsidRPr="003C0BAF" w:rsidRDefault="007564CA" w:rsidP="00040037">
      <w:pPr>
        <w:ind w:left="0" w:firstLine="709"/>
        <w:jc w:val="both"/>
        <w:rPr>
          <w:b/>
          <w:szCs w:val="24"/>
        </w:rPr>
      </w:pPr>
    </w:p>
    <w:p w:rsidR="006C5CB9" w:rsidRPr="00CC7A95" w:rsidRDefault="006C5CB9" w:rsidP="00040037">
      <w:pPr>
        <w:ind w:left="0" w:firstLine="567"/>
        <w:jc w:val="both"/>
        <w:rPr>
          <w:szCs w:val="24"/>
        </w:rPr>
      </w:pPr>
      <w:r w:rsidRPr="00CC7A95">
        <w:rPr>
          <w:szCs w:val="24"/>
        </w:rPr>
        <w:t>Население пос. Симониха, расположенного на противоположном от основной городской территории берегу р. Камы, имеет регуля</w:t>
      </w:r>
      <w:r w:rsidRPr="00CC7A95">
        <w:rPr>
          <w:szCs w:val="24"/>
        </w:rPr>
        <w:t>р</w:t>
      </w:r>
      <w:r w:rsidRPr="00CC7A95">
        <w:rPr>
          <w:szCs w:val="24"/>
        </w:rPr>
        <w:t xml:space="preserve">ное железнодорожное сообщение с городом Сарапул. По маршруту ст. Сарапул – п. Борок (п. </w:t>
      </w:r>
      <w:proofErr w:type="spellStart"/>
      <w:r w:rsidRPr="00CC7A95">
        <w:rPr>
          <w:szCs w:val="24"/>
        </w:rPr>
        <w:t>Симониха</w:t>
      </w:r>
      <w:proofErr w:type="spellEnd"/>
      <w:r w:rsidRPr="00CC7A95">
        <w:rPr>
          <w:szCs w:val="24"/>
        </w:rPr>
        <w:t xml:space="preserve">) курсирует электричка Ижевск – </w:t>
      </w:r>
      <w:proofErr w:type="spellStart"/>
      <w:r w:rsidRPr="00CC7A95">
        <w:rPr>
          <w:szCs w:val="24"/>
        </w:rPr>
        <w:t>Сайгатка</w:t>
      </w:r>
      <w:proofErr w:type="spellEnd"/>
      <w:r w:rsidRPr="00CC7A95">
        <w:rPr>
          <w:szCs w:val="24"/>
        </w:rPr>
        <w:t xml:space="preserve">. </w:t>
      </w:r>
    </w:p>
    <w:p w:rsidR="00110480" w:rsidRDefault="006C5CB9" w:rsidP="00110480">
      <w:pPr>
        <w:ind w:left="0" w:firstLine="709"/>
        <w:jc w:val="both"/>
        <w:rPr>
          <w:szCs w:val="24"/>
        </w:rPr>
      </w:pPr>
      <w:r w:rsidRPr="00436EE9">
        <w:rPr>
          <w:szCs w:val="24"/>
        </w:rPr>
        <w:t>Перспектива развития общественного транспорта в городе заключается в расширении зоны транспортного обслуживания насел</w:t>
      </w:r>
      <w:r w:rsidRPr="00436EE9">
        <w:rPr>
          <w:szCs w:val="24"/>
        </w:rPr>
        <w:t>е</w:t>
      </w:r>
      <w:r w:rsidRPr="00436EE9">
        <w:rPr>
          <w:szCs w:val="24"/>
        </w:rPr>
        <w:t xml:space="preserve">ния, обусловленного развитием городской территории за счёт строительства/реконструкция объектов улично-дорожной сети, включая остановочные комплексы, обновления подвижного состава. </w:t>
      </w:r>
    </w:p>
    <w:p w:rsidR="00B95B6F" w:rsidRDefault="00B95B6F" w:rsidP="00110480">
      <w:pPr>
        <w:ind w:left="0" w:firstLine="709"/>
        <w:jc w:val="both"/>
        <w:rPr>
          <w:szCs w:val="24"/>
        </w:rPr>
      </w:pPr>
    </w:p>
    <w:p w:rsidR="006C5CB9" w:rsidRPr="00110480" w:rsidRDefault="006C5CB9" w:rsidP="00110480">
      <w:pPr>
        <w:ind w:left="0" w:firstLine="709"/>
        <w:jc w:val="both"/>
        <w:rPr>
          <w:szCs w:val="24"/>
        </w:rPr>
      </w:pPr>
      <w:r w:rsidRPr="00436EE9">
        <w:rPr>
          <w:b/>
          <w:szCs w:val="24"/>
        </w:rPr>
        <w:t>Среднемесячная номинальная начисленная заработная плата работников крупных и средних предприятий и некоммерч</w:t>
      </w:r>
      <w:r w:rsidRPr="00436EE9">
        <w:rPr>
          <w:b/>
          <w:szCs w:val="24"/>
        </w:rPr>
        <w:t>е</w:t>
      </w:r>
      <w:r w:rsidRPr="00436EE9">
        <w:rPr>
          <w:b/>
          <w:szCs w:val="24"/>
        </w:rPr>
        <w:t>ских организаций</w:t>
      </w:r>
    </w:p>
    <w:p w:rsidR="001C2029" w:rsidRDefault="001C2029" w:rsidP="00040037">
      <w:pPr>
        <w:ind w:left="0" w:firstLine="567"/>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3686"/>
        <w:gridCol w:w="1134"/>
        <w:gridCol w:w="1134"/>
        <w:gridCol w:w="1275"/>
        <w:gridCol w:w="1134"/>
        <w:gridCol w:w="1418"/>
        <w:gridCol w:w="1276"/>
        <w:gridCol w:w="1275"/>
        <w:gridCol w:w="1276"/>
      </w:tblGrid>
      <w:tr w:rsidR="00742163" w:rsidRPr="00C6512F" w:rsidTr="00742163">
        <w:trPr>
          <w:trHeight w:val="64"/>
        </w:trPr>
        <w:tc>
          <w:tcPr>
            <w:tcW w:w="724" w:type="dxa"/>
            <w:vMerge w:val="restart"/>
            <w:shd w:val="clear" w:color="000000" w:fill="889CCF"/>
            <w:vAlign w:val="center"/>
          </w:tcPr>
          <w:p w:rsidR="00742163" w:rsidRPr="00C6512F" w:rsidRDefault="00742163" w:rsidP="000C7F18">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3686" w:type="dxa"/>
            <w:vMerge w:val="restart"/>
            <w:shd w:val="clear" w:color="000000" w:fill="889CCF"/>
            <w:vAlign w:val="center"/>
          </w:tcPr>
          <w:p w:rsidR="00742163" w:rsidRPr="00C6512F" w:rsidRDefault="00742163" w:rsidP="000C7F1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134" w:type="dxa"/>
            <w:vMerge w:val="restart"/>
            <w:shd w:val="clear" w:color="000000" w:fill="889CCF"/>
            <w:vAlign w:val="center"/>
          </w:tcPr>
          <w:p w:rsidR="00742163" w:rsidRDefault="00742163" w:rsidP="000C7F18">
            <w:pPr>
              <w:ind w:left="0"/>
              <w:jc w:val="center"/>
              <w:rPr>
                <w:b/>
                <w:bCs/>
                <w:color w:val="FFFFFF"/>
                <w:sz w:val="20"/>
                <w:szCs w:val="20"/>
                <w:lang w:eastAsia="ru-RU"/>
              </w:rPr>
            </w:pPr>
            <w:r w:rsidRPr="00C6512F">
              <w:rPr>
                <w:b/>
                <w:bCs/>
                <w:color w:val="FFFFFF"/>
                <w:sz w:val="20"/>
                <w:szCs w:val="20"/>
                <w:lang w:eastAsia="ru-RU"/>
              </w:rPr>
              <w:t xml:space="preserve">Единица </w:t>
            </w:r>
          </w:p>
          <w:p w:rsidR="00742163" w:rsidRPr="00C6512F" w:rsidRDefault="00742163" w:rsidP="000C7F18">
            <w:pPr>
              <w:ind w:left="0"/>
              <w:jc w:val="center"/>
              <w:rPr>
                <w:b/>
                <w:bCs/>
                <w:color w:val="FFFFFF"/>
                <w:sz w:val="20"/>
                <w:szCs w:val="20"/>
                <w:lang w:eastAsia="ru-RU"/>
              </w:rPr>
            </w:pPr>
            <w:r w:rsidRPr="00C6512F">
              <w:rPr>
                <w:b/>
                <w:bCs/>
                <w:color w:val="FFFFFF"/>
                <w:sz w:val="20"/>
                <w:szCs w:val="20"/>
                <w:lang w:eastAsia="ru-RU"/>
              </w:rPr>
              <w:t>измер</w:t>
            </w:r>
            <w:r w:rsidRPr="00C6512F">
              <w:rPr>
                <w:b/>
                <w:bCs/>
                <w:color w:val="FFFFFF"/>
                <w:sz w:val="20"/>
                <w:szCs w:val="20"/>
                <w:lang w:eastAsia="ru-RU"/>
              </w:rPr>
              <w:t>е</w:t>
            </w:r>
            <w:r w:rsidRPr="00C6512F">
              <w:rPr>
                <w:b/>
                <w:bCs/>
                <w:color w:val="FFFFFF"/>
                <w:sz w:val="20"/>
                <w:szCs w:val="20"/>
                <w:lang w:eastAsia="ru-RU"/>
              </w:rPr>
              <w:t>ния</w:t>
            </w:r>
          </w:p>
        </w:tc>
        <w:tc>
          <w:tcPr>
            <w:tcW w:w="4961" w:type="dxa"/>
            <w:gridSpan w:val="4"/>
            <w:shd w:val="clear" w:color="000000" w:fill="889CCF"/>
          </w:tcPr>
          <w:p w:rsidR="00742163" w:rsidRPr="00C6512F" w:rsidRDefault="00742163" w:rsidP="000C7F18">
            <w:pPr>
              <w:ind w:left="0"/>
              <w:jc w:val="center"/>
              <w:rPr>
                <w:b/>
                <w:bCs/>
                <w:color w:val="FFFFFF"/>
                <w:sz w:val="20"/>
                <w:szCs w:val="20"/>
                <w:lang w:eastAsia="ru-RU"/>
              </w:rPr>
            </w:pPr>
            <w:r w:rsidRPr="00C6512F">
              <w:rPr>
                <w:b/>
                <w:bCs/>
                <w:color w:val="FFFFFF"/>
                <w:sz w:val="20"/>
                <w:szCs w:val="20"/>
                <w:lang w:eastAsia="ru-RU"/>
              </w:rPr>
              <w:t>Отчет</w:t>
            </w:r>
          </w:p>
        </w:tc>
        <w:tc>
          <w:tcPr>
            <w:tcW w:w="3827" w:type="dxa"/>
            <w:gridSpan w:val="3"/>
            <w:shd w:val="clear" w:color="000000" w:fill="889CCF"/>
            <w:vAlign w:val="center"/>
          </w:tcPr>
          <w:p w:rsidR="00742163" w:rsidRPr="00C6512F" w:rsidRDefault="00742163" w:rsidP="000C7F18">
            <w:pPr>
              <w:ind w:left="0"/>
              <w:jc w:val="center"/>
              <w:rPr>
                <w:b/>
                <w:bCs/>
                <w:color w:val="FFFFFF"/>
                <w:sz w:val="20"/>
                <w:szCs w:val="20"/>
                <w:lang w:eastAsia="ru-RU"/>
              </w:rPr>
            </w:pPr>
            <w:r w:rsidRPr="00C6512F">
              <w:rPr>
                <w:b/>
                <w:bCs/>
                <w:color w:val="FFFFFF"/>
                <w:sz w:val="20"/>
                <w:szCs w:val="20"/>
                <w:lang w:eastAsia="ru-RU"/>
              </w:rPr>
              <w:t>План</w:t>
            </w:r>
          </w:p>
        </w:tc>
      </w:tr>
      <w:tr w:rsidR="007564CA" w:rsidRPr="00C6512F" w:rsidTr="00742163">
        <w:trPr>
          <w:trHeight w:val="64"/>
        </w:trPr>
        <w:tc>
          <w:tcPr>
            <w:tcW w:w="724" w:type="dxa"/>
            <w:vMerge/>
            <w:vAlign w:val="center"/>
          </w:tcPr>
          <w:p w:rsidR="007564CA" w:rsidRPr="00C6512F" w:rsidRDefault="007564CA" w:rsidP="000C7F18">
            <w:pPr>
              <w:ind w:left="0"/>
              <w:jc w:val="center"/>
              <w:rPr>
                <w:b/>
                <w:bCs/>
                <w:color w:val="FFFFFF"/>
                <w:sz w:val="20"/>
                <w:szCs w:val="20"/>
                <w:lang w:eastAsia="ru-RU"/>
              </w:rPr>
            </w:pPr>
          </w:p>
        </w:tc>
        <w:tc>
          <w:tcPr>
            <w:tcW w:w="3686" w:type="dxa"/>
            <w:vMerge/>
            <w:vAlign w:val="center"/>
          </w:tcPr>
          <w:p w:rsidR="007564CA" w:rsidRPr="00C6512F" w:rsidRDefault="007564CA" w:rsidP="000C7F18">
            <w:pPr>
              <w:ind w:left="0"/>
              <w:jc w:val="center"/>
              <w:rPr>
                <w:b/>
                <w:bCs/>
                <w:color w:val="FFFFFF"/>
                <w:sz w:val="20"/>
                <w:szCs w:val="20"/>
                <w:lang w:eastAsia="ru-RU"/>
              </w:rPr>
            </w:pPr>
          </w:p>
        </w:tc>
        <w:tc>
          <w:tcPr>
            <w:tcW w:w="1134" w:type="dxa"/>
            <w:vMerge/>
            <w:vAlign w:val="center"/>
          </w:tcPr>
          <w:p w:rsidR="007564CA" w:rsidRPr="00C6512F" w:rsidRDefault="007564CA" w:rsidP="000C7F18">
            <w:pPr>
              <w:ind w:left="0"/>
              <w:jc w:val="center"/>
              <w:rPr>
                <w:b/>
                <w:bCs/>
                <w:color w:val="FFFFFF"/>
                <w:sz w:val="20"/>
                <w:szCs w:val="20"/>
                <w:lang w:eastAsia="ru-RU"/>
              </w:rPr>
            </w:pPr>
          </w:p>
        </w:tc>
        <w:tc>
          <w:tcPr>
            <w:tcW w:w="1134" w:type="dxa"/>
            <w:shd w:val="clear" w:color="000000" w:fill="889CCF"/>
          </w:tcPr>
          <w:p w:rsidR="007564CA" w:rsidRDefault="00110480" w:rsidP="000C7F18">
            <w:pPr>
              <w:ind w:left="0"/>
              <w:jc w:val="center"/>
              <w:rPr>
                <w:b/>
                <w:bCs/>
                <w:color w:val="FFFFFF"/>
                <w:sz w:val="20"/>
                <w:szCs w:val="20"/>
                <w:lang w:eastAsia="ru-RU"/>
              </w:rPr>
            </w:pPr>
            <w:r>
              <w:rPr>
                <w:b/>
                <w:bCs/>
                <w:color w:val="FFFFFF"/>
                <w:sz w:val="20"/>
                <w:szCs w:val="20"/>
                <w:lang w:eastAsia="ru-RU"/>
              </w:rPr>
              <w:t>2021</w:t>
            </w:r>
          </w:p>
        </w:tc>
        <w:tc>
          <w:tcPr>
            <w:tcW w:w="1275" w:type="dxa"/>
            <w:shd w:val="clear" w:color="000000" w:fill="889CCF"/>
          </w:tcPr>
          <w:p w:rsidR="007564CA" w:rsidRPr="00C6512F" w:rsidRDefault="007564CA" w:rsidP="00110480">
            <w:pPr>
              <w:ind w:left="0"/>
              <w:jc w:val="center"/>
              <w:rPr>
                <w:b/>
                <w:bCs/>
                <w:color w:val="FFFFFF"/>
                <w:sz w:val="20"/>
                <w:szCs w:val="20"/>
                <w:lang w:eastAsia="ru-RU"/>
              </w:rPr>
            </w:pPr>
            <w:r>
              <w:rPr>
                <w:b/>
                <w:bCs/>
                <w:color w:val="FFFFFF"/>
                <w:sz w:val="20"/>
                <w:szCs w:val="20"/>
                <w:lang w:eastAsia="ru-RU"/>
              </w:rPr>
              <w:t>202</w:t>
            </w:r>
            <w:r w:rsidR="00110480">
              <w:rPr>
                <w:b/>
                <w:bCs/>
                <w:color w:val="FFFFFF"/>
                <w:sz w:val="20"/>
                <w:szCs w:val="20"/>
                <w:lang w:eastAsia="ru-RU"/>
              </w:rPr>
              <w:t>2</w:t>
            </w:r>
          </w:p>
        </w:tc>
        <w:tc>
          <w:tcPr>
            <w:tcW w:w="1134" w:type="dxa"/>
            <w:shd w:val="clear" w:color="000000" w:fill="889CCF"/>
          </w:tcPr>
          <w:p w:rsidR="007564CA" w:rsidRPr="00C6512F" w:rsidRDefault="007564CA" w:rsidP="00110480">
            <w:pPr>
              <w:ind w:left="0"/>
              <w:jc w:val="center"/>
              <w:rPr>
                <w:b/>
                <w:bCs/>
                <w:color w:val="FFFFFF"/>
                <w:sz w:val="20"/>
                <w:szCs w:val="20"/>
                <w:lang w:eastAsia="ru-RU"/>
              </w:rPr>
            </w:pPr>
            <w:r w:rsidRPr="00C6512F">
              <w:rPr>
                <w:b/>
                <w:bCs/>
                <w:color w:val="FFFFFF"/>
                <w:sz w:val="20"/>
                <w:szCs w:val="20"/>
                <w:lang w:eastAsia="ru-RU"/>
              </w:rPr>
              <w:t>202</w:t>
            </w:r>
            <w:r w:rsidR="00110480">
              <w:rPr>
                <w:b/>
                <w:bCs/>
                <w:color w:val="FFFFFF"/>
                <w:sz w:val="20"/>
                <w:szCs w:val="20"/>
                <w:lang w:eastAsia="ru-RU"/>
              </w:rPr>
              <w:t>3</w:t>
            </w:r>
          </w:p>
        </w:tc>
        <w:tc>
          <w:tcPr>
            <w:tcW w:w="1418" w:type="dxa"/>
            <w:shd w:val="clear" w:color="000000" w:fill="889CCF"/>
          </w:tcPr>
          <w:p w:rsidR="007564CA" w:rsidRPr="00C6512F" w:rsidRDefault="007564CA" w:rsidP="00110480">
            <w:pPr>
              <w:ind w:left="0"/>
              <w:jc w:val="center"/>
              <w:rPr>
                <w:b/>
                <w:bCs/>
                <w:color w:val="FFFFFF"/>
                <w:sz w:val="20"/>
                <w:szCs w:val="20"/>
                <w:lang w:eastAsia="ru-RU"/>
              </w:rPr>
            </w:pPr>
            <w:r w:rsidRPr="00C6512F">
              <w:rPr>
                <w:b/>
                <w:bCs/>
                <w:color w:val="FFFFFF"/>
                <w:sz w:val="20"/>
                <w:szCs w:val="20"/>
                <w:lang w:eastAsia="ru-RU"/>
              </w:rPr>
              <w:t>202</w:t>
            </w:r>
            <w:r w:rsidR="00110480">
              <w:rPr>
                <w:b/>
                <w:bCs/>
                <w:color w:val="FFFFFF"/>
                <w:sz w:val="20"/>
                <w:szCs w:val="20"/>
                <w:lang w:eastAsia="ru-RU"/>
              </w:rPr>
              <w:t>4</w:t>
            </w:r>
          </w:p>
        </w:tc>
        <w:tc>
          <w:tcPr>
            <w:tcW w:w="1276" w:type="dxa"/>
            <w:shd w:val="clear" w:color="000000" w:fill="889CCF"/>
          </w:tcPr>
          <w:p w:rsidR="007564CA" w:rsidRPr="00C6512F" w:rsidRDefault="007564CA" w:rsidP="00110480">
            <w:pPr>
              <w:ind w:left="0"/>
              <w:jc w:val="center"/>
              <w:rPr>
                <w:b/>
                <w:bCs/>
                <w:color w:val="FFFFFF"/>
                <w:sz w:val="20"/>
                <w:szCs w:val="20"/>
                <w:lang w:eastAsia="ru-RU"/>
              </w:rPr>
            </w:pPr>
            <w:r w:rsidRPr="00C6512F">
              <w:rPr>
                <w:b/>
                <w:bCs/>
                <w:color w:val="FFFFFF"/>
                <w:sz w:val="20"/>
                <w:szCs w:val="20"/>
                <w:lang w:eastAsia="ru-RU"/>
              </w:rPr>
              <w:t>202</w:t>
            </w:r>
            <w:r w:rsidR="00110480">
              <w:rPr>
                <w:b/>
                <w:bCs/>
                <w:color w:val="FFFFFF"/>
                <w:sz w:val="20"/>
                <w:szCs w:val="20"/>
                <w:lang w:eastAsia="ru-RU"/>
              </w:rPr>
              <w:t>5</w:t>
            </w:r>
          </w:p>
        </w:tc>
        <w:tc>
          <w:tcPr>
            <w:tcW w:w="1275" w:type="dxa"/>
            <w:shd w:val="clear" w:color="000000" w:fill="889CCF"/>
          </w:tcPr>
          <w:p w:rsidR="007564CA" w:rsidRPr="00C6512F" w:rsidRDefault="007564CA" w:rsidP="00110480">
            <w:pPr>
              <w:ind w:left="0"/>
              <w:jc w:val="center"/>
              <w:rPr>
                <w:b/>
                <w:bCs/>
                <w:color w:val="FFFFFF"/>
                <w:sz w:val="20"/>
                <w:szCs w:val="20"/>
                <w:lang w:eastAsia="ru-RU"/>
              </w:rPr>
            </w:pPr>
            <w:r w:rsidRPr="00C6512F">
              <w:rPr>
                <w:b/>
                <w:bCs/>
                <w:color w:val="FFFFFF"/>
                <w:sz w:val="20"/>
                <w:szCs w:val="20"/>
                <w:lang w:eastAsia="ru-RU"/>
              </w:rPr>
              <w:t>202</w:t>
            </w:r>
            <w:r w:rsidR="00110480">
              <w:rPr>
                <w:b/>
                <w:bCs/>
                <w:color w:val="FFFFFF"/>
                <w:sz w:val="20"/>
                <w:szCs w:val="20"/>
                <w:lang w:eastAsia="ru-RU"/>
              </w:rPr>
              <w:t>6</w:t>
            </w:r>
          </w:p>
        </w:tc>
        <w:tc>
          <w:tcPr>
            <w:tcW w:w="1276" w:type="dxa"/>
            <w:shd w:val="clear" w:color="000000" w:fill="889CCF"/>
          </w:tcPr>
          <w:p w:rsidR="007564CA" w:rsidRPr="00C6512F" w:rsidRDefault="007564CA" w:rsidP="00110480">
            <w:pPr>
              <w:ind w:left="0"/>
              <w:jc w:val="center"/>
              <w:rPr>
                <w:b/>
                <w:bCs/>
                <w:color w:val="FFFFFF"/>
                <w:sz w:val="20"/>
                <w:szCs w:val="20"/>
                <w:lang w:eastAsia="ru-RU"/>
              </w:rPr>
            </w:pPr>
            <w:r w:rsidRPr="00C6512F">
              <w:rPr>
                <w:b/>
                <w:bCs/>
                <w:color w:val="FFFFFF"/>
                <w:sz w:val="20"/>
                <w:szCs w:val="20"/>
                <w:lang w:eastAsia="ru-RU"/>
              </w:rPr>
              <w:t>202</w:t>
            </w:r>
            <w:r w:rsidR="00110480">
              <w:rPr>
                <w:b/>
                <w:bCs/>
                <w:color w:val="FFFFFF"/>
                <w:sz w:val="20"/>
                <w:szCs w:val="20"/>
                <w:lang w:eastAsia="ru-RU"/>
              </w:rPr>
              <w:t>7</w:t>
            </w:r>
          </w:p>
        </w:tc>
      </w:tr>
      <w:tr w:rsidR="007564CA" w:rsidRPr="004127E3" w:rsidTr="00742163">
        <w:trPr>
          <w:trHeight w:val="64"/>
        </w:trPr>
        <w:tc>
          <w:tcPr>
            <w:tcW w:w="724" w:type="dxa"/>
            <w:shd w:val="clear" w:color="000000" w:fill="F3F3F3"/>
          </w:tcPr>
          <w:p w:rsidR="007564CA" w:rsidRPr="0045754B" w:rsidRDefault="007564CA" w:rsidP="004D5206">
            <w:pPr>
              <w:ind w:left="0"/>
              <w:rPr>
                <w:color w:val="0070C0"/>
                <w:sz w:val="20"/>
                <w:szCs w:val="20"/>
              </w:rPr>
            </w:pPr>
            <w:r w:rsidRPr="0045754B">
              <w:rPr>
                <w:color w:val="0070C0"/>
                <w:sz w:val="20"/>
                <w:szCs w:val="20"/>
              </w:rPr>
              <w:t>8.</w:t>
            </w:r>
          </w:p>
        </w:tc>
        <w:tc>
          <w:tcPr>
            <w:tcW w:w="3686" w:type="dxa"/>
            <w:shd w:val="clear" w:color="000000" w:fill="F3F3F3"/>
          </w:tcPr>
          <w:p w:rsidR="007564CA" w:rsidRPr="0045754B" w:rsidRDefault="007564CA" w:rsidP="004D5206">
            <w:pPr>
              <w:ind w:left="0"/>
              <w:rPr>
                <w:color w:val="0070C0"/>
                <w:sz w:val="20"/>
                <w:szCs w:val="20"/>
                <w:lang w:eastAsia="ru-RU"/>
              </w:rPr>
            </w:pPr>
            <w:r w:rsidRPr="0045754B">
              <w:rPr>
                <w:color w:val="0070C0"/>
                <w:sz w:val="20"/>
                <w:szCs w:val="20"/>
                <w:lang w:eastAsia="ru-RU"/>
              </w:rPr>
              <w:t>Среднемесячная номинальная начи</w:t>
            </w:r>
            <w:r w:rsidRPr="0045754B">
              <w:rPr>
                <w:color w:val="0070C0"/>
                <w:sz w:val="20"/>
                <w:szCs w:val="20"/>
                <w:lang w:eastAsia="ru-RU"/>
              </w:rPr>
              <w:t>с</w:t>
            </w:r>
            <w:r w:rsidRPr="0045754B">
              <w:rPr>
                <w:color w:val="0070C0"/>
                <w:sz w:val="20"/>
                <w:szCs w:val="20"/>
                <w:lang w:eastAsia="ru-RU"/>
              </w:rPr>
              <w:t>ленная заработная плата работников:</w:t>
            </w:r>
          </w:p>
        </w:tc>
        <w:tc>
          <w:tcPr>
            <w:tcW w:w="1134" w:type="dxa"/>
            <w:shd w:val="clear" w:color="000000" w:fill="F3F3F3"/>
          </w:tcPr>
          <w:p w:rsidR="007564CA" w:rsidRPr="0045754B" w:rsidRDefault="007564CA" w:rsidP="004D5206">
            <w:pPr>
              <w:ind w:left="0"/>
              <w:rPr>
                <w:color w:val="0070C0"/>
                <w:sz w:val="20"/>
                <w:szCs w:val="20"/>
                <w:lang w:eastAsia="ru-RU"/>
              </w:rPr>
            </w:pPr>
          </w:p>
        </w:tc>
        <w:tc>
          <w:tcPr>
            <w:tcW w:w="1134" w:type="dxa"/>
            <w:shd w:val="clear" w:color="000000" w:fill="C6EFCE"/>
          </w:tcPr>
          <w:p w:rsidR="007564CA" w:rsidRPr="00981FD8" w:rsidRDefault="007564CA" w:rsidP="004D5206">
            <w:pPr>
              <w:ind w:left="0"/>
              <w:rPr>
                <w:color w:val="0070C0"/>
                <w:sz w:val="20"/>
                <w:szCs w:val="20"/>
                <w:lang w:eastAsia="ru-RU"/>
              </w:rPr>
            </w:pPr>
          </w:p>
        </w:tc>
        <w:tc>
          <w:tcPr>
            <w:tcW w:w="1275" w:type="dxa"/>
            <w:shd w:val="clear" w:color="000000" w:fill="C6EFCE"/>
            <w:noWrap/>
          </w:tcPr>
          <w:p w:rsidR="007564CA" w:rsidRPr="00981FD8" w:rsidRDefault="007564CA" w:rsidP="004D5206">
            <w:pPr>
              <w:ind w:left="0"/>
              <w:rPr>
                <w:color w:val="0070C0"/>
                <w:sz w:val="20"/>
                <w:szCs w:val="20"/>
                <w:lang w:eastAsia="ru-RU"/>
              </w:rPr>
            </w:pPr>
          </w:p>
        </w:tc>
        <w:tc>
          <w:tcPr>
            <w:tcW w:w="1134" w:type="dxa"/>
            <w:shd w:val="clear" w:color="auto" w:fill="C6EFCE"/>
            <w:noWrap/>
          </w:tcPr>
          <w:p w:rsidR="007564CA" w:rsidRPr="00981FD8" w:rsidRDefault="007564CA" w:rsidP="004D5206">
            <w:pPr>
              <w:ind w:left="0"/>
              <w:rPr>
                <w:color w:val="0070C0"/>
                <w:sz w:val="20"/>
                <w:szCs w:val="20"/>
                <w:lang w:eastAsia="ru-RU"/>
              </w:rPr>
            </w:pPr>
          </w:p>
        </w:tc>
        <w:tc>
          <w:tcPr>
            <w:tcW w:w="1418" w:type="dxa"/>
            <w:shd w:val="clear" w:color="auto" w:fill="C6EFCE"/>
          </w:tcPr>
          <w:p w:rsidR="007564CA" w:rsidRPr="00981FD8" w:rsidRDefault="007564CA" w:rsidP="004D5206">
            <w:pPr>
              <w:ind w:left="0"/>
              <w:rPr>
                <w:color w:val="0070C0"/>
                <w:sz w:val="20"/>
                <w:szCs w:val="20"/>
                <w:lang w:eastAsia="ru-RU"/>
              </w:rPr>
            </w:pPr>
          </w:p>
        </w:tc>
        <w:tc>
          <w:tcPr>
            <w:tcW w:w="1276" w:type="dxa"/>
            <w:shd w:val="clear" w:color="auto" w:fill="C6EFCE"/>
            <w:noWrap/>
          </w:tcPr>
          <w:p w:rsidR="007564CA" w:rsidRPr="00981FD8" w:rsidRDefault="007564CA" w:rsidP="004D5206">
            <w:pPr>
              <w:ind w:left="0"/>
              <w:rPr>
                <w:color w:val="0070C0"/>
                <w:sz w:val="20"/>
                <w:szCs w:val="20"/>
                <w:lang w:eastAsia="ru-RU"/>
              </w:rPr>
            </w:pPr>
          </w:p>
        </w:tc>
        <w:tc>
          <w:tcPr>
            <w:tcW w:w="1275" w:type="dxa"/>
            <w:shd w:val="clear" w:color="auto" w:fill="C6EFCE"/>
            <w:noWrap/>
          </w:tcPr>
          <w:p w:rsidR="007564CA" w:rsidRPr="00981FD8" w:rsidRDefault="007564CA" w:rsidP="004D5206">
            <w:pPr>
              <w:ind w:left="0"/>
              <w:rPr>
                <w:color w:val="0070C0"/>
                <w:sz w:val="20"/>
                <w:szCs w:val="20"/>
                <w:lang w:eastAsia="ru-RU"/>
              </w:rPr>
            </w:pPr>
          </w:p>
        </w:tc>
        <w:tc>
          <w:tcPr>
            <w:tcW w:w="1276" w:type="dxa"/>
            <w:shd w:val="clear" w:color="auto" w:fill="C6EFCE"/>
            <w:noWrap/>
          </w:tcPr>
          <w:p w:rsidR="007564CA" w:rsidRPr="00981FD8" w:rsidRDefault="007564CA" w:rsidP="004D5206">
            <w:pPr>
              <w:ind w:left="0"/>
              <w:rPr>
                <w:color w:val="0070C0"/>
                <w:sz w:val="20"/>
                <w:szCs w:val="20"/>
                <w:lang w:eastAsia="ru-RU"/>
              </w:rPr>
            </w:pPr>
          </w:p>
        </w:tc>
      </w:tr>
      <w:tr w:rsidR="007564CA" w:rsidRPr="004127E3" w:rsidTr="00742163">
        <w:trPr>
          <w:trHeight w:val="64"/>
        </w:trPr>
        <w:tc>
          <w:tcPr>
            <w:tcW w:w="724" w:type="dxa"/>
            <w:shd w:val="clear" w:color="000000" w:fill="F3F3F3"/>
          </w:tcPr>
          <w:p w:rsidR="007564CA" w:rsidRPr="0045754B" w:rsidRDefault="007564CA" w:rsidP="004D5206">
            <w:pPr>
              <w:ind w:left="0"/>
              <w:rPr>
                <w:color w:val="0070C0"/>
                <w:sz w:val="20"/>
                <w:szCs w:val="20"/>
              </w:rPr>
            </w:pPr>
            <w:r w:rsidRPr="0045754B">
              <w:rPr>
                <w:color w:val="0070C0"/>
                <w:sz w:val="20"/>
                <w:szCs w:val="20"/>
              </w:rPr>
              <w:t>8а.</w:t>
            </w:r>
          </w:p>
        </w:tc>
        <w:tc>
          <w:tcPr>
            <w:tcW w:w="3686" w:type="dxa"/>
            <w:shd w:val="clear" w:color="000000" w:fill="F3F3F3"/>
          </w:tcPr>
          <w:p w:rsidR="007564CA" w:rsidRPr="0045754B" w:rsidRDefault="007564CA" w:rsidP="004D5206">
            <w:pPr>
              <w:ind w:left="0"/>
              <w:rPr>
                <w:color w:val="0070C0"/>
                <w:sz w:val="20"/>
                <w:szCs w:val="20"/>
                <w:lang w:eastAsia="ru-RU"/>
              </w:rPr>
            </w:pPr>
            <w:r w:rsidRPr="0045754B">
              <w:rPr>
                <w:color w:val="0070C0"/>
                <w:sz w:val="20"/>
                <w:szCs w:val="20"/>
                <w:lang w:eastAsia="ru-RU"/>
              </w:rPr>
              <w:t>крупных и средних предприятий и н</w:t>
            </w:r>
            <w:r w:rsidRPr="0045754B">
              <w:rPr>
                <w:color w:val="0070C0"/>
                <w:sz w:val="20"/>
                <w:szCs w:val="20"/>
                <w:lang w:eastAsia="ru-RU"/>
              </w:rPr>
              <w:t>е</w:t>
            </w:r>
            <w:r w:rsidRPr="0045754B">
              <w:rPr>
                <w:color w:val="0070C0"/>
                <w:sz w:val="20"/>
                <w:szCs w:val="20"/>
                <w:lang w:eastAsia="ru-RU"/>
              </w:rPr>
              <w:t>коммерческих организаций</w:t>
            </w:r>
          </w:p>
        </w:tc>
        <w:tc>
          <w:tcPr>
            <w:tcW w:w="1134" w:type="dxa"/>
            <w:shd w:val="clear" w:color="000000" w:fill="F3F3F3"/>
          </w:tcPr>
          <w:p w:rsidR="007564CA" w:rsidRPr="0045754B" w:rsidRDefault="007564CA" w:rsidP="004D5206">
            <w:pPr>
              <w:ind w:left="0"/>
              <w:jc w:val="center"/>
              <w:rPr>
                <w:color w:val="0070C0"/>
                <w:sz w:val="20"/>
                <w:szCs w:val="20"/>
                <w:lang w:eastAsia="ru-RU"/>
              </w:rPr>
            </w:pPr>
            <w:r w:rsidRPr="0045754B">
              <w:rPr>
                <w:color w:val="0070C0"/>
                <w:sz w:val="20"/>
                <w:szCs w:val="20"/>
                <w:lang w:eastAsia="ru-RU"/>
              </w:rPr>
              <w:t>рублей</w:t>
            </w:r>
          </w:p>
        </w:tc>
        <w:tc>
          <w:tcPr>
            <w:tcW w:w="1134" w:type="dxa"/>
            <w:shd w:val="clear" w:color="000000" w:fill="C6EFCE"/>
          </w:tcPr>
          <w:p w:rsidR="007564CA" w:rsidRPr="007564CA" w:rsidRDefault="007564CA" w:rsidP="00110480">
            <w:pPr>
              <w:ind w:left="0"/>
              <w:jc w:val="center"/>
              <w:rPr>
                <w:color w:val="0070C0"/>
                <w:sz w:val="20"/>
                <w:szCs w:val="20"/>
                <w:lang w:eastAsia="ru-RU"/>
              </w:rPr>
            </w:pPr>
            <w:r w:rsidRPr="007564CA">
              <w:rPr>
                <w:color w:val="0070C0"/>
                <w:sz w:val="20"/>
                <w:szCs w:val="20"/>
                <w:lang w:eastAsia="ru-RU"/>
              </w:rPr>
              <w:t>3</w:t>
            </w:r>
            <w:r w:rsidR="00110480">
              <w:rPr>
                <w:color w:val="0070C0"/>
                <w:sz w:val="20"/>
                <w:szCs w:val="20"/>
                <w:lang w:eastAsia="ru-RU"/>
              </w:rPr>
              <w:t>9</w:t>
            </w:r>
            <w:r w:rsidRPr="007564CA">
              <w:rPr>
                <w:color w:val="0070C0"/>
                <w:sz w:val="20"/>
                <w:szCs w:val="20"/>
                <w:lang w:eastAsia="ru-RU"/>
              </w:rPr>
              <w:t xml:space="preserve"> </w:t>
            </w:r>
            <w:r w:rsidR="00110480">
              <w:rPr>
                <w:color w:val="0070C0"/>
                <w:sz w:val="20"/>
                <w:szCs w:val="20"/>
                <w:lang w:eastAsia="ru-RU"/>
              </w:rPr>
              <w:t>296</w:t>
            </w:r>
            <w:r w:rsidRPr="007564CA">
              <w:rPr>
                <w:color w:val="0070C0"/>
                <w:sz w:val="20"/>
                <w:szCs w:val="20"/>
                <w:lang w:eastAsia="ru-RU"/>
              </w:rPr>
              <w:t>,</w:t>
            </w:r>
            <w:r w:rsidR="00110480">
              <w:rPr>
                <w:color w:val="0070C0"/>
                <w:sz w:val="20"/>
                <w:szCs w:val="20"/>
                <w:lang w:eastAsia="ru-RU"/>
              </w:rPr>
              <w:t>6</w:t>
            </w:r>
            <w:r w:rsidRPr="007564CA">
              <w:rPr>
                <w:color w:val="0070C0"/>
                <w:sz w:val="20"/>
                <w:szCs w:val="20"/>
                <w:lang w:eastAsia="ru-RU"/>
              </w:rPr>
              <w:t>00</w:t>
            </w:r>
          </w:p>
        </w:tc>
        <w:tc>
          <w:tcPr>
            <w:tcW w:w="1275" w:type="dxa"/>
            <w:shd w:val="clear" w:color="000000" w:fill="C6EFCE"/>
            <w:noWrap/>
          </w:tcPr>
          <w:p w:rsidR="007564CA" w:rsidRPr="007564CA" w:rsidRDefault="00110480" w:rsidP="00110480">
            <w:pPr>
              <w:ind w:left="0"/>
              <w:jc w:val="center"/>
              <w:rPr>
                <w:color w:val="0070C0"/>
                <w:sz w:val="20"/>
                <w:szCs w:val="20"/>
                <w:lang w:eastAsia="ru-RU"/>
              </w:rPr>
            </w:pPr>
            <w:r>
              <w:rPr>
                <w:color w:val="0070C0"/>
                <w:sz w:val="20"/>
                <w:szCs w:val="20"/>
                <w:lang w:eastAsia="ru-RU"/>
              </w:rPr>
              <w:t>45</w:t>
            </w:r>
            <w:r w:rsidR="007564CA" w:rsidRPr="007564CA">
              <w:rPr>
                <w:color w:val="0070C0"/>
                <w:sz w:val="20"/>
                <w:szCs w:val="20"/>
                <w:lang w:eastAsia="ru-RU"/>
              </w:rPr>
              <w:t xml:space="preserve"> </w:t>
            </w:r>
            <w:r>
              <w:rPr>
                <w:color w:val="0070C0"/>
                <w:sz w:val="20"/>
                <w:szCs w:val="20"/>
                <w:lang w:eastAsia="ru-RU"/>
              </w:rPr>
              <w:t>315</w:t>
            </w:r>
            <w:r w:rsidR="007564CA" w:rsidRPr="007564CA">
              <w:rPr>
                <w:color w:val="0070C0"/>
                <w:sz w:val="20"/>
                <w:szCs w:val="20"/>
                <w:lang w:eastAsia="ru-RU"/>
              </w:rPr>
              <w:t>,</w:t>
            </w:r>
            <w:r>
              <w:rPr>
                <w:color w:val="0070C0"/>
                <w:sz w:val="20"/>
                <w:szCs w:val="20"/>
                <w:lang w:eastAsia="ru-RU"/>
              </w:rPr>
              <w:t>3</w:t>
            </w:r>
            <w:r w:rsidR="007564CA" w:rsidRPr="007564CA">
              <w:rPr>
                <w:color w:val="0070C0"/>
                <w:sz w:val="20"/>
                <w:szCs w:val="20"/>
                <w:lang w:eastAsia="ru-RU"/>
              </w:rPr>
              <w:t>00</w:t>
            </w:r>
          </w:p>
        </w:tc>
        <w:tc>
          <w:tcPr>
            <w:tcW w:w="1134" w:type="dxa"/>
            <w:shd w:val="clear" w:color="auto" w:fill="C6EFCE"/>
            <w:noWrap/>
          </w:tcPr>
          <w:p w:rsidR="007564CA" w:rsidRPr="007564CA" w:rsidRDefault="00110480" w:rsidP="00110480">
            <w:pPr>
              <w:ind w:left="0"/>
              <w:jc w:val="center"/>
              <w:rPr>
                <w:color w:val="0070C0"/>
                <w:sz w:val="20"/>
                <w:szCs w:val="20"/>
                <w:lang w:eastAsia="ru-RU"/>
              </w:rPr>
            </w:pPr>
            <w:r>
              <w:rPr>
                <w:color w:val="0070C0"/>
                <w:sz w:val="20"/>
                <w:szCs w:val="20"/>
                <w:lang w:eastAsia="ru-RU"/>
              </w:rPr>
              <w:t>59</w:t>
            </w:r>
            <w:r w:rsidR="007564CA" w:rsidRPr="007564CA">
              <w:rPr>
                <w:color w:val="0070C0"/>
                <w:sz w:val="20"/>
                <w:szCs w:val="20"/>
                <w:lang w:eastAsia="ru-RU"/>
              </w:rPr>
              <w:t xml:space="preserve"> </w:t>
            </w:r>
            <w:r>
              <w:rPr>
                <w:color w:val="0070C0"/>
                <w:sz w:val="20"/>
                <w:szCs w:val="20"/>
                <w:lang w:eastAsia="ru-RU"/>
              </w:rPr>
              <w:t>117</w:t>
            </w:r>
            <w:r w:rsidR="007564CA" w:rsidRPr="007564CA">
              <w:rPr>
                <w:color w:val="0070C0"/>
                <w:sz w:val="20"/>
                <w:szCs w:val="20"/>
                <w:lang w:eastAsia="ru-RU"/>
              </w:rPr>
              <w:t>,</w:t>
            </w:r>
            <w:r>
              <w:rPr>
                <w:color w:val="0070C0"/>
                <w:sz w:val="20"/>
                <w:szCs w:val="20"/>
                <w:lang w:eastAsia="ru-RU"/>
              </w:rPr>
              <w:t>9</w:t>
            </w:r>
            <w:r w:rsidR="007564CA" w:rsidRPr="007564CA">
              <w:rPr>
                <w:color w:val="0070C0"/>
                <w:sz w:val="20"/>
                <w:szCs w:val="20"/>
                <w:lang w:eastAsia="ru-RU"/>
              </w:rPr>
              <w:t>00</w:t>
            </w:r>
          </w:p>
        </w:tc>
        <w:tc>
          <w:tcPr>
            <w:tcW w:w="1418" w:type="dxa"/>
            <w:shd w:val="clear" w:color="auto" w:fill="C6EFCE"/>
          </w:tcPr>
          <w:p w:rsidR="007564CA" w:rsidRPr="007564CA" w:rsidRDefault="00110480" w:rsidP="00110480">
            <w:pPr>
              <w:ind w:left="0"/>
              <w:jc w:val="center"/>
              <w:rPr>
                <w:color w:val="0070C0"/>
                <w:sz w:val="20"/>
                <w:szCs w:val="20"/>
                <w:lang w:eastAsia="ru-RU"/>
              </w:rPr>
            </w:pPr>
            <w:r>
              <w:rPr>
                <w:color w:val="0070C0"/>
                <w:sz w:val="20"/>
                <w:szCs w:val="20"/>
                <w:lang w:eastAsia="ru-RU"/>
              </w:rPr>
              <w:t>73 016</w:t>
            </w:r>
            <w:r w:rsidR="007564CA" w:rsidRPr="007564CA">
              <w:rPr>
                <w:color w:val="0070C0"/>
                <w:sz w:val="20"/>
                <w:szCs w:val="20"/>
                <w:lang w:eastAsia="ru-RU"/>
              </w:rPr>
              <w:t>,</w:t>
            </w:r>
            <w:r>
              <w:rPr>
                <w:color w:val="0070C0"/>
                <w:sz w:val="20"/>
                <w:szCs w:val="20"/>
                <w:lang w:eastAsia="ru-RU"/>
              </w:rPr>
              <w:t>4</w:t>
            </w:r>
            <w:r w:rsidR="007564CA" w:rsidRPr="007564CA">
              <w:rPr>
                <w:color w:val="0070C0"/>
                <w:sz w:val="20"/>
                <w:szCs w:val="20"/>
                <w:lang w:eastAsia="ru-RU"/>
              </w:rPr>
              <w:t>00</w:t>
            </w:r>
          </w:p>
        </w:tc>
        <w:tc>
          <w:tcPr>
            <w:tcW w:w="1276" w:type="dxa"/>
            <w:shd w:val="clear" w:color="auto" w:fill="C6EFCE"/>
            <w:noWrap/>
          </w:tcPr>
          <w:p w:rsidR="007564CA" w:rsidRPr="007564CA" w:rsidRDefault="00110480" w:rsidP="00110480">
            <w:pPr>
              <w:ind w:left="0"/>
              <w:jc w:val="center"/>
              <w:rPr>
                <w:color w:val="0070C0"/>
                <w:sz w:val="20"/>
                <w:szCs w:val="20"/>
                <w:lang w:eastAsia="ru-RU"/>
              </w:rPr>
            </w:pPr>
            <w:r>
              <w:rPr>
                <w:color w:val="0070C0"/>
                <w:sz w:val="20"/>
                <w:szCs w:val="20"/>
                <w:lang w:eastAsia="ru-RU"/>
              </w:rPr>
              <w:t>86 013</w:t>
            </w:r>
            <w:r w:rsidR="007564CA" w:rsidRPr="007564CA">
              <w:rPr>
                <w:color w:val="0070C0"/>
                <w:sz w:val="20"/>
                <w:szCs w:val="20"/>
                <w:lang w:eastAsia="ru-RU"/>
              </w:rPr>
              <w:t>,</w:t>
            </w:r>
            <w:r>
              <w:rPr>
                <w:color w:val="0070C0"/>
                <w:sz w:val="20"/>
                <w:szCs w:val="20"/>
                <w:lang w:eastAsia="ru-RU"/>
              </w:rPr>
              <w:t>3</w:t>
            </w:r>
            <w:r w:rsidR="007564CA" w:rsidRPr="007564CA">
              <w:rPr>
                <w:color w:val="0070C0"/>
                <w:sz w:val="20"/>
                <w:szCs w:val="20"/>
                <w:lang w:eastAsia="ru-RU"/>
              </w:rPr>
              <w:t>00</w:t>
            </w:r>
          </w:p>
        </w:tc>
        <w:tc>
          <w:tcPr>
            <w:tcW w:w="1275" w:type="dxa"/>
            <w:shd w:val="clear" w:color="auto" w:fill="C6EFCE"/>
            <w:noWrap/>
          </w:tcPr>
          <w:p w:rsidR="007564CA" w:rsidRPr="007564CA" w:rsidRDefault="00110480" w:rsidP="00110480">
            <w:pPr>
              <w:ind w:left="0"/>
              <w:jc w:val="center"/>
              <w:rPr>
                <w:color w:val="0070C0"/>
                <w:sz w:val="20"/>
                <w:szCs w:val="20"/>
                <w:lang w:eastAsia="ru-RU"/>
              </w:rPr>
            </w:pPr>
            <w:r>
              <w:rPr>
                <w:color w:val="0070C0"/>
                <w:sz w:val="20"/>
                <w:szCs w:val="20"/>
                <w:lang w:eastAsia="ru-RU"/>
              </w:rPr>
              <w:t>98</w:t>
            </w:r>
            <w:r w:rsidR="007564CA" w:rsidRPr="007564CA">
              <w:rPr>
                <w:color w:val="0070C0"/>
                <w:sz w:val="20"/>
                <w:szCs w:val="20"/>
                <w:lang w:eastAsia="ru-RU"/>
              </w:rPr>
              <w:t xml:space="preserve"> 5</w:t>
            </w:r>
            <w:r>
              <w:rPr>
                <w:color w:val="0070C0"/>
                <w:sz w:val="20"/>
                <w:szCs w:val="20"/>
                <w:lang w:eastAsia="ru-RU"/>
              </w:rPr>
              <w:t>71</w:t>
            </w:r>
            <w:r w:rsidR="00742163">
              <w:rPr>
                <w:color w:val="0070C0"/>
                <w:sz w:val="20"/>
                <w:szCs w:val="20"/>
                <w:lang w:eastAsia="ru-RU"/>
              </w:rPr>
              <w:t>,2</w:t>
            </w:r>
            <w:r w:rsidR="007564CA" w:rsidRPr="007564CA">
              <w:rPr>
                <w:color w:val="0070C0"/>
                <w:sz w:val="20"/>
                <w:szCs w:val="20"/>
                <w:lang w:eastAsia="ru-RU"/>
              </w:rPr>
              <w:t>00</w:t>
            </w:r>
          </w:p>
        </w:tc>
        <w:tc>
          <w:tcPr>
            <w:tcW w:w="1276" w:type="dxa"/>
            <w:shd w:val="clear" w:color="auto" w:fill="C6EFCE"/>
            <w:noWrap/>
          </w:tcPr>
          <w:p w:rsidR="007564CA" w:rsidRPr="007564CA" w:rsidRDefault="00742163" w:rsidP="00742163">
            <w:pPr>
              <w:ind w:left="0"/>
              <w:jc w:val="center"/>
              <w:rPr>
                <w:color w:val="0070C0"/>
                <w:sz w:val="20"/>
                <w:szCs w:val="20"/>
                <w:lang w:eastAsia="ru-RU"/>
              </w:rPr>
            </w:pPr>
            <w:r>
              <w:rPr>
                <w:color w:val="0070C0"/>
                <w:sz w:val="20"/>
                <w:szCs w:val="20"/>
                <w:lang w:eastAsia="ru-RU"/>
              </w:rPr>
              <w:t>110</w:t>
            </w:r>
            <w:r w:rsidR="007564CA" w:rsidRPr="007564CA">
              <w:rPr>
                <w:color w:val="0070C0"/>
                <w:sz w:val="20"/>
                <w:szCs w:val="20"/>
                <w:lang w:eastAsia="ru-RU"/>
              </w:rPr>
              <w:t xml:space="preserve"> </w:t>
            </w:r>
            <w:r>
              <w:rPr>
                <w:color w:val="0070C0"/>
                <w:sz w:val="20"/>
                <w:szCs w:val="20"/>
                <w:lang w:eastAsia="ru-RU"/>
              </w:rPr>
              <w:t>202</w:t>
            </w:r>
            <w:r w:rsidR="007564CA" w:rsidRPr="007564CA">
              <w:rPr>
                <w:color w:val="0070C0"/>
                <w:sz w:val="20"/>
                <w:szCs w:val="20"/>
                <w:lang w:eastAsia="ru-RU"/>
              </w:rPr>
              <w:t>,600</w:t>
            </w:r>
          </w:p>
        </w:tc>
      </w:tr>
    </w:tbl>
    <w:p w:rsidR="006C5CB9" w:rsidRPr="00A964FF" w:rsidRDefault="006C5CB9" w:rsidP="007779F4">
      <w:pPr>
        <w:pStyle w:val="5"/>
        <w:tabs>
          <w:tab w:val="left" w:pos="142"/>
        </w:tabs>
        <w:spacing w:before="0"/>
        <w:ind w:left="0" w:firstLine="709"/>
        <w:jc w:val="both"/>
        <w:rPr>
          <w:rFonts w:ascii="Times New Roman" w:hAnsi="Times New Roman"/>
          <w:color w:val="auto"/>
          <w:sz w:val="24"/>
          <w:szCs w:val="24"/>
          <w:lang w:eastAsia="en-US"/>
        </w:rPr>
      </w:pPr>
      <w:r w:rsidRPr="00436EE9">
        <w:rPr>
          <w:rFonts w:ascii="Times New Roman" w:hAnsi="Times New Roman"/>
          <w:color w:val="auto"/>
          <w:sz w:val="24"/>
          <w:szCs w:val="24"/>
          <w:lang w:eastAsia="en-US"/>
        </w:rPr>
        <w:lastRenderedPageBreak/>
        <w:t>Среднемесячная начисленная заработная плата крупных и средних предприятий г. Сарапула за 202</w:t>
      </w:r>
      <w:r w:rsidR="00742163">
        <w:rPr>
          <w:rFonts w:ascii="Times New Roman" w:hAnsi="Times New Roman"/>
          <w:color w:val="auto"/>
          <w:sz w:val="24"/>
          <w:szCs w:val="24"/>
          <w:lang w:eastAsia="en-US"/>
        </w:rPr>
        <w:t>4</w:t>
      </w:r>
      <w:r w:rsidRPr="00436EE9">
        <w:rPr>
          <w:rFonts w:ascii="Times New Roman" w:hAnsi="Times New Roman"/>
          <w:color w:val="auto"/>
          <w:sz w:val="24"/>
          <w:szCs w:val="24"/>
          <w:lang w:eastAsia="en-US"/>
        </w:rPr>
        <w:t xml:space="preserve"> год составила </w:t>
      </w:r>
      <w:r w:rsidR="00742163">
        <w:rPr>
          <w:rFonts w:ascii="Times New Roman" w:hAnsi="Times New Roman"/>
          <w:color w:val="auto"/>
          <w:sz w:val="24"/>
          <w:szCs w:val="24"/>
          <w:lang w:eastAsia="en-US"/>
        </w:rPr>
        <w:t>73</w:t>
      </w:r>
      <w:r w:rsidR="0045754B" w:rsidRPr="00436EE9">
        <w:rPr>
          <w:rFonts w:ascii="Times New Roman" w:hAnsi="Times New Roman"/>
          <w:color w:val="auto"/>
          <w:sz w:val="24"/>
          <w:szCs w:val="24"/>
          <w:lang w:eastAsia="en-US"/>
        </w:rPr>
        <w:t> </w:t>
      </w:r>
      <w:r w:rsidR="00742163">
        <w:rPr>
          <w:rFonts w:ascii="Times New Roman" w:hAnsi="Times New Roman"/>
          <w:color w:val="auto"/>
          <w:sz w:val="24"/>
          <w:szCs w:val="24"/>
          <w:lang w:eastAsia="en-US"/>
        </w:rPr>
        <w:t>016</w:t>
      </w:r>
      <w:r w:rsidR="0045754B" w:rsidRPr="00436EE9">
        <w:rPr>
          <w:rFonts w:ascii="Times New Roman" w:hAnsi="Times New Roman"/>
          <w:color w:val="auto"/>
          <w:sz w:val="24"/>
          <w:szCs w:val="24"/>
          <w:lang w:eastAsia="en-US"/>
        </w:rPr>
        <w:t>,</w:t>
      </w:r>
      <w:r w:rsidR="00742163">
        <w:rPr>
          <w:rFonts w:ascii="Times New Roman" w:hAnsi="Times New Roman"/>
          <w:color w:val="auto"/>
          <w:sz w:val="24"/>
          <w:szCs w:val="24"/>
          <w:lang w:eastAsia="en-US"/>
        </w:rPr>
        <w:t>4</w:t>
      </w:r>
      <w:r w:rsidRPr="00436EE9">
        <w:rPr>
          <w:rFonts w:ascii="Times New Roman" w:hAnsi="Times New Roman"/>
          <w:color w:val="auto"/>
          <w:sz w:val="24"/>
          <w:szCs w:val="24"/>
          <w:lang w:eastAsia="en-US"/>
        </w:rPr>
        <w:t xml:space="preserve"> руб., что на </w:t>
      </w:r>
      <w:r w:rsidR="00742163">
        <w:rPr>
          <w:rFonts w:ascii="Times New Roman" w:hAnsi="Times New Roman"/>
          <w:color w:val="auto"/>
          <w:sz w:val="24"/>
          <w:szCs w:val="24"/>
          <w:lang w:eastAsia="en-US"/>
        </w:rPr>
        <w:t>23</w:t>
      </w:r>
      <w:r w:rsidR="0045754B" w:rsidRPr="00436EE9">
        <w:rPr>
          <w:rFonts w:ascii="Times New Roman" w:hAnsi="Times New Roman"/>
          <w:color w:val="auto"/>
          <w:sz w:val="24"/>
          <w:szCs w:val="24"/>
          <w:lang w:eastAsia="en-US"/>
        </w:rPr>
        <w:t>,</w:t>
      </w:r>
      <w:r w:rsidR="00436EE9" w:rsidRPr="00436EE9">
        <w:rPr>
          <w:rFonts w:ascii="Times New Roman" w:hAnsi="Times New Roman"/>
          <w:color w:val="auto"/>
          <w:sz w:val="24"/>
          <w:szCs w:val="24"/>
          <w:lang w:eastAsia="en-US"/>
        </w:rPr>
        <w:t>5</w:t>
      </w:r>
      <w:r w:rsidRPr="00436EE9">
        <w:rPr>
          <w:rFonts w:ascii="Times New Roman" w:hAnsi="Times New Roman"/>
          <w:color w:val="auto"/>
          <w:sz w:val="24"/>
          <w:szCs w:val="24"/>
          <w:lang w:eastAsia="en-US"/>
        </w:rPr>
        <w:t xml:space="preserve">% выше значения прошлого года. Прогноз </w:t>
      </w:r>
      <w:r w:rsidR="0045754B" w:rsidRPr="00436EE9">
        <w:rPr>
          <w:rFonts w:ascii="Times New Roman" w:hAnsi="Times New Roman"/>
          <w:color w:val="auto"/>
          <w:sz w:val="24"/>
          <w:szCs w:val="24"/>
          <w:lang w:eastAsia="en-US"/>
        </w:rPr>
        <w:t>размера заработной платы на 202</w:t>
      </w:r>
      <w:r w:rsidR="00742163">
        <w:rPr>
          <w:rFonts w:ascii="Times New Roman" w:hAnsi="Times New Roman"/>
          <w:color w:val="auto"/>
          <w:sz w:val="24"/>
          <w:szCs w:val="24"/>
          <w:lang w:eastAsia="en-US"/>
        </w:rPr>
        <w:t>5</w:t>
      </w:r>
      <w:r w:rsidRPr="00436EE9">
        <w:rPr>
          <w:rFonts w:ascii="Times New Roman" w:hAnsi="Times New Roman"/>
          <w:color w:val="auto"/>
          <w:sz w:val="24"/>
          <w:szCs w:val="24"/>
          <w:lang w:eastAsia="en-US"/>
        </w:rPr>
        <w:t>-202</w:t>
      </w:r>
      <w:r w:rsidR="00742163">
        <w:rPr>
          <w:rFonts w:ascii="Times New Roman" w:hAnsi="Times New Roman"/>
          <w:color w:val="auto"/>
          <w:sz w:val="24"/>
          <w:szCs w:val="24"/>
          <w:lang w:eastAsia="en-US"/>
        </w:rPr>
        <w:t>7</w:t>
      </w:r>
      <w:r w:rsidRPr="00436EE9">
        <w:rPr>
          <w:rFonts w:ascii="Times New Roman" w:hAnsi="Times New Roman"/>
          <w:color w:val="auto"/>
          <w:sz w:val="24"/>
          <w:szCs w:val="24"/>
          <w:lang w:eastAsia="en-US"/>
        </w:rPr>
        <w:t xml:space="preserve"> гг. рассчитан в соответствии с темпами р</w:t>
      </w:r>
      <w:r w:rsidRPr="00436EE9">
        <w:rPr>
          <w:rFonts w:ascii="Times New Roman" w:hAnsi="Times New Roman"/>
          <w:color w:val="auto"/>
          <w:sz w:val="24"/>
          <w:szCs w:val="24"/>
          <w:lang w:eastAsia="en-US"/>
        </w:rPr>
        <w:t>о</w:t>
      </w:r>
      <w:r w:rsidRPr="00436EE9">
        <w:rPr>
          <w:rFonts w:ascii="Times New Roman" w:hAnsi="Times New Roman"/>
          <w:color w:val="auto"/>
          <w:sz w:val="24"/>
          <w:szCs w:val="24"/>
          <w:lang w:eastAsia="en-US"/>
        </w:rPr>
        <w:t xml:space="preserve">ста номинальной начисленной среднемесячной заработной платы, содержащимися в базовом варианте прогноза социально-экономического развития МО </w:t>
      </w:r>
      <w:r w:rsidR="00436EE9" w:rsidRPr="00436EE9">
        <w:rPr>
          <w:rFonts w:ascii="Times New Roman" w:hAnsi="Times New Roman"/>
          <w:color w:val="auto"/>
          <w:sz w:val="24"/>
          <w:szCs w:val="24"/>
          <w:lang w:eastAsia="en-US"/>
        </w:rPr>
        <w:t>«</w:t>
      </w:r>
      <w:r w:rsidRPr="00436EE9">
        <w:rPr>
          <w:rFonts w:ascii="Times New Roman" w:hAnsi="Times New Roman"/>
          <w:color w:val="auto"/>
          <w:sz w:val="24"/>
          <w:szCs w:val="24"/>
          <w:lang w:eastAsia="en-US"/>
        </w:rPr>
        <w:t>Город Сарапул</w:t>
      </w:r>
      <w:r w:rsidR="00436EE9" w:rsidRPr="00436EE9">
        <w:rPr>
          <w:rFonts w:ascii="Times New Roman" w:hAnsi="Times New Roman"/>
          <w:color w:val="auto"/>
          <w:sz w:val="24"/>
          <w:szCs w:val="24"/>
          <w:lang w:eastAsia="en-US"/>
        </w:rPr>
        <w:t>»</w:t>
      </w:r>
      <w:r w:rsidRPr="00436EE9">
        <w:rPr>
          <w:rFonts w:ascii="Times New Roman" w:hAnsi="Times New Roman"/>
          <w:color w:val="auto"/>
          <w:sz w:val="24"/>
          <w:szCs w:val="24"/>
          <w:lang w:eastAsia="en-US"/>
        </w:rPr>
        <w:t xml:space="preserve"> на 202</w:t>
      </w:r>
      <w:r w:rsidR="00742163">
        <w:rPr>
          <w:rFonts w:ascii="Times New Roman" w:hAnsi="Times New Roman"/>
          <w:color w:val="auto"/>
          <w:sz w:val="24"/>
          <w:szCs w:val="24"/>
          <w:lang w:eastAsia="en-US"/>
        </w:rPr>
        <w:t>5</w:t>
      </w:r>
      <w:r w:rsidRPr="00436EE9">
        <w:rPr>
          <w:rFonts w:ascii="Times New Roman" w:hAnsi="Times New Roman"/>
          <w:color w:val="auto"/>
          <w:sz w:val="24"/>
          <w:szCs w:val="24"/>
          <w:lang w:eastAsia="en-US"/>
        </w:rPr>
        <w:t>-202</w:t>
      </w:r>
      <w:r w:rsidR="00742163">
        <w:rPr>
          <w:rFonts w:ascii="Times New Roman" w:hAnsi="Times New Roman"/>
          <w:color w:val="auto"/>
          <w:sz w:val="24"/>
          <w:szCs w:val="24"/>
          <w:lang w:eastAsia="en-US"/>
        </w:rPr>
        <w:t>7</w:t>
      </w:r>
      <w:r w:rsidRPr="00436EE9">
        <w:rPr>
          <w:rFonts w:ascii="Times New Roman" w:hAnsi="Times New Roman"/>
          <w:color w:val="auto"/>
          <w:sz w:val="24"/>
          <w:szCs w:val="24"/>
          <w:lang w:eastAsia="en-US"/>
        </w:rPr>
        <w:t xml:space="preserve"> годы, утвержденного постановлением Администрации города Сарапула от </w:t>
      </w:r>
      <w:r w:rsidR="00B95B6F">
        <w:rPr>
          <w:rFonts w:ascii="Times New Roman" w:hAnsi="Times New Roman"/>
          <w:color w:val="auto"/>
          <w:sz w:val="24"/>
          <w:szCs w:val="24"/>
          <w:lang w:eastAsia="en-US"/>
        </w:rPr>
        <w:t>01.11.2024</w:t>
      </w:r>
      <w:r w:rsidRPr="00436EE9">
        <w:rPr>
          <w:rFonts w:ascii="Times New Roman" w:hAnsi="Times New Roman"/>
          <w:color w:val="auto"/>
          <w:sz w:val="24"/>
          <w:szCs w:val="24"/>
          <w:lang w:eastAsia="en-US"/>
        </w:rPr>
        <w:t xml:space="preserve">г. № </w:t>
      </w:r>
      <w:r w:rsidR="00B95B6F">
        <w:rPr>
          <w:rFonts w:ascii="Times New Roman" w:hAnsi="Times New Roman"/>
          <w:color w:val="auto"/>
          <w:sz w:val="24"/>
          <w:szCs w:val="24"/>
          <w:lang w:eastAsia="en-US"/>
        </w:rPr>
        <w:t>2556</w:t>
      </w:r>
      <w:r w:rsidRPr="00436EE9">
        <w:rPr>
          <w:rFonts w:ascii="Times New Roman" w:hAnsi="Times New Roman"/>
          <w:color w:val="auto"/>
          <w:sz w:val="24"/>
          <w:szCs w:val="24"/>
          <w:lang w:eastAsia="en-US"/>
        </w:rPr>
        <w:t>.</w:t>
      </w:r>
    </w:p>
    <w:p w:rsidR="00C36D0B" w:rsidRPr="00125460" w:rsidRDefault="00C36D0B" w:rsidP="00040037">
      <w:pPr>
        <w:pStyle w:val="5"/>
        <w:tabs>
          <w:tab w:val="left" w:pos="142"/>
        </w:tabs>
        <w:spacing w:before="0"/>
        <w:ind w:left="0" w:firstLine="709"/>
        <w:jc w:val="center"/>
        <w:rPr>
          <w:rFonts w:ascii="Times New Roman" w:hAnsi="Times New Roman"/>
          <w:b/>
          <w:color w:val="auto"/>
          <w:sz w:val="24"/>
          <w:szCs w:val="24"/>
        </w:rPr>
      </w:pPr>
    </w:p>
    <w:p w:rsidR="006C5CB9" w:rsidRPr="00125460" w:rsidRDefault="006C5CB9" w:rsidP="00040037">
      <w:pPr>
        <w:pStyle w:val="5"/>
        <w:tabs>
          <w:tab w:val="left" w:pos="142"/>
        </w:tabs>
        <w:spacing w:before="0"/>
        <w:ind w:left="0" w:firstLine="709"/>
        <w:jc w:val="center"/>
        <w:rPr>
          <w:rFonts w:ascii="Times New Roman" w:hAnsi="Times New Roman"/>
          <w:b/>
          <w:color w:val="auto"/>
          <w:sz w:val="24"/>
          <w:szCs w:val="24"/>
        </w:rPr>
      </w:pPr>
      <w:r w:rsidRPr="00125460">
        <w:rPr>
          <w:rFonts w:ascii="Times New Roman" w:hAnsi="Times New Roman"/>
          <w:b/>
          <w:color w:val="auto"/>
          <w:sz w:val="24"/>
          <w:szCs w:val="24"/>
        </w:rPr>
        <w:t>Дошкольное, общее и дополнительное образование</w:t>
      </w:r>
    </w:p>
    <w:p w:rsidR="006C5CB9" w:rsidRPr="00125460" w:rsidRDefault="006C5CB9" w:rsidP="00040037">
      <w:pPr>
        <w:ind w:left="0"/>
      </w:pPr>
    </w:p>
    <w:p w:rsidR="006C5CB9" w:rsidRPr="00415907" w:rsidRDefault="006C5CB9" w:rsidP="001E4E7C">
      <w:pPr>
        <w:ind w:left="0" w:right="-202" w:firstLine="709"/>
        <w:jc w:val="both"/>
        <w:rPr>
          <w:szCs w:val="24"/>
        </w:rPr>
      </w:pPr>
      <w:r w:rsidRPr="00415907">
        <w:rPr>
          <w:szCs w:val="24"/>
        </w:rPr>
        <w:t>Реализация полномочий в сфере образования осуществляется в рамках Муниципальной программы «Развитие образования и восп</w:t>
      </w:r>
      <w:r w:rsidRPr="00415907">
        <w:rPr>
          <w:szCs w:val="24"/>
        </w:rPr>
        <w:t>и</w:t>
      </w:r>
      <w:r w:rsidRPr="00415907">
        <w:rPr>
          <w:szCs w:val="24"/>
        </w:rPr>
        <w:t>тание на 2015-202</w:t>
      </w:r>
      <w:r w:rsidR="003B0BF6">
        <w:rPr>
          <w:szCs w:val="24"/>
        </w:rPr>
        <w:t>8</w:t>
      </w:r>
      <w:r w:rsidR="00473F1F" w:rsidRPr="00415907">
        <w:rPr>
          <w:szCs w:val="24"/>
        </w:rPr>
        <w:t xml:space="preserve"> годы</w:t>
      </w:r>
      <w:r w:rsidRPr="00415907">
        <w:rPr>
          <w:szCs w:val="24"/>
        </w:rPr>
        <w:t>». Реализация муниципальной программы осуществлялась в рамках 4 подпрограмм:</w:t>
      </w:r>
    </w:p>
    <w:p w:rsidR="006C5CB9" w:rsidRPr="00415907" w:rsidRDefault="006C5CB9" w:rsidP="001E4E7C">
      <w:pPr>
        <w:ind w:left="0" w:right="-202" w:firstLine="709"/>
        <w:jc w:val="both"/>
        <w:rPr>
          <w:szCs w:val="24"/>
        </w:rPr>
      </w:pPr>
      <w:r w:rsidRPr="00415907">
        <w:rPr>
          <w:szCs w:val="24"/>
        </w:rPr>
        <w:t>- «Развитие дошкольного образования»;</w:t>
      </w:r>
    </w:p>
    <w:p w:rsidR="006C5CB9" w:rsidRPr="00415907" w:rsidRDefault="006C5CB9" w:rsidP="001E4E7C">
      <w:pPr>
        <w:ind w:left="0" w:right="-202" w:firstLine="709"/>
        <w:jc w:val="both"/>
        <w:rPr>
          <w:szCs w:val="24"/>
        </w:rPr>
      </w:pPr>
      <w:r w:rsidRPr="00415907">
        <w:rPr>
          <w:szCs w:val="24"/>
        </w:rPr>
        <w:t>- «Развитие общего образования»;</w:t>
      </w:r>
    </w:p>
    <w:p w:rsidR="006C5CB9" w:rsidRPr="00415907" w:rsidRDefault="006C5CB9" w:rsidP="001E4E7C">
      <w:pPr>
        <w:ind w:left="0" w:right="-202" w:firstLine="709"/>
        <w:jc w:val="both"/>
        <w:rPr>
          <w:szCs w:val="24"/>
        </w:rPr>
      </w:pPr>
      <w:r w:rsidRPr="00415907">
        <w:rPr>
          <w:szCs w:val="24"/>
        </w:rPr>
        <w:t>- «Развитие дополнительного образования детей»;</w:t>
      </w:r>
    </w:p>
    <w:p w:rsidR="006C5CB9" w:rsidRPr="00415907" w:rsidRDefault="006C5CB9" w:rsidP="001E4E7C">
      <w:pPr>
        <w:ind w:left="0" w:right="-202" w:firstLine="709"/>
        <w:jc w:val="both"/>
        <w:rPr>
          <w:szCs w:val="24"/>
        </w:rPr>
      </w:pPr>
      <w:r w:rsidRPr="00415907">
        <w:rPr>
          <w:szCs w:val="24"/>
        </w:rPr>
        <w:t>- «Управление системой образования».</w:t>
      </w:r>
    </w:p>
    <w:p w:rsidR="006C5CB9" w:rsidRPr="00415907" w:rsidRDefault="006C5CB9" w:rsidP="001E4E7C">
      <w:pPr>
        <w:tabs>
          <w:tab w:val="left" w:pos="142"/>
        </w:tabs>
        <w:ind w:left="0" w:firstLine="709"/>
        <w:jc w:val="both"/>
        <w:rPr>
          <w:szCs w:val="24"/>
        </w:rPr>
      </w:pPr>
      <w:r w:rsidRPr="00415907">
        <w:rPr>
          <w:szCs w:val="24"/>
        </w:rPr>
        <w:t>Деятельность органов местного самоуправления в сфере образования в 202</w:t>
      </w:r>
      <w:r w:rsidR="003B0BF6">
        <w:rPr>
          <w:szCs w:val="24"/>
        </w:rPr>
        <w:t>4</w:t>
      </w:r>
      <w:r w:rsidRPr="00415907">
        <w:rPr>
          <w:szCs w:val="24"/>
        </w:rPr>
        <w:t xml:space="preserve"> году была направлена на улучшение условий обучения и воспитания детей, совершенствование материально-технической базы в соответствии с современными требованиями, повышение кач</w:t>
      </w:r>
      <w:r w:rsidRPr="00415907">
        <w:rPr>
          <w:szCs w:val="24"/>
        </w:rPr>
        <w:t>е</w:t>
      </w:r>
      <w:r w:rsidRPr="00415907">
        <w:rPr>
          <w:szCs w:val="24"/>
        </w:rPr>
        <w:t>ства общего, дошкольного и дополнительного образования, в том числе через обеспечение условий предоставления государственных и муниципальных услуг в электронном виде.</w:t>
      </w:r>
    </w:p>
    <w:p w:rsidR="006C5CB9" w:rsidRPr="00415907" w:rsidRDefault="006C5CB9" w:rsidP="001E4E7C">
      <w:pPr>
        <w:tabs>
          <w:tab w:val="left" w:pos="142"/>
        </w:tabs>
        <w:ind w:left="0" w:firstLine="709"/>
        <w:jc w:val="both"/>
        <w:rPr>
          <w:szCs w:val="24"/>
        </w:rPr>
      </w:pPr>
      <w:r w:rsidRPr="00415907">
        <w:rPr>
          <w:szCs w:val="24"/>
        </w:rPr>
        <w:t>Полномочия в сфере образования по предоставлению общедоступного бесплатного дошкольного, общего и дополнительного обр</w:t>
      </w:r>
      <w:r w:rsidRPr="00415907">
        <w:rPr>
          <w:szCs w:val="24"/>
        </w:rPr>
        <w:t>а</w:t>
      </w:r>
      <w:r w:rsidRPr="00415907">
        <w:rPr>
          <w:szCs w:val="24"/>
        </w:rPr>
        <w:t xml:space="preserve">зования осуществляются в соответствии с законодательством об образовании и полномочиями органа местного самоуправления.  </w:t>
      </w:r>
    </w:p>
    <w:p w:rsidR="006C5CB9" w:rsidRPr="00415907" w:rsidRDefault="006C5CB9" w:rsidP="001E4E7C">
      <w:pPr>
        <w:tabs>
          <w:tab w:val="left" w:pos="142"/>
        </w:tabs>
        <w:ind w:left="0" w:firstLine="709"/>
        <w:jc w:val="both"/>
        <w:rPr>
          <w:szCs w:val="24"/>
        </w:rPr>
      </w:pPr>
      <w:r w:rsidRPr="00415907">
        <w:rPr>
          <w:szCs w:val="24"/>
        </w:rPr>
        <w:t>На сегодняшний день муниципальная система образования города - это развитая сеть организаций, которые предоставляют образ</w:t>
      </w:r>
      <w:r w:rsidRPr="00415907">
        <w:rPr>
          <w:szCs w:val="24"/>
        </w:rPr>
        <w:t>о</w:t>
      </w:r>
      <w:r w:rsidRPr="00415907">
        <w:rPr>
          <w:szCs w:val="24"/>
        </w:rPr>
        <w:t xml:space="preserve">вательные услуги различного уровня и обеспечивают государственные гарантии доступности образования. </w:t>
      </w:r>
    </w:p>
    <w:p w:rsidR="0045754B" w:rsidRPr="00415907" w:rsidRDefault="0045754B" w:rsidP="001E4E7C">
      <w:pPr>
        <w:tabs>
          <w:tab w:val="left" w:pos="142"/>
        </w:tabs>
        <w:ind w:left="0" w:firstLine="709"/>
        <w:jc w:val="both"/>
        <w:rPr>
          <w:szCs w:val="24"/>
        </w:rPr>
      </w:pPr>
    </w:p>
    <w:tbl>
      <w:tblPr>
        <w:tblStyle w:val="8"/>
        <w:tblW w:w="0" w:type="auto"/>
        <w:jc w:val="center"/>
        <w:tblInd w:w="-499" w:type="dxa"/>
        <w:tblLook w:val="04A0" w:firstRow="1" w:lastRow="0" w:firstColumn="1" w:lastColumn="0" w:noHBand="0" w:noVBand="1"/>
      </w:tblPr>
      <w:tblGrid>
        <w:gridCol w:w="10248"/>
        <w:gridCol w:w="1985"/>
        <w:gridCol w:w="2153"/>
      </w:tblGrid>
      <w:tr w:rsidR="0045754B" w:rsidRPr="001C2029" w:rsidTr="00551865">
        <w:trPr>
          <w:trHeight w:val="537"/>
          <w:jc w:val="center"/>
        </w:trPr>
        <w:tc>
          <w:tcPr>
            <w:tcW w:w="10248" w:type="dxa"/>
            <w:tcBorders>
              <w:top w:val="single" w:sz="4" w:space="0" w:color="auto"/>
              <w:left w:val="single" w:sz="4" w:space="0" w:color="auto"/>
              <w:bottom w:val="single" w:sz="4" w:space="0" w:color="auto"/>
              <w:right w:val="single" w:sz="4" w:space="0" w:color="auto"/>
            </w:tcBorders>
            <w:vAlign w:val="center"/>
            <w:hideMark/>
          </w:tcPr>
          <w:p w:rsidR="0045754B" w:rsidRPr="001C2029" w:rsidRDefault="0045754B" w:rsidP="0045754B">
            <w:pPr>
              <w:ind w:left="0"/>
              <w:jc w:val="center"/>
              <w:rPr>
                <w:rFonts w:ascii="Times New Roman" w:eastAsia="Times New Roman" w:hAnsi="Times New Roman"/>
                <w:szCs w:val="24"/>
              </w:rPr>
            </w:pPr>
            <w:r w:rsidRPr="001C2029">
              <w:rPr>
                <w:rFonts w:ascii="Times New Roman" w:eastAsia="Times New Roman" w:hAnsi="Times New Roman"/>
                <w:szCs w:val="24"/>
              </w:rPr>
              <w:t>Образовательные организации</w:t>
            </w:r>
          </w:p>
        </w:tc>
        <w:tc>
          <w:tcPr>
            <w:tcW w:w="1985" w:type="dxa"/>
            <w:tcBorders>
              <w:top w:val="single" w:sz="4" w:space="0" w:color="auto"/>
              <w:left w:val="single" w:sz="4" w:space="0" w:color="auto"/>
              <w:bottom w:val="single" w:sz="4" w:space="0" w:color="auto"/>
              <w:right w:val="single" w:sz="4" w:space="0" w:color="auto"/>
            </w:tcBorders>
            <w:vAlign w:val="center"/>
            <w:hideMark/>
          </w:tcPr>
          <w:p w:rsidR="0045754B" w:rsidRPr="001C2029" w:rsidRDefault="0045754B" w:rsidP="003B0BF6">
            <w:pPr>
              <w:ind w:left="0"/>
              <w:jc w:val="center"/>
              <w:rPr>
                <w:rFonts w:ascii="Times New Roman" w:eastAsia="Times New Roman" w:hAnsi="Times New Roman"/>
                <w:szCs w:val="24"/>
              </w:rPr>
            </w:pPr>
            <w:r w:rsidRPr="001C2029">
              <w:rPr>
                <w:rFonts w:ascii="Times New Roman" w:eastAsia="Times New Roman" w:hAnsi="Times New Roman"/>
                <w:szCs w:val="24"/>
              </w:rPr>
              <w:t>202</w:t>
            </w:r>
            <w:r w:rsidR="003B0BF6">
              <w:rPr>
                <w:rFonts w:ascii="Times New Roman" w:eastAsia="Times New Roman" w:hAnsi="Times New Roman"/>
                <w:szCs w:val="24"/>
              </w:rPr>
              <w:t>3</w:t>
            </w:r>
            <w:r w:rsidRPr="001C2029">
              <w:rPr>
                <w:rFonts w:ascii="Times New Roman" w:eastAsia="Times New Roman" w:hAnsi="Times New Roman"/>
                <w:szCs w:val="24"/>
              </w:rPr>
              <w:t xml:space="preserve"> год</w:t>
            </w:r>
          </w:p>
        </w:tc>
        <w:tc>
          <w:tcPr>
            <w:tcW w:w="2153" w:type="dxa"/>
            <w:tcBorders>
              <w:top w:val="single" w:sz="4" w:space="0" w:color="auto"/>
              <w:left w:val="single" w:sz="4" w:space="0" w:color="auto"/>
              <w:bottom w:val="single" w:sz="4" w:space="0" w:color="auto"/>
              <w:right w:val="single" w:sz="4" w:space="0" w:color="auto"/>
            </w:tcBorders>
            <w:vAlign w:val="center"/>
            <w:hideMark/>
          </w:tcPr>
          <w:p w:rsidR="0045754B" w:rsidRPr="001C2029" w:rsidRDefault="0045754B" w:rsidP="00125460">
            <w:pPr>
              <w:ind w:left="0"/>
              <w:jc w:val="center"/>
              <w:rPr>
                <w:rFonts w:ascii="Times New Roman" w:eastAsia="Times New Roman" w:hAnsi="Times New Roman"/>
                <w:szCs w:val="24"/>
              </w:rPr>
            </w:pPr>
            <w:r w:rsidRPr="001C2029">
              <w:rPr>
                <w:rFonts w:ascii="Times New Roman" w:eastAsia="Times New Roman" w:hAnsi="Times New Roman"/>
                <w:szCs w:val="24"/>
              </w:rPr>
              <w:t>202</w:t>
            </w:r>
            <w:r w:rsidR="00125460">
              <w:rPr>
                <w:rFonts w:ascii="Times New Roman" w:eastAsia="Times New Roman" w:hAnsi="Times New Roman"/>
                <w:szCs w:val="24"/>
              </w:rPr>
              <w:t>4</w:t>
            </w:r>
            <w:r w:rsidRPr="001C2029">
              <w:rPr>
                <w:rFonts w:ascii="Times New Roman" w:eastAsia="Times New Roman" w:hAnsi="Times New Roman"/>
                <w:szCs w:val="24"/>
              </w:rPr>
              <w:t xml:space="preserve"> год</w:t>
            </w:r>
          </w:p>
        </w:tc>
      </w:tr>
      <w:tr w:rsidR="0045754B" w:rsidRPr="001C2029" w:rsidTr="00551865">
        <w:trPr>
          <w:jc w:val="center"/>
        </w:trPr>
        <w:tc>
          <w:tcPr>
            <w:tcW w:w="10248"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both"/>
              <w:rPr>
                <w:rFonts w:ascii="Times New Roman" w:eastAsia="Times New Roman" w:hAnsi="Times New Roman"/>
                <w:szCs w:val="24"/>
              </w:rPr>
            </w:pPr>
            <w:r w:rsidRPr="001C2029">
              <w:rPr>
                <w:rFonts w:ascii="Times New Roman" w:eastAsia="Times New Roman" w:hAnsi="Times New Roman"/>
                <w:szCs w:val="24"/>
              </w:rPr>
              <w:t>Дошкольные образовательные учреждения</w:t>
            </w:r>
          </w:p>
        </w:tc>
        <w:tc>
          <w:tcPr>
            <w:tcW w:w="1985"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center"/>
              <w:rPr>
                <w:rFonts w:ascii="Times New Roman" w:eastAsia="Times New Roman" w:hAnsi="Times New Roman"/>
                <w:szCs w:val="24"/>
              </w:rPr>
            </w:pPr>
            <w:r w:rsidRPr="001C2029">
              <w:rPr>
                <w:rFonts w:ascii="Times New Roman" w:eastAsia="Times New Roman" w:hAnsi="Times New Roman"/>
                <w:szCs w:val="24"/>
              </w:rPr>
              <w:t>25</w:t>
            </w:r>
          </w:p>
        </w:tc>
        <w:tc>
          <w:tcPr>
            <w:tcW w:w="2153"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center"/>
              <w:rPr>
                <w:rFonts w:ascii="Times New Roman" w:eastAsia="Times New Roman" w:hAnsi="Times New Roman"/>
                <w:szCs w:val="24"/>
              </w:rPr>
            </w:pPr>
            <w:r w:rsidRPr="001C2029">
              <w:rPr>
                <w:rFonts w:ascii="Times New Roman" w:eastAsia="Times New Roman" w:hAnsi="Times New Roman"/>
                <w:szCs w:val="24"/>
              </w:rPr>
              <w:t>25</w:t>
            </w:r>
          </w:p>
        </w:tc>
      </w:tr>
      <w:tr w:rsidR="0045754B" w:rsidRPr="001C2029" w:rsidTr="00551865">
        <w:trPr>
          <w:jc w:val="center"/>
        </w:trPr>
        <w:tc>
          <w:tcPr>
            <w:tcW w:w="10248"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both"/>
              <w:rPr>
                <w:rFonts w:ascii="Times New Roman" w:eastAsia="Times New Roman" w:hAnsi="Times New Roman"/>
                <w:szCs w:val="24"/>
              </w:rPr>
            </w:pPr>
            <w:r w:rsidRPr="001C2029">
              <w:rPr>
                <w:rFonts w:ascii="Times New Roman" w:eastAsia="Times New Roman" w:hAnsi="Times New Roman"/>
                <w:szCs w:val="24"/>
              </w:rPr>
              <w:t>Общеобразовательные учреждения</w:t>
            </w:r>
          </w:p>
        </w:tc>
        <w:tc>
          <w:tcPr>
            <w:tcW w:w="1985" w:type="dxa"/>
            <w:tcBorders>
              <w:top w:val="single" w:sz="4" w:space="0" w:color="auto"/>
              <w:left w:val="single" w:sz="4" w:space="0" w:color="auto"/>
              <w:bottom w:val="single" w:sz="4" w:space="0" w:color="auto"/>
              <w:right w:val="single" w:sz="4" w:space="0" w:color="auto"/>
            </w:tcBorders>
            <w:hideMark/>
          </w:tcPr>
          <w:p w:rsidR="0045754B" w:rsidRPr="001C2029" w:rsidRDefault="0045754B" w:rsidP="003B0BF6">
            <w:pPr>
              <w:ind w:left="0"/>
              <w:jc w:val="center"/>
              <w:rPr>
                <w:rFonts w:ascii="Times New Roman" w:eastAsia="Times New Roman" w:hAnsi="Times New Roman"/>
                <w:szCs w:val="24"/>
              </w:rPr>
            </w:pPr>
            <w:r w:rsidRPr="001C2029">
              <w:rPr>
                <w:rFonts w:ascii="Times New Roman" w:eastAsia="Times New Roman" w:hAnsi="Times New Roman"/>
                <w:szCs w:val="24"/>
              </w:rPr>
              <w:t>1</w:t>
            </w:r>
            <w:r w:rsidR="003B0BF6">
              <w:rPr>
                <w:rFonts w:ascii="Times New Roman" w:eastAsia="Times New Roman" w:hAnsi="Times New Roman"/>
                <w:szCs w:val="24"/>
              </w:rPr>
              <w:t>5</w:t>
            </w:r>
          </w:p>
        </w:tc>
        <w:tc>
          <w:tcPr>
            <w:tcW w:w="2153"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center"/>
              <w:rPr>
                <w:rFonts w:ascii="Times New Roman" w:eastAsia="Times New Roman" w:hAnsi="Times New Roman"/>
                <w:szCs w:val="24"/>
              </w:rPr>
            </w:pPr>
            <w:r w:rsidRPr="001C2029">
              <w:rPr>
                <w:rFonts w:ascii="Times New Roman" w:eastAsia="Times New Roman" w:hAnsi="Times New Roman"/>
                <w:szCs w:val="24"/>
              </w:rPr>
              <w:t>15</w:t>
            </w:r>
          </w:p>
        </w:tc>
      </w:tr>
      <w:tr w:rsidR="0045754B" w:rsidRPr="001C2029" w:rsidTr="00551865">
        <w:trPr>
          <w:jc w:val="center"/>
        </w:trPr>
        <w:tc>
          <w:tcPr>
            <w:tcW w:w="10248"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both"/>
              <w:rPr>
                <w:rFonts w:ascii="Times New Roman" w:eastAsia="Times New Roman" w:hAnsi="Times New Roman"/>
                <w:szCs w:val="24"/>
              </w:rPr>
            </w:pPr>
            <w:r w:rsidRPr="001C2029">
              <w:rPr>
                <w:rFonts w:ascii="Times New Roman" w:eastAsia="Times New Roman" w:hAnsi="Times New Roman"/>
                <w:szCs w:val="24"/>
              </w:rPr>
              <w:t>Учреждения дополнительного образования</w:t>
            </w:r>
          </w:p>
        </w:tc>
        <w:tc>
          <w:tcPr>
            <w:tcW w:w="1985"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center"/>
              <w:rPr>
                <w:rFonts w:ascii="Times New Roman" w:eastAsia="Times New Roman" w:hAnsi="Times New Roman"/>
                <w:szCs w:val="24"/>
              </w:rPr>
            </w:pPr>
            <w:r w:rsidRPr="001C2029">
              <w:rPr>
                <w:rFonts w:ascii="Times New Roman" w:eastAsia="Times New Roman" w:hAnsi="Times New Roman"/>
                <w:szCs w:val="24"/>
              </w:rPr>
              <w:t>7</w:t>
            </w:r>
          </w:p>
        </w:tc>
        <w:tc>
          <w:tcPr>
            <w:tcW w:w="2153"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center"/>
              <w:rPr>
                <w:rFonts w:ascii="Times New Roman" w:eastAsia="Times New Roman" w:hAnsi="Times New Roman"/>
                <w:szCs w:val="24"/>
              </w:rPr>
            </w:pPr>
            <w:r w:rsidRPr="001C2029">
              <w:rPr>
                <w:rFonts w:ascii="Times New Roman" w:eastAsia="Times New Roman" w:hAnsi="Times New Roman"/>
                <w:szCs w:val="24"/>
              </w:rPr>
              <w:t>7</w:t>
            </w:r>
          </w:p>
        </w:tc>
      </w:tr>
      <w:tr w:rsidR="0045754B" w:rsidRPr="001C2029" w:rsidTr="00551865">
        <w:trPr>
          <w:jc w:val="center"/>
        </w:trPr>
        <w:tc>
          <w:tcPr>
            <w:tcW w:w="10248"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both"/>
              <w:rPr>
                <w:rFonts w:ascii="Times New Roman" w:eastAsia="Times New Roman" w:hAnsi="Times New Roman"/>
                <w:szCs w:val="24"/>
              </w:rPr>
            </w:pPr>
            <w:r w:rsidRPr="001C2029">
              <w:rPr>
                <w:rFonts w:ascii="Times New Roman" w:eastAsia="Times New Roman" w:hAnsi="Times New Roman"/>
                <w:szCs w:val="24"/>
              </w:rPr>
              <w:t>Государственные общеобразовательные учреждения для детей с ОВЗ</w:t>
            </w:r>
          </w:p>
        </w:tc>
        <w:tc>
          <w:tcPr>
            <w:tcW w:w="1985"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center"/>
              <w:rPr>
                <w:rFonts w:ascii="Times New Roman" w:eastAsia="Times New Roman" w:hAnsi="Times New Roman"/>
                <w:szCs w:val="24"/>
              </w:rPr>
            </w:pPr>
            <w:r w:rsidRPr="001C2029">
              <w:rPr>
                <w:rFonts w:ascii="Times New Roman" w:eastAsia="Times New Roman" w:hAnsi="Times New Roman"/>
                <w:szCs w:val="24"/>
              </w:rPr>
              <w:t>3</w:t>
            </w:r>
          </w:p>
        </w:tc>
        <w:tc>
          <w:tcPr>
            <w:tcW w:w="2153" w:type="dxa"/>
            <w:tcBorders>
              <w:top w:val="single" w:sz="4" w:space="0" w:color="auto"/>
              <w:left w:val="single" w:sz="4" w:space="0" w:color="auto"/>
              <w:bottom w:val="single" w:sz="4" w:space="0" w:color="auto"/>
              <w:right w:val="single" w:sz="4" w:space="0" w:color="auto"/>
            </w:tcBorders>
            <w:hideMark/>
          </w:tcPr>
          <w:p w:rsidR="0045754B" w:rsidRPr="001C2029" w:rsidRDefault="0045754B" w:rsidP="0045754B">
            <w:pPr>
              <w:ind w:left="0"/>
              <w:jc w:val="center"/>
              <w:rPr>
                <w:rFonts w:ascii="Times New Roman" w:eastAsia="Times New Roman" w:hAnsi="Times New Roman"/>
                <w:szCs w:val="24"/>
              </w:rPr>
            </w:pPr>
            <w:r w:rsidRPr="001C2029">
              <w:rPr>
                <w:rFonts w:ascii="Times New Roman" w:eastAsia="Times New Roman" w:hAnsi="Times New Roman"/>
                <w:szCs w:val="24"/>
              </w:rPr>
              <w:t>3</w:t>
            </w:r>
          </w:p>
        </w:tc>
      </w:tr>
      <w:tr w:rsidR="0045754B" w:rsidRPr="00415907" w:rsidTr="00551865">
        <w:trPr>
          <w:jc w:val="center"/>
        </w:trPr>
        <w:tc>
          <w:tcPr>
            <w:tcW w:w="10248" w:type="dxa"/>
            <w:tcBorders>
              <w:top w:val="single" w:sz="4" w:space="0" w:color="auto"/>
              <w:left w:val="single" w:sz="4" w:space="0" w:color="auto"/>
              <w:bottom w:val="single" w:sz="4" w:space="0" w:color="auto"/>
              <w:right w:val="single" w:sz="4" w:space="0" w:color="auto"/>
            </w:tcBorders>
            <w:hideMark/>
          </w:tcPr>
          <w:p w:rsidR="0045754B" w:rsidRPr="00415907" w:rsidRDefault="0045754B" w:rsidP="0045754B">
            <w:pPr>
              <w:ind w:left="0"/>
              <w:jc w:val="both"/>
              <w:rPr>
                <w:rFonts w:ascii="Times New Roman" w:eastAsia="Times New Roman" w:hAnsi="Times New Roman"/>
                <w:szCs w:val="24"/>
              </w:rPr>
            </w:pPr>
            <w:r w:rsidRPr="00415907">
              <w:rPr>
                <w:rFonts w:ascii="Times New Roman" w:eastAsia="Times New Roman" w:hAnsi="Times New Roman"/>
                <w:szCs w:val="24"/>
              </w:rPr>
              <w:t>Негосударственные образовательные учреждения дополнительного образования детей</w:t>
            </w:r>
          </w:p>
        </w:tc>
        <w:tc>
          <w:tcPr>
            <w:tcW w:w="1985" w:type="dxa"/>
            <w:tcBorders>
              <w:top w:val="single" w:sz="4" w:space="0" w:color="auto"/>
              <w:left w:val="single" w:sz="4" w:space="0" w:color="auto"/>
              <w:bottom w:val="single" w:sz="4" w:space="0" w:color="auto"/>
              <w:right w:val="single" w:sz="4" w:space="0" w:color="auto"/>
            </w:tcBorders>
            <w:hideMark/>
          </w:tcPr>
          <w:p w:rsidR="0045754B" w:rsidRPr="00415907" w:rsidRDefault="003B0BF6" w:rsidP="0045754B">
            <w:pPr>
              <w:ind w:left="0"/>
              <w:jc w:val="center"/>
              <w:rPr>
                <w:rFonts w:ascii="Times New Roman" w:eastAsia="Times New Roman" w:hAnsi="Times New Roman"/>
                <w:szCs w:val="24"/>
              </w:rPr>
            </w:pPr>
            <w:r>
              <w:rPr>
                <w:rFonts w:ascii="Times New Roman" w:eastAsia="Times New Roman" w:hAnsi="Times New Roman"/>
                <w:szCs w:val="24"/>
              </w:rPr>
              <w:t>3</w:t>
            </w:r>
          </w:p>
        </w:tc>
        <w:tc>
          <w:tcPr>
            <w:tcW w:w="2153" w:type="dxa"/>
            <w:tcBorders>
              <w:top w:val="single" w:sz="4" w:space="0" w:color="auto"/>
              <w:left w:val="single" w:sz="4" w:space="0" w:color="auto"/>
              <w:bottom w:val="single" w:sz="4" w:space="0" w:color="auto"/>
              <w:right w:val="single" w:sz="4" w:space="0" w:color="auto"/>
            </w:tcBorders>
            <w:hideMark/>
          </w:tcPr>
          <w:p w:rsidR="0045754B" w:rsidRPr="00415907" w:rsidRDefault="003B0BF6" w:rsidP="0045754B">
            <w:pPr>
              <w:ind w:left="0"/>
              <w:jc w:val="center"/>
              <w:rPr>
                <w:rFonts w:ascii="Times New Roman" w:eastAsia="Times New Roman" w:hAnsi="Times New Roman"/>
                <w:szCs w:val="24"/>
              </w:rPr>
            </w:pPr>
            <w:r>
              <w:rPr>
                <w:rFonts w:ascii="Times New Roman" w:eastAsia="Times New Roman" w:hAnsi="Times New Roman"/>
                <w:szCs w:val="24"/>
              </w:rPr>
              <w:t>2</w:t>
            </w:r>
          </w:p>
        </w:tc>
      </w:tr>
    </w:tbl>
    <w:p w:rsidR="0045754B" w:rsidRPr="00415907" w:rsidRDefault="0045754B" w:rsidP="001E4E7C">
      <w:pPr>
        <w:tabs>
          <w:tab w:val="left" w:pos="142"/>
        </w:tabs>
        <w:ind w:left="0" w:firstLine="709"/>
        <w:jc w:val="both"/>
        <w:rPr>
          <w:szCs w:val="24"/>
        </w:rPr>
      </w:pPr>
    </w:p>
    <w:p w:rsidR="003B0BF6" w:rsidRPr="003B0BF6" w:rsidRDefault="003B0BF6" w:rsidP="003B0BF6">
      <w:pPr>
        <w:shd w:val="clear" w:color="auto" w:fill="FFFFFF"/>
        <w:ind w:left="0" w:firstLine="709"/>
        <w:jc w:val="both"/>
        <w:rPr>
          <w:rFonts w:eastAsia="Times New Roman"/>
          <w:szCs w:val="24"/>
          <w:lang w:eastAsia="ru-RU"/>
        </w:rPr>
      </w:pPr>
      <w:r w:rsidRPr="003B0BF6">
        <w:rPr>
          <w:rFonts w:eastAsia="Times New Roman"/>
          <w:szCs w:val="24"/>
          <w:lang w:eastAsia="ru-RU"/>
        </w:rPr>
        <w:t>Общая численность сотрудников муниципальных образовательных организаций -</w:t>
      </w:r>
      <w:r w:rsidR="00125460">
        <w:rPr>
          <w:rFonts w:eastAsia="Times New Roman"/>
          <w:szCs w:val="24"/>
          <w:lang w:eastAsia="ru-RU"/>
        </w:rPr>
        <w:t xml:space="preserve"> </w:t>
      </w:r>
      <w:r w:rsidRPr="003B0BF6">
        <w:rPr>
          <w:rFonts w:eastAsia="Times New Roman"/>
          <w:szCs w:val="24"/>
          <w:lang w:eastAsia="ru-RU"/>
        </w:rPr>
        <w:t xml:space="preserve">2045 человек, из них педагогических работников - 1118 человек, учителей - 481.  </w:t>
      </w:r>
    </w:p>
    <w:p w:rsidR="003B0BF6" w:rsidRDefault="003B0BF6" w:rsidP="00B10B5C">
      <w:pPr>
        <w:tabs>
          <w:tab w:val="left" w:pos="142"/>
        </w:tabs>
        <w:ind w:left="0" w:firstLine="709"/>
        <w:jc w:val="both"/>
        <w:rPr>
          <w:szCs w:val="24"/>
        </w:rPr>
      </w:pPr>
    </w:p>
    <w:p w:rsidR="00664664" w:rsidRDefault="00664664" w:rsidP="00664664">
      <w:pPr>
        <w:ind w:left="0" w:firstLine="567"/>
        <w:jc w:val="both"/>
        <w:rPr>
          <w:b/>
          <w:szCs w:val="24"/>
        </w:rPr>
      </w:pPr>
      <w:r w:rsidRPr="00664664">
        <w:rPr>
          <w:b/>
          <w:szCs w:val="24"/>
        </w:rPr>
        <w:lastRenderedPageBreak/>
        <w:t>Среднемесячная номинальная начисленная заработная плата работников муниципальных дошкольных образовательных учреждений</w:t>
      </w:r>
    </w:p>
    <w:p w:rsidR="007564CA" w:rsidRDefault="007564CA" w:rsidP="00664664">
      <w:pPr>
        <w:ind w:left="0" w:firstLine="567"/>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3969"/>
        <w:gridCol w:w="1134"/>
        <w:gridCol w:w="1276"/>
        <w:gridCol w:w="1417"/>
        <w:gridCol w:w="1134"/>
        <w:gridCol w:w="1134"/>
        <w:gridCol w:w="1134"/>
        <w:gridCol w:w="1134"/>
        <w:gridCol w:w="1276"/>
      </w:tblGrid>
      <w:tr w:rsidR="007564CA" w:rsidRPr="00C6512F" w:rsidTr="00551865">
        <w:trPr>
          <w:trHeight w:val="64"/>
        </w:trPr>
        <w:tc>
          <w:tcPr>
            <w:tcW w:w="724" w:type="dxa"/>
            <w:vMerge w:val="restart"/>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 п.п.</w:t>
            </w:r>
          </w:p>
        </w:tc>
        <w:tc>
          <w:tcPr>
            <w:tcW w:w="3969" w:type="dxa"/>
            <w:vMerge w:val="restart"/>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134" w:type="dxa"/>
            <w:vMerge w:val="restart"/>
            <w:shd w:val="clear" w:color="000000" w:fill="889CCF"/>
            <w:vAlign w:val="center"/>
          </w:tcPr>
          <w:p w:rsidR="007564CA" w:rsidRDefault="007564CA" w:rsidP="000C7F18">
            <w:pPr>
              <w:ind w:left="0"/>
              <w:jc w:val="center"/>
              <w:rPr>
                <w:b/>
                <w:bCs/>
                <w:color w:val="FFFFFF"/>
                <w:sz w:val="20"/>
                <w:szCs w:val="20"/>
                <w:lang w:eastAsia="ru-RU"/>
              </w:rPr>
            </w:pPr>
            <w:r w:rsidRPr="00C6512F">
              <w:rPr>
                <w:b/>
                <w:bCs/>
                <w:color w:val="FFFFFF"/>
                <w:sz w:val="20"/>
                <w:szCs w:val="20"/>
                <w:lang w:eastAsia="ru-RU"/>
              </w:rPr>
              <w:t xml:space="preserve">Единица </w:t>
            </w:r>
          </w:p>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измер</w:t>
            </w:r>
            <w:r w:rsidRPr="00C6512F">
              <w:rPr>
                <w:b/>
                <w:bCs/>
                <w:color w:val="FFFFFF"/>
                <w:sz w:val="20"/>
                <w:szCs w:val="20"/>
                <w:lang w:eastAsia="ru-RU"/>
              </w:rPr>
              <w:t>е</w:t>
            </w:r>
            <w:r w:rsidRPr="00C6512F">
              <w:rPr>
                <w:b/>
                <w:bCs/>
                <w:color w:val="FFFFFF"/>
                <w:sz w:val="20"/>
                <w:szCs w:val="20"/>
                <w:lang w:eastAsia="ru-RU"/>
              </w:rPr>
              <w:t>ния</w:t>
            </w:r>
          </w:p>
        </w:tc>
        <w:tc>
          <w:tcPr>
            <w:tcW w:w="1276" w:type="dxa"/>
            <w:shd w:val="clear" w:color="000000" w:fill="889CCF"/>
          </w:tcPr>
          <w:p w:rsidR="007564CA" w:rsidRPr="00C6512F" w:rsidRDefault="007564CA" w:rsidP="000C7F18">
            <w:pPr>
              <w:ind w:left="0"/>
              <w:jc w:val="center"/>
              <w:rPr>
                <w:b/>
                <w:bCs/>
                <w:color w:val="FFFFFF"/>
                <w:sz w:val="20"/>
                <w:szCs w:val="20"/>
                <w:lang w:eastAsia="ru-RU"/>
              </w:rPr>
            </w:pPr>
          </w:p>
        </w:tc>
        <w:tc>
          <w:tcPr>
            <w:tcW w:w="3685" w:type="dxa"/>
            <w:gridSpan w:val="3"/>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Отчет</w:t>
            </w:r>
          </w:p>
        </w:tc>
        <w:tc>
          <w:tcPr>
            <w:tcW w:w="3544" w:type="dxa"/>
            <w:gridSpan w:val="3"/>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План</w:t>
            </w:r>
          </w:p>
        </w:tc>
      </w:tr>
      <w:tr w:rsidR="007564CA" w:rsidRPr="00C6512F" w:rsidTr="00551865">
        <w:trPr>
          <w:trHeight w:val="64"/>
        </w:trPr>
        <w:tc>
          <w:tcPr>
            <w:tcW w:w="724" w:type="dxa"/>
            <w:vMerge/>
            <w:vAlign w:val="center"/>
          </w:tcPr>
          <w:p w:rsidR="007564CA" w:rsidRPr="00C6512F" w:rsidRDefault="007564CA" w:rsidP="000C7F18">
            <w:pPr>
              <w:ind w:left="0"/>
              <w:jc w:val="center"/>
              <w:rPr>
                <w:b/>
                <w:bCs/>
                <w:color w:val="FFFFFF"/>
                <w:sz w:val="20"/>
                <w:szCs w:val="20"/>
                <w:lang w:eastAsia="ru-RU"/>
              </w:rPr>
            </w:pPr>
          </w:p>
        </w:tc>
        <w:tc>
          <w:tcPr>
            <w:tcW w:w="3969" w:type="dxa"/>
            <w:vMerge/>
            <w:vAlign w:val="center"/>
          </w:tcPr>
          <w:p w:rsidR="007564CA" w:rsidRPr="00C6512F" w:rsidRDefault="007564CA" w:rsidP="000C7F18">
            <w:pPr>
              <w:ind w:left="0"/>
              <w:jc w:val="center"/>
              <w:rPr>
                <w:b/>
                <w:bCs/>
                <w:color w:val="FFFFFF"/>
                <w:sz w:val="20"/>
                <w:szCs w:val="20"/>
                <w:lang w:eastAsia="ru-RU"/>
              </w:rPr>
            </w:pPr>
          </w:p>
        </w:tc>
        <w:tc>
          <w:tcPr>
            <w:tcW w:w="1134" w:type="dxa"/>
            <w:vMerge/>
            <w:vAlign w:val="center"/>
          </w:tcPr>
          <w:p w:rsidR="007564CA" w:rsidRPr="00C6512F" w:rsidRDefault="007564CA" w:rsidP="000C7F18">
            <w:pPr>
              <w:ind w:left="0"/>
              <w:jc w:val="center"/>
              <w:rPr>
                <w:b/>
                <w:bCs/>
                <w:color w:val="FFFFFF"/>
                <w:sz w:val="20"/>
                <w:szCs w:val="20"/>
                <w:lang w:eastAsia="ru-RU"/>
              </w:rPr>
            </w:pPr>
          </w:p>
        </w:tc>
        <w:tc>
          <w:tcPr>
            <w:tcW w:w="1276" w:type="dxa"/>
            <w:shd w:val="clear" w:color="000000" w:fill="889CCF"/>
          </w:tcPr>
          <w:p w:rsidR="007564CA" w:rsidRDefault="00936CF3" w:rsidP="000C7F18">
            <w:pPr>
              <w:ind w:left="0"/>
              <w:jc w:val="center"/>
              <w:rPr>
                <w:b/>
                <w:bCs/>
                <w:color w:val="FFFFFF"/>
                <w:sz w:val="20"/>
                <w:szCs w:val="20"/>
                <w:lang w:eastAsia="ru-RU"/>
              </w:rPr>
            </w:pPr>
            <w:r>
              <w:rPr>
                <w:b/>
                <w:bCs/>
                <w:color w:val="FFFFFF"/>
                <w:sz w:val="20"/>
                <w:szCs w:val="20"/>
                <w:lang w:eastAsia="ru-RU"/>
              </w:rPr>
              <w:t>2021</w:t>
            </w:r>
          </w:p>
        </w:tc>
        <w:tc>
          <w:tcPr>
            <w:tcW w:w="1417" w:type="dxa"/>
            <w:shd w:val="clear" w:color="000000" w:fill="889CCF"/>
          </w:tcPr>
          <w:p w:rsidR="007564CA" w:rsidRPr="00C6512F" w:rsidRDefault="007564CA" w:rsidP="00936CF3">
            <w:pPr>
              <w:ind w:left="0"/>
              <w:jc w:val="center"/>
              <w:rPr>
                <w:b/>
                <w:bCs/>
                <w:color w:val="FFFFFF"/>
                <w:sz w:val="20"/>
                <w:szCs w:val="20"/>
                <w:lang w:eastAsia="ru-RU"/>
              </w:rPr>
            </w:pPr>
            <w:r>
              <w:rPr>
                <w:b/>
                <w:bCs/>
                <w:color w:val="FFFFFF"/>
                <w:sz w:val="20"/>
                <w:szCs w:val="20"/>
                <w:lang w:eastAsia="ru-RU"/>
              </w:rPr>
              <w:t>202</w:t>
            </w:r>
            <w:r w:rsidR="00936CF3">
              <w:rPr>
                <w:b/>
                <w:bCs/>
                <w:color w:val="FFFFFF"/>
                <w:sz w:val="20"/>
                <w:szCs w:val="20"/>
                <w:lang w:eastAsia="ru-RU"/>
              </w:rPr>
              <w:t>2</w:t>
            </w:r>
          </w:p>
        </w:tc>
        <w:tc>
          <w:tcPr>
            <w:tcW w:w="1134" w:type="dxa"/>
            <w:shd w:val="clear" w:color="000000" w:fill="889CCF"/>
          </w:tcPr>
          <w:p w:rsidR="007564CA" w:rsidRPr="00C6512F" w:rsidRDefault="007564CA" w:rsidP="00936CF3">
            <w:pPr>
              <w:ind w:left="0"/>
              <w:jc w:val="center"/>
              <w:rPr>
                <w:b/>
                <w:bCs/>
                <w:color w:val="FFFFFF"/>
                <w:sz w:val="20"/>
                <w:szCs w:val="20"/>
                <w:lang w:eastAsia="ru-RU"/>
              </w:rPr>
            </w:pPr>
            <w:r w:rsidRPr="00C6512F">
              <w:rPr>
                <w:b/>
                <w:bCs/>
                <w:color w:val="FFFFFF"/>
                <w:sz w:val="20"/>
                <w:szCs w:val="20"/>
                <w:lang w:eastAsia="ru-RU"/>
              </w:rPr>
              <w:t>202</w:t>
            </w:r>
            <w:r w:rsidR="00936CF3">
              <w:rPr>
                <w:b/>
                <w:bCs/>
                <w:color w:val="FFFFFF"/>
                <w:sz w:val="20"/>
                <w:szCs w:val="20"/>
                <w:lang w:eastAsia="ru-RU"/>
              </w:rPr>
              <w:t>3</w:t>
            </w:r>
          </w:p>
        </w:tc>
        <w:tc>
          <w:tcPr>
            <w:tcW w:w="1134" w:type="dxa"/>
            <w:shd w:val="clear" w:color="000000" w:fill="889CCF"/>
          </w:tcPr>
          <w:p w:rsidR="007564CA" w:rsidRPr="00C6512F" w:rsidRDefault="007564CA" w:rsidP="00936CF3">
            <w:pPr>
              <w:ind w:left="0"/>
              <w:jc w:val="center"/>
              <w:rPr>
                <w:b/>
                <w:bCs/>
                <w:color w:val="FFFFFF"/>
                <w:sz w:val="20"/>
                <w:szCs w:val="20"/>
                <w:lang w:eastAsia="ru-RU"/>
              </w:rPr>
            </w:pPr>
            <w:r w:rsidRPr="00C6512F">
              <w:rPr>
                <w:b/>
                <w:bCs/>
                <w:color w:val="FFFFFF"/>
                <w:sz w:val="20"/>
                <w:szCs w:val="20"/>
                <w:lang w:eastAsia="ru-RU"/>
              </w:rPr>
              <w:t>202</w:t>
            </w:r>
            <w:r w:rsidR="00936CF3">
              <w:rPr>
                <w:b/>
                <w:bCs/>
                <w:color w:val="FFFFFF"/>
                <w:sz w:val="20"/>
                <w:szCs w:val="20"/>
                <w:lang w:eastAsia="ru-RU"/>
              </w:rPr>
              <w:t>4</w:t>
            </w:r>
          </w:p>
        </w:tc>
        <w:tc>
          <w:tcPr>
            <w:tcW w:w="1134" w:type="dxa"/>
            <w:shd w:val="clear" w:color="000000" w:fill="889CCF"/>
          </w:tcPr>
          <w:p w:rsidR="007564CA" w:rsidRPr="00C6512F" w:rsidRDefault="007564CA" w:rsidP="00936CF3">
            <w:pPr>
              <w:ind w:left="0"/>
              <w:jc w:val="center"/>
              <w:rPr>
                <w:b/>
                <w:bCs/>
                <w:color w:val="FFFFFF"/>
                <w:sz w:val="20"/>
                <w:szCs w:val="20"/>
                <w:lang w:eastAsia="ru-RU"/>
              </w:rPr>
            </w:pPr>
            <w:r w:rsidRPr="00C6512F">
              <w:rPr>
                <w:b/>
                <w:bCs/>
                <w:color w:val="FFFFFF"/>
                <w:sz w:val="20"/>
                <w:szCs w:val="20"/>
                <w:lang w:eastAsia="ru-RU"/>
              </w:rPr>
              <w:t>202</w:t>
            </w:r>
            <w:r w:rsidR="00936CF3">
              <w:rPr>
                <w:b/>
                <w:bCs/>
                <w:color w:val="FFFFFF"/>
                <w:sz w:val="20"/>
                <w:szCs w:val="20"/>
                <w:lang w:eastAsia="ru-RU"/>
              </w:rPr>
              <w:t>5</w:t>
            </w:r>
          </w:p>
        </w:tc>
        <w:tc>
          <w:tcPr>
            <w:tcW w:w="1134" w:type="dxa"/>
            <w:shd w:val="clear" w:color="000000" w:fill="889CCF"/>
          </w:tcPr>
          <w:p w:rsidR="007564CA" w:rsidRPr="00C6512F" w:rsidRDefault="007564CA" w:rsidP="00936CF3">
            <w:pPr>
              <w:ind w:left="0"/>
              <w:jc w:val="center"/>
              <w:rPr>
                <w:b/>
                <w:bCs/>
                <w:color w:val="FFFFFF"/>
                <w:sz w:val="20"/>
                <w:szCs w:val="20"/>
                <w:lang w:eastAsia="ru-RU"/>
              </w:rPr>
            </w:pPr>
            <w:r w:rsidRPr="00C6512F">
              <w:rPr>
                <w:b/>
                <w:bCs/>
                <w:color w:val="FFFFFF"/>
                <w:sz w:val="20"/>
                <w:szCs w:val="20"/>
                <w:lang w:eastAsia="ru-RU"/>
              </w:rPr>
              <w:t>202</w:t>
            </w:r>
            <w:r w:rsidR="00936CF3">
              <w:rPr>
                <w:b/>
                <w:bCs/>
                <w:color w:val="FFFFFF"/>
                <w:sz w:val="20"/>
                <w:szCs w:val="20"/>
                <w:lang w:eastAsia="ru-RU"/>
              </w:rPr>
              <w:t>6</w:t>
            </w:r>
          </w:p>
        </w:tc>
        <w:tc>
          <w:tcPr>
            <w:tcW w:w="1276" w:type="dxa"/>
            <w:shd w:val="clear" w:color="000000" w:fill="889CCF"/>
          </w:tcPr>
          <w:p w:rsidR="007564CA" w:rsidRPr="00C6512F" w:rsidRDefault="007564CA" w:rsidP="00936CF3">
            <w:pPr>
              <w:ind w:left="0"/>
              <w:jc w:val="center"/>
              <w:rPr>
                <w:b/>
                <w:bCs/>
                <w:color w:val="FFFFFF"/>
                <w:sz w:val="20"/>
                <w:szCs w:val="20"/>
                <w:lang w:eastAsia="ru-RU"/>
              </w:rPr>
            </w:pPr>
            <w:r w:rsidRPr="00C6512F">
              <w:rPr>
                <w:b/>
                <w:bCs/>
                <w:color w:val="FFFFFF"/>
                <w:sz w:val="20"/>
                <w:szCs w:val="20"/>
                <w:lang w:eastAsia="ru-RU"/>
              </w:rPr>
              <w:t>202</w:t>
            </w:r>
            <w:r w:rsidR="00936CF3">
              <w:rPr>
                <w:b/>
                <w:bCs/>
                <w:color w:val="FFFFFF"/>
                <w:sz w:val="20"/>
                <w:szCs w:val="20"/>
                <w:lang w:eastAsia="ru-RU"/>
              </w:rPr>
              <w:t>7</w:t>
            </w:r>
          </w:p>
        </w:tc>
      </w:tr>
      <w:tr w:rsidR="007564CA" w:rsidRPr="004127E3" w:rsidTr="00551865">
        <w:trPr>
          <w:trHeight w:val="64"/>
        </w:trPr>
        <w:tc>
          <w:tcPr>
            <w:tcW w:w="724" w:type="dxa"/>
            <w:shd w:val="clear" w:color="000000" w:fill="F3F3F3"/>
          </w:tcPr>
          <w:p w:rsidR="007564CA" w:rsidRPr="0045754B" w:rsidRDefault="007564CA" w:rsidP="004D5206">
            <w:pPr>
              <w:ind w:left="0"/>
              <w:rPr>
                <w:color w:val="0070C0"/>
                <w:sz w:val="20"/>
                <w:szCs w:val="20"/>
              </w:rPr>
            </w:pPr>
            <w:r w:rsidRPr="0045754B">
              <w:rPr>
                <w:color w:val="0070C0"/>
                <w:sz w:val="20"/>
                <w:szCs w:val="20"/>
              </w:rPr>
              <w:t>8.</w:t>
            </w:r>
          </w:p>
        </w:tc>
        <w:tc>
          <w:tcPr>
            <w:tcW w:w="3969" w:type="dxa"/>
            <w:shd w:val="clear" w:color="000000" w:fill="F3F3F3"/>
          </w:tcPr>
          <w:p w:rsidR="007564CA" w:rsidRPr="0045754B" w:rsidRDefault="007564CA" w:rsidP="004D5206">
            <w:pPr>
              <w:ind w:left="0"/>
              <w:rPr>
                <w:color w:val="0070C0"/>
                <w:sz w:val="20"/>
                <w:szCs w:val="20"/>
                <w:lang w:eastAsia="ru-RU"/>
              </w:rPr>
            </w:pPr>
            <w:r w:rsidRPr="0045754B">
              <w:rPr>
                <w:color w:val="0070C0"/>
                <w:sz w:val="20"/>
                <w:szCs w:val="20"/>
                <w:lang w:eastAsia="ru-RU"/>
              </w:rPr>
              <w:t>Среднемесячная номинальная начисленная заработная плата работников:</w:t>
            </w:r>
          </w:p>
        </w:tc>
        <w:tc>
          <w:tcPr>
            <w:tcW w:w="1134" w:type="dxa"/>
            <w:shd w:val="clear" w:color="000000" w:fill="F3F3F3"/>
          </w:tcPr>
          <w:p w:rsidR="007564CA" w:rsidRPr="0045754B" w:rsidRDefault="007564CA" w:rsidP="004D5206">
            <w:pPr>
              <w:ind w:left="0"/>
              <w:rPr>
                <w:color w:val="0070C0"/>
                <w:sz w:val="20"/>
                <w:szCs w:val="20"/>
                <w:lang w:eastAsia="ru-RU"/>
              </w:rPr>
            </w:pPr>
          </w:p>
        </w:tc>
        <w:tc>
          <w:tcPr>
            <w:tcW w:w="1276" w:type="dxa"/>
            <w:shd w:val="clear" w:color="000000" w:fill="C6EFCE"/>
          </w:tcPr>
          <w:p w:rsidR="007564CA" w:rsidRPr="00981FD8" w:rsidRDefault="007564CA" w:rsidP="004D5206">
            <w:pPr>
              <w:ind w:left="0"/>
              <w:rPr>
                <w:color w:val="0070C0"/>
                <w:sz w:val="20"/>
                <w:szCs w:val="20"/>
                <w:lang w:eastAsia="ru-RU"/>
              </w:rPr>
            </w:pPr>
          </w:p>
        </w:tc>
        <w:tc>
          <w:tcPr>
            <w:tcW w:w="1417" w:type="dxa"/>
            <w:shd w:val="clear" w:color="000000" w:fill="C6EFCE"/>
            <w:noWrap/>
          </w:tcPr>
          <w:p w:rsidR="007564CA" w:rsidRPr="00981FD8" w:rsidRDefault="007564CA" w:rsidP="004D5206">
            <w:pPr>
              <w:ind w:left="0"/>
              <w:rPr>
                <w:color w:val="0070C0"/>
                <w:sz w:val="20"/>
                <w:szCs w:val="20"/>
                <w:lang w:eastAsia="ru-RU"/>
              </w:rPr>
            </w:pPr>
          </w:p>
        </w:tc>
        <w:tc>
          <w:tcPr>
            <w:tcW w:w="1134" w:type="dxa"/>
            <w:shd w:val="clear" w:color="auto" w:fill="C6EFCE"/>
            <w:noWrap/>
          </w:tcPr>
          <w:p w:rsidR="007564CA" w:rsidRPr="00981FD8" w:rsidRDefault="007564CA" w:rsidP="004D5206">
            <w:pPr>
              <w:ind w:left="0"/>
              <w:rPr>
                <w:color w:val="0070C0"/>
                <w:sz w:val="20"/>
                <w:szCs w:val="20"/>
                <w:lang w:eastAsia="ru-RU"/>
              </w:rPr>
            </w:pPr>
          </w:p>
        </w:tc>
        <w:tc>
          <w:tcPr>
            <w:tcW w:w="1134" w:type="dxa"/>
            <w:shd w:val="clear" w:color="auto" w:fill="C6EFCE"/>
          </w:tcPr>
          <w:p w:rsidR="007564CA" w:rsidRPr="00981FD8" w:rsidRDefault="007564CA" w:rsidP="004D5206">
            <w:pPr>
              <w:ind w:left="0"/>
              <w:rPr>
                <w:color w:val="0070C0"/>
                <w:sz w:val="20"/>
                <w:szCs w:val="20"/>
                <w:lang w:eastAsia="ru-RU"/>
              </w:rPr>
            </w:pPr>
          </w:p>
        </w:tc>
        <w:tc>
          <w:tcPr>
            <w:tcW w:w="1134" w:type="dxa"/>
            <w:shd w:val="clear" w:color="auto" w:fill="C6EFCE"/>
            <w:noWrap/>
          </w:tcPr>
          <w:p w:rsidR="007564CA" w:rsidRPr="00981FD8" w:rsidRDefault="007564CA" w:rsidP="004D5206">
            <w:pPr>
              <w:ind w:left="0"/>
              <w:rPr>
                <w:color w:val="0070C0"/>
                <w:sz w:val="20"/>
                <w:szCs w:val="20"/>
                <w:lang w:eastAsia="ru-RU"/>
              </w:rPr>
            </w:pPr>
          </w:p>
        </w:tc>
        <w:tc>
          <w:tcPr>
            <w:tcW w:w="1134" w:type="dxa"/>
            <w:shd w:val="clear" w:color="auto" w:fill="C6EFCE"/>
            <w:noWrap/>
          </w:tcPr>
          <w:p w:rsidR="007564CA" w:rsidRPr="00981FD8" w:rsidRDefault="007564CA" w:rsidP="004D5206">
            <w:pPr>
              <w:ind w:left="0"/>
              <w:rPr>
                <w:color w:val="0070C0"/>
                <w:sz w:val="20"/>
                <w:szCs w:val="20"/>
                <w:lang w:eastAsia="ru-RU"/>
              </w:rPr>
            </w:pPr>
          </w:p>
        </w:tc>
        <w:tc>
          <w:tcPr>
            <w:tcW w:w="1276" w:type="dxa"/>
            <w:shd w:val="clear" w:color="auto" w:fill="C6EFCE"/>
            <w:noWrap/>
          </w:tcPr>
          <w:p w:rsidR="007564CA" w:rsidRPr="00981FD8" w:rsidRDefault="007564CA" w:rsidP="004D5206">
            <w:pPr>
              <w:ind w:left="0"/>
              <w:rPr>
                <w:color w:val="0070C0"/>
                <w:sz w:val="20"/>
                <w:szCs w:val="20"/>
                <w:lang w:eastAsia="ru-RU"/>
              </w:rPr>
            </w:pPr>
          </w:p>
        </w:tc>
      </w:tr>
      <w:tr w:rsidR="007564CA" w:rsidRPr="004127E3" w:rsidTr="00551865">
        <w:trPr>
          <w:trHeight w:val="64"/>
        </w:trPr>
        <w:tc>
          <w:tcPr>
            <w:tcW w:w="724" w:type="dxa"/>
            <w:shd w:val="clear" w:color="000000" w:fill="F3F3F3"/>
          </w:tcPr>
          <w:p w:rsidR="007564CA" w:rsidRPr="006A6422" w:rsidRDefault="007564CA" w:rsidP="004D5206">
            <w:pPr>
              <w:ind w:left="0"/>
              <w:rPr>
                <w:color w:val="0070C0"/>
                <w:sz w:val="20"/>
                <w:szCs w:val="20"/>
                <w:lang w:eastAsia="ru-RU"/>
              </w:rPr>
            </w:pPr>
            <w:r w:rsidRPr="006A6422">
              <w:rPr>
                <w:color w:val="0070C0"/>
                <w:sz w:val="20"/>
                <w:szCs w:val="20"/>
                <w:lang w:eastAsia="ru-RU"/>
              </w:rPr>
              <w:t>8б.</w:t>
            </w:r>
          </w:p>
        </w:tc>
        <w:tc>
          <w:tcPr>
            <w:tcW w:w="3969" w:type="dxa"/>
            <w:shd w:val="clear" w:color="000000" w:fill="F3F3F3"/>
          </w:tcPr>
          <w:p w:rsidR="007564CA" w:rsidRPr="006A6422" w:rsidRDefault="007564CA" w:rsidP="004D5206">
            <w:pPr>
              <w:ind w:left="0"/>
              <w:rPr>
                <w:color w:val="0070C0"/>
                <w:sz w:val="20"/>
                <w:szCs w:val="20"/>
                <w:lang w:eastAsia="ru-RU"/>
              </w:rPr>
            </w:pPr>
            <w:r w:rsidRPr="006A6422">
              <w:rPr>
                <w:color w:val="0070C0"/>
                <w:sz w:val="20"/>
                <w:szCs w:val="20"/>
                <w:lang w:eastAsia="ru-RU"/>
              </w:rPr>
              <w:t>муниципальных дошкольных образов</w:t>
            </w:r>
            <w:r w:rsidRPr="006A6422">
              <w:rPr>
                <w:color w:val="0070C0"/>
                <w:sz w:val="20"/>
                <w:szCs w:val="20"/>
                <w:lang w:eastAsia="ru-RU"/>
              </w:rPr>
              <w:t>а</w:t>
            </w:r>
            <w:r w:rsidRPr="006A6422">
              <w:rPr>
                <w:color w:val="0070C0"/>
                <w:sz w:val="20"/>
                <w:szCs w:val="20"/>
                <w:lang w:eastAsia="ru-RU"/>
              </w:rPr>
              <w:t>тельных учреждений</w:t>
            </w:r>
          </w:p>
        </w:tc>
        <w:tc>
          <w:tcPr>
            <w:tcW w:w="1134" w:type="dxa"/>
            <w:shd w:val="clear" w:color="000000" w:fill="F3F3F3"/>
          </w:tcPr>
          <w:p w:rsidR="007564CA" w:rsidRPr="0045754B" w:rsidRDefault="007564CA" w:rsidP="004D5206">
            <w:pPr>
              <w:ind w:left="0"/>
              <w:jc w:val="center"/>
              <w:rPr>
                <w:color w:val="0070C0"/>
                <w:sz w:val="20"/>
                <w:szCs w:val="20"/>
                <w:lang w:eastAsia="ru-RU"/>
              </w:rPr>
            </w:pPr>
            <w:r w:rsidRPr="0045754B">
              <w:rPr>
                <w:color w:val="0070C0"/>
                <w:sz w:val="20"/>
                <w:szCs w:val="20"/>
                <w:lang w:eastAsia="ru-RU"/>
              </w:rPr>
              <w:t>рублей</w:t>
            </w:r>
          </w:p>
        </w:tc>
        <w:tc>
          <w:tcPr>
            <w:tcW w:w="1276" w:type="dxa"/>
            <w:shd w:val="clear" w:color="000000" w:fill="C6EFCE"/>
          </w:tcPr>
          <w:p w:rsidR="007564CA" w:rsidRPr="007564CA" w:rsidRDefault="00936CF3" w:rsidP="00936CF3">
            <w:pPr>
              <w:ind w:left="0"/>
              <w:jc w:val="center"/>
              <w:rPr>
                <w:color w:val="0070C0"/>
                <w:sz w:val="20"/>
                <w:szCs w:val="20"/>
                <w:lang w:eastAsia="ru-RU"/>
              </w:rPr>
            </w:pPr>
            <w:r w:rsidRPr="00936CF3">
              <w:rPr>
                <w:color w:val="0070C0"/>
                <w:sz w:val="20"/>
                <w:szCs w:val="20"/>
                <w:lang w:eastAsia="ru-RU"/>
              </w:rPr>
              <w:t>24 177,751</w:t>
            </w:r>
          </w:p>
        </w:tc>
        <w:tc>
          <w:tcPr>
            <w:tcW w:w="1417" w:type="dxa"/>
            <w:shd w:val="clear" w:color="000000" w:fill="C6EFCE"/>
            <w:noWrap/>
          </w:tcPr>
          <w:p w:rsidR="007564CA" w:rsidRPr="007564CA" w:rsidRDefault="00936CF3" w:rsidP="004D5206">
            <w:pPr>
              <w:ind w:left="0"/>
              <w:jc w:val="center"/>
              <w:rPr>
                <w:color w:val="0070C0"/>
                <w:sz w:val="20"/>
                <w:szCs w:val="20"/>
                <w:lang w:eastAsia="ru-RU"/>
              </w:rPr>
            </w:pPr>
            <w:r w:rsidRPr="00936CF3">
              <w:rPr>
                <w:color w:val="0070C0"/>
                <w:sz w:val="20"/>
                <w:szCs w:val="20"/>
                <w:lang w:eastAsia="ru-RU"/>
              </w:rPr>
              <w:t>27 716,600</w:t>
            </w:r>
          </w:p>
        </w:tc>
        <w:tc>
          <w:tcPr>
            <w:tcW w:w="1134" w:type="dxa"/>
            <w:shd w:val="clear" w:color="auto" w:fill="C6EFCE"/>
            <w:noWrap/>
          </w:tcPr>
          <w:p w:rsidR="007564CA" w:rsidRPr="007564CA" w:rsidRDefault="00936CF3" w:rsidP="004D5206">
            <w:pPr>
              <w:ind w:left="0"/>
              <w:jc w:val="center"/>
              <w:rPr>
                <w:color w:val="0070C0"/>
                <w:sz w:val="20"/>
                <w:szCs w:val="20"/>
                <w:lang w:eastAsia="ru-RU"/>
              </w:rPr>
            </w:pPr>
            <w:r w:rsidRPr="00936CF3">
              <w:rPr>
                <w:color w:val="0070C0"/>
                <w:sz w:val="20"/>
                <w:szCs w:val="20"/>
                <w:lang w:eastAsia="ru-RU"/>
              </w:rPr>
              <w:t>30 932,400</w:t>
            </w:r>
          </w:p>
        </w:tc>
        <w:tc>
          <w:tcPr>
            <w:tcW w:w="1134" w:type="dxa"/>
            <w:shd w:val="clear" w:color="auto" w:fill="C6EFCE"/>
          </w:tcPr>
          <w:p w:rsidR="007564CA" w:rsidRPr="007564CA" w:rsidRDefault="007564CA" w:rsidP="00936CF3">
            <w:pPr>
              <w:ind w:left="0"/>
              <w:jc w:val="center"/>
              <w:rPr>
                <w:color w:val="0070C0"/>
                <w:sz w:val="20"/>
                <w:szCs w:val="20"/>
                <w:lang w:eastAsia="ru-RU"/>
              </w:rPr>
            </w:pPr>
            <w:r w:rsidRPr="007564CA">
              <w:rPr>
                <w:color w:val="0070C0"/>
                <w:sz w:val="20"/>
                <w:szCs w:val="20"/>
                <w:lang w:eastAsia="ru-RU"/>
              </w:rPr>
              <w:t>3</w:t>
            </w:r>
            <w:r w:rsidR="00936CF3">
              <w:rPr>
                <w:color w:val="0070C0"/>
                <w:sz w:val="20"/>
                <w:szCs w:val="20"/>
                <w:lang w:eastAsia="ru-RU"/>
              </w:rPr>
              <w:t>7</w:t>
            </w:r>
            <w:r w:rsidRPr="007564CA">
              <w:rPr>
                <w:color w:val="0070C0"/>
                <w:sz w:val="20"/>
                <w:szCs w:val="20"/>
                <w:lang w:eastAsia="ru-RU"/>
              </w:rPr>
              <w:t xml:space="preserve"> </w:t>
            </w:r>
            <w:r w:rsidR="00936CF3">
              <w:rPr>
                <w:color w:val="0070C0"/>
                <w:sz w:val="20"/>
                <w:szCs w:val="20"/>
                <w:lang w:eastAsia="ru-RU"/>
              </w:rPr>
              <w:t>714</w:t>
            </w:r>
            <w:r w:rsidRPr="007564CA">
              <w:rPr>
                <w:color w:val="0070C0"/>
                <w:sz w:val="20"/>
                <w:szCs w:val="20"/>
                <w:lang w:eastAsia="ru-RU"/>
              </w:rPr>
              <w:t>,</w:t>
            </w:r>
            <w:r w:rsidR="00936CF3">
              <w:rPr>
                <w:color w:val="0070C0"/>
                <w:sz w:val="20"/>
                <w:szCs w:val="20"/>
                <w:lang w:eastAsia="ru-RU"/>
              </w:rPr>
              <w:t>6</w:t>
            </w:r>
            <w:r w:rsidRPr="007564CA">
              <w:rPr>
                <w:color w:val="0070C0"/>
                <w:sz w:val="20"/>
                <w:szCs w:val="20"/>
                <w:lang w:eastAsia="ru-RU"/>
              </w:rPr>
              <w:t>00</w:t>
            </w:r>
          </w:p>
        </w:tc>
        <w:tc>
          <w:tcPr>
            <w:tcW w:w="1134" w:type="dxa"/>
            <w:shd w:val="clear" w:color="auto" w:fill="C6EFCE"/>
            <w:noWrap/>
          </w:tcPr>
          <w:p w:rsidR="007564CA" w:rsidRPr="007564CA" w:rsidRDefault="00936CF3" w:rsidP="00936CF3">
            <w:pPr>
              <w:ind w:left="0"/>
              <w:jc w:val="center"/>
              <w:rPr>
                <w:color w:val="0070C0"/>
                <w:sz w:val="20"/>
                <w:szCs w:val="20"/>
                <w:lang w:eastAsia="ru-RU"/>
              </w:rPr>
            </w:pPr>
            <w:r>
              <w:rPr>
                <w:color w:val="0070C0"/>
                <w:sz w:val="20"/>
                <w:szCs w:val="20"/>
                <w:lang w:eastAsia="ru-RU"/>
              </w:rPr>
              <w:t>4</w:t>
            </w:r>
            <w:r w:rsidR="007564CA" w:rsidRPr="007564CA">
              <w:rPr>
                <w:color w:val="0070C0"/>
                <w:sz w:val="20"/>
                <w:szCs w:val="20"/>
                <w:lang w:eastAsia="ru-RU"/>
              </w:rPr>
              <w:t xml:space="preserve">3 </w:t>
            </w:r>
            <w:r>
              <w:rPr>
                <w:color w:val="0070C0"/>
                <w:sz w:val="20"/>
                <w:szCs w:val="20"/>
                <w:lang w:eastAsia="ru-RU"/>
              </w:rPr>
              <w:t>748</w:t>
            </w:r>
            <w:r w:rsidR="007564CA" w:rsidRPr="007564CA">
              <w:rPr>
                <w:color w:val="0070C0"/>
                <w:sz w:val="20"/>
                <w:szCs w:val="20"/>
                <w:lang w:eastAsia="ru-RU"/>
              </w:rPr>
              <w:t>,</w:t>
            </w:r>
            <w:r>
              <w:rPr>
                <w:color w:val="0070C0"/>
                <w:sz w:val="20"/>
                <w:szCs w:val="20"/>
                <w:lang w:eastAsia="ru-RU"/>
              </w:rPr>
              <w:t>9</w:t>
            </w:r>
            <w:r w:rsidR="007564CA" w:rsidRPr="007564CA">
              <w:rPr>
                <w:color w:val="0070C0"/>
                <w:sz w:val="20"/>
                <w:szCs w:val="20"/>
                <w:lang w:eastAsia="ru-RU"/>
              </w:rPr>
              <w:t>00</w:t>
            </w:r>
          </w:p>
        </w:tc>
        <w:tc>
          <w:tcPr>
            <w:tcW w:w="1134" w:type="dxa"/>
            <w:shd w:val="clear" w:color="auto" w:fill="C6EFCE"/>
            <w:noWrap/>
          </w:tcPr>
          <w:p w:rsidR="007564CA" w:rsidRPr="007564CA" w:rsidRDefault="00936CF3" w:rsidP="00936CF3">
            <w:pPr>
              <w:ind w:left="0"/>
              <w:jc w:val="center"/>
              <w:rPr>
                <w:color w:val="0070C0"/>
                <w:sz w:val="20"/>
                <w:szCs w:val="20"/>
                <w:lang w:eastAsia="ru-RU"/>
              </w:rPr>
            </w:pPr>
            <w:r>
              <w:rPr>
                <w:color w:val="0070C0"/>
                <w:sz w:val="20"/>
                <w:szCs w:val="20"/>
                <w:lang w:eastAsia="ru-RU"/>
              </w:rPr>
              <w:t>49</w:t>
            </w:r>
            <w:r w:rsidR="007564CA" w:rsidRPr="007564CA">
              <w:rPr>
                <w:color w:val="0070C0"/>
                <w:sz w:val="20"/>
                <w:szCs w:val="20"/>
                <w:lang w:eastAsia="ru-RU"/>
              </w:rPr>
              <w:t xml:space="preserve"> </w:t>
            </w:r>
            <w:r>
              <w:rPr>
                <w:color w:val="0070C0"/>
                <w:sz w:val="20"/>
                <w:szCs w:val="20"/>
                <w:lang w:eastAsia="ru-RU"/>
              </w:rPr>
              <w:t>436</w:t>
            </w:r>
            <w:r w:rsidR="007564CA" w:rsidRPr="007564CA">
              <w:rPr>
                <w:color w:val="0070C0"/>
                <w:sz w:val="20"/>
                <w:szCs w:val="20"/>
                <w:lang w:eastAsia="ru-RU"/>
              </w:rPr>
              <w:t>,</w:t>
            </w:r>
            <w:r>
              <w:rPr>
                <w:color w:val="0070C0"/>
                <w:sz w:val="20"/>
                <w:szCs w:val="20"/>
                <w:lang w:eastAsia="ru-RU"/>
              </w:rPr>
              <w:t>3</w:t>
            </w:r>
            <w:r w:rsidR="007564CA" w:rsidRPr="007564CA">
              <w:rPr>
                <w:color w:val="0070C0"/>
                <w:sz w:val="20"/>
                <w:szCs w:val="20"/>
                <w:lang w:eastAsia="ru-RU"/>
              </w:rPr>
              <w:t>00</w:t>
            </w:r>
          </w:p>
        </w:tc>
        <w:tc>
          <w:tcPr>
            <w:tcW w:w="1276" w:type="dxa"/>
            <w:shd w:val="clear" w:color="auto" w:fill="C6EFCE"/>
            <w:noWrap/>
          </w:tcPr>
          <w:p w:rsidR="007564CA" w:rsidRPr="007564CA" w:rsidRDefault="00936CF3" w:rsidP="00936CF3">
            <w:pPr>
              <w:ind w:left="0"/>
              <w:jc w:val="center"/>
              <w:rPr>
                <w:color w:val="0070C0"/>
                <w:sz w:val="20"/>
                <w:szCs w:val="20"/>
                <w:lang w:eastAsia="ru-RU"/>
              </w:rPr>
            </w:pPr>
            <w:r>
              <w:rPr>
                <w:color w:val="0070C0"/>
                <w:sz w:val="20"/>
                <w:szCs w:val="20"/>
                <w:lang w:eastAsia="ru-RU"/>
              </w:rPr>
              <w:t>54</w:t>
            </w:r>
            <w:r w:rsidR="007564CA" w:rsidRPr="007564CA">
              <w:rPr>
                <w:color w:val="0070C0"/>
                <w:sz w:val="20"/>
                <w:szCs w:val="20"/>
                <w:lang w:eastAsia="ru-RU"/>
              </w:rPr>
              <w:t xml:space="preserve"> </w:t>
            </w:r>
            <w:r>
              <w:rPr>
                <w:color w:val="0070C0"/>
                <w:sz w:val="20"/>
                <w:szCs w:val="20"/>
                <w:lang w:eastAsia="ru-RU"/>
              </w:rPr>
              <w:t>923</w:t>
            </w:r>
            <w:r w:rsidR="007564CA" w:rsidRPr="007564CA">
              <w:rPr>
                <w:color w:val="0070C0"/>
                <w:sz w:val="20"/>
                <w:szCs w:val="20"/>
                <w:lang w:eastAsia="ru-RU"/>
              </w:rPr>
              <w:t>,</w:t>
            </w:r>
            <w:r>
              <w:rPr>
                <w:color w:val="0070C0"/>
                <w:sz w:val="20"/>
                <w:szCs w:val="20"/>
                <w:lang w:eastAsia="ru-RU"/>
              </w:rPr>
              <w:t>7</w:t>
            </w:r>
            <w:r w:rsidR="007564CA" w:rsidRPr="007564CA">
              <w:rPr>
                <w:color w:val="0070C0"/>
                <w:sz w:val="20"/>
                <w:szCs w:val="20"/>
                <w:lang w:eastAsia="ru-RU"/>
              </w:rPr>
              <w:t>00</w:t>
            </w:r>
          </w:p>
        </w:tc>
      </w:tr>
      <w:tr w:rsidR="007564CA" w:rsidRPr="004127E3" w:rsidTr="00551865">
        <w:trPr>
          <w:trHeight w:val="64"/>
        </w:trPr>
        <w:tc>
          <w:tcPr>
            <w:tcW w:w="724" w:type="dxa"/>
            <w:shd w:val="clear" w:color="000000" w:fill="F3F3F3"/>
          </w:tcPr>
          <w:p w:rsidR="007564CA" w:rsidRPr="007548AB" w:rsidRDefault="007564CA" w:rsidP="004D5206">
            <w:pPr>
              <w:ind w:left="0"/>
              <w:rPr>
                <w:color w:val="0070C0"/>
                <w:sz w:val="20"/>
                <w:szCs w:val="20"/>
                <w:lang w:eastAsia="ru-RU"/>
              </w:rPr>
            </w:pPr>
            <w:r w:rsidRPr="007548AB">
              <w:rPr>
                <w:color w:val="0070C0"/>
                <w:sz w:val="20"/>
                <w:szCs w:val="20"/>
                <w:lang w:eastAsia="ru-RU"/>
              </w:rPr>
              <w:t>8в.</w:t>
            </w:r>
          </w:p>
        </w:tc>
        <w:tc>
          <w:tcPr>
            <w:tcW w:w="3969" w:type="dxa"/>
            <w:shd w:val="clear" w:color="000000" w:fill="F3F3F3"/>
          </w:tcPr>
          <w:p w:rsidR="007564CA" w:rsidRPr="007548AB" w:rsidRDefault="007564CA" w:rsidP="004D5206">
            <w:pPr>
              <w:ind w:left="0"/>
              <w:rPr>
                <w:color w:val="0070C0"/>
                <w:sz w:val="20"/>
                <w:szCs w:val="20"/>
                <w:lang w:eastAsia="ru-RU"/>
              </w:rPr>
            </w:pPr>
            <w:r w:rsidRPr="007548AB">
              <w:rPr>
                <w:color w:val="0070C0"/>
                <w:sz w:val="20"/>
                <w:szCs w:val="20"/>
                <w:lang w:eastAsia="ru-RU"/>
              </w:rPr>
              <w:t>муниципальных общеобразовательных учреждений</w:t>
            </w:r>
          </w:p>
        </w:tc>
        <w:tc>
          <w:tcPr>
            <w:tcW w:w="1134" w:type="dxa"/>
            <w:shd w:val="clear" w:color="000000" w:fill="F3F3F3"/>
          </w:tcPr>
          <w:p w:rsidR="007564CA" w:rsidRPr="0045754B" w:rsidRDefault="007564CA" w:rsidP="004D5206">
            <w:pPr>
              <w:ind w:left="0"/>
              <w:jc w:val="center"/>
              <w:rPr>
                <w:color w:val="0070C0"/>
                <w:sz w:val="20"/>
                <w:szCs w:val="20"/>
                <w:lang w:eastAsia="ru-RU"/>
              </w:rPr>
            </w:pPr>
            <w:r w:rsidRPr="000F73DD">
              <w:rPr>
                <w:color w:val="0070C0"/>
                <w:sz w:val="20"/>
                <w:szCs w:val="20"/>
                <w:lang w:eastAsia="ru-RU"/>
              </w:rPr>
              <w:t>рублей</w:t>
            </w:r>
          </w:p>
        </w:tc>
        <w:tc>
          <w:tcPr>
            <w:tcW w:w="1276" w:type="dxa"/>
            <w:shd w:val="clear" w:color="000000" w:fill="C6EFCE"/>
          </w:tcPr>
          <w:p w:rsidR="007564CA" w:rsidRPr="007564CA" w:rsidRDefault="00936CF3" w:rsidP="004D5206">
            <w:pPr>
              <w:ind w:left="0"/>
              <w:jc w:val="center"/>
              <w:rPr>
                <w:color w:val="0070C0"/>
                <w:sz w:val="20"/>
                <w:szCs w:val="20"/>
                <w:lang w:eastAsia="ru-RU"/>
              </w:rPr>
            </w:pPr>
            <w:r w:rsidRPr="00936CF3">
              <w:rPr>
                <w:color w:val="0070C0"/>
                <w:sz w:val="20"/>
                <w:szCs w:val="20"/>
                <w:lang w:eastAsia="ru-RU"/>
              </w:rPr>
              <w:t>33 301,570</w:t>
            </w:r>
          </w:p>
        </w:tc>
        <w:tc>
          <w:tcPr>
            <w:tcW w:w="1417" w:type="dxa"/>
            <w:shd w:val="clear" w:color="000000" w:fill="C6EFCE"/>
            <w:noWrap/>
          </w:tcPr>
          <w:p w:rsidR="007564CA" w:rsidRPr="007564CA" w:rsidRDefault="001E7B01" w:rsidP="004D5206">
            <w:pPr>
              <w:ind w:left="0"/>
              <w:jc w:val="center"/>
              <w:rPr>
                <w:color w:val="0070C0"/>
                <w:sz w:val="20"/>
                <w:szCs w:val="20"/>
                <w:lang w:eastAsia="ru-RU"/>
              </w:rPr>
            </w:pPr>
            <w:r w:rsidRPr="001E7B01">
              <w:rPr>
                <w:color w:val="0070C0"/>
                <w:sz w:val="20"/>
                <w:szCs w:val="20"/>
                <w:lang w:eastAsia="ru-RU"/>
              </w:rPr>
              <w:t>37 208,600</w:t>
            </w:r>
          </w:p>
        </w:tc>
        <w:tc>
          <w:tcPr>
            <w:tcW w:w="1134" w:type="dxa"/>
            <w:shd w:val="clear" w:color="auto" w:fill="C6EFCE"/>
            <w:noWrap/>
          </w:tcPr>
          <w:p w:rsidR="007564CA" w:rsidRPr="007564CA" w:rsidRDefault="001E7B01" w:rsidP="004D5206">
            <w:pPr>
              <w:ind w:left="0"/>
              <w:jc w:val="center"/>
              <w:rPr>
                <w:color w:val="0070C0"/>
                <w:sz w:val="20"/>
                <w:szCs w:val="20"/>
                <w:lang w:eastAsia="ru-RU"/>
              </w:rPr>
            </w:pPr>
            <w:r w:rsidRPr="001E7B01">
              <w:rPr>
                <w:color w:val="0070C0"/>
                <w:sz w:val="20"/>
                <w:szCs w:val="20"/>
                <w:lang w:eastAsia="ru-RU"/>
              </w:rPr>
              <w:t>40 492,700</w:t>
            </w:r>
          </w:p>
        </w:tc>
        <w:tc>
          <w:tcPr>
            <w:tcW w:w="1134" w:type="dxa"/>
            <w:shd w:val="clear" w:color="auto" w:fill="C6EFCE"/>
          </w:tcPr>
          <w:p w:rsidR="007564CA" w:rsidRPr="007564CA" w:rsidRDefault="001E7B01" w:rsidP="001E7B01">
            <w:pPr>
              <w:ind w:left="0"/>
              <w:jc w:val="center"/>
              <w:rPr>
                <w:color w:val="0070C0"/>
                <w:sz w:val="20"/>
                <w:szCs w:val="20"/>
                <w:lang w:eastAsia="ru-RU"/>
              </w:rPr>
            </w:pPr>
            <w:r>
              <w:rPr>
                <w:color w:val="0070C0"/>
                <w:sz w:val="20"/>
                <w:szCs w:val="20"/>
                <w:lang w:eastAsia="ru-RU"/>
              </w:rPr>
              <w:t>52 754</w:t>
            </w:r>
            <w:r w:rsidR="007564CA" w:rsidRPr="007564CA">
              <w:rPr>
                <w:color w:val="0070C0"/>
                <w:sz w:val="20"/>
                <w:szCs w:val="20"/>
                <w:lang w:eastAsia="ru-RU"/>
              </w:rPr>
              <w:t>,</w:t>
            </w:r>
            <w:r>
              <w:rPr>
                <w:color w:val="0070C0"/>
                <w:sz w:val="20"/>
                <w:szCs w:val="20"/>
                <w:lang w:eastAsia="ru-RU"/>
              </w:rPr>
              <w:t>4</w:t>
            </w:r>
            <w:r w:rsidR="007564CA" w:rsidRPr="007564CA">
              <w:rPr>
                <w:color w:val="0070C0"/>
                <w:sz w:val="20"/>
                <w:szCs w:val="20"/>
                <w:lang w:eastAsia="ru-RU"/>
              </w:rPr>
              <w:t>00</w:t>
            </w:r>
          </w:p>
        </w:tc>
        <w:tc>
          <w:tcPr>
            <w:tcW w:w="1134" w:type="dxa"/>
            <w:shd w:val="clear" w:color="auto" w:fill="C6EFCE"/>
            <w:noWrap/>
          </w:tcPr>
          <w:p w:rsidR="007564CA" w:rsidRPr="007564CA" w:rsidRDefault="001E7B01" w:rsidP="001E7B01">
            <w:pPr>
              <w:ind w:left="0"/>
              <w:jc w:val="center"/>
              <w:rPr>
                <w:color w:val="0070C0"/>
                <w:sz w:val="20"/>
                <w:szCs w:val="20"/>
                <w:lang w:eastAsia="ru-RU"/>
              </w:rPr>
            </w:pPr>
            <w:r>
              <w:rPr>
                <w:color w:val="0070C0"/>
                <w:sz w:val="20"/>
                <w:szCs w:val="20"/>
                <w:lang w:eastAsia="ru-RU"/>
              </w:rPr>
              <w:t>61</w:t>
            </w:r>
            <w:r w:rsidR="007564CA" w:rsidRPr="007564CA">
              <w:rPr>
                <w:color w:val="0070C0"/>
                <w:sz w:val="20"/>
                <w:szCs w:val="20"/>
                <w:lang w:eastAsia="ru-RU"/>
              </w:rPr>
              <w:t xml:space="preserve"> </w:t>
            </w:r>
            <w:r>
              <w:rPr>
                <w:color w:val="0070C0"/>
                <w:sz w:val="20"/>
                <w:szCs w:val="20"/>
                <w:lang w:eastAsia="ru-RU"/>
              </w:rPr>
              <w:t>195</w:t>
            </w:r>
            <w:r w:rsidR="007564CA" w:rsidRPr="007564CA">
              <w:rPr>
                <w:color w:val="0070C0"/>
                <w:sz w:val="20"/>
                <w:szCs w:val="20"/>
                <w:lang w:eastAsia="ru-RU"/>
              </w:rPr>
              <w:t>,100</w:t>
            </w:r>
          </w:p>
        </w:tc>
        <w:tc>
          <w:tcPr>
            <w:tcW w:w="1134" w:type="dxa"/>
            <w:shd w:val="clear" w:color="auto" w:fill="C6EFCE"/>
            <w:noWrap/>
          </w:tcPr>
          <w:p w:rsidR="007564CA" w:rsidRPr="007564CA" w:rsidRDefault="001E7B01" w:rsidP="001E7B01">
            <w:pPr>
              <w:ind w:left="0"/>
              <w:jc w:val="center"/>
              <w:rPr>
                <w:color w:val="0070C0"/>
                <w:sz w:val="20"/>
                <w:szCs w:val="20"/>
                <w:lang w:eastAsia="ru-RU"/>
              </w:rPr>
            </w:pPr>
            <w:r>
              <w:rPr>
                <w:color w:val="0070C0"/>
                <w:sz w:val="20"/>
                <w:szCs w:val="20"/>
                <w:lang w:eastAsia="ru-RU"/>
              </w:rPr>
              <w:t>69</w:t>
            </w:r>
            <w:r w:rsidR="007564CA" w:rsidRPr="007564CA">
              <w:rPr>
                <w:color w:val="0070C0"/>
                <w:sz w:val="20"/>
                <w:szCs w:val="20"/>
                <w:lang w:eastAsia="ru-RU"/>
              </w:rPr>
              <w:t xml:space="preserve"> </w:t>
            </w:r>
            <w:r>
              <w:rPr>
                <w:color w:val="0070C0"/>
                <w:sz w:val="20"/>
                <w:szCs w:val="20"/>
                <w:lang w:eastAsia="ru-RU"/>
              </w:rPr>
              <w:t>150</w:t>
            </w:r>
            <w:r w:rsidR="007564CA" w:rsidRPr="007564CA">
              <w:rPr>
                <w:color w:val="0070C0"/>
                <w:sz w:val="20"/>
                <w:szCs w:val="20"/>
                <w:lang w:eastAsia="ru-RU"/>
              </w:rPr>
              <w:t>,</w:t>
            </w:r>
            <w:r>
              <w:rPr>
                <w:color w:val="0070C0"/>
                <w:sz w:val="20"/>
                <w:szCs w:val="20"/>
                <w:lang w:eastAsia="ru-RU"/>
              </w:rPr>
              <w:t>5</w:t>
            </w:r>
            <w:r w:rsidR="007564CA" w:rsidRPr="007564CA">
              <w:rPr>
                <w:color w:val="0070C0"/>
                <w:sz w:val="20"/>
                <w:szCs w:val="20"/>
                <w:lang w:eastAsia="ru-RU"/>
              </w:rPr>
              <w:t>00</w:t>
            </w:r>
          </w:p>
        </w:tc>
        <w:tc>
          <w:tcPr>
            <w:tcW w:w="1276" w:type="dxa"/>
            <w:shd w:val="clear" w:color="auto" w:fill="C6EFCE"/>
            <w:noWrap/>
          </w:tcPr>
          <w:p w:rsidR="007564CA" w:rsidRPr="007564CA" w:rsidRDefault="001E7B01" w:rsidP="001E7B01">
            <w:pPr>
              <w:ind w:left="0"/>
              <w:jc w:val="center"/>
              <w:rPr>
                <w:color w:val="0070C0"/>
                <w:sz w:val="20"/>
                <w:szCs w:val="20"/>
                <w:lang w:eastAsia="ru-RU"/>
              </w:rPr>
            </w:pPr>
            <w:r>
              <w:rPr>
                <w:color w:val="0070C0"/>
                <w:sz w:val="20"/>
                <w:szCs w:val="20"/>
                <w:lang w:eastAsia="ru-RU"/>
              </w:rPr>
              <w:t>76</w:t>
            </w:r>
            <w:r w:rsidR="007564CA" w:rsidRPr="007564CA">
              <w:rPr>
                <w:color w:val="0070C0"/>
                <w:sz w:val="20"/>
                <w:szCs w:val="20"/>
                <w:lang w:eastAsia="ru-RU"/>
              </w:rPr>
              <w:t xml:space="preserve"> </w:t>
            </w:r>
            <w:r>
              <w:rPr>
                <w:color w:val="0070C0"/>
                <w:sz w:val="20"/>
                <w:szCs w:val="20"/>
                <w:lang w:eastAsia="ru-RU"/>
              </w:rPr>
              <w:t>826</w:t>
            </w:r>
            <w:r w:rsidR="007564CA" w:rsidRPr="007564CA">
              <w:rPr>
                <w:color w:val="0070C0"/>
                <w:sz w:val="20"/>
                <w:szCs w:val="20"/>
                <w:lang w:eastAsia="ru-RU"/>
              </w:rPr>
              <w:t>,</w:t>
            </w:r>
            <w:r>
              <w:rPr>
                <w:color w:val="0070C0"/>
                <w:sz w:val="20"/>
                <w:szCs w:val="20"/>
                <w:lang w:eastAsia="ru-RU"/>
              </w:rPr>
              <w:t>2</w:t>
            </w:r>
            <w:r w:rsidR="007564CA" w:rsidRPr="007564CA">
              <w:rPr>
                <w:color w:val="0070C0"/>
                <w:sz w:val="20"/>
                <w:szCs w:val="20"/>
                <w:lang w:eastAsia="ru-RU"/>
              </w:rPr>
              <w:t>00</w:t>
            </w:r>
          </w:p>
        </w:tc>
      </w:tr>
      <w:tr w:rsidR="007564CA" w:rsidRPr="004127E3" w:rsidTr="00551865">
        <w:trPr>
          <w:trHeight w:val="64"/>
        </w:trPr>
        <w:tc>
          <w:tcPr>
            <w:tcW w:w="724" w:type="dxa"/>
            <w:shd w:val="clear" w:color="000000" w:fill="F3F3F3"/>
          </w:tcPr>
          <w:p w:rsidR="007564CA" w:rsidRPr="007548AB" w:rsidRDefault="007564CA" w:rsidP="004D5206">
            <w:pPr>
              <w:ind w:left="0"/>
              <w:rPr>
                <w:color w:val="0070C0"/>
                <w:sz w:val="20"/>
                <w:szCs w:val="20"/>
                <w:lang w:eastAsia="ru-RU"/>
              </w:rPr>
            </w:pPr>
            <w:r w:rsidRPr="007548AB">
              <w:rPr>
                <w:color w:val="0070C0"/>
                <w:sz w:val="20"/>
                <w:szCs w:val="20"/>
                <w:lang w:eastAsia="ru-RU"/>
              </w:rPr>
              <w:t>8г.</w:t>
            </w:r>
          </w:p>
        </w:tc>
        <w:tc>
          <w:tcPr>
            <w:tcW w:w="3969" w:type="dxa"/>
            <w:shd w:val="clear" w:color="000000" w:fill="F3F3F3"/>
          </w:tcPr>
          <w:p w:rsidR="007564CA" w:rsidRPr="007548AB" w:rsidRDefault="007564CA" w:rsidP="004D5206">
            <w:pPr>
              <w:ind w:left="0"/>
              <w:rPr>
                <w:color w:val="0070C0"/>
                <w:sz w:val="20"/>
                <w:szCs w:val="20"/>
                <w:lang w:eastAsia="ru-RU"/>
              </w:rPr>
            </w:pPr>
            <w:r w:rsidRPr="007548AB">
              <w:rPr>
                <w:color w:val="0070C0"/>
                <w:sz w:val="20"/>
                <w:szCs w:val="20"/>
                <w:lang w:eastAsia="ru-RU"/>
              </w:rPr>
              <w:t>учителей муниципальных общеобразов</w:t>
            </w:r>
            <w:r w:rsidRPr="007548AB">
              <w:rPr>
                <w:color w:val="0070C0"/>
                <w:sz w:val="20"/>
                <w:szCs w:val="20"/>
                <w:lang w:eastAsia="ru-RU"/>
              </w:rPr>
              <w:t>а</w:t>
            </w:r>
            <w:r w:rsidRPr="007548AB">
              <w:rPr>
                <w:color w:val="0070C0"/>
                <w:sz w:val="20"/>
                <w:szCs w:val="20"/>
                <w:lang w:eastAsia="ru-RU"/>
              </w:rPr>
              <w:t>тельных учреждений</w:t>
            </w:r>
          </w:p>
        </w:tc>
        <w:tc>
          <w:tcPr>
            <w:tcW w:w="1134" w:type="dxa"/>
            <w:shd w:val="clear" w:color="000000" w:fill="F3F3F3"/>
          </w:tcPr>
          <w:p w:rsidR="007564CA" w:rsidRPr="0045754B" w:rsidRDefault="007564CA" w:rsidP="004D5206">
            <w:pPr>
              <w:ind w:left="0"/>
              <w:jc w:val="center"/>
              <w:rPr>
                <w:color w:val="0070C0"/>
                <w:sz w:val="20"/>
                <w:szCs w:val="20"/>
                <w:lang w:eastAsia="ru-RU"/>
              </w:rPr>
            </w:pPr>
            <w:r w:rsidRPr="000F73DD">
              <w:rPr>
                <w:color w:val="0070C0"/>
                <w:sz w:val="20"/>
                <w:szCs w:val="20"/>
                <w:lang w:eastAsia="ru-RU"/>
              </w:rPr>
              <w:t>рублей</w:t>
            </w:r>
          </w:p>
        </w:tc>
        <w:tc>
          <w:tcPr>
            <w:tcW w:w="1276" w:type="dxa"/>
            <w:shd w:val="clear" w:color="000000" w:fill="C6EFCE"/>
          </w:tcPr>
          <w:p w:rsidR="007564CA" w:rsidRPr="007564CA" w:rsidRDefault="001E7B01" w:rsidP="004D5206">
            <w:pPr>
              <w:ind w:left="0"/>
              <w:jc w:val="center"/>
              <w:rPr>
                <w:color w:val="0070C0"/>
                <w:sz w:val="20"/>
                <w:szCs w:val="20"/>
                <w:lang w:eastAsia="ru-RU"/>
              </w:rPr>
            </w:pPr>
            <w:r w:rsidRPr="001E7B01">
              <w:rPr>
                <w:color w:val="0070C0"/>
                <w:sz w:val="20"/>
                <w:szCs w:val="20"/>
                <w:lang w:eastAsia="ru-RU"/>
              </w:rPr>
              <w:t>37 622,752</w:t>
            </w:r>
          </w:p>
        </w:tc>
        <w:tc>
          <w:tcPr>
            <w:tcW w:w="1417" w:type="dxa"/>
            <w:shd w:val="clear" w:color="000000" w:fill="C6EFCE"/>
            <w:noWrap/>
          </w:tcPr>
          <w:p w:rsidR="007564CA" w:rsidRPr="007564CA" w:rsidRDefault="001E7B01" w:rsidP="004D5206">
            <w:pPr>
              <w:ind w:left="0"/>
              <w:jc w:val="center"/>
              <w:rPr>
                <w:color w:val="0070C0"/>
                <w:sz w:val="20"/>
                <w:szCs w:val="20"/>
                <w:lang w:eastAsia="ru-RU"/>
              </w:rPr>
            </w:pPr>
            <w:r w:rsidRPr="001E7B01">
              <w:rPr>
                <w:color w:val="0070C0"/>
                <w:sz w:val="20"/>
                <w:szCs w:val="20"/>
                <w:lang w:eastAsia="ru-RU"/>
              </w:rPr>
              <w:t>41 139,503</w:t>
            </w:r>
          </w:p>
        </w:tc>
        <w:tc>
          <w:tcPr>
            <w:tcW w:w="1134" w:type="dxa"/>
            <w:shd w:val="clear" w:color="auto" w:fill="C6EFCE"/>
            <w:noWrap/>
          </w:tcPr>
          <w:p w:rsidR="007564CA" w:rsidRPr="007564CA" w:rsidRDefault="001E7B01" w:rsidP="004D5206">
            <w:pPr>
              <w:ind w:left="0"/>
              <w:jc w:val="center"/>
              <w:rPr>
                <w:color w:val="0070C0"/>
                <w:sz w:val="20"/>
                <w:szCs w:val="20"/>
                <w:lang w:eastAsia="ru-RU"/>
              </w:rPr>
            </w:pPr>
            <w:r w:rsidRPr="001E7B01">
              <w:rPr>
                <w:color w:val="0070C0"/>
                <w:sz w:val="20"/>
                <w:szCs w:val="20"/>
                <w:lang w:eastAsia="ru-RU"/>
              </w:rPr>
              <w:t>45 164,611</w:t>
            </w:r>
          </w:p>
        </w:tc>
        <w:tc>
          <w:tcPr>
            <w:tcW w:w="1134" w:type="dxa"/>
            <w:shd w:val="clear" w:color="auto" w:fill="C6EFCE"/>
          </w:tcPr>
          <w:p w:rsidR="007564CA" w:rsidRPr="007564CA" w:rsidRDefault="001E7B01" w:rsidP="001E7B01">
            <w:pPr>
              <w:ind w:left="0"/>
              <w:jc w:val="center"/>
              <w:rPr>
                <w:color w:val="0070C0"/>
                <w:sz w:val="20"/>
                <w:szCs w:val="20"/>
                <w:lang w:eastAsia="ru-RU"/>
              </w:rPr>
            </w:pPr>
            <w:r>
              <w:rPr>
                <w:color w:val="0070C0"/>
                <w:sz w:val="20"/>
                <w:szCs w:val="20"/>
                <w:lang w:eastAsia="ru-RU"/>
              </w:rPr>
              <w:t>60 975</w:t>
            </w:r>
            <w:r w:rsidR="007564CA" w:rsidRPr="007564CA">
              <w:rPr>
                <w:color w:val="0070C0"/>
                <w:sz w:val="20"/>
                <w:szCs w:val="20"/>
                <w:lang w:eastAsia="ru-RU"/>
              </w:rPr>
              <w:t>,</w:t>
            </w:r>
            <w:r>
              <w:rPr>
                <w:color w:val="0070C0"/>
                <w:sz w:val="20"/>
                <w:szCs w:val="20"/>
                <w:lang w:eastAsia="ru-RU"/>
              </w:rPr>
              <w:t>167</w:t>
            </w:r>
          </w:p>
        </w:tc>
        <w:tc>
          <w:tcPr>
            <w:tcW w:w="1134" w:type="dxa"/>
            <w:shd w:val="clear" w:color="auto" w:fill="C6EFCE"/>
            <w:noWrap/>
          </w:tcPr>
          <w:p w:rsidR="007564CA" w:rsidRPr="007564CA" w:rsidRDefault="001E7B01" w:rsidP="001E7B01">
            <w:pPr>
              <w:ind w:left="0"/>
              <w:jc w:val="center"/>
              <w:rPr>
                <w:color w:val="0070C0"/>
                <w:sz w:val="20"/>
                <w:szCs w:val="20"/>
                <w:lang w:eastAsia="ru-RU"/>
              </w:rPr>
            </w:pPr>
            <w:r>
              <w:rPr>
                <w:color w:val="0070C0"/>
                <w:sz w:val="20"/>
                <w:szCs w:val="20"/>
                <w:lang w:eastAsia="ru-RU"/>
              </w:rPr>
              <w:t>70 </w:t>
            </w:r>
            <w:r w:rsidR="007564CA" w:rsidRPr="007564CA">
              <w:rPr>
                <w:color w:val="0070C0"/>
                <w:sz w:val="20"/>
                <w:szCs w:val="20"/>
                <w:lang w:eastAsia="ru-RU"/>
              </w:rPr>
              <w:t>7</w:t>
            </w:r>
            <w:r>
              <w:rPr>
                <w:color w:val="0070C0"/>
                <w:sz w:val="20"/>
                <w:szCs w:val="20"/>
                <w:lang w:eastAsia="ru-RU"/>
              </w:rPr>
              <w:t>31,2</w:t>
            </w:r>
            <w:r w:rsidR="007564CA" w:rsidRPr="007564CA">
              <w:rPr>
                <w:color w:val="0070C0"/>
                <w:sz w:val="20"/>
                <w:szCs w:val="20"/>
                <w:lang w:eastAsia="ru-RU"/>
              </w:rPr>
              <w:t>0</w:t>
            </w:r>
            <w:r>
              <w:rPr>
                <w:color w:val="0070C0"/>
                <w:sz w:val="20"/>
                <w:szCs w:val="20"/>
                <w:lang w:eastAsia="ru-RU"/>
              </w:rPr>
              <w:t>6</w:t>
            </w:r>
          </w:p>
        </w:tc>
        <w:tc>
          <w:tcPr>
            <w:tcW w:w="1134" w:type="dxa"/>
            <w:shd w:val="clear" w:color="auto" w:fill="C6EFCE"/>
            <w:noWrap/>
          </w:tcPr>
          <w:p w:rsidR="007564CA" w:rsidRPr="007564CA" w:rsidRDefault="001E7B01" w:rsidP="001E7B01">
            <w:pPr>
              <w:ind w:left="0"/>
              <w:jc w:val="center"/>
              <w:rPr>
                <w:color w:val="0070C0"/>
                <w:sz w:val="20"/>
                <w:szCs w:val="20"/>
                <w:lang w:eastAsia="ru-RU"/>
              </w:rPr>
            </w:pPr>
            <w:r>
              <w:rPr>
                <w:color w:val="0070C0"/>
                <w:sz w:val="20"/>
                <w:szCs w:val="20"/>
                <w:lang w:eastAsia="ru-RU"/>
              </w:rPr>
              <w:t>79</w:t>
            </w:r>
            <w:r w:rsidR="007564CA" w:rsidRPr="007564CA">
              <w:rPr>
                <w:color w:val="0070C0"/>
                <w:sz w:val="20"/>
                <w:szCs w:val="20"/>
                <w:lang w:eastAsia="ru-RU"/>
              </w:rPr>
              <w:t xml:space="preserve"> </w:t>
            </w:r>
            <w:r>
              <w:rPr>
                <w:color w:val="0070C0"/>
                <w:sz w:val="20"/>
                <w:szCs w:val="20"/>
                <w:lang w:eastAsia="ru-RU"/>
              </w:rPr>
              <w:t>926</w:t>
            </w:r>
            <w:r w:rsidR="007564CA" w:rsidRPr="007564CA">
              <w:rPr>
                <w:color w:val="0070C0"/>
                <w:sz w:val="20"/>
                <w:szCs w:val="20"/>
                <w:lang w:eastAsia="ru-RU"/>
              </w:rPr>
              <w:t>,2</w:t>
            </w:r>
            <w:r>
              <w:rPr>
                <w:color w:val="0070C0"/>
                <w:sz w:val="20"/>
                <w:szCs w:val="20"/>
                <w:lang w:eastAsia="ru-RU"/>
              </w:rPr>
              <w:t>63</w:t>
            </w:r>
          </w:p>
        </w:tc>
        <w:tc>
          <w:tcPr>
            <w:tcW w:w="1276" w:type="dxa"/>
            <w:shd w:val="clear" w:color="auto" w:fill="C6EFCE"/>
            <w:noWrap/>
          </w:tcPr>
          <w:p w:rsidR="007564CA" w:rsidRPr="007564CA" w:rsidRDefault="001E7B01" w:rsidP="001E7B01">
            <w:pPr>
              <w:ind w:left="0"/>
              <w:jc w:val="center"/>
              <w:rPr>
                <w:color w:val="0070C0"/>
                <w:sz w:val="20"/>
                <w:szCs w:val="20"/>
                <w:lang w:eastAsia="ru-RU"/>
              </w:rPr>
            </w:pPr>
            <w:r>
              <w:rPr>
                <w:color w:val="0070C0"/>
                <w:sz w:val="20"/>
                <w:szCs w:val="20"/>
                <w:lang w:eastAsia="ru-RU"/>
              </w:rPr>
              <w:t>88</w:t>
            </w:r>
            <w:r w:rsidR="007564CA" w:rsidRPr="007564CA">
              <w:rPr>
                <w:color w:val="0070C0"/>
                <w:sz w:val="20"/>
                <w:szCs w:val="20"/>
                <w:lang w:eastAsia="ru-RU"/>
              </w:rPr>
              <w:t xml:space="preserve"> </w:t>
            </w:r>
            <w:r>
              <w:rPr>
                <w:color w:val="0070C0"/>
                <w:sz w:val="20"/>
                <w:szCs w:val="20"/>
                <w:lang w:eastAsia="ru-RU"/>
              </w:rPr>
              <w:t>798</w:t>
            </w:r>
            <w:r w:rsidR="007564CA" w:rsidRPr="007564CA">
              <w:rPr>
                <w:color w:val="0070C0"/>
                <w:sz w:val="20"/>
                <w:szCs w:val="20"/>
                <w:lang w:eastAsia="ru-RU"/>
              </w:rPr>
              <w:t>,</w:t>
            </w:r>
            <w:r>
              <w:rPr>
                <w:color w:val="0070C0"/>
                <w:sz w:val="20"/>
                <w:szCs w:val="20"/>
                <w:lang w:eastAsia="ru-RU"/>
              </w:rPr>
              <w:t>088</w:t>
            </w:r>
          </w:p>
        </w:tc>
      </w:tr>
    </w:tbl>
    <w:p w:rsidR="007564CA" w:rsidRPr="006A6422" w:rsidRDefault="007564CA" w:rsidP="00664664">
      <w:pPr>
        <w:ind w:left="0" w:firstLine="567"/>
        <w:jc w:val="both"/>
        <w:rPr>
          <w:b/>
          <w:szCs w:val="24"/>
        </w:rPr>
      </w:pPr>
    </w:p>
    <w:p w:rsidR="008809E7" w:rsidRDefault="00664664" w:rsidP="00664664">
      <w:pPr>
        <w:ind w:left="0" w:firstLine="720"/>
        <w:jc w:val="both"/>
        <w:rPr>
          <w:szCs w:val="24"/>
        </w:rPr>
      </w:pPr>
      <w:r w:rsidRPr="00664664">
        <w:rPr>
          <w:szCs w:val="24"/>
        </w:rPr>
        <w:t>Заработная плата работников ДОУ в течение предшествующих 3-х лет имеет тенденцию к повышению. В 202</w:t>
      </w:r>
      <w:r w:rsidR="001E7B01">
        <w:rPr>
          <w:szCs w:val="24"/>
        </w:rPr>
        <w:t>4</w:t>
      </w:r>
      <w:r w:rsidRPr="00664664">
        <w:rPr>
          <w:szCs w:val="24"/>
        </w:rPr>
        <w:t xml:space="preserve"> году она составила 3</w:t>
      </w:r>
      <w:r w:rsidR="001E7B01">
        <w:rPr>
          <w:szCs w:val="24"/>
        </w:rPr>
        <w:t>7 714,6</w:t>
      </w:r>
      <w:r w:rsidRPr="00664664">
        <w:rPr>
          <w:szCs w:val="24"/>
        </w:rPr>
        <w:t xml:space="preserve">  рубля, увеличившись по отношению к 202</w:t>
      </w:r>
      <w:r w:rsidR="001E7B01">
        <w:rPr>
          <w:szCs w:val="24"/>
        </w:rPr>
        <w:t>3</w:t>
      </w:r>
      <w:r w:rsidRPr="00664664">
        <w:rPr>
          <w:szCs w:val="24"/>
        </w:rPr>
        <w:t xml:space="preserve"> году на </w:t>
      </w:r>
      <w:r w:rsidR="00857E7D">
        <w:rPr>
          <w:szCs w:val="24"/>
        </w:rPr>
        <w:t>6 782,2</w:t>
      </w:r>
      <w:r w:rsidR="008809E7">
        <w:rPr>
          <w:szCs w:val="24"/>
        </w:rPr>
        <w:t xml:space="preserve"> руб., или на </w:t>
      </w:r>
      <w:r w:rsidR="00857E7D">
        <w:rPr>
          <w:szCs w:val="24"/>
        </w:rPr>
        <w:t>2</w:t>
      </w:r>
      <w:r w:rsidR="008809E7">
        <w:rPr>
          <w:szCs w:val="24"/>
        </w:rPr>
        <w:t>1,</w:t>
      </w:r>
      <w:r w:rsidR="00857E7D">
        <w:rPr>
          <w:szCs w:val="24"/>
        </w:rPr>
        <w:t>9</w:t>
      </w:r>
      <w:r w:rsidR="008809E7">
        <w:rPr>
          <w:szCs w:val="24"/>
        </w:rPr>
        <w:t>%.</w:t>
      </w:r>
    </w:p>
    <w:p w:rsidR="00664664" w:rsidRDefault="00664664" w:rsidP="00664664">
      <w:pPr>
        <w:ind w:left="0" w:firstLine="720"/>
        <w:jc w:val="both"/>
        <w:rPr>
          <w:szCs w:val="24"/>
        </w:rPr>
      </w:pPr>
      <w:r w:rsidRPr="00664664">
        <w:rPr>
          <w:szCs w:val="24"/>
        </w:rPr>
        <w:t>Заработная плата работников общеобразовательных учреждений в течение предшествующих 3-х лет имеет тенденцию к повыш</w:t>
      </w:r>
      <w:r w:rsidRPr="00664664">
        <w:rPr>
          <w:szCs w:val="24"/>
        </w:rPr>
        <w:t>е</w:t>
      </w:r>
      <w:r w:rsidRPr="00664664">
        <w:rPr>
          <w:szCs w:val="24"/>
        </w:rPr>
        <w:t>нию. В 202</w:t>
      </w:r>
      <w:r w:rsidR="00857E7D">
        <w:rPr>
          <w:szCs w:val="24"/>
        </w:rPr>
        <w:t>4</w:t>
      </w:r>
      <w:r w:rsidRPr="00664664">
        <w:rPr>
          <w:szCs w:val="24"/>
        </w:rPr>
        <w:t xml:space="preserve"> году она составила </w:t>
      </w:r>
      <w:r w:rsidR="00857E7D">
        <w:rPr>
          <w:szCs w:val="24"/>
        </w:rPr>
        <w:t>52</w:t>
      </w:r>
      <w:r w:rsidRPr="00664664">
        <w:rPr>
          <w:szCs w:val="24"/>
        </w:rPr>
        <w:t xml:space="preserve"> </w:t>
      </w:r>
      <w:r w:rsidR="00857E7D">
        <w:rPr>
          <w:szCs w:val="24"/>
        </w:rPr>
        <w:t>754</w:t>
      </w:r>
      <w:r w:rsidRPr="00664664">
        <w:rPr>
          <w:szCs w:val="24"/>
        </w:rPr>
        <w:t>,</w:t>
      </w:r>
      <w:r w:rsidR="00857E7D">
        <w:rPr>
          <w:szCs w:val="24"/>
        </w:rPr>
        <w:t>4</w:t>
      </w:r>
      <w:r w:rsidRPr="00664664">
        <w:rPr>
          <w:szCs w:val="24"/>
        </w:rPr>
        <w:t xml:space="preserve"> рублей, увеличившись по отношению к 202</w:t>
      </w:r>
      <w:r w:rsidR="00857E7D">
        <w:rPr>
          <w:szCs w:val="24"/>
        </w:rPr>
        <w:t>3</w:t>
      </w:r>
      <w:r w:rsidRPr="00664664">
        <w:rPr>
          <w:szCs w:val="24"/>
        </w:rPr>
        <w:t xml:space="preserve"> году на </w:t>
      </w:r>
      <w:r w:rsidR="00857E7D">
        <w:rPr>
          <w:szCs w:val="24"/>
        </w:rPr>
        <w:t>12</w:t>
      </w:r>
      <w:r>
        <w:rPr>
          <w:szCs w:val="24"/>
        </w:rPr>
        <w:t xml:space="preserve"> </w:t>
      </w:r>
      <w:r w:rsidR="00857E7D">
        <w:rPr>
          <w:szCs w:val="24"/>
        </w:rPr>
        <w:t>261</w:t>
      </w:r>
      <w:r w:rsidR="008809E7">
        <w:rPr>
          <w:szCs w:val="24"/>
        </w:rPr>
        <w:t>,</w:t>
      </w:r>
      <w:r w:rsidR="00857E7D">
        <w:rPr>
          <w:szCs w:val="24"/>
        </w:rPr>
        <w:t>7</w:t>
      </w:r>
      <w:r w:rsidR="008809E7">
        <w:rPr>
          <w:szCs w:val="24"/>
        </w:rPr>
        <w:t xml:space="preserve"> руб., или на </w:t>
      </w:r>
      <w:r w:rsidR="00857E7D">
        <w:rPr>
          <w:szCs w:val="24"/>
        </w:rPr>
        <w:t>30</w:t>
      </w:r>
      <w:r w:rsidR="008809E7">
        <w:rPr>
          <w:szCs w:val="24"/>
        </w:rPr>
        <w:t>,</w:t>
      </w:r>
      <w:r w:rsidR="00857E7D">
        <w:rPr>
          <w:szCs w:val="24"/>
        </w:rPr>
        <w:t>3</w:t>
      </w:r>
      <w:r w:rsidR="008809E7">
        <w:rPr>
          <w:szCs w:val="24"/>
        </w:rPr>
        <w:t>%.</w:t>
      </w:r>
    </w:p>
    <w:p w:rsidR="00664664" w:rsidRDefault="00664664" w:rsidP="00B52A22">
      <w:pPr>
        <w:tabs>
          <w:tab w:val="left" w:pos="142"/>
        </w:tabs>
        <w:ind w:left="0" w:firstLine="709"/>
        <w:jc w:val="both"/>
        <w:rPr>
          <w:szCs w:val="24"/>
        </w:rPr>
      </w:pPr>
      <w:r w:rsidRPr="00664664">
        <w:rPr>
          <w:szCs w:val="24"/>
        </w:rPr>
        <w:t>Заработная плата учителей общеобразовательных учреждений в течение предшествующих 3-х лет имеет тенденцию к повышению. В 202</w:t>
      </w:r>
      <w:r w:rsidR="00857E7D">
        <w:rPr>
          <w:szCs w:val="24"/>
        </w:rPr>
        <w:t>4 году она составила 60</w:t>
      </w:r>
      <w:r w:rsidRPr="00664664">
        <w:rPr>
          <w:szCs w:val="24"/>
        </w:rPr>
        <w:t xml:space="preserve"> </w:t>
      </w:r>
      <w:r w:rsidR="00857E7D">
        <w:rPr>
          <w:szCs w:val="24"/>
        </w:rPr>
        <w:t>975</w:t>
      </w:r>
      <w:r w:rsidRPr="00664664">
        <w:rPr>
          <w:szCs w:val="24"/>
        </w:rPr>
        <w:t>,</w:t>
      </w:r>
      <w:r w:rsidR="00857E7D">
        <w:rPr>
          <w:szCs w:val="24"/>
        </w:rPr>
        <w:t>167</w:t>
      </w:r>
      <w:r w:rsidRPr="00664664">
        <w:rPr>
          <w:szCs w:val="24"/>
        </w:rPr>
        <w:t xml:space="preserve"> рублей, увеличившись по отношению к 202</w:t>
      </w:r>
      <w:r w:rsidR="00857E7D">
        <w:rPr>
          <w:szCs w:val="24"/>
        </w:rPr>
        <w:t>3</w:t>
      </w:r>
      <w:r w:rsidRPr="00664664">
        <w:rPr>
          <w:szCs w:val="24"/>
        </w:rPr>
        <w:t xml:space="preserve"> году на </w:t>
      </w:r>
      <w:r w:rsidR="00857E7D">
        <w:rPr>
          <w:szCs w:val="24"/>
        </w:rPr>
        <w:t>15</w:t>
      </w:r>
      <w:r>
        <w:rPr>
          <w:szCs w:val="24"/>
        </w:rPr>
        <w:t xml:space="preserve"> </w:t>
      </w:r>
      <w:r w:rsidR="00857E7D">
        <w:rPr>
          <w:szCs w:val="24"/>
        </w:rPr>
        <w:t>811</w:t>
      </w:r>
      <w:r w:rsidR="008809E7">
        <w:rPr>
          <w:szCs w:val="24"/>
        </w:rPr>
        <w:t>,</w:t>
      </w:r>
      <w:r w:rsidR="00857E7D">
        <w:rPr>
          <w:szCs w:val="24"/>
        </w:rPr>
        <w:t>00</w:t>
      </w:r>
      <w:r w:rsidR="008809E7">
        <w:rPr>
          <w:szCs w:val="24"/>
        </w:rPr>
        <w:t xml:space="preserve"> руб., или на </w:t>
      </w:r>
      <w:r w:rsidR="00857E7D">
        <w:rPr>
          <w:szCs w:val="24"/>
        </w:rPr>
        <w:t>35,0</w:t>
      </w:r>
      <w:r w:rsidR="008809E7">
        <w:rPr>
          <w:szCs w:val="24"/>
        </w:rPr>
        <w:t>%.</w:t>
      </w:r>
    </w:p>
    <w:p w:rsidR="00664664" w:rsidRDefault="00664664" w:rsidP="00B52A22">
      <w:pPr>
        <w:tabs>
          <w:tab w:val="left" w:pos="142"/>
        </w:tabs>
        <w:ind w:left="0" w:firstLine="709"/>
        <w:jc w:val="both"/>
        <w:rPr>
          <w:szCs w:val="24"/>
        </w:rPr>
      </w:pPr>
      <w:r w:rsidRPr="00664664">
        <w:rPr>
          <w:szCs w:val="24"/>
        </w:rPr>
        <w:t>Повышение показател</w:t>
      </w:r>
      <w:r>
        <w:rPr>
          <w:szCs w:val="24"/>
        </w:rPr>
        <w:t>ей</w:t>
      </w:r>
      <w:r w:rsidRPr="00664664">
        <w:rPr>
          <w:szCs w:val="24"/>
        </w:rPr>
        <w:t xml:space="preserve"> произошло в связи с выполнением Указа Президента РФ  О мерах по реализации государственной соц</w:t>
      </w:r>
      <w:r w:rsidRPr="00664664">
        <w:rPr>
          <w:szCs w:val="24"/>
        </w:rPr>
        <w:t>и</w:t>
      </w:r>
      <w:r w:rsidRPr="00664664">
        <w:rPr>
          <w:szCs w:val="24"/>
        </w:rPr>
        <w:t>альной политики  от 07.05.2012 г № 597, Постановлением Правительства УР № 764 от 26.12.2022 года, в соответствии с которым прои</w:t>
      </w:r>
      <w:r w:rsidRPr="00664664">
        <w:rPr>
          <w:szCs w:val="24"/>
        </w:rPr>
        <w:t>з</w:t>
      </w:r>
      <w:r w:rsidRPr="00664664">
        <w:rPr>
          <w:szCs w:val="24"/>
        </w:rPr>
        <w:t xml:space="preserve">водилось повышение заработной платы </w:t>
      </w:r>
      <w:r>
        <w:rPr>
          <w:szCs w:val="24"/>
        </w:rPr>
        <w:t>по отдельным категориям работников</w:t>
      </w:r>
      <w:r w:rsidRPr="00664664">
        <w:rPr>
          <w:szCs w:val="24"/>
        </w:rPr>
        <w:t xml:space="preserve"> с 01.12.2022 года. В прогнозном периоде планируется п</w:t>
      </w:r>
      <w:r w:rsidRPr="00664664">
        <w:rPr>
          <w:szCs w:val="24"/>
        </w:rPr>
        <w:t>о</w:t>
      </w:r>
      <w:r w:rsidRPr="00664664">
        <w:rPr>
          <w:szCs w:val="24"/>
        </w:rPr>
        <w:t xml:space="preserve">вышение заработной платы </w:t>
      </w:r>
      <w:r>
        <w:rPr>
          <w:szCs w:val="24"/>
        </w:rPr>
        <w:t xml:space="preserve">работникам </w:t>
      </w:r>
      <w:r w:rsidRPr="00664664">
        <w:rPr>
          <w:szCs w:val="24"/>
        </w:rPr>
        <w:t>образовательных учреждений.</w:t>
      </w:r>
    </w:p>
    <w:p w:rsidR="00664664" w:rsidRPr="00415907" w:rsidRDefault="00664664" w:rsidP="00B52A22">
      <w:pPr>
        <w:tabs>
          <w:tab w:val="left" w:pos="142"/>
        </w:tabs>
        <w:ind w:left="0" w:firstLine="709"/>
        <w:jc w:val="both"/>
        <w:rPr>
          <w:szCs w:val="24"/>
        </w:rPr>
      </w:pPr>
    </w:p>
    <w:p w:rsidR="0085555C" w:rsidRPr="003B0BF6" w:rsidRDefault="0085555C" w:rsidP="0085555C">
      <w:pPr>
        <w:tabs>
          <w:tab w:val="left" w:pos="142"/>
        </w:tabs>
        <w:ind w:left="0" w:firstLine="709"/>
        <w:jc w:val="both"/>
        <w:rPr>
          <w:szCs w:val="24"/>
        </w:rPr>
      </w:pPr>
      <w:r w:rsidRPr="003B0BF6">
        <w:rPr>
          <w:szCs w:val="24"/>
        </w:rPr>
        <w:t xml:space="preserve">Востребованность дошкольного образования в Сарапуле </w:t>
      </w:r>
      <w:proofErr w:type="gramStart"/>
      <w:r w:rsidRPr="003B0BF6">
        <w:rPr>
          <w:szCs w:val="24"/>
        </w:rPr>
        <w:t>обеспечена</w:t>
      </w:r>
      <w:proofErr w:type="gramEnd"/>
      <w:r w:rsidRPr="003B0BF6">
        <w:rPr>
          <w:szCs w:val="24"/>
        </w:rPr>
        <w:t xml:space="preserve"> на 100% для детей от 1,5 и до 6 лет. </w:t>
      </w:r>
    </w:p>
    <w:p w:rsidR="0085555C" w:rsidRPr="003B0BF6" w:rsidRDefault="0085555C" w:rsidP="0085555C">
      <w:pPr>
        <w:tabs>
          <w:tab w:val="left" w:pos="142"/>
        </w:tabs>
        <w:ind w:left="0" w:firstLine="709"/>
        <w:jc w:val="both"/>
        <w:rPr>
          <w:szCs w:val="24"/>
        </w:rPr>
      </w:pPr>
      <w:proofErr w:type="gramStart"/>
      <w:r w:rsidRPr="003B0BF6">
        <w:rPr>
          <w:szCs w:val="24"/>
        </w:rPr>
        <w:t>Продолжают развиваться вариативные формы воспитания и особое внимание уделяется</w:t>
      </w:r>
      <w:proofErr w:type="gramEnd"/>
      <w:r w:rsidRPr="003B0BF6">
        <w:rPr>
          <w:szCs w:val="24"/>
        </w:rPr>
        <w:t xml:space="preserve"> коррекции развития детей. В 35 коррекц</w:t>
      </w:r>
      <w:r w:rsidRPr="003B0BF6">
        <w:rPr>
          <w:szCs w:val="24"/>
        </w:rPr>
        <w:t>и</w:t>
      </w:r>
      <w:r w:rsidRPr="003B0BF6">
        <w:rPr>
          <w:szCs w:val="24"/>
        </w:rPr>
        <w:t>онны</w:t>
      </w:r>
      <w:r>
        <w:rPr>
          <w:szCs w:val="24"/>
        </w:rPr>
        <w:t>х группах получают специализиро</w:t>
      </w:r>
      <w:r w:rsidRPr="003B0BF6">
        <w:rPr>
          <w:szCs w:val="24"/>
        </w:rPr>
        <w:t xml:space="preserve">ванную помощь 380 детей. </w:t>
      </w:r>
    </w:p>
    <w:p w:rsidR="0085555C" w:rsidRDefault="0085555C" w:rsidP="0085555C">
      <w:pPr>
        <w:tabs>
          <w:tab w:val="left" w:pos="142"/>
        </w:tabs>
        <w:ind w:left="0" w:firstLine="709"/>
        <w:jc w:val="both"/>
        <w:rPr>
          <w:szCs w:val="24"/>
        </w:rPr>
      </w:pPr>
      <w:r w:rsidRPr="003B0BF6">
        <w:rPr>
          <w:szCs w:val="24"/>
        </w:rPr>
        <w:t>В детских садах города созданы условия для различных видов деятельности, в том числе исследовательской, творческой, познав</w:t>
      </w:r>
      <w:r w:rsidRPr="003B0BF6">
        <w:rPr>
          <w:szCs w:val="24"/>
        </w:rPr>
        <w:t>а</w:t>
      </w:r>
      <w:r w:rsidRPr="003B0BF6">
        <w:rPr>
          <w:szCs w:val="24"/>
        </w:rPr>
        <w:t>тельной, двигательной. Для обучения воспитанников активно используется современное оборудование, интересное для них (интеракти</w:t>
      </w:r>
      <w:r w:rsidRPr="003B0BF6">
        <w:rPr>
          <w:szCs w:val="24"/>
        </w:rPr>
        <w:t>в</w:t>
      </w:r>
      <w:r w:rsidRPr="003B0BF6">
        <w:rPr>
          <w:szCs w:val="24"/>
        </w:rPr>
        <w:t>ные игрушки, интерактивные доски, экспериментальные площадки, оборудование для исследований, имеющее подключение к компьют</w:t>
      </w:r>
      <w:r w:rsidRPr="003B0BF6">
        <w:rPr>
          <w:szCs w:val="24"/>
        </w:rPr>
        <w:t>е</w:t>
      </w:r>
      <w:r w:rsidRPr="003B0BF6">
        <w:rPr>
          <w:szCs w:val="24"/>
        </w:rPr>
        <w:t xml:space="preserve">рам). Детские сады стараются идти в ногу со временем. В целях воспитания успешного ребёнка дошкольные учреждения осуществляют инновационную деятельность по разным направлениям. </w:t>
      </w:r>
      <w:proofErr w:type="gramStart"/>
      <w:r w:rsidRPr="003B0BF6">
        <w:rPr>
          <w:szCs w:val="24"/>
        </w:rPr>
        <w:t xml:space="preserve">В течение учебного года в детских садах № 3, 4, 5, 8, 15, 26, 33, 37, 40 работали инновационные площадки различных уровней от муниципальных до федеральных, участие в которых позволяет учреждениям активно внедрять в свою деятельность новое содержание образования, новые методы, средства, транслировать собственные педагогические </w:t>
      </w:r>
      <w:r w:rsidRPr="003B0BF6">
        <w:rPr>
          <w:szCs w:val="24"/>
        </w:rPr>
        <w:lastRenderedPageBreak/>
        <w:t>находки и обеспечивать личностную и профессиональную самореализацию педагогов.</w:t>
      </w:r>
      <w:proofErr w:type="gramEnd"/>
      <w:r w:rsidRPr="003B0BF6">
        <w:rPr>
          <w:szCs w:val="24"/>
        </w:rPr>
        <w:t xml:space="preserve"> В течение учебного года проходило накопление банка проектов по темам инновационной работы, разработаны рекомендации по подготовке проектов для родителей детей дошкольного возраста и педагогов. Инновационными площадками детских садов № 3, 4 и 40 был представлен собственный опыт и практические кейсы по взаимодействию с семьями воспитанников в рамках отдельных тем.</w:t>
      </w:r>
    </w:p>
    <w:p w:rsidR="0085555C" w:rsidRDefault="0085555C" w:rsidP="0085555C">
      <w:pPr>
        <w:tabs>
          <w:tab w:val="left" w:pos="142"/>
        </w:tabs>
        <w:ind w:left="0" w:firstLine="709"/>
        <w:jc w:val="both"/>
        <w:rPr>
          <w:szCs w:val="24"/>
        </w:rPr>
      </w:pPr>
      <w:r w:rsidRPr="003B0BF6">
        <w:rPr>
          <w:szCs w:val="24"/>
        </w:rPr>
        <w:t>С 2019 года дошкольные образовательные учреждения города принимают участие в проекте «Мониторинг качества дошкольного образования».  В федеральную выборку вошли 3 детских сада: МБДОУ д/с № 3, 33, 34. В ходе мониторинга в данных учреждениях пр</w:t>
      </w:r>
      <w:r w:rsidRPr="003B0BF6">
        <w:rPr>
          <w:szCs w:val="24"/>
        </w:rPr>
        <w:t>о</w:t>
      </w:r>
      <w:r w:rsidRPr="003B0BF6">
        <w:rPr>
          <w:szCs w:val="24"/>
        </w:rPr>
        <w:t>шла внутренняя и внешняя экспертиза образовательной деятельности по 9 областям качества, в которой принимали участие, в том числе родители.</w:t>
      </w:r>
    </w:p>
    <w:p w:rsidR="0085555C" w:rsidRDefault="0085555C" w:rsidP="0085555C">
      <w:pPr>
        <w:tabs>
          <w:tab w:val="left" w:pos="142"/>
        </w:tabs>
        <w:ind w:left="0" w:firstLine="709"/>
        <w:jc w:val="both"/>
        <w:rPr>
          <w:szCs w:val="24"/>
        </w:rPr>
      </w:pPr>
      <w:r w:rsidRPr="003B0BF6">
        <w:rPr>
          <w:szCs w:val="24"/>
        </w:rPr>
        <w:t>Результаты внутреннего и внешнего мониторинга выявили третий (системный) уровень, что соответствует базовому уровню кач</w:t>
      </w:r>
      <w:r w:rsidRPr="003B0BF6">
        <w:rPr>
          <w:szCs w:val="24"/>
        </w:rPr>
        <w:t>е</w:t>
      </w:r>
      <w:r w:rsidRPr="003B0BF6">
        <w:rPr>
          <w:szCs w:val="24"/>
        </w:rPr>
        <w:t>ства. Проблемными выявились области «Условия получения дошкольного образования лицами с ограниченными возможностями здор</w:t>
      </w:r>
      <w:r w:rsidRPr="003B0BF6">
        <w:rPr>
          <w:szCs w:val="24"/>
        </w:rPr>
        <w:t>о</w:t>
      </w:r>
      <w:r w:rsidRPr="003B0BF6">
        <w:rPr>
          <w:szCs w:val="24"/>
        </w:rPr>
        <w:t>вья и инвалидами» и «Здоровье, безопасность и повседневный уход». Результаты МКДО по всем областям и показателям качества стали</w:t>
      </w:r>
      <w:r>
        <w:rPr>
          <w:szCs w:val="24"/>
        </w:rPr>
        <w:t xml:space="preserve"> отправной точкой для выстраива</w:t>
      </w:r>
      <w:r w:rsidRPr="003B0BF6">
        <w:rPr>
          <w:szCs w:val="24"/>
        </w:rPr>
        <w:t>ния дальнейших траекторий развития образовательных систем дошкольных образовательных учрежд</w:t>
      </w:r>
      <w:r w:rsidRPr="003B0BF6">
        <w:rPr>
          <w:szCs w:val="24"/>
        </w:rPr>
        <w:t>е</w:t>
      </w:r>
      <w:r w:rsidRPr="003B0BF6">
        <w:rPr>
          <w:szCs w:val="24"/>
        </w:rPr>
        <w:t>ний.</w:t>
      </w:r>
    </w:p>
    <w:p w:rsidR="0085555C" w:rsidRPr="005C0CC2" w:rsidRDefault="0085555C" w:rsidP="00C14F26">
      <w:pPr>
        <w:suppressAutoHyphens/>
        <w:ind w:left="0" w:firstLine="709"/>
        <w:jc w:val="both"/>
        <w:rPr>
          <w:color w:val="FF0000"/>
          <w:szCs w:val="24"/>
        </w:rPr>
      </w:pPr>
    </w:p>
    <w:p w:rsidR="006C5CB9" w:rsidRDefault="006C5CB9" w:rsidP="001A40F2">
      <w:pPr>
        <w:ind w:left="0" w:firstLine="567"/>
        <w:jc w:val="both"/>
        <w:rPr>
          <w:b/>
          <w:szCs w:val="24"/>
        </w:rPr>
      </w:pPr>
      <w:r w:rsidRPr="007548AB">
        <w:rPr>
          <w:b/>
          <w:szCs w:val="24"/>
        </w:rPr>
        <w:t>Доля детей в возрасте 1 - 6 лет, получающих дошкольную образовательную услугу и (или) услугу по их содержанию в мун</w:t>
      </w:r>
      <w:r w:rsidRPr="007548AB">
        <w:rPr>
          <w:b/>
          <w:szCs w:val="24"/>
        </w:rPr>
        <w:t>и</w:t>
      </w:r>
      <w:r w:rsidRPr="007548AB">
        <w:rPr>
          <w:b/>
          <w:szCs w:val="24"/>
        </w:rPr>
        <w:t>ципальных образовательных учреждениях в общей численности детей в возрасте 1 - 6 лет.</w:t>
      </w:r>
    </w:p>
    <w:p w:rsidR="00FD5758" w:rsidRDefault="00FD5758" w:rsidP="001A40F2">
      <w:pPr>
        <w:ind w:left="0" w:firstLine="567"/>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993"/>
        <w:gridCol w:w="851"/>
        <w:gridCol w:w="850"/>
      </w:tblGrid>
      <w:tr w:rsidR="007564CA" w:rsidRPr="00C6512F" w:rsidTr="00551865">
        <w:trPr>
          <w:trHeight w:val="64"/>
        </w:trPr>
        <w:tc>
          <w:tcPr>
            <w:tcW w:w="724" w:type="dxa"/>
            <w:vMerge w:val="restart"/>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7564CA" w:rsidRDefault="007564CA" w:rsidP="000C7F18">
            <w:pPr>
              <w:ind w:left="0"/>
              <w:jc w:val="center"/>
              <w:rPr>
                <w:b/>
                <w:bCs/>
                <w:color w:val="FFFFFF"/>
                <w:sz w:val="20"/>
                <w:szCs w:val="20"/>
                <w:lang w:eastAsia="ru-RU"/>
              </w:rPr>
            </w:pPr>
            <w:r w:rsidRPr="00C6512F">
              <w:rPr>
                <w:b/>
                <w:bCs/>
                <w:color w:val="FFFFFF"/>
                <w:sz w:val="20"/>
                <w:szCs w:val="20"/>
                <w:lang w:eastAsia="ru-RU"/>
              </w:rPr>
              <w:t xml:space="preserve">Единица </w:t>
            </w:r>
          </w:p>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7564CA" w:rsidRPr="00C6512F" w:rsidRDefault="007564CA" w:rsidP="000C7F18">
            <w:pPr>
              <w:ind w:left="0"/>
              <w:jc w:val="center"/>
              <w:rPr>
                <w:b/>
                <w:bCs/>
                <w:color w:val="FFFFFF"/>
                <w:sz w:val="20"/>
                <w:szCs w:val="20"/>
                <w:lang w:eastAsia="ru-RU"/>
              </w:rPr>
            </w:pPr>
          </w:p>
        </w:tc>
        <w:tc>
          <w:tcPr>
            <w:tcW w:w="3402" w:type="dxa"/>
            <w:gridSpan w:val="3"/>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7564CA" w:rsidRPr="00C6512F" w:rsidRDefault="007564CA" w:rsidP="000C7F18">
            <w:pPr>
              <w:ind w:left="0"/>
              <w:jc w:val="center"/>
              <w:rPr>
                <w:b/>
                <w:bCs/>
                <w:color w:val="FFFFFF"/>
                <w:sz w:val="20"/>
                <w:szCs w:val="20"/>
                <w:lang w:eastAsia="ru-RU"/>
              </w:rPr>
            </w:pPr>
            <w:r w:rsidRPr="00C6512F">
              <w:rPr>
                <w:b/>
                <w:bCs/>
                <w:color w:val="FFFFFF"/>
                <w:sz w:val="20"/>
                <w:szCs w:val="20"/>
                <w:lang w:eastAsia="ru-RU"/>
              </w:rPr>
              <w:t>План</w:t>
            </w:r>
          </w:p>
        </w:tc>
      </w:tr>
      <w:tr w:rsidR="007564CA" w:rsidRPr="00C6512F" w:rsidTr="00551865">
        <w:trPr>
          <w:trHeight w:val="64"/>
        </w:trPr>
        <w:tc>
          <w:tcPr>
            <w:tcW w:w="724" w:type="dxa"/>
            <w:vMerge/>
            <w:vAlign w:val="center"/>
          </w:tcPr>
          <w:p w:rsidR="007564CA" w:rsidRPr="00C6512F" w:rsidRDefault="007564CA" w:rsidP="000C7F18">
            <w:pPr>
              <w:ind w:left="0"/>
              <w:jc w:val="center"/>
              <w:rPr>
                <w:b/>
                <w:bCs/>
                <w:color w:val="FFFFFF"/>
                <w:sz w:val="20"/>
                <w:szCs w:val="20"/>
                <w:lang w:eastAsia="ru-RU"/>
              </w:rPr>
            </w:pPr>
          </w:p>
        </w:tc>
        <w:tc>
          <w:tcPr>
            <w:tcW w:w="5103" w:type="dxa"/>
            <w:vMerge/>
            <w:vAlign w:val="center"/>
          </w:tcPr>
          <w:p w:rsidR="007564CA" w:rsidRPr="00C6512F" w:rsidRDefault="007564CA" w:rsidP="000C7F18">
            <w:pPr>
              <w:ind w:left="0"/>
              <w:jc w:val="center"/>
              <w:rPr>
                <w:b/>
                <w:bCs/>
                <w:color w:val="FFFFFF"/>
                <w:sz w:val="20"/>
                <w:szCs w:val="20"/>
                <w:lang w:eastAsia="ru-RU"/>
              </w:rPr>
            </w:pPr>
          </w:p>
        </w:tc>
        <w:tc>
          <w:tcPr>
            <w:tcW w:w="1275" w:type="dxa"/>
            <w:vMerge/>
            <w:vAlign w:val="center"/>
          </w:tcPr>
          <w:p w:rsidR="007564CA" w:rsidRPr="00C6512F" w:rsidRDefault="007564CA" w:rsidP="000C7F18">
            <w:pPr>
              <w:ind w:left="0"/>
              <w:jc w:val="center"/>
              <w:rPr>
                <w:b/>
                <w:bCs/>
                <w:color w:val="FFFFFF"/>
                <w:sz w:val="20"/>
                <w:szCs w:val="20"/>
                <w:lang w:eastAsia="ru-RU"/>
              </w:rPr>
            </w:pPr>
          </w:p>
        </w:tc>
        <w:tc>
          <w:tcPr>
            <w:tcW w:w="1134" w:type="dxa"/>
            <w:shd w:val="clear" w:color="000000" w:fill="889CCF"/>
          </w:tcPr>
          <w:p w:rsidR="007564CA" w:rsidRDefault="007564CA" w:rsidP="00F505AE">
            <w:pPr>
              <w:ind w:left="0"/>
              <w:jc w:val="center"/>
              <w:rPr>
                <w:b/>
                <w:bCs/>
                <w:color w:val="FFFFFF"/>
                <w:sz w:val="20"/>
                <w:szCs w:val="20"/>
                <w:lang w:eastAsia="ru-RU"/>
              </w:rPr>
            </w:pPr>
            <w:r>
              <w:rPr>
                <w:b/>
                <w:bCs/>
                <w:color w:val="FFFFFF"/>
                <w:sz w:val="20"/>
                <w:szCs w:val="20"/>
                <w:lang w:eastAsia="ru-RU"/>
              </w:rPr>
              <w:t>202</w:t>
            </w:r>
            <w:r w:rsidR="00F505AE">
              <w:rPr>
                <w:b/>
                <w:bCs/>
                <w:color w:val="FFFFFF"/>
                <w:sz w:val="20"/>
                <w:szCs w:val="20"/>
                <w:lang w:eastAsia="ru-RU"/>
              </w:rPr>
              <w:t>1</w:t>
            </w:r>
          </w:p>
        </w:tc>
        <w:tc>
          <w:tcPr>
            <w:tcW w:w="1134" w:type="dxa"/>
            <w:shd w:val="clear" w:color="000000" w:fill="889CCF"/>
          </w:tcPr>
          <w:p w:rsidR="007564CA" w:rsidRPr="00C6512F" w:rsidRDefault="007564CA" w:rsidP="00F505AE">
            <w:pPr>
              <w:ind w:left="0"/>
              <w:jc w:val="center"/>
              <w:rPr>
                <w:b/>
                <w:bCs/>
                <w:color w:val="FFFFFF"/>
                <w:sz w:val="20"/>
                <w:szCs w:val="20"/>
                <w:lang w:eastAsia="ru-RU"/>
              </w:rPr>
            </w:pPr>
            <w:r>
              <w:rPr>
                <w:b/>
                <w:bCs/>
                <w:color w:val="FFFFFF"/>
                <w:sz w:val="20"/>
                <w:szCs w:val="20"/>
                <w:lang w:eastAsia="ru-RU"/>
              </w:rPr>
              <w:t>202</w:t>
            </w:r>
            <w:r w:rsidR="00F505AE">
              <w:rPr>
                <w:b/>
                <w:bCs/>
                <w:color w:val="FFFFFF"/>
                <w:sz w:val="20"/>
                <w:szCs w:val="20"/>
                <w:lang w:eastAsia="ru-RU"/>
              </w:rPr>
              <w:t>2</w:t>
            </w:r>
          </w:p>
        </w:tc>
        <w:tc>
          <w:tcPr>
            <w:tcW w:w="1134" w:type="dxa"/>
            <w:shd w:val="clear" w:color="000000" w:fill="889CCF"/>
          </w:tcPr>
          <w:p w:rsidR="007564CA" w:rsidRPr="00C6512F" w:rsidRDefault="007564CA" w:rsidP="00F505AE">
            <w:pPr>
              <w:ind w:left="0"/>
              <w:jc w:val="center"/>
              <w:rPr>
                <w:b/>
                <w:bCs/>
                <w:color w:val="FFFFFF"/>
                <w:sz w:val="20"/>
                <w:szCs w:val="20"/>
                <w:lang w:eastAsia="ru-RU"/>
              </w:rPr>
            </w:pPr>
            <w:r w:rsidRPr="00C6512F">
              <w:rPr>
                <w:b/>
                <w:bCs/>
                <w:color w:val="FFFFFF"/>
                <w:sz w:val="20"/>
                <w:szCs w:val="20"/>
                <w:lang w:eastAsia="ru-RU"/>
              </w:rPr>
              <w:t>202</w:t>
            </w:r>
            <w:r w:rsidR="00F505AE">
              <w:rPr>
                <w:b/>
                <w:bCs/>
                <w:color w:val="FFFFFF"/>
                <w:sz w:val="20"/>
                <w:szCs w:val="20"/>
                <w:lang w:eastAsia="ru-RU"/>
              </w:rPr>
              <w:t>3</w:t>
            </w:r>
          </w:p>
        </w:tc>
        <w:tc>
          <w:tcPr>
            <w:tcW w:w="1134" w:type="dxa"/>
            <w:shd w:val="clear" w:color="000000" w:fill="889CCF"/>
          </w:tcPr>
          <w:p w:rsidR="007564CA" w:rsidRPr="00C6512F" w:rsidRDefault="007564CA" w:rsidP="00F505AE">
            <w:pPr>
              <w:ind w:left="0"/>
              <w:jc w:val="center"/>
              <w:rPr>
                <w:b/>
                <w:bCs/>
                <w:color w:val="FFFFFF"/>
                <w:sz w:val="20"/>
                <w:szCs w:val="20"/>
                <w:lang w:eastAsia="ru-RU"/>
              </w:rPr>
            </w:pPr>
            <w:r w:rsidRPr="00C6512F">
              <w:rPr>
                <w:b/>
                <w:bCs/>
                <w:color w:val="FFFFFF"/>
                <w:sz w:val="20"/>
                <w:szCs w:val="20"/>
                <w:lang w:eastAsia="ru-RU"/>
              </w:rPr>
              <w:t>202</w:t>
            </w:r>
            <w:r w:rsidR="00F505AE">
              <w:rPr>
                <w:b/>
                <w:bCs/>
                <w:color w:val="FFFFFF"/>
                <w:sz w:val="20"/>
                <w:szCs w:val="20"/>
                <w:lang w:eastAsia="ru-RU"/>
              </w:rPr>
              <w:t>4</w:t>
            </w:r>
          </w:p>
        </w:tc>
        <w:tc>
          <w:tcPr>
            <w:tcW w:w="993" w:type="dxa"/>
            <w:shd w:val="clear" w:color="000000" w:fill="889CCF"/>
          </w:tcPr>
          <w:p w:rsidR="007564CA" w:rsidRPr="00C6512F" w:rsidRDefault="007564CA" w:rsidP="00F505AE">
            <w:pPr>
              <w:ind w:left="0"/>
              <w:jc w:val="center"/>
              <w:rPr>
                <w:b/>
                <w:bCs/>
                <w:color w:val="FFFFFF"/>
                <w:sz w:val="20"/>
                <w:szCs w:val="20"/>
                <w:lang w:eastAsia="ru-RU"/>
              </w:rPr>
            </w:pPr>
            <w:r w:rsidRPr="00C6512F">
              <w:rPr>
                <w:b/>
                <w:bCs/>
                <w:color w:val="FFFFFF"/>
                <w:sz w:val="20"/>
                <w:szCs w:val="20"/>
                <w:lang w:eastAsia="ru-RU"/>
              </w:rPr>
              <w:t>202</w:t>
            </w:r>
            <w:r w:rsidR="00F505AE">
              <w:rPr>
                <w:b/>
                <w:bCs/>
                <w:color w:val="FFFFFF"/>
                <w:sz w:val="20"/>
                <w:szCs w:val="20"/>
                <w:lang w:eastAsia="ru-RU"/>
              </w:rPr>
              <w:t>5</w:t>
            </w:r>
          </w:p>
        </w:tc>
        <w:tc>
          <w:tcPr>
            <w:tcW w:w="851" w:type="dxa"/>
            <w:shd w:val="clear" w:color="000000" w:fill="889CCF"/>
          </w:tcPr>
          <w:p w:rsidR="007564CA" w:rsidRPr="00C6512F" w:rsidRDefault="007564CA" w:rsidP="00F505AE">
            <w:pPr>
              <w:ind w:left="0"/>
              <w:jc w:val="center"/>
              <w:rPr>
                <w:b/>
                <w:bCs/>
                <w:color w:val="FFFFFF"/>
                <w:sz w:val="20"/>
                <w:szCs w:val="20"/>
                <w:lang w:eastAsia="ru-RU"/>
              </w:rPr>
            </w:pPr>
            <w:r w:rsidRPr="00C6512F">
              <w:rPr>
                <w:b/>
                <w:bCs/>
                <w:color w:val="FFFFFF"/>
                <w:sz w:val="20"/>
                <w:szCs w:val="20"/>
                <w:lang w:eastAsia="ru-RU"/>
              </w:rPr>
              <w:t>202</w:t>
            </w:r>
            <w:r w:rsidR="00F505AE">
              <w:rPr>
                <w:b/>
                <w:bCs/>
                <w:color w:val="FFFFFF"/>
                <w:sz w:val="20"/>
                <w:szCs w:val="20"/>
                <w:lang w:eastAsia="ru-RU"/>
              </w:rPr>
              <w:t>6</w:t>
            </w:r>
          </w:p>
        </w:tc>
        <w:tc>
          <w:tcPr>
            <w:tcW w:w="850" w:type="dxa"/>
            <w:shd w:val="clear" w:color="000000" w:fill="889CCF"/>
          </w:tcPr>
          <w:p w:rsidR="007564CA" w:rsidRPr="00C6512F" w:rsidRDefault="007564CA" w:rsidP="00F505AE">
            <w:pPr>
              <w:ind w:left="0"/>
              <w:jc w:val="center"/>
              <w:rPr>
                <w:b/>
                <w:bCs/>
                <w:color w:val="FFFFFF"/>
                <w:sz w:val="20"/>
                <w:szCs w:val="20"/>
                <w:lang w:eastAsia="ru-RU"/>
              </w:rPr>
            </w:pPr>
            <w:r w:rsidRPr="00C6512F">
              <w:rPr>
                <w:b/>
                <w:bCs/>
                <w:color w:val="FFFFFF"/>
                <w:sz w:val="20"/>
                <w:szCs w:val="20"/>
                <w:lang w:eastAsia="ru-RU"/>
              </w:rPr>
              <w:t>202</w:t>
            </w:r>
            <w:r w:rsidR="00F505AE">
              <w:rPr>
                <w:b/>
                <w:bCs/>
                <w:color w:val="FFFFFF"/>
                <w:sz w:val="20"/>
                <w:szCs w:val="20"/>
                <w:lang w:eastAsia="ru-RU"/>
              </w:rPr>
              <w:t>7</w:t>
            </w:r>
          </w:p>
        </w:tc>
      </w:tr>
      <w:tr w:rsidR="007564CA" w:rsidRPr="004127E3" w:rsidTr="00551865">
        <w:trPr>
          <w:trHeight w:val="64"/>
        </w:trPr>
        <w:tc>
          <w:tcPr>
            <w:tcW w:w="724" w:type="dxa"/>
            <w:shd w:val="clear" w:color="000000" w:fill="F3F3F3"/>
          </w:tcPr>
          <w:p w:rsidR="007564CA" w:rsidRPr="007548AB" w:rsidRDefault="007564CA" w:rsidP="004D5206">
            <w:pPr>
              <w:ind w:left="0"/>
              <w:rPr>
                <w:color w:val="0070C0"/>
                <w:sz w:val="20"/>
                <w:szCs w:val="20"/>
                <w:lang w:eastAsia="ru-RU"/>
              </w:rPr>
            </w:pPr>
            <w:r w:rsidRPr="007548AB">
              <w:rPr>
                <w:color w:val="0070C0"/>
                <w:sz w:val="20"/>
                <w:szCs w:val="20"/>
                <w:lang w:eastAsia="ru-RU"/>
              </w:rPr>
              <w:t>9.</w:t>
            </w:r>
          </w:p>
        </w:tc>
        <w:tc>
          <w:tcPr>
            <w:tcW w:w="5103" w:type="dxa"/>
            <w:shd w:val="clear" w:color="000000" w:fill="F3F3F3"/>
          </w:tcPr>
          <w:p w:rsidR="007564CA" w:rsidRPr="007548AB" w:rsidRDefault="007564CA" w:rsidP="004D5206">
            <w:pPr>
              <w:ind w:left="0"/>
              <w:rPr>
                <w:color w:val="0070C0"/>
                <w:sz w:val="20"/>
                <w:szCs w:val="20"/>
                <w:lang w:eastAsia="ru-RU"/>
              </w:rPr>
            </w:pPr>
            <w:r w:rsidRPr="007548AB">
              <w:rPr>
                <w:color w:val="0070C0"/>
                <w:sz w:val="20"/>
                <w:szCs w:val="20"/>
                <w:lang w:eastAsia="ru-RU"/>
              </w:rPr>
              <w:t>Доля детей в возрасте 1 - 6 лет, получающих дошкол</w:t>
            </w:r>
            <w:r w:rsidRPr="007548AB">
              <w:rPr>
                <w:color w:val="0070C0"/>
                <w:sz w:val="20"/>
                <w:szCs w:val="20"/>
                <w:lang w:eastAsia="ru-RU"/>
              </w:rPr>
              <w:t>ь</w:t>
            </w:r>
            <w:r w:rsidRPr="007548AB">
              <w:rPr>
                <w:color w:val="0070C0"/>
                <w:sz w:val="20"/>
                <w:szCs w:val="20"/>
                <w:lang w:eastAsia="ru-RU"/>
              </w:rPr>
              <w:t>ную образовательную услугу и (или) услугу по их с</w:t>
            </w:r>
            <w:r w:rsidRPr="007548AB">
              <w:rPr>
                <w:color w:val="0070C0"/>
                <w:sz w:val="20"/>
                <w:szCs w:val="20"/>
                <w:lang w:eastAsia="ru-RU"/>
              </w:rPr>
              <w:t>о</w:t>
            </w:r>
            <w:r w:rsidRPr="007548AB">
              <w:rPr>
                <w:color w:val="0070C0"/>
                <w:sz w:val="20"/>
                <w:szCs w:val="20"/>
                <w:lang w:eastAsia="ru-RU"/>
              </w:rPr>
              <w:t>держанию в муниципальных образовательных учрежд</w:t>
            </w:r>
            <w:r w:rsidRPr="007548AB">
              <w:rPr>
                <w:color w:val="0070C0"/>
                <w:sz w:val="20"/>
                <w:szCs w:val="20"/>
                <w:lang w:eastAsia="ru-RU"/>
              </w:rPr>
              <w:t>е</w:t>
            </w:r>
            <w:r w:rsidRPr="007548AB">
              <w:rPr>
                <w:color w:val="0070C0"/>
                <w:sz w:val="20"/>
                <w:szCs w:val="20"/>
                <w:lang w:eastAsia="ru-RU"/>
              </w:rPr>
              <w:t>ниях в общей численности детей в возрасте 1 - 6 лет</w:t>
            </w:r>
          </w:p>
        </w:tc>
        <w:tc>
          <w:tcPr>
            <w:tcW w:w="1275" w:type="dxa"/>
            <w:shd w:val="clear" w:color="000000" w:fill="F3F3F3"/>
            <w:vAlign w:val="center"/>
          </w:tcPr>
          <w:p w:rsidR="007564CA" w:rsidRPr="007548AB" w:rsidRDefault="007564CA" w:rsidP="000C7F18">
            <w:pPr>
              <w:ind w:left="0"/>
              <w:jc w:val="center"/>
              <w:rPr>
                <w:color w:val="0070C0"/>
                <w:sz w:val="20"/>
                <w:szCs w:val="20"/>
                <w:lang w:eastAsia="ru-RU"/>
              </w:rPr>
            </w:pPr>
            <w:r w:rsidRPr="007548AB">
              <w:rPr>
                <w:color w:val="0070C0"/>
                <w:sz w:val="20"/>
                <w:szCs w:val="20"/>
                <w:lang w:eastAsia="ru-RU"/>
              </w:rPr>
              <w:t>процентов</w:t>
            </w:r>
          </w:p>
        </w:tc>
        <w:tc>
          <w:tcPr>
            <w:tcW w:w="1134" w:type="dxa"/>
            <w:shd w:val="clear" w:color="000000" w:fill="C6EFCE"/>
            <w:vAlign w:val="center"/>
          </w:tcPr>
          <w:p w:rsidR="007564CA" w:rsidRPr="007564CA" w:rsidRDefault="00F505AE" w:rsidP="00BD549B">
            <w:pPr>
              <w:ind w:left="0"/>
              <w:jc w:val="center"/>
              <w:rPr>
                <w:color w:val="0070C0"/>
                <w:sz w:val="20"/>
                <w:szCs w:val="20"/>
                <w:lang w:eastAsia="ru-RU"/>
              </w:rPr>
            </w:pPr>
            <w:r>
              <w:rPr>
                <w:color w:val="0070C0"/>
                <w:sz w:val="20"/>
                <w:szCs w:val="20"/>
                <w:lang w:eastAsia="ru-RU"/>
              </w:rPr>
              <w:t>80,217</w:t>
            </w:r>
          </w:p>
        </w:tc>
        <w:tc>
          <w:tcPr>
            <w:tcW w:w="1134" w:type="dxa"/>
            <w:shd w:val="clear" w:color="000000" w:fill="C6EFCE"/>
            <w:noWrap/>
            <w:vAlign w:val="center"/>
          </w:tcPr>
          <w:p w:rsidR="007564CA" w:rsidRPr="007564CA" w:rsidRDefault="00F505AE" w:rsidP="00F505AE">
            <w:pPr>
              <w:ind w:left="0"/>
              <w:jc w:val="center"/>
              <w:rPr>
                <w:color w:val="0070C0"/>
                <w:sz w:val="20"/>
                <w:szCs w:val="20"/>
                <w:lang w:eastAsia="ru-RU"/>
              </w:rPr>
            </w:pPr>
            <w:r>
              <w:rPr>
                <w:color w:val="0070C0"/>
                <w:sz w:val="20"/>
                <w:szCs w:val="20"/>
                <w:lang w:eastAsia="ru-RU"/>
              </w:rPr>
              <w:t>77</w:t>
            </w:r>
            <w:r w:rsidR="007564CA" w:rsidRPr="007564CA">
              <w:rPr>
                <w:color w:val="0070C0"/>
                <w:sz w:val="20"/>
                <w:szCs w:val="20"/>
                <w:lang w:eastAsia="ru-RU"/>
              </w:rPr>
              <w:t>,2</w:t>
            </w:r>
            <w:r>
              <w:rPr>
                <w:color w:val="0070C0"/>
                <w:sz w:val="20"/>
                <w:szCs w:val="20"/>
                <w:lang w:eastAsia="ru-RU"/>
              </w:rPr>
              <w:t>75</w:t>
            </w:r>
          </w:p>
        </w:tc>
        <w:tc>
          <w:tcPr>
            <w:tcW w:w="1134" w:type="dxa"/>
            <w:shd w:val="clear" w:color="auto" w:fill="C6EFCE"/>
            <w:noWrap/>
            <w:vAlign w:val="center"/>
          </w:tcPr>
          <w:p w:rsidR="007564CA" w:rsidRPr="007564CA" w:rsidRDefault="00F505AE" w:rsidP="00F505AE">
            <w:pPr>
              <w:ind w:left="0"/>
              <w:jc w:val="center"/>
              <w:rPr>
                <w:color w:val="0070C0"/>
                <w:sz w:val="20"/>
                <w:szCs w:val="20"/>
                <w:lang w:eastAsia="ru-RU"/>
              </w:rPr>
            </w:pPr>
            <w:r>
              <w:rPr>
                <w:color w:val="0070C0"/>
                <w:sz w:val="20"/>
                <w:szCs w:val="20"/>
                <w:lang w:eastAsia="ru-RU"/>
              </w:rPr>
              <w:t>85</w:t>
            </w:r>
            <w:r w:rsidR="007564CA" w:rsidRPr="007564CA">
              <w:rPr>
                <w:color w:val="0070C0"/>
                <w:sz w:val="20"/>
                <w:szCs w:val="20"/>
                <w:lang w:eastAsia="ru-RU"/>
              </w:rPr>
              <w:t>,</w:t>
            </w:r>
            <w:r>
              <w:rPr>
                <w:color w:val="0070C0"/>
                <w:sz w:val="20"/>
                <w:szCs w:val="20"/>
                <w:lang w:eastAsia="ru-RU"/>
              </w:rPr>
              <w:t>104</w:t>
            </w:r>
          </w:p>
        </w:tc>
        <w:tc>
          <w:tcPr>
            <w:tcW w:w="1134" w:type="dxa"/>
            <w:shd w:val="clear" w:color="auto" w:fill="C6EFCE"/>
            <w:vAlign w:val="center"/>
          </w:tcPr>
          <w:p w:rsidR="007564CA" w:rsidRPr="007564CA" w:rsidRDefault="007564CA" w:rsidP="00F505AE">
            <w:pPr>
              <w:ind w:left="0"/>
              <w:jc w:val="center"/>
              <w:rPr>
                <w:color w:val="0070C0"/>
                <w:sz w:val="20"/>
                <w:szCs w:val="20"/>
                <w:lang w:eastAsia="ru-RU"/>
              </w:rPr>
            </w:pPr>
            <w:r w:rsidRPr="007564CA">
              <w:rPr>
                <w:color w:val="0070C0"/>
                <w:sz w:val="20"/>
                <w:szCs w:val="20"/>
                <w:lang w:eastAsia="ru-RU"/>
              </w:rPr>
              <w:t>8</w:t>
            </w:r>
            <w:r w:rsidR="00F505AE">
              <w:rPr>
                <w:color w:val="0070C0"/>
                <w:sz w:val="20"/>
                <w:szCs w:val="20"/>
                <w:lang w:eastAsia="ru-RU"/>
              </w:rPr>
              <w:t>4</w:t>
            </w:r>
            <w:r w:rsidRPr="007564CA">
              <w:rPr>
                <w:color w:val="0070C0"/>
                <w:sz w:val="20"/>
                <w:szCs w:val="20"/>
                <w:lang w:eastAsia="ru-RU"/>
              </w:rPr>
              <w:t>,</w:t>
            </w:r>
            <w:r w:rsidR="00F505AE">
              <w:rPr>
                <w:color w:val="0070C0"/>
                <w:sz w:val="20"/>
                <w:szCs w:val="20"/>
                <w:lang w:eastAsia="ru-RU"/>
              </w:rPr>
              <w:t>692</w:t>
            </w:r>
          </w:p>
        </w:tc>
        <w:tc>
          <w:tcPr>
            <w:tcW w:w="993" w:type="dxa"/>
            <w:shd w:val="clear" w:color="auto" w:fill="C6EFCE"/>
            <w:noWrap/>
            <w:vAlign w:val="center"/>
          </w:tcPr>
          <w:p w:rsidR="007564CA" w:rsidRPr="007564CA" w:rsidRDefault="007564CA" w:rsidP="00F505AE">
            <w:pPr>
              <w:ind w:left="0"/>
              <w:jc w:val="center"/>
              <w:rPr>
                <w:color w:val="0070C0"/>
                <w:sz w:val="20"/>
                <w:szCs w:val="20"/>
                <w:lang w:eastAsia="ru-RU"/>
              </w:rPr>
            </w:pPr>
            <w:r w:rsidRPr="007564CA">
              <w:rPr>
                <w:color w:val="0070C0"/>
                <w:sz w:val="20"/>
                <w:szCs w:val="20"/>
                <w:lang w:eastAsia="ru-RU"/>
              </w:rPr>
              <w:t>8</w:t>
            </w:r>
            <w:r w:rsidR="00F505AE">
              <w:rPr>
                <w:color w:val="0070C0"/>
                <w:sz w:val="20"/>
                <w:szCs w:val="20"/>
                <w:lang w:eastAsia="ru-RU"/>
              </w:rPr>
              <w:t>6</w:t>
            </w:r>
            <w:r w:rsidRPr="007564CA">
              <w:rPr>
                <w:color w:val="0070C0"/>
                <w:sz w:val="20"/>
                <w:szCs w:val="20"/>
                <w:lang w:eastAsia="ru-RU"/>
              </w:rPr>
              <w:t>,</w:t>
            </w:r>
            <w:r w:rsidR="00F505AE">
              <w:rPr>
                <w:color w:val="0070C0"/>
                <w:sz w:val="20"/>
                <w:szCs w:val="20"/>
                <w:lang w:eastAsia="ru-RU"/>
              </w:rPr>
              <w:t>927</w:t>
            </w:r>
          </w:p>
        </w:tc>
        <w:tc>
          <w:tcPr>
            <w:tcW w:w="851" w:type="dxa"/>
            <w:shd w:val="clear" w:color="auto" w:fill="C6EFCE"/>
            <w:noWrap/>
            <w:vAlign w:val="center"/>
          </w:tcPr>
          <w:p w:rsidR="007564CA" w:rsidRPr="007564CA" w:rsidRDefault="007564CA" w:rsidP="00F505AE">
            <w:pPr>
              <w:ind w:left="0"/>
              <w:jc w:val="center"/>
              <w:rPr>
                <w:color w:val="0070C0"/>
                <w:sz w:val="20"/>
                <w:szCs w:val="20"/>
                <w:lang w:eastAsia="ru-RU"/>
              </w:rPr>
            </w:pPr>
            <w:r w:rsidRPr="007564CA">
              <w:rPr>
                <w:color w:val="0070C0"/>
                <w:sz w:val="20"/>
                <w:szCs w:val="20"/>
                <w:lang w:eastAsia="ru-RU"/>
              </w:rPr>
              <w:t>8</w:t>
            </w:r>
            <w:r w:rsidR="00F505AE">
              <w:rPr>
                <w:color w:val="0070C0"/>
                <w:sz w:val="20"/>
                <w:szCs w:val="20"/>
                <w:lang w:eastAsia="ru-RU"/>
              </w:rPr>
              <w:t>7</w:t>
            </w:r>
            <w:r w:rsidRPr="007564CA">
              <w:rPr>
                <w:color w:val="0070C0"/>
                <w:sz w:val="20"/>
                <w:szCs w:val="20"/>
                <w:lang w:eastAsia="ru-RU"/>
              </w:rPr>
              <w:t>,</w:t>
            </w:r>
            <w:r w:rsidR="00F505AE">
              <w:rPr>
                <w:color w:val="0070C0"/>
                <w:sz w:val="20"/>
                <w:szCs w:val="20"/>
                <w:lang w:eastAsia="ru-RU"/>
              </w:rPr>
              <w:t>470</w:t>
            </w:r>
          </w:p>
        </w:tc>
        <w:tc>
          <w:tcPr>
            <w:tcW w:w="850" w:type="dxa"/>
            <w:shd w:val="clear" w:color="auto" w:fill="C6EFCE"/>
            <w:noWrap/>
            <w:vAlign w:val="center"/>
          </w:tcPr>
          <w:p w:rsidR="007564CA" w:rsidRPr="007564CA" w:rsidRDefault="007564CA" w:rsidP="00F505AE">
            <w:pPr>
              <w:ind w:left="0"/>
              <w:jc w:val="center"/>
              <w:rPr>
                <w:color w:val="0070C0"/>
                <w:sz w:val="20"/>
                <w:szCs w:val="20"/>
                <w:lang w:eastAsia="ru-RU"/>
              </w:rPr>
            </w:pPr>
            <w:r w:rsidRPr="007564CA">
              <w:rPr>
                <w:color w:val="0070C0"/>
                <w:sz w:val="20"/>
                <w:szCs w:val="20"/>
                <w:lang w:eastAsia="ru-RU"/>
              </w:rPr>
              <w:t>8</w:t>
            </w:r>
            <w:r w:rsidR="00F505AE">
              <w:rPr>
                <w:color w:val="0070C0"/>
                <w:sz w:val="20"/>
                <w:szCs w:val="20"/>
                <w:lang w:eastAsia="ru-RU"/>
              </w:rPr>
              <w:t>7</w:t>
            </w:r>
            <w:r w:rsidRPr="007564CA">
              <w:rPr>
                <w:color w:val="0070C0"/>
                <w:sz w:val="20"/>
                <w:szCs w:val="20"/>
                <w:lang w:eastAsia="ru-RU"/>
              </w:rPr>
              <w:t>,</w:t>
            </w:r>
            <w:r w:rsidR="00F505AE">
              <w:rPr>
                <w:color w:val="0070C0"/>
                <w:sz w:val="20"/>
                <w:szCs w:val="20"/>
                <w:lang w:eastAsia="ru-RU"/>
              </w:rPr>
              <w:t>893</w:t>
            </w:r>
          </w:p>
        </w:tc>
      </w:tr>
    </w:tbl>
    <w:p w:rsidR="007564CA" w:rsidRDefault="007564CA" w:rsidP="001A40F2">
      <w:pPr>
        <w:ind w:left="0" w:firstLine="567"/>
        <w:jc w:val="both"/>
        <w:rPr>
          <w:b/>
          <w:szCs w:val="24"/>
        </w:rPr>
      </w:pPr>
    </w:p>
    <w:p w:rsidR="00B10B5C" w:rsidRDefault="0085555C" w:rsidP="00040037">
      <w:pPr>
        <w:ind w:left="0" w:firstLine="709"/>
        <w:jc w:val="both"/>
        <w:rPr>
          <w:szCs w:val="24"/>
        </w:rPr>
      </w:pPr>
      <w:proofErr w:type="gramStart"/>
      <w:r w:rsidRPr="0085555C">
        <w:rPr>
          <w:szCs w:val="24"/>
        </w:rPr>
        <w:t>Доля детей в возрасте 1 - 6 лет, получающих дошкольную образовательную услугу и (или) услугу по их содержанию в муниц</w:t>
      </w:r>
      <w:r w:rsidRPr="0085555C">
        <w:rPr>
          <w:szCs w:val="24"/>
        </w:rPr>
        <w:t>и</w:t>
      </w:r>
      <w:r w:rsidRPr="0085555C">
        <w:rPr>
          <w:szCs w:val="24"/>
        </w:rPr>
        <w:t>пальных образовательных учреждениях в общей численности детей в возрасте 1 - 6 лет уменьшилась в 2024 году на 0,413 % и составила 84,691%. В 2024  году показатель уменьшился в связи с тем, что часть детей, которым было предложено место в дошкольных учрежден</w:t>
      </w:r>
      <w:r w:rsidRPr="0085555C">
        <w:rPr>
          <w:szCs w:val="24"/>
        </w:rPr>
        <w:t>и</w:t>
      </w:r>
      <w:r w:rsidRPr="0085555C">
        <w:rPr>
          <w:szCs w:val="24"/>
        </w:rPr>
        <w:t>ях, не пришли</w:t>
      </w:r>
      <w:proofErr w:type="gramEnd"/>
      <w:r w:rsidRPr="0085555C">
        <w:rPr>
          <w:szCs w:val="24"/>
        </w:rPr>
        <w:t xml:space="preserve"> в детские сады и родители перенесли желаемую дату поступления в дошкольное учреждение с 2024 на 2025 год.</w:t>
      </w:r>
    </w:p>
    <w:p w:rsidR="0085555C" w:rsidRPr="00021390" w:rsidRDefault="0085555C" w:rsidP="00040037">
      <w:pPr>
        <w:ind w:left="0" w:firstLine="709"/>
        <w:jc w:val="both"/>
        <w:rPr>
          <w:b/>
          <w:color w:val="FF0000"/>
          <w:szCs w:val="24"/>
          <w:lang w:eastAsia="ru-RU"/>
        </w:rPr>
      </w:pPr>
    </w:p>
    <w:p w:rsidR="006C5CB9" w:rsidRDefault="006C5CB9" w:rsidP="00040037">
      <w:pPr>
        <w:ind w:left="0" w:firstLine="709"/>
        <w:jc w:val="both"/>
        <w:rPr>
          <w:b/>
          <w:szCs w:val="24"/>
        </w:rPr>
      </w:pPr>
      <w:r w:rsidRPr="00B74D76">
        <w:rPr>
          <w:b/>
          <w:szCs w:val="24"/>
        </w:rPr>
        <w:t>Доля детей в возрасте 1 - 6 лет, стоящих на учете для определения в муниципальные дошкольные образовательные учр</w:t>
      </w:r>
      <w:r w:rsidRPr="00B74D76">
        <w:rPr>
          <w:b/>
          <w:szCs w:val="24"/>
        </w:rPr>
        <w:t>е</w:t>
      </w:r>
      <w:r w:rsidRPr="00B74D76">
        <w:rPr>
          <w:b/>
          <w:szCs w:val="24"/>
        </w:rPr>
        <w:t>ждения, в общей численности детей в возрасте 1 - 6 лет.</w:t>
      </w:r>
    </w:p>
    <w:p w:rsidR="008809E7" w:rsidRDefault="008809E7" w:rsidP="00040037">
      <w:pPr>
        <w:ind w:left="0" w:firstLine="709"/>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4111"/>
        <w:gridCol w:w="1134"/>
        <w:gridCol w:w="1134"/>
        <w:gridCol w:w="1276"/>
        <w:gridCol w:w="1275"/>
        <w:gridCol w:w="1134"/>
        <w:gridCol w:w="1134"/>
        <w:gridCol w:w="1276"/>
        <w:gridCol w:w="1134"/>
      </w:tblGrid>
      <w:tr w:rsidR="008809E7" w:rsidRPr="00C6512F" w:rsidTr="00551865">
        <w:trPr>
          <w:trHeight w:val="64"/>
        </w:trPr>
        <w:tc>
          <w:tcPr>
            <w:tcW w:w="724" w:type="dxa"/>
            <w:vMerge w:val="restart"/>
            <w:shd w:val="clear" w:color="000000" w:fill="889CCF"/>
            <w:vAlign w:val="center"/>
          </w:tcPr>
          <w:p w:rsidR="008809E7" w:rsidRPr="00C6512F" w:rsidRDefault="008809E7" w:rsidP="000C7F18">
            <w:pPr>
              <w:ind w:left="0"/>
              <w:jc w:val="center"/>
              <w:rPr>
                <w:b/>
                <w:bCs/>
                <w:color w:val="FFFFFF"/>
                <w:sz w:val="20"/>
                <w:szCs w:val="20"/>
                <w:lang w:eastAsia="ru-RU"/>
              </w:rPr>
            </w:pPr>
            <w:r w:rsidRPr="00C6512F">
              <w:rPr>
                <w:b/>
                <w:bCs/>
                <w:color w:val="FFFFFF"/>
                <w:sz w:val="20"/>
                <w:szCs w:val="20"/>
                <w:lang w:eastAsia="ru-RU"/>
              </w:rPr>
              <w:t>№ п.п.</w:t>
            </w:r>
          </w:p>
        </w:tc>
        <w:tc>
          <w:tcPr>
            <w:tcW w:w="4111" w:type="dxa"/>
            <w:vMerge w:val="restart"/>
            <w:shd w:val="clear" w:color="000000" w:fill="889CCF"/>
            <w:vAlign w:val="center"/>
          </w:tcPr>
          <w:p w:rsidR="008809E7" w:rsidRPr="00C6512F" w:rsidRDefault="008809E7" w:rsidP="000C7F1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134" w:type="dxa"/>
            <w:vMerge w:val="restart"/>
            <w:shd w:val="clear" w:color="000000" w:fill="889CCF"/>
            <w:vAlign w:val="center"/>
          </w:tcPr>
          <w:p w:rsidR="008809E7" w:rsidRDefault="008809E7" w:rsidP="000C7F18">
            <w:pPr>
              <w:ind w:left="0"/>
              <w:jc w:val="center"/>
              <w:rPr>
                <w:b/>
                <w:bCs/>
                <w:color w:val="FFFFFF"/>
                <w:sz w:val="20"/>
                <w:szCs w:val="20"/>
                <w:lang w:eastAsia="ru-RU"/>
              </w:rPr>
            </w:pPr>
            <w:r w:rsidRPr="00C6512F">
              <w:rPr>
                <w:b/>
                <w:bCs/>
                <w:color w:val="FFFFFF"/>
                <w:sz w:val="20"/>
                <w:szCs w:val="20"/>
                <w:lang w:eastAsia="ru-RU"/>
              </w:rPr>
              <w:t xml:space="preserve">Единица </w:t>
            </w:r>
          </w:p>
          <w:p w:rsidR="008809E7" w:rsidRPr="00C6512F" w:rsidRDefault="008809E7" w:rsidP="000C7F18">
            <w:pPr>
              <w:ind w:left="0"/>
              <w:jc w:val="center"/>
              <w:rPr>
                <w:b/>
                <w:bCs/>
                <w:color w:val="FFFFFF"/>
                <w:sz w:val="20"/>
                <w:szCs w:val="20"/>
                <w:lang w:eastAsia="ru-RU"/>
              </w:rPr>
            </w:pPr>
            <w:r w:rsidRPr="00C6512F">
              <w:rPr>
                <w:b/>
                <w:bCs/>
                <w:color w:val="FFFFFF"/>
                <w:sz w:val="20"/>
                <w:szCs w:val="20"/>
                <w:lang w:eastAsia="ru-RU"/>
              </w:rPr>
              <w:t>измер</w:t>
            </w:r>
            <w:r w:rsidRPr="00C6512F">
              <w:rPr>
                <w:b/>
                <w:bCs/>
                <w:color w:val="FFFFFF"/>
                <w:sz w:val="20"/>
                <w:szCs w:val="20"/>
                <w:lang w:eastAsia="ru-RU"/>
              </w:rPr>
              <w:t>е</w:t>
            </w:r>
            <w:r w:rsidRPr="00C6512F">
              <w:rPr>
                <w:b/>
                <w:bCs/>
                <w:color w:val="FFFFFF"/>
                <w:sz w:val="20"/>
                <w:szCs w:val="20"/>
                <w:lang w:eastAsia="ru-RU"/>
              </w:rPr>
              <w:t>ния</w:t>
            </w:r>
          </w:p>
        </w:tc>
        <w:tc>
          <w:tcPr>
            <w:tcW w:w="1134" w:type="dxa"/>
            <w:shd w:val="clear" w:color="000000" w:fill="889CCF"/>
          </w:tcPr>
          <w:p w:rsidR="008809E7" w:rsidRPr="00C6512F" w:rsidRDefault="008809E7" w:rsidP="000C7F18">
            <w:pPr>
              <w:ind w:left="0"/>
              <w:jc w:val="center"/>
              <w:rPr>
                <w:b/>
                <w:bCs/>
                <w:color w:val="FFFFFF"/>
                <w:sz w:val="20"/>
                <w:szCs w:val="20"/>
                <w:lang w:eastAsia="ru-RU"/>
              </w:rPr>
            </w:pPr>
          </w:p>
        </w:tc>
        <w:tc>
          <w:tcPr>
            <w:tcW w:w="3685" w:type="dxa"/>
            <w:gridSpan w:val="3"/>
            <w:shd w:val="clear" w:color="000000" w:fill="889CCF"/>
            <w:vAlign w:val="center"/>
          </w:tcPr>
          <w:p w:rsidR="008809E7" w:rsidRPr="00C6512F" w:rsidRDefault="008809E7" w:rsidP="000C7F18">
            <w:pPr>
              <w:ind w:left="0"/>
              <w:jc w:val="center"/>
              <w:rPr>
                <w:b/>
                <w:bCs/>
                <w:color w:val="FFFFFF"/>
                <w:sz w:val="20"/>
                <w:szCs w:val="20"/>
                <w:lang w:eastAsia="ru-RU"/>
              </w:rPr>
            </w:pPr>
            <w:r w:rsidRPr="00C6512F">
              <w:rPr>
                <w:b/>
                <w:bCs/>
                <w:color w:val="FFFFFF"/>
                <w:sz w:val="20"/>
                <w:szCs w:val="20"/>
                <w:lang w:eastAsia="ru-RU"/>
              </w:rPr>
              <w:t>Отчет</w:t>
            </w:r>
          </w:p>
        </w:tc>
        <w:tc>
          <w:tcPr>
            <w:tcW w:w="3544" w:type="dxa"/>
            <w:gridSpan w:val="3"/>
            <w:shd w:val="clear" w:color="000000" w:fill="889CCF"/>
            <w:vAlign w:val="center"/>
          </w:tcPr>
          <w:p w:rsidR="008809E7" w:rsidRPr="00C6512F" w:rsidRDefault="008809E7" w:rsidP="000C7F18">
            <w:pPr>
              <w:ind w:left="0"/>
              <w:jc w:val="center"/>
              <w:rPr>
                <w:b/>
                <w:bCs/>
                <w:color w:val="FFFFFF"/>
                <w:sz w:val="20"/>
                <w:szCs w:val="20"/>
                <w:lang w:eastAsia="ru-RU"/>
              </w:rPr>
            </w:pPr>
            <w:r w:rsidRPr="00C6512F">
              <w:rPr>
                <w:b/>
                <w:bCs/>
                <w:color w:val="FFFFFF"/>
                <w:sz w:val="20"/>
                <w:szCs w:val="20"/>
                <w:lang w:eastAsia="ru-RU"/>
              </w:rPr>
              <w:t>План</w:t>
            </w:r>
          </w:p>
        </w:tc>
      </w:tr>
      <w:tr w:rsidR="00551865" w:rsidRPr="00C6512F" w:rsidTr="00551865">
        <w:trPr>
          <w:trHeight w:val="64"/>
        </w:trPr>
        <w:tc>
          <w:tcPr>
            <w:tcW w:w="724" w:type="dxa"/>
            <w:vMerge/>
            <w:vAlign w:val="center"/>
          </w:tcPr>
          <w:p w:rsidR="008809E7" w:rsidRPr="00C6512F" w:rsidRDefault="008809E7" w:rsidP="000C7F18">
            <w:pPr>
              <w:ind w:left="0"/>
              <w:jc w:val="center"/>
              <w:rPr>
                <w:b/>
                <w:bCs/>
                <w:color w:val="FFFFFF"/>
                <w:sz w:val="20"/>
                <w:szCs w:val="20"/>
                <w:lang w:eastAsia="ru-RU"/>
              </w:rPr>
            </w:pPr>
          </w:p>
        </w:tc>
        <w:tc>
          <w:tcPr>
            <w:tcW w:w="4111" w:type="dxa"/>
            <w:vMerge/>
            <w:vAlign w:val="center"/>
          </w:tcPr>
          <w:p w:rsidR="008809E7" w:rsidRPr="00C6512F" w:rsidRDefault="008809E7" w:rsidP="000C7F18">
            <w:pPr>
              <w:ind w:left="0"/>
              <w:jc w:val="center"/>
              <w:rPr>
                <w:b/>
                <w:bCs/>
                <w:color w:val="FFFFFF"/>
                <w:sz w:val="20"/>
                <w:szCs w:val="20"/>
                <w:lang w:eastAsia="ru-RU"/>
              </w:rPr>
            </w:pPr>
          </w:p>
        </w:tc>
        <w:tc>
          <w:tcPr>
            <w:tcW w:w="1134" w:type="dxa"/>
            <w:vMerge/>
            <w:vAlign w:val="center"/>
          </w:tcPr>
          <w:p w:rsidR="008809E7" w:rsidRPr="00C6512F" w:rsidRDefault="008809E7" w:rsidP="000C7F18">
            <w:pPr>
              <w:ind w:left="0"/>
              <w:jc w:val="center"/>
              <w:rPr>
                <w:b/>
                <w:bCs/>
                <w:color w:val="FFFFFF"/>
                <w:sz w:val="20"/>
                <w:szCs w:val="20"/>
                <w:lang w:eastAsia="ru-RU"/>
              </w:rPr>
            </w:pPr>
          </w:p>
        </w:tc>
        <w:tc>
          <w:tcPr>
            <w:tcW w:w="1134" w:type="dxa"/>
            <w:shd w:val="clear" w:color="000000" w:fill="889CCF"/>
          </w:tcPr>
          <w:p w:rsidR="008809E7" w:rsidRDefault="008809E7" w:rsidP="00F505AE">
            <w:pPr>
              <w:ind w:left="0"/>
              <w:jc w:val="center"/>
              <w:rPr>
                <w:b/>
                <w:bCs/>
                <w:color w:val="FFFFFF"/>
                <w:sz w:val="20"/>
                <w:szCs w:val="20"/>
                <w:lang w:eastAsia="ru-RU"/>
              </w:rPr>
            </w:pPr>
            <w:r>
              <w:rPr>
                <w:b/>
                <w:bCs/>
                <w:color w:val="FFFFFF"/>
                <w:sz w:val="20"/>
                <w:szCs w:val="20"/>
                <w:lang w:eastAsia="ru-RU"/>
              </w:rPr>
              <w:t>202</w:t>
            </w:r>
            <w:r w:rsidR="00F505AE">
              <w:rPr>
                <w:b/>
                <w:bCs/>
                <w:color w:val="FFFFFF"/>
                <w:sz w:val="20"/>
                <w:szCs w:val="20"/>
                <w:lang w:eastAsia="ru-RU"/>
              </w:rPr>
              <w:t>1</w:t>
            </w:r>
          </w:p>
        </w:tc>
        <w:tc>
          <w:tcPr>
            <w:tcW w:w="1276" w:type="dxa"/>
            <w:shd w:val="clear" w:color="000000" w:fill="889CCF"/>
          </w:tcPr>
          <w:p w:rsidR="008809E7" w:rsidRPr="00C6512F" w:rsidRDefault="008809E7" w:rsidP="00F505AE">
            <w:pPr>
              <w:ind w:left="0"/>
              <w:jc w:val="center"/>
              <w:rPr>
                <w:b/>
                <w:bCs/>
                <w:color w:val="FFFFFF"/>
                <w:sz w:val="20"/>
                <w:szCs w:val="20"/>
                <w:lang w:eastAsia="ru-RU"/>
              </w:rPr>
            </w:pPr>
            <w:r>
              <w:rPr>
                <w:b/>
                <w:bCs/>
                <w:color w:val="FFFFFF"/>
                <w:sz w:val="20"/>
                <w:szCs w:val="20"/>
                <w:lang w:eastAsia="ru-RU"/>
              </w:rPr>
              <w:t>202</w:t>
            </w:r>
            <w:r w:rsidR="00F505AE">
              <w:rPr>
                <w:b/>
                <w:bCs/>
                <w:color w:val="FFFFFF"/>
                <w:sz w:val="20"/>
                <w:szCs w:val="20"/>
                <w:lang w:eastAsia="ru-RU"/>
              </w:rPr>
              <w:t>2</w:t>
            </w:r>
          </w:p>
        </w:tc>
        <w:tc>
          <w:tcPr>
            <w:tcW w:w="1275" w:type="dxa"/>
            <w:shd w:val="clear" w:color="000000" w:fill="889CCF"/>
          </w:tcPr>
          <w:p w:rsidR="008809E7" w:rsidRPr="00C6512F" w:rsidRDefault="008809E7" w:rsidP="00F505AE">
            <w:pPr>
              <w:ind w:left="0"/>
              <w:jc w:val="center"/>
              <w:rPr>
                <w:b/>
                <w:bCs/>
                <w:color w:val="FFFFFF"/>
                <w:sz w:val="20"/>
                <w:szCs w:val="20"/>
                <w:lang w:eastAsia="ru-RU"/>
              </w:rPr>
            </w:pPr>
            <w:r w:rsidRPr="00C6512F">
              <w:rPr>
                <w:b/>
                <w:bCs/>
                <w:color w:val="FFFFFF"/>
                <w:sz w:val="20"/>
                <w:szCs w:val="20"/>
                <w:lang w:eastAsia="ru-RU"/>
              </w:rPr>
              <w:t>202</w:t>
            </w:r>
            <w:r w:rsidR="00F505AE">
              <w:rPr>
                <w:b/>
                <w:bCs/>
                <w:color w:val="FFFFFF"/>
                <w:sz w:val="20"/>
                <w:szCs w:val="20"/>
                <w:lang w:eastAsia="ru-RU"/>
              </w:rPr>
              <w:t>3</w:t>
            </w:r>
          </w:p>
        </w:tc>
        <w:tc>
          <w:tcPr>
            <w:tcW w:w="1134" w:type="dxa"/>
            <w:shd w:val="clear" w:color="000000" w:fill="889CCF"/>
          </w:tcPr>
          <w:p w:rsidR="008809E7" w:rsidRPr="00C6512F" w:rsidRDefault="008809E7" w:rsidP="00F505AE">
            <w:pPr>
              <w:ind w:left="0"/>
              <w:jc w:val="center"/>
              <w:rPr>
                <w:b/>
                <w:bCs/>
                <w:color w:val="FFFFFF"/>
                <w:sz w:val="20"/>
                <w:szCs w:val="20"/>
                <w:lang w:eastAsia="ru-RU"/>
              </w:rPr>
            </w:pPr>
            <w:r w:rsidRPr="00C6512F">
              <w:rPr>
                <w:b/>
                <w:bCs/>
                <w:color w:val="FFFFFF"/>
                <w:sz w:val="20"/>
                <w:szCs w:val="20"/>
                <w:lang w:eastAsia="ru-RU"/>
              </w:rPr>
              <w:t>202</w:t>
            </w:r>
            <w:r w:rsidR="00F505AE">
              <w:rPr>
                <w:b/>
                <w:bCs/>
                <w:color w:val="FFFFFF"/>
                <w:sz w:val="20"/>
                <w:szCs w:val="20"/>
                <w:lang w:eastAsia="ru-RU"/>
              </w:rPr>
              <w:t>4</w:t>
            </w:r>
          </w:p>
        </w:tc>
        <w:tc>
          <w:tcPr>
            <w:tcW w:w="1134" w:type="dxa"/>
            <w:shd w:val="clear" w:color="000000" w:fill="889CCF"/>
          </w:tcPr>
          <w:p w:rsidR="008809E7" w:rsidRPr="00C6512F" w:rsidRDefault="008809E7" w:rsidP="00F505AE">
            <w:pPr>
              <w:ind w:left="0"/>
              <w:jc w:val="center"/>
              <w:rPr>
                <w:b/>
                <w:bCs/>
                <w:color w:val="FFFFFF"/>
                <w:sz w:val="20"/>
                <w:szCs w:val="20"/>
                <w:lang w:eastAsia="ru-RU"/>
              </w:rPr>
            </w:pPr>
            <w:r w:rsidRPr="00C6512F">
              <w:rPr>
                <w:b/>
                <w:bCs/>
                <w:color w:val="FFFFFF"/>
                <w:sz w:val="20"/>
                <w:szCs w:val="20"/>
                <w:lang w:eastAsia="ru-RU"/>
              </w:rPr>
              <w:t>202</w:t>
            </w:r>
            <w:r w:rsidR="00F505AE">
              <w:rPr>
                <w:b/>
                <w:bCs/>
                <w:color w:val="FFFFFF"/>
                <w:sz w:val="20"/>
                <w:szCs w:val="20"/>
                <w:lang w:eastAsia="ru-RU"/>
              </w:rPr>
              <w:t>5</w:t>
            </w:r>
          </w:p>
        </w:tc>
        <w:tc>
          <w:tcPr>
            <w:tcW w:w="1276" w:type="dxa"/>
            <w:shd w:val="clear" w:color="000000" w:fill="889CCF"/>
          </w:tcPr>
          <w:p w:rsidR="008809E7" w:rsidRPr="00C6512F" w:rsidRDefault="008809E7" w:rsidP="00F505AE">
            <w:pPr>
              <w:ind w:left="0"/>
              <w:jc w:val="center"/>
              <w:rPr>
                <w:b/>
                <w:bCs/>
                <w:color w:val="FFFFFF"/>
                <w:sz w:val="20"/>
                <w:szCs w:val="20"/>
                <w:lang w:eastAsia="ru-RU"/>
              </w:rPr>
            </w:pPr>
            <w:r w:rsidRPr="00C6512F">
              <w:rPr>
                <w:b/>
                <w:bCs/>
                <w:color w:val="FFFFFF"/>
                <w:sz w:val="20"/>
                <w:szCs w:val="20"/>
                <w:lang w:eastAsia="ru-RU"/>
              </w:rPr>
              <w:t>202</w:t>
            </w:r>
            <w:r w:rsidR="00F505AE">
              <w:rPr>
                <w:b/>
                <w:bCs/>
                <w:color w:val="FFFFFF"/>
                <w:sz w:val="20"/>
                <w:szCs w:val="20"/>
                <w:lang w:eastAsia="ru-RU"/>
              </w:rPr>
              <w:t>6</w:t>
            </w:r>
          </w:p>
        </w:tc>
        <w:tc>
          <w:tcPr>
            <w:tcW w:w="1134" w:type="dxa"/>
            <w:shd w:val="clear" w:color="000000" w:fill="889CCF"/>
          </w:tcPr>
          <w:p w:rsidR="008809E7" w:rsidRPr="00C6512F" w:rsidRDefault="008809E7" w:rsidP="00F505AE">
            <w:pPr>
              <w:ind w:left="0"/>
              <w:jc w:val="center"/>
              <w:rPr>
                <w:b/>
                <w:bCs/>
                <w:color w:val="FFFFFF"/>
                <w:sz w:val="20"/>
                <w:szCs w:val="20"/>
                <w:lang w:eastAsia="ru-RU"/>
              </w:rPr>
            </w:pPr>
            <w:r w:rsidRPr="00C6512F">
              <w:rPr>
                <w:b/>
                <w:bCs/>
                <w:color w:val="FFFFFF"/>
                <w:sz w:val="20"/>
                <w:szCs w:val="20"/>
                <w:lang w:eastAsia="ru-RU"/>
              </w:rPr>
              <w:t>202</w:t>
            </w:r>
            <w:r w:rsidR="00F505AE">
              <w:rPr>
                <w:b/>
                <w:bCs/>
                <w:color w:val="FFFFFF"/>
                <w:sz w:val="20"/>
                <w:szCs w:val="20"/>
                <w:lang w:eastAsia="ru-RU"/>
              </w:rPr>
              <w:t>7</w:t>
            </w:r>
          </w:p>
        </w:tc>
      </w:tr>
      <w:tr w:rsidR="00551865" w:rsidRPr="004127E3" w:rsidTr="00551865">
        <w:trPr>
          <w:trHeight w:val="64"/>
        </w:trPr>
        <w:tc>
          <w:tcPr>
            <w:tcW w:w="724" w:type="dxa"/>
            <w:shd w:val="clear" w:color="000000" w:fill="F3F3F3"/>
          </w:tcPr>
          <w:p w:rsidR="008809E7" w:rsidRPr="00B74D76" w:rsidRDefault="008809E7" w:rsidP="004D5206">
            <w:pPr>
              <w:ind w:left="0"/>
              <w:rPr>
                <w:color w:val="0070C0"/>
                <w:sz w:val="20"/>
                <w:szCs w:val="20"/>
                <w:lang w:eastAsia="ru-RU"/>
              </w:rPr>
            </w:pPr>
            <w:r w:rsidRPr="00B74D76">
              <w:rPr>
                <w:color w:val="0070C0"/>
                <w:sz w:val="20"/>
                <w:szCs w:val="20"/>
                <w:lang w:eastAsia="ru-RU"/>
              </w:rPr>
              <w:lastRenderedPageBreak/>
              <w:t>10.</w:t>
            </w:r>
          </w:p>
        </w:tc>
        <w:tc>
          <w:tcPr>
            <w:tcW w:w="4111" w:type="dxa"/>
            <w:shd w:val="clear" w:color="000000" w:fill="F3F3F3"/>
          </w:tcPr>
          <w:p w:rsidR="008809E7" w:rsidRPr="00B74D76" w:rsidRDefault="008809E7" w:rsidP="004D5206">
            <w:pPr>
              <w:ind w:left="0"/>
              <w:rPr>
                <w:color w:val="0070C0"/>
                <w:sz w:val="20"/>
                <w:szCs w:val="20"/>
                <w:lang w:eastAsia="ru-RU"/>
              </w:rPr>
            </w:pPr>
            <w:r w:rsidRPr="00B74D76">
              <w:rPr>
                <w:color w:val="0070C0"/>
                <w:sz w:val="20"/>
                <w:szCs w:val="20"/>
                <w:lang w:eastAsia="ru-RU"/>
              </w:rPr>
              <w:t>Доля детей в возрасте 1 - 6 лет, стоящих на учете для определения в муниципальные дошкольные образовательные учреждения, в общей численности детей в возрасте 1 - 6 лет</w:t>
            </w:r>
          </w:p>
        </w:tc>
        <w:tc>
          <w:tcPr>
            <w:tcW w:w="1134" w:type="dxa"/>
            <w:shd w:val="clear" w:color="000000" w:fill="F3F3F3"/>
          </w:tcPr>
          <w:p w:rsidR="008809E7" w:rsidRPr="007548AB" w:rsidRDefault="008809E7" w:rsidP="004D5206">
            <w:pPr>
              <w:ind w:left="0"/>
              <w:jc w:val="center"/>
              <w:rPr>
                <w:color w:val="0070C0"/>
                <w:sz w:val="20"/>
                <w:szCs w:val="20"/>
                <w:lang w:eastAsia="ru-RU"/>
              </w:rPr>
            </w:pPr>
            <w:r w:rsidRPr="007548AB">
              <w:rPr>
                <w:color w:val="0070C0"/>
                <w:sz w:val="20"/>
                <w:szCs w:val="20"/>
                <w:lang w:eastAsia="ru-RU"/>
              </w:rPr>
              <w:t>процентов</w:t>
            </w:r>
          </w:p>
        </w:tc>
        <w:tc>
          <w:tcPr>
            <w:tcW w:w="1134" w:type="dxa"/>
            <w:shd w:val="clear" w:color="000000" w:fill="C6EFCE"/>
          </w:tcPr>
          <w:p w:rsidR="008809E7" w:rsidRPr="008809E7" w:rsidRDefault="008809E7" w:rsidP="00F505AE">
            <w:pPr>
              <w:ind w:left="0"/>
              <w:jc w:val="center"/>
              <w:rPr>
                <w:color w:val="0070C0"/>
                <w:sz w:val="20"/>
                <w:szCs w:val="20"/>
                <w:lang w:eastAsia="ru-RU"/>
              </w:rPr>
            </w:pPr>
            <w:r w:rsidRPr="008809E7">
              <w:rPr>
                <w:color w:val="0070C0"/>
                <w:sz w:val="20"/>
                <w:szCs w:val="20"/>
                <w:lang w:eastAsia="ru-RU"/>
              </w:rPr>
              <w:t>9,4</w:t>
            </w:r>
            <w:r w:rsidR="00F505AE">
              <w:rPr>
                <w:color w:val="0070C0"/>
                <w:sz w:val="20"/>
                <w:szCs w:val="20"/>
                <w:lang w:eastAsia="ru-RU"/>
              </w:rPr>
              <w:t>15</w:t>
            </w:r>
          </w:p>
        </w:tc>
        <w:tc>
          <w:tcPr>
            <w:tcW w:w="1276" w:type="dxa"/>
            <w:shd w:val="clear" w:color="000000" w:fill="C6EFCE"/>
            <w:noWrap/>
          </w:tcPr>
          <w:p w:rsidR="008809E7" w:rsidRPr="008809E7" w:rsidRDefault="00F505AE" w:rsidP="00F505AE">
            <w:pPr>
              <w:ind w:left="0"/>
              <w:jc w:val="center"/>
              <w:rPr>
                <w:color w:val="0070C0"/>
                <w:sz w:val="20"/>
                <w:szCs w:val="20"/>
                <w:lang w:eastAsia="ru-RU"/>
              </w:rPr>
            </w:pPr>
            <w:r>
              <w:rPr>
                <w:color w:val="0070C0"/>
                <w:sz w:val="20"/>
                <w:szCs w:val="20"/>
                <w:lang w:eastAsia="ru-RU"/>
              </w:rPr>
              <w:t>10</w:t>
            </w:r>
            <w:r w:rsidR="008809E7" w:rsidRPr="008809E7">
              <w:rPr>
                <w:color w:val="0070C0"/>
                <w:sz w:val="20"/>
                <w:szCs w:val="20"/>
                <w:lang w:eastAsia="ru-RU"/>
              </w:rPr>
              <w:t>,</w:t>
            </w:r>
            <w:r>
              <w:rPr>
                <w:color w:val="0070C0"/>
                <w:sz w:val="20"/>
                <w:szCs w:val="20"/>
                <w:lang w:eastAsia="ru-RU"/>
              </w:rPr>
              <w:t>036</w:t>
            </w:r>
          </w:p>
        </w:tc>
        <w:tc>
          <w:tcPr>
            <w:tcW w:w="1275" w:type="dxa"/>
            <w:shd w:val="clear" w:color="auto" w:fill="C6EFCE"/>
            <w:noWrap/>
          </w:tcPr>
          <w:p w:rsidR="008809E7" w:rsidRPr="008809E7" w:rsidRDefault="008809E7" w:rsidP="00F505AE">
            <w:pPr>
              <w:ind w:left="0"/>
              <w:jc w:val="center"/>
              <w:rPr>
                <w:color w:val="0070C0"/>
                <w:sz w:val="20"/>
                <w:szCs w:val="20"/>
                <w:lang w:eastAsia="ru-RU"/>
              </w:rPr>
            </w:pPr>
            <w:r w:rsidRPr="008809E7">
              <w:rPr>
                <w:color w:val="0070C0"/>
                <w:sz w:val="20"/>
                <w:szCs w:val="20"/>
                <w:lang w:eastAsia="ru-RU"/>
              </w:rPr>
              <w:t>10,</w:t>
            </w:r>
            <w:r w:rsidR="00F505AE">
              <w:rPr>
                <w:color w:val="0070C0"/>
                <w:sz w:val="20"/>
                <w:szCs w:val="20"/>
                <w:lang w:eastAsia="ru-RU"/>
              </w:rPr>
              <w:t>221</w:t>
            </w:r>
          </w:p>
        </w:tc>
        <w:tc>
          <w:tcPr>
            <w:tcW w:w="1134" w:type="dxa"/>
            <w:shd w:val="clear" w:color="auto" w:fill="C6EFCE"/>
          </w:tcPr>
          <w:p w:rsidR="008809E7" w:rsidRPr="008809E7" w:rsidRDefault="00C43FA4" w:rsidP="004D5206">
            <w:pPr>
              <w:ind w:left="0"/>
              <w:jc w:val="center"/>
              <w:rPr>
                <w:color w:val="0070C0"/>
                <w:sz w:val="20"/>
                <w:szCs w:val="20"/>
                <w:lang w:eastAsia="ru-RU"/>
              </w:rPr>
            </w:pPr>
            <w:r>
              <w:rPr>
                <w:color w:val="0070C0"/>
                <w:sz w:val="20"/>
                <w:szCs w:val="20"/>
                <w:lang w:eastAsia="ru-RU"/>
              </w:rPr>
              <w:t>9,702</w:t>
            </w:r>
          </w:p>
        </w:tc>
        <w:tc>
          <w:tcPr>
            <w:tcW w:w="1134" w:type="dxa"/>
            <w:shd w:val="clear" w:color="auto" w:fill="C6EFCE"/>
            <w:noWrap/>
          </w:tcPr>
          <w:p w:rsidR="008809E7" w:rsidRPr="008809E7" w:rsidRDefault="00C43FA4" w:rsidP="00C43FA4">
            <w:pPr>
              <w:ind w:left="0"/>
              <w:jc w:val="center"/>
              <w:rPr>
                <w:color w:val="0070C0"/>
                <w:sz w:val="20"/>
                <w:szCs w:val="20"/>
                <w:lang w:eastAsia="ru-RU"/>
              </w:rPr>
            </w:pPr>
            <w:r>
              <w:rPr>
                <w:color w:val="0070C0"/>
                <w:sz w:val="20"/>
                <w:szCs w:val="20"/>
                <w:lang w:eastAsia="ru-RU"/>
              </w:rPr>
              <w:t>9</w:t>
            </w:r>
            <w:r w:rsidR="008809E7" w:rsidRPr="008809E7">
              <w:rPr>
                <w:color w:val="0070C0"/>
                <w:sz w:val="20"/>
                <w:szCs w:val="20"/>
                <w:lang w:eastAsia="ru-RU"/>
              </w:rPr>
              <w:t>,</w:t>
            </w:r>
            <w:r>
              <w:rPr>
                <w:color w:val="0070C0"/>
                <w:sz w:val="20"/>
                <w:szCs w:val="20"/>
                <w:lang w:eastAsia="ru-RU"/>
              </w:rPr>
              <w:t>646</w:t>
            </w:r>
          </w:p>
        </w:tc>
        <w:tc>
          <w:tcPr>
            <w:tcW w:w="1276" w:type="dxa"/>
            <w:shd w:val="clear" w:color="auto" w:fill="C6EFCE"/>
            <w:noWrap/>
          </w:tcPr>
          <w:p w:rsidR="008809E7" w:rsidRPr="008809E7" w:rsidRDefault="00C43FA4" w:rsidP="00C43FA4">
            <w:pPr>
              <w:ind w:left="0"/>
              <w:jc w:val="center"/>
              <w:rPr>
                <w:color w:val="0070C0"/>
                <w:sz w:val="20"/>
                <w:szCs w:val="20"/>
                <w:lang w:eastAsia="ru-RU"/>
              </w:rPr>
            </w:pPr>
            <w:r>
              <w:rPr>
                <w:color w:val="0070C0"/>
                <w:sz w:val="20"/>
                <w:szCs w:val="20"/>
                <w:lang w:eastAsia="ru-RU"/>
              </w:rPr>
              <w:t>9</w:t>
            </w:r>
            <w:r w:rsidR="008809E7" w:rsidRPr="008809E7">
              <w:rPr>
                <w:color w:val="0070C0"/>
                <w:sz w:val="20"/>
                <w:szCs w:val="20"/>
                <w:lang w:eastAsia="ru-RU"/>
              </w:rPr>
              <w:t>,</w:t>
            </w:r>
            <w:r>
              <w:rPr>
                <w:color w:val="0070C0"/>
                <w:sz w:val="20"/>
                <w:szCs w:val="20"/>
                <w:lang w:eastAsia="ru-RU"/>
              </w:rPr>
              <w:t>639</w:t>
            </w:r>
          </w:p>
        </w:tc>
        <w:tc>
          <w:tcPr>
            <w:tcW w:w="1134" w:type="dxa"/>
            <w:shd w:val="clear" w:color="auto" w:fill="C6EFCE"/>
            <w:noWrap/>
          </w:tcPr>
          <w:p w:rsidR="008809E7" w:rsidRPr="008809E7" w:rsidRDefault="00C43FA4" w:rsidP="00C43FA4">
            <w:pPr>
              <w:ind w:left="0"/>
              <w:jc w:val="center"/>
              <w:rPr>
                <w:color w:val="0070C0"/>
                <w:sz w:val="20"/>
                <w:szCs w:val="20"/>
                <w:lang w:eastAsia="ru-RU"/>
              </w:rPr>
            </w:pPr>
            <w:r>
              <w:rPr>
                <w:color w:val="0070C0"/>
                <w:sz w:val="20"/>
                <w:szCs w:val="20"/>
                <w:lang w:eastAsia="ru-RU"/>
              </w:rPr>
              <w:t>9</w:t>
            </w:r>
            <w:r w:rsidR="008809E7" w:rsidRPr="008809E7">
              <w:rPr>
                <w:color w:val="0070C0"/>
                <w:sz w:val="20"/>
                <w:szCs w:val="20"/>
                <w:lang w:eastAsia="ru-RU"/>
              </w:rPr>
              <w:t>,</w:t>
            </w:r>
            <w:r>
              <w:rPr>
                <w:color w:val="0070C0"/>
                <w:sz w:val="20"/>
                <w:szCs w:val="20"/>
                <w:lang w:eastAsia="ru-RU"/>
              </w:rPr>
              <w:t>408</w:t>
            </w:r>
          </w:p>
        </w:tc>
      </w:tr>
      <w:tr w:rsidR="00551865" w:rsidRPr="004127E3" w:rsidTr="00551865">
        <w:trPr>
          <w:trHeight w:val="64"/>
        </w:trPr>
        <w:tc>
          <w:tcPr>
            <w:tcW w:w="724" w:type="dxa"/>
            <w:shd w:val="clear" w:color="000000" w:fill="F3F3F3"/>
          </w:tcPr>
          <w:p w:rsidR="008809E7" w:rsidRPr="00B74D76" w:rsidRDefault="008809E7" w:rsidP="004D5206">
            <w:pPr>
              <w:ind w:left="0"/>
              <w:rPr>
                <w:color w:val="0070C0"/>
                <w:sz w:val="20"/>
                <w:szCs w:val="20"/>
                <w:lang w:eastAsia="ru-RU"/>
              </w:rPr>
            </w:pPr>
          </w:p>
        </w:tc>
        <w:tc>
          <w:tcPr>
            <w:tcW w:w="4111" w:type="dxa"/>
            <w:shd w:val="clear" w:color="000000" w:fill="F3F3F3"/>
          </w:tcPr>
          <w:p w:rsidR="008809E7" w:rsidRPr="008809E7" w:rsidRDefault="008809E7" w:rsidP="004D5206">
            <w:pPr>
              <w:ind w:left="0"/>
              <w:rPr>
                <w:color w:val="0070C0"/>
                <w:sz w:val="20"/>
                <w:szCs w:val="20"/>
                <w:lang w:eastAsia="ru-RU"/>
              </w:rPr>
            </w:pPr>
            <w:r w:rsidRPr="008809E7">
              <w:rPr>
                <w:color w:val="0070C0"/>
                <w:sz w:val="20"/>
                <w:szCs w:val="20"/>
                <w:lang w:eastAsia="ru-RU"/>
              </w:rPr>
              <w:t>численность детей в возрасте 1-6 лет, сост</w:t>
            </w:r>
            <w:r w:rsidRPr="008809E7">
              <w:rPr>
                <w:color w:val="0070C0"/>
                <w:sz w:val="20"/>
                <w:szCs w:val="20"/>
                <w:lang w:eastAsia="ru-RU"/>
              </w:rPr>
              <w:t>о</w:t>
            </w:r>
            <w:r w:rsidRPr="008809E7">
              <w:rPr>
                <w:color w:val="0070C0"/>
                <w:sz w:val="20"/>
                <w:szCs w:val="20"/>
                <w:lang w:eastAsia="ru-RU"/>
              </w:rPr>
              <w:t>ящих на учете для определения в муниц</w:t>
            </w:r>
            <w:r w:rsidRPr="008809E7">
              <w:rPr>
                <w:color w:val="0070C0"/>
                <w:sz w:val="20"/>
                <w:szCs w:val="20"/>
                <w:lang w:eastAsia="ru-RU"/>
              </w:rPr>
              <w:t>и</w:t>
            </w:r>
            <w:r w:rsidRPr="008809E7">
              <w:rPr>
                <w:color w:val="0070C0"/>
                <w:sz w:val="20"/>
                <w:szCs w:val="20"/>
                <w:lang w:eastAsia="ru-RU"/>
              </w:rPr>
              <w:t>пальные дошкольные образовательные учреждения</w:t>
            </w:r>
          </w:p>
        </w:tc>
        <w:tc>
          <w:tcPr>
            <w:tcW w:w="1134" w:type="dxa"/>
            <w:shd w:val="clear" w:color="000000" w:fill="F3F3F3"/>
          </w:tcPr>
          <w:p w:rsidR="008809E7" w:rsidRPr="008809E7" w:rsidRDefault="008809E7" w:rsidP="004D5206">
            <w:pPr>
              <w:ind w:left="0"/>
              <w:jc w:val="center"/>
              <w:rPr>
                <w:color w:val="0070C0"/>
                <w:sz w:val="20"/>
                <w:szCs w:val="20"/>
                <w:lang w:eastAsia="ru-RU"/>
              </w:rPr>
            </w:pPr>
            <w:r w:rsidRPr="008809E7">
              <w:rPr>
                <w:color w:val="0070C0"/>
                <w:sz w:val="20"/>
                <w:szCs w:val="20"/>
                <w:lang w:eastAsia="ru-RU"/>
              </w:rPr>
              <w:t>человек</w:t>
            </w:r>
          </w:p>
        </w:tc>
        <w:tc>
          <w:tcPr>
            <w:tcW w:w="1134" w:type="dxa"/>
            <w:shd w:val="clear" w:color="000000" w:fill="C6EFCE"/>
          </w:tcPr>
          <w:p w:rsidR="008809E7" w:rsidRPr="008809E7" w:rsidRDefault="00C43FA4" w:rsidP="004D5206">
            <w:pPr>
              <w:ind w:left="0"/>
              <w:jc w:val="center"/>
              <w:rPr>
                <w:color w:val="0070C0"/>
                <w:sz w:val="20"/>
                <w:szCs w:val="20"/>
                <w:lang w:eastAsia="ru-RU"/>
              </w:rPr>
            </w:pPr>
            <w:r>
              <w:rPr>
                <w:color w:val="0070C0"/>
                <w:sz w:val="20"/>
                <w:szCs w:val="20"/>
                <w:lang w:eastAsia="ru-RU"/>
              </w:rPr>
              <w:t>573</w:t>
            </w:r>
            <w:r w:rsidR="008809E7" w:rsidRPr="008809E7">
              <w:rPr>
                <w:color w:val="0070C0"/>
                <w:sz w:val="20"/>
                <w:szCs w:val="20"/>
                <w:lang w:eastAsia="ru-RU"/>
              </w:rPr>
              <w:t>,000</w:t>
            </w:r>
          </w:p>
        </w:tc>
        <w:tc>
          <w:tcPr>
            <w:tcW w:w="1276" w:type="dxa"/>
            <w:shd w:val="clear" w:color="000000" w:fill="C6EFCE"/>
            <w:noWrap/>
          </w:tcPr>
          <w:p w:rsidR="008809E7" w:rsidRPr="008809E7" w:rsidRDefault="008809E7" w:rsidP="00C43FA4">
            <w:pPr>
              <w:ind w:left="0"/>
              <w:jc w:val="center"/>
              <w:rPr>
                <w:color w:val="0070C0"/>
                <w:sz w:val="20"/>
                <w:szCs w:val="20"/>
                <w:lang w:eastAsia="ru-RU"/>
              </w:rPr>
            </w:pPr>
            <w:r w:rsidRPr="008809E7">
              <w:rPr>
                <w:color w:val="0070C0"/>
                <w:sz w:val="20"/>
                <w:szCs w:val="20"/>
                <w:lang w:eastAsia="ru-RU"/>
              </w:rPr>
              <w:t>57</w:t>
            </w:r>
            <w:r w:rsidR="00C43FA4">
              <w:rPr>
                <w:color w:val="0070C0"/>
                <w:sz w:val="20"/>
                <w:szCs w:val="20"/>
                <w:lang w:eastAsia="ru-RU"/>
              </w:rPr>
              <w:t>9</w:t>
            </w:r>
            <w:r w:rsidRPr="008809E7">
              <w:rPr>
                <w:color w:val="0070C0"/>
                <w:sz w:val="20"/>
                <w:szCs w:val="20"/>
                <w:lang w:eastAsia="ru-RU"/>
              </w:rPr>
              <w:t>,000</w:t>
            </w:r>
          </w:p>
        </w:tc>
        <w:tc>
          <w:tcPr>
            <w:tcW w:w="1275" w:type="dxa"/>
            <w:shd w:val="clear" w:color="auto" w:fill="C6EFCE"/>
            <w:noWrap/>
          </w:tcPr>
          <w:p w:rsidR="008809E7" w:rsidRPr="008809E7" w:rsidRDefault="008809E7" w:rsidP="00C43FA4">
            <w:pPr>
              <w:ind w:left="0"/>
              <w:jc w:val="center"/>
              <w:rPr>
                <w:color w:val="0070C0"/>
                <w:sz w:val="20"/>
                <w:szCs w:val="20"/>
                <w:lang w:eastAsia="ru-RU"/>
              </w:rPr>
            </w:pPr>
            <w:r w:rsidRPr="008809E7">
              <w:rPr>
                <w:color w:val="0070C0"/>
                <w:sz w:val="20"/>
                <w:szCs w:val="20"/>
                <w:lang w:eastAsia="ru-RU"/>
              </w:rPr>
              <w:t>5</w:t>
            </w:r>
            <w:r w:rsidR="00C43FA4">
              <w:rPr>
                <w:color w:val="0070C0"/>
                <w:sz w:val="20"/>
                <w:szCs w:val="20"/>
                <w:lang w:eastAsia="ru-RU"/>
              </w:rPr>
              <w:t>05</w:t>
            </w:r>
            <w:r w:rsidRPr="008809E7">
              <w:rPr>
                <w:color w:val="0070C0"/>
                <w:sz w:val="20"/>
                <w:szCs w:val="20"/>
                <w:lang w:eastAsia="ru-RU"/>
              </w:rPr>
              <w:t>,000</w:t>
            </w:r>
          </w:p>
        </w:tc>
        <w:tc>
          <w:tcPr>
            <w:tcW w:w="1134" w:type="dxa"/>
            <w:shd w:val="clear" w:color="auto" w:fill="C6EFCE"/>
          </w:tcPr>
          <w:p w:rsidR="008809E7" w:rsidRPr="008809E7" w:rsidRDefault="00C43FA4" w:rsidP="004D5206">
            <w:pPr>
              <w:ind w:left="0"/>
              <w:jc w:val="center"/>
              <w:rPr>
                <w:color w:val="0070C0"/>
                <w:sz w:val="20"/>
                <w:szCs w:val="20"/>
                <w:lang w:eastAsia="ru-RU"/>
              </w:rPr>
            </w:pPr>
            <w:r>
              <w:rPr>
                <w:color w:val="0070C0"/>
                <w:sz w:val="20"/>
                <w:szCs w:val="20"/>
                <w:lang w:eastAsia="ru-RU"/>
              </w:rPr>
              <w:t>450</w:t>
            </w:r>
            <w:r w:rsidR="008809E7" w:rsidRPr="008809E7">
              <w:rPr>
                <w:color w:val="0070C0"/>
                <w:sz w:val="20"/>
                <w:szCs w:val="20"/>
                <w:lang w:eastAsia="ru-RU"/>
              </w:rPr>
              <w:t>,000</w:t>
            </w:r>
          </w:p>
        </w:tc>
        <w:tc>
          <w:tcPr>
            <w:tcW w:w="1134" w:type="dxa"/>
            <w:shd w:val="clear" w:color="auto" w:fill="C6EFCE"/>
            <w:noWrap/>
          </w:tcPr>
          <w:p w:rsidR="008809E7" w:rsidRPr="008809E7" w:rsidRDefault="00C43FA4" w:rsidP="004D5206">
            <w:pPr>
              <w:ind w:left="0"/>
              <w:jc w:val="center"/>
              <w:rPr>
                <w:color w:val="0070C0"/>
                <w:sz w:val="20"/>
                <w:szCs w:val="20"/>
                <w:lang w:eastAsia="ru-RU"/>
              </w:rPr>
            </w:pPr>
            <w:r>
              <w:rPr>
                <w:color w:val="0070C0"/>
                <w:sz w:val="20"/>
                <w:szCs w:val="20"/>
                <w:lang w:eastAsia="ru-RU"/>
              </w:rPr>
              <w:t>425</w:t>
            </w:r>
            <w:r w:rsidR="008809E7" w:rsidRPr="008809E7">
              <w:rPr>
                <w:color w:val="0070C0"/>
                <w:sz w:val="20"/>
                <w:szCs w:val="20"/>
                <w:lang w:eastAsia="ru-RU"/>
              </w:rPr>
              <w:t>,000</w:t>
            </w:r>
          </w:p>
        </w:tc>
        <w:tc>
          <w:tcPr>
            <w:tcW w:w="1276" w:type="dxa"/>
            <w:shd w:val="clear" w:color="auto" w:fill="C6EFCE"/>
            <w:noWrap/>
          </w:tcPr>
          <w:p w:rsidR="008809E7" w:rsidRPr="008809E7" w:rsidRDefault="00C43FA4" w:rsidP="004D5206">
            <w:pPr>
              <w:ind w:left="0"/>
              <w:jc w:val="center"/>
              <w:rPr>
                <w:color w:val="0070C0"/>
                <w:sz w:val="20"/>
                <w:szCs w:val="20"/>
                <w:lang w:eastAsia="ru-RU"/>
              </w:rPr>
            </w:pPr>
            <w:r>
              <w:rPr>
                <w:color w:val="0070C0"/>
                <w:sz w:val="20"/>
                <w:szCs w:val="20"/>
                <w:lang w:eastAsia="ru-RU"/>
              </w:rPr>
              <w:t>4</w:t>
            </w:r>
            <w:r w:rsidR="008809E7" w:rsidRPr="008809E7">
              <w:rPr>
                <w:color w:val="0070C0"/>
                <w:sz w:val="20"/>
                <w:szCs w:val="20"/>
                <w:lang w:eastAsia="ru-RU"/>
              </w:rPr>
              <w:t>00,000</w:t>
            </w:r>
          </w:p>
        </w:tc>
        <w:tc>
          <w:tcPr>
            <w:tcW w:w="1134" w:type="dxa"/>
            <w:shd w:val="clear" w:color="auto" w:fill="C6EFCE"/>
            <w:noWrap/>
          </w:tcPr>
          <w:p w:rsidR="008809E7" w:rsidRPr="008809E7" w:rsidRDefault="00C43FA4" w:rsidP="004D5206">
            <w:pPr>
              <w:ind w:left="0"/>
              <w:jc w:val="center"/>
              <w:rPr>
                <w:color w:val="0070C0"/>
                <w:sz w:val="20"/>
                <w:szCs w:val="20"/>
                <w:lang w:eastAsia="ru-RU"/>
              </w:rPr>
            </w:pPr>
            <w:r>
              <w:rPr>
                <w:color w:val="0070C0"/>
                <w:sz w:val="20"/>
                <w:szCs w:val="20"/>
                <w:lang w:eastAsia="ru-RU"/>
              </w:rPr>
              <w:t>3</w:t>
            </w:r>
            <w:r w:rsidR="008809E7" w:rsidRPr="008809E7">
              <w:rPr>
                <w:color w:val="0070C0"/>
                <w:sz w:val="20"/>
                <w:szCs w:val="20"/>
                <w:lang w:eastAsia="ru-RU"/>
              </w:rPr>
              <w:t>80,000</w:t>
            </w:r>
          </w:p>
        </w:tc>
      </w:tr>
      <w:tr w:rsidR="00551865" w:rsidRPr="004127E3" w:rsidTr="00551865">
        <w:trPr>
          <w:trHeight w:val="64"/>
        </w:trPr>
        <w:tc>
          <w:tcPr>
            <w:tcW w:w="724" w:type="dxa"/>
            <w:shd w:val="clear" w:color="000000" w:fill="F3F3F3"/>
          </w:tcPr>
          <w:p w:rsidR="008809E7" w:rsidRPr="00B74D76" w:rsidRDefault="008809E7" w:rsidP="004D5206">
            <w:pPr>
              <w:ind w:left="0"/>
              <w:rPr>
                <w:color w:val="0070C0"/>
                <w:sz w:val="20"/>
                <w:szCs w:val="20"/>
                <w:lang w:eastAsia="ru-RU"/>
              </w:rPr>
            </w:pPr>
          </w:p>
        </w:tc>
        <w:tc>
          <w:tcPr>
            <w:tcW w:w="4111" w:type="dxa"/>
            <w:shd w:val="clear" w:color="000000" w:fill="F3F3F3"/>
          </w:tcPr>
          <w:p w:rsidR="008809E7" w:rsidRPr="008809E7" w:rsidRDefault="008809E7" w:rsidP="004D5206">
            <w:pPr>
              <w:ind w:left="0"/>
              <w:rPr>
                <w:color w:val="0070C0"/>
                <w:sz w:val="20"/>
                <w:szCs w:val="20"/>
                <w:lang w:eastAsia="ru-RU"/>
              </w:rPr>
            </w:pPr>
            <w:r w:rsidRPr="008809E7">
              <w:rPr>
                <w:color w:val="0070C0"/>
                <w:sz w:val="20"/>
                <w:szCs w:val="20"/>
                <w:lang w:eastAsia="ru-RU"/>
              </w:rPr>
              <w:t>общая численность детей в возрасте от 1 до 6 лет</w:t>
            </w:r>
          </w:p>
        </w:tc>
        <w:tc>
          <w:tcPr>
            <w:tcW w:w="1134" w:type="dxa"/>
            <w:shd w:val="clear" w:color="000000" w:fill="F3F3F3"/>
          </w:tcPr>
          <w:p w:rsidR="008809E7" w:rsidRPr="008809E7" w:rsidRDefault="008809E7" w:rsidP="004D5206">
            <w:pPr>
              <w:ind w:left="0"/>
              <w:jc w:val="center"/>
              <w:rPr>
                <w:color w:val="0070C0"/>
                <w:sz w:val="20"/>
                <w:szCs w:val="20"/>
                <w:lang w:eastAsia="ru-RU"/>
              </w:rPr>
            </w:pPr>
            <w:r w:rsidRPr="008809E7">
              <w:rPr>
                <w:color w:val="0070C0"/>
                <w:sz w:val="20"/>
                <w:szCs w:val="20"/>
                <w:lang w:eastAsia="ru-RU"/>
              </w:rPr>
              <w:t>человек</w:t>
            </w:r>
          </w:p>
        </w:tc>
        <w:tc>
          <w:tcPr>
            <w:tcW w:w="1134" w:type="dxa"/>
            <w:shd w:val="clear" w:color="000000" w:fill="C6EFCE"/>
          </w:tcPr>
          <w:p w:rsidR="008809E7" w:rsidRPr="008809E7" w:rsidRDefault="008809E7" w:rsidP="00C43FA4">
            <w:pPr>
              <w:ind w:left="0"/>
              <w:jc w:val="center"/>
              <w:rPr>
                <w:color w:val="0070C0"/>
                <w:sz w:val="20"/>
                <w:szCs w:val="20"/>
                <w:lang w:eastAsia="ru-RU"/>
              </w:rPr>
            </w:pPr>
            <w:r w:rsidRPr="008809E7">
              <w:rPr>
                <w:color w:val="0070C0"/>
                <w:sz w:val="20"/>
                <w:szCs w:val="20"/>
                <w:lang w:eastAsia="ru-RU"/>
              </w:rPr>
              <w:t xml:space="preserve">6 </w:t>
            </w:r>
            <w:r w:rsidR="00C43FA4">
              <w:rPr>
                <w:color w:val="0070C0"/>
                <w:sz w:val="20"/>
                <w:szCs w:val="20"/>
                <w:lang w:eastAsia="ru-RU"/>
              </w:rPr>
              <w:t>086</w:t>
            </w:r>
            <w:r w:rsidRPr="008809E7">
              <w:rPr>
                <w:color w:val="0070C0"/>
                <w:sz w:val="20"/>
                <w:szCs w:val="20"/>
                <w:lang w:eastAsia="ru-RU"/>
              </w:rPr>
              <w:t>,000</w:t>
            </w:r>
          </w:p>
        </w:tc>
        <w:tc>
          <w:tcPr>
            <w:tcW w:w="1276" w:type="dxa"/>
            <w:shd w:val="clear" w:color="000000" w:fill="C6EFCE"/>
            <w:noWrap/>
          </w:tcPr>
          <w:p w:rsidR="008809E7" w:rsidRPr="008809E7" w:rsidRDefault="00C43FA4" w:rsidP="00C43FA4">
            <w:pPr>
              <w:ind w:left="0"/>
              <w:jc w:val="center"/>
              <w:rPr>
                <w:color w:val="0070C0"/>
                <w:sz w:val="20"/>
                <w:szCs w:val="20"/>
                <w:lang w:eastAsia="ru-RU"/>
              </w:rPr>
            </w:pPr>
            <w:r>
              <w:rPr>
                <w:color w:val="0070C0"/>
                <w:sz w:val="20"/>
                <w:szCs w:val="20"/>
                <w:lang w:eastAsia="ru-RU"/>
              </w:rPr>
              <w:t>5</w:t>
            </w:r>
            <w:r w:rsidR="008809E7" w:rsidRPr="008809E7">
              <w:rPr>
                <w:color w:val="0070C0"/>
                <w:sz w:val="20"/>
                <w:szCs w:val="20"/>
                <w:lang w:eastAsia="ru-RU"/>
              </w:rPr>
              <w:t xml:space="preserve"> </w:t>
            </w:r>
            <w:r>
              <w:rPr>
                <w:color w:val="0070C0"/>
                <w:sz w:val="20"/>
                <w:szCs w:val="20"/>
                <w:lang w:eastAsia="ru-RU"/>
              </w:rPr>
              <w:t>796</w:t>
            </w:r>
            <w:r w:rsidR="008809E7" w:rsidRPr="008809E7">
              <w:rPr>
                <w:color w:val="0070C0"/>
                <w:sz w:val="20"/>
                <w:szCs w:val="20"/>
                <w:lang w:eastAsia="ru-RU"/>
              </w:rPr>
              <w:t>,000</w:t>
            </w:r>
          </w:p>
        </w:tc>
        <w:tc>
          <w:tcPr>
            <w:tcW w:w="1275" w:type="dxa"/>
            <w:shd w:val="clear" w:color="auto" w:fill="C6EFCE"/>
            <w:noWrap/>
          </w:tcPr>
          <w:p w:rsidR="008809E7" w:rsidRPr="008809E7" w:rsidRDefault="00C43FA4" w:rsidP="00C43FA4">
            <w:pPr>
              <w:ind w:left="0"/>
              <w:jc w:val="center"/>
              <w:rPr>
                <w:color w:val="0070C0"/>
                <w:sz w:val="20"/>
                <w:szCs w:val="20"/>
                <w:lang w:eastAsia="ru-RU"/>
              </w:rPr>
            </w:pPr>
            <w:r>
              <w:rPr>
                <w:color w:val="0070C0"/>
                <w:sz w:val="20"/>
                <w:szCs w:val="20"/>
                <w:lang w:eastAsia="ru-RU"/>
              </w:rPr>
              <w:t>4</w:t>
            </w:r>
            <w:r w:rsidR="008809E7" w:rsidRPr="008809E7">
              <w:rPr>
                <w:color w:val="0070C0"/>
                <w:sz w:val="20"/>
                <w:szCs w:val="20"/>
                <w:lang w:eastAsia="ru-RU"/>
              </w:rPr>
              <w:t xml:space="preserve"> </w:t>
            </w:r>
            <w:r>
              <w:rPr>
                <w:color w:val="0070C0"/>
                <w:sz w:val="20"/>
                <w:szCs w:val="20"/>
                <w:lang w:eastAsia="ru-RU"/>
              </w:rPr>
              <w:t>941</w:t>
            </w:r>
            <w:r w:rsidR="008809E7" w:rsidRPr="008809E7">
              <w:rPr>
                <w:color w:val="0070C0"/>
                <w:sz w:val="20"/>
                <w:szCs w:val="20"/>
                <w:lang w:eastAsia="ru-RU"/>
              </w:rPr>
              <w:t>,000</w:t>
            </w:r>
          </w:p>
        </w:tc>
        <w:tc>
          <w:tcPr>
            <w:tcW w:w="1134" w:type="dxa"/>
            <w:shd w:val="clear" w:color="auto" w:fill="C6EFCE"/>
          </w:tcPr>
          <w:p w:rsidR="008809E7" w:rsidRPr="008809E7" w:rsidRDefault="00C43FA4" w:rsidP="004D5206">
            <w:pPr>
              <w:ind w:left="0"/>
              <w:jc w:val="center"/>
              <w:rPr>
                <w:color w:val="0070C0"/>
                <w:sz w:val="20"/>
                <w:szCs w:val="20"/>
                <w:lang w:eastAsia="ru-RU"/>
              </w:rPr>
            </w:pPr>
            <w:r>
              <w:rPr>
                <w:color w:val="0070C0"/>
                <w:sz w:val="20"/>
                <w:szCs w:val="20"/>
                <w:lang w:eastAsia="ru-RU"/>
              </w:rPr>
              <w:t>4 638</w:t>
            </w:r>
            <w:r w:rsidR="008809E7" w:rsidRPr="008809E7">
              <w:rPr>
                <w:color w:val="0070C0"/>
                <w:sz w:val="20"/>
                <w:szCs w:val="20"/>
                <w:lang w:eastAsia="ru-RU"/>
              </w:rPr>
              <w:t>,000</w:t>
            </w:r>
          </w:p>
        </w:tc>
        <w:tc>
          <w:tcPr>
            <w:tcW w:w="1134" w:type="dxa"/>
            <w:shd w:val="clear" w:color="auto" w:fill="C6EFCE"/>
            <w:noWrap/>
          </w:tcPr>
          <w:p w:rsidR="008809E7" w:rsidRPr="008809E7" w:rsidRDefault="008809E7" w:rsidP="00C43FA4">
            <w:pPr>
              <w:ind w:left="0"/>
              <w:jc w:val="center"/>
              <w:rPr>
                <w:color w:val="0070C0"/>
                <w:sz w:val="20"/>
                <w:szCs w:val="20"/>
                <w:lang w:eastAsia="ru-RU"/>
              </w:rPr>
            </w:pPr>
            <w:r w:rsidRPr="008809E7">
              <w:rPr>
                <w:color w:val="0070C0"/>
                <w:sz w:val="20"/>
                <w:szCs w:val="20"/>
                <w:lang w:eastAsia="ru-RU"/>
              </w:rPr>
              <w:t xml:space="preserve">4 </w:t>
            </w:r>
            <w:r w:rsidR="00C43FA4">
              <w:rPr>
                <w:color w:val="0070C0"/>
                <w:sz w:val="20"/>
                <w:szCs w:val="20"/>
                <w:lang w:eastAsia="ru-RU"/>
              </w:rPr>
              <w:t>406</w:t>
            </w:r>
            <w:r w:rsidRPr="008809E7">
              <w:rPr>
                <w:color w:val="0070C0"/>
                <w:sz w:val="20"/>
                <w:szCs w:val="20"/>
                <w:lang w:eastAsia="ru-RU"/>
              </w:rPr>
              <w:t>,000</w:t>
            </w:r>
          </w:p>
        </w:tc>
        <w:tc>
          <w:tcPr>
            <w:tcW w:w="1276" w:type="dxa"/>
            <w:shd w:val="clear" w:color="auto" w:fill="C6EFCE"/>
            <w:noWrap/>
          </w:tcPr>
          <w:p w:rsidR="008809E7" w:rsidRPr="008809E7" w:rsidRDefault="008809E7" w:rsidP="005C0CC2">
            <w:pPr>
              <w:ind w:left="0"/>
              <w:jc w:val="center"/>
              <w:rPr>
                <w:color w:val="0070C0"/>
                <w:sz w:val="20"/>
                <w:szCs w:val="20"/>
                <w:lang w:eastAsia="ru-RU"/>
              </w:rPr>
            </w:pPr>
            <w:r w:rsidRPr="008809E7">
              <w:rPr>
                <w:color w:val="0070C0"/>
                <w:sz w:val="20"/>
                <w:szCs w:val="20"/>
                <w:lang w:eastAsia="ru-RU"/>
              </w:rPr>
              <w:t xml:space="preserve">4 </w:t>
            </w:r>
            <w:r w:rsidR="005C0CC2">
              <w:rPr>
                <w:color w:val="0070C0"/>
                <w:sz w:val="20"/>
                <w:szCs w:val="20"/>
                <w:lang w:eastAsia="ru-RU"/>
              </w:rPr>
              <w:t>150</w:t>
            </w:r>
            <w:r w:rsidRPr="008809E7">
              <w:rPr>
                <w:color w:val="0070C0"/>
                <w:sz w:val="20"/>
                <w:szCs w:val="20"/>
                <w:lang w:eastAsia="ru-RU"/>
              </w:rPr>
              <w:t>,000</w:t>
            </w:r>
          </w:p>
        </w:tc>
        <w:tc>
          <w:tcPr>
            <w:tcW w:w="1134" w:type="dxa"/>
            <w:shd w:val="clear" w:color="auto" w:fill="C6EFCE"/>
            <w:noWrap/>
          </w:tcPr>
          <w:p w:rsidR="008809E7" w:rsidRPr="008809E7" w:rsidRDefault="005C0CC2" w:rsidP="005C0CC2">
            <w:pPr>
              <w:ind w:left="0"/>
              <w:jc w:val="center"/>
              <w:rPr>
                <w:color w:val="0070C0"/>
                <w:sz w:val="20"/>
                <w:szCs w:val="20"/>
                <w:lang w:eastAsia="ru-RU"/>
              </w:rPr>
            </w:pPr>
            <w:r>
              <w:rPr>
                <w:color w:val="0070C0"/>
                <w:sz w:val="20"/>
                <w:szCs w:val="20"/>
                <w:lang w:eastAsia="ru-RU"/>
              </w:rPr>
              <w:t>4 039</w:t>
            </w:r>
            <w:r w:rsidR="008809E7" w:rsidRPr="008809E7">
              <w:rPr>
                <w:color w:val="0070C0"/>
                <w:sz w:val="20"/>
                <w:szCs w:val="20"/>
                <w:lang w:eastAsia="ru-RU"/>
              </w:rPr>
              <w:t>,000</w:t>
            </w:r>
          </w:p>
        </w:tc>
      </w:tr>
    </w:tbl>
    <w:p w:rsidR="006C5CB9" w:rsidRPr="00B74D76" w:rsidRDefault="006C5CB9" w:rsidP="00040037">
      <w:pPr>
        <w:ind w:left="0" w:firstLine="709"/>
        <w:jc w:val="both"/>
        <w:rPr>
          <w:b/>
          <w:szCs w:val="24"/>
        </w:rPr>
      </w:pPr>
    </w:p>
    <w:p w:rsidR="009C1518" w:rsidRDefault="0085555C" w:rsidP="00ED715D">
      <w:pPr>
        <w:tabs>
          <w:tab w:val="left" w:pos="142"/>
        </w:tabs>
        <w:suppressAutoHyphens/>
        <w:ind w:left="0" w:firstLine="709"/>
        <w:jc w:val="both"/>
        <w:rPr>
          <w:szCs w:val="24"/>
        </w:rPr>
      </w:pPr>
      <w:r w:rsidRPr="0085555C">
        <w:rPr>
          <w:szCs w:val="24"/>
        </w:rPr>
        <w:t>Доля детей, стоящих на учете для определения в дошкольные учреждения, в 2024 году составила 9,702 %. По сравнению с предыдущим периодом показатель уменьшился на 0,519 % в связи с тем, что уменьшилось количество населения. В прогнозном периоде показатель будет продолжать снижаться в связи с уменьшением количества населения от 1 до 6 лет.</w:t>
      </w:r>
    </w:p>
    <w:p w:rsidR="0085555C" w:rsidRPr="00021390" w:rsidRDefault="0085555C" w:rsidP="00ED715D">
      <w:pPr>
        <w:tabs>
          <w:tab w:val="left" w:pos="142"/>
        </w:tabs>
        <w:suppressAutoHyphens/>
        <w:ind w:left="0" w:firstLine="709"/>
        <w:jc w:val="both"/>
        <w:rPr>
          <w:color w:val="FF0000"/>
          <w:szCs w:val="24"/>
        </w:rPr>
      </w:pPr>
    </w:p>
    <w:p w:rsidR="006C5CB9" w:rsidRDefault="006C5CB9" w:rsidP="00040037">
      <w:pPr>
        <w:ind w:left="0" w:firstLine="709"/>
        <w:jc w:val="both"/>
        <w:rPr>
          <w:b/>
          <w:szCs w:val="24"/>
          <w:lang w:eastAsia="ru-RU"/>
        </w:rPr>
      </w:pPr>
      <w:r w:rsidRPr="006A48FF">
        <w:rPr>
          <w:b/>
          <w:szCs w:val="24"/>
          <w:lang w:eastAsia="ru-RU"/>
        </w:rPr>
        <w:t>Доля муниципальных 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w:t>
      </w:r>
    </w:p>
    <w:p w:rsidR="0018311E" w:rsidRDefault="0018311E" w:rsidP="00040037">
      <w:pPr>
        <w:ind w:left="0" w:firstLine="709"/>
        <w:jc w:val="both"/>
        <w:rPr>
          <w:b/>
          <w:szCs w:val="24"/>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993"/>
        <w:gridCol w:w="851"/>
        <w:gridCol w:w="850"/>
      </w:tblGrid>
      <w:tr w:rsidR="0018311E" w:rsidRPr="00C6512F" w:rsidTr="001A2013">
        <w:trPr>
          <w:trHeight w:val="64"/>
        </w:trPr>
        <w:tc>
          <w:tcPr>
            <w:tcW w:w="724" w:type="dxa"/>
            <w:vMerge w:val="restart"/>
            <w:shd w:val="clear" w:color="000000" w:fill="889CCF"/>
            <w:vAlign w:val="center"/>
          </w:tcPr>
          <w:p w:rsidR="0018311E" w:rsidRPr="00C6512F" w:rsidRDefault="0018311E" w:rsidP="000C7F18">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18311E" w:rsidRPr="00C6512F" w:rsidRDefault="0018311E" w:rsidP="000C7F1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18311E" w:rsidRDefault="0018311E" w:rsidP="000C7F18">
            <w:pPr>
              <w:ind w:left="0"/>
              <w:jc w:val="center"/>
              <w:rPr>
                <w:b/>
                <w:bCs/>
                <w:color w:val="FFFFFF"/>
                <w:sz w:val="20"/>
                <w:szCs w:val="20"/>
                <w:lang w:eastAsia="ru-RU"/>
              </w:rPr>
            </w:pPr>
            <w:r w:rsidRPr="00C6512F">
              <w:rPr>
                <w:b/>
                <w:bCs/>
                <w:color w:val="FFFFFF"/>
                <w:sz w:val="20"/>
                <w:szCs w:val="20"/>
                <w:lang w:eastAsia="ru-RU"/>
              </w:rPr>
              <w:t xml:space="preserve">Единица </w:t>
            </w:r>
          </w:p>
          <w:p w:rsidR="0018311E" w:rsidRPr="00C6512F" w:rsidRDefault="0018311E" w:rsidP="000C7F18">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18311E" w:rsidRPr="00C6512F" w:rsidRDefault="0018311E" w:rsidP="000C7F18">
            <w:pPr>
              <w:ind w:left="0"/>
              <w:jc w:val="center"/>
              <w:rPr>
                <w:b/>
                <w:bCs/>
                <w:color w:val="FFFFFF"/>
                <w:sz w:val="20"/>
                <w:szCs w:val="20"/>
                <w:lang w:eastAsia="ru-RU"/>
              </w:rPr>
            </w:pPr>
          </w:p>
        </w:tc>
        <w:tc>
          <w:tcPr>
            <w:tcW w:w="3402" w:type="dxa"/>
            <w:gridSpan w:val="3"/>
            <w:shd w:val="clear" w:color="000000" w:fill="889CCF"/>
            <w:vAlign w:val="center"/>
          </w:tcPr>
          <w:p w:rsidR="0018311E" w:rsidRPr="00C6512F" w:rsidRDefault="0018311E" w:rsidP="000C7F18">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18311E" w:rsidRPr="00C6512F" w:rsidRDefault="0018311E" w:rsidP="000C7F18">
            <w:pPr>
              <w:ind w:left="0"/>
              <w:jc w:val="center"/>
              <w:rPr>
                <w:b/>
                <w:bCs/>
                <w:color w:val="FFFFFF"/>
                <w:sz w:val="20"/>
                <w:szCs w:val="20"/>
                <w:lang w:eastAsia="ru-RU"/>
              </w:rPr>
            </w:pPr>
            <w:r w:rsidRPr="00C6512F">
              <w:rPr>
                <w:b/>
                <w:bCs/>
                <w:color w:val="FFFFFF"/>
                <w:sz w:val="20"/>
                <w:szCs w:val="20"/>
                <w:lang w:eastAsia="ru-RU"/>
              </w:rPr>
              <w:t>План</w:t>
            </w:r>
          </w:p>
        </w:tc>
      </w:tr>
      <w:tr w:rsidR="0018311E" w:rsidRPr="00C6512F" w:rsidTr="001A2013">
        <w:trPr>
          <w:trHeight w:val="64"/>
        </w:trPr>
        <w:tc>
          <w:tcPr>
            <w:tcW w:w="724" w:type="dxa"/>
            <w:vMerge/>
            <w:vAlign w:val="center"/>
          </w:tcPr>
          <w:p w:rsidR="0018311E" w:rsidRPr="00C6512F" w:rsidRDefault="0018311E" w:rsidP="000C7F18">
            <w:pPr>
              <w:ind w:left="0"/>
              <w:jc w:val="center"/>
              <w:rPr>
                <w:b/>
                <w:bCs/>
                <w:color w:val="FFFFFF"/>
                <w:sz w:val="20"/>
                <w:szCs w:val="20"/>
                <w:lang w:eastAsia="ru-RU"/>
              </w:rPr>
            </w:pPr>
          </w:p>
        </w:tc>
        <w:tc>
          <w:tcPr>
            <w:tcW w:w="5103" w:type="dxa"/>
            <w:vMerge/>
            <w:vAlign w:val="center"/>
          </w:tcPr>
          <w:p w:rsidR="0018311E" w:rsidRPr="00C6512F" w:rsidRDefault="0018311E" w:rsidP="000C7F18">
            <w:pPr>
              <w:ind w:left="0"/>
              <w:jc w:val="center"/>
              <w:rPr>
                <w:b/>
                <w:bCs/>
                <w:color w:val="FFFFFF"/>
                <w:sz w:val="20"/>
                <w:szCs w:val="20"/>
                <w:lang w:eastAsia="ru-RU"/>
              </w:rPr>
            </w:pPr>
          </w:p>
        </w:tc>
        <w:tc>
          <w:tcPr>
            <w:tcW w:w="1275" w:type="dxa"/>
            <w:vMerge/>
            <w:vAlign w:val="center"/>
          </w:tcPr>
          <w:p w:rsidR="0018311E" w:rsidRPr="00C6512F" w:rsidRDefault="0018311E" w:rsidP="000C7F18">
            <w:pPr>
              <w:ind w:left="0"/>
              <w:jc w:val="center"/>
              <w:rPr>
                <w:b/>
                <w:bCs/>
                <w:color w:val="FFFFFF"/>
                <w:sz w:val="20"/>
                <w:szCs w:val="20"/>
                <w:lang w:eastAsia="ru-RU"/>
              </w:rPr>
            </w:pPr>
          </w:p>
        </w:tc>
        <w:tc>
          <w:tcPr>
            <w:tcW w:w="1134" w:type="dxa"/>
            <w:shd w:val="clear" w:color="000000" w:fill="889CCF"/>
          </w:tcPr>
          <w:p w:rsidR="0018311E" w:rsidRDefault="0018311E" w:rsidP="005A5426">
            <w:pPr>
              <w:ind w:left="0"/>
              <w:jc w:val="center"/>
              <w:rPr>
                <w:b/>
                <w:bCs/>
                <w:color w:val="FFFFFF"/>
                <w:sz w:val="20"/>
                <w:szCs w:val="20"/>
                <w:lang w:eastAsia="ru-RU"/>
              </w:rPr>
            </w:pPr>
            <w:r>
              <w:rPr>
                <w:b/>
                <w:bCs/>
                <w:color w:val="FFFFFF"/>
                <w:sz w:val="20"/>
                <w:szCs w:val="20"/>
                <w:lang w:eastAsia="ru-RU"/>
              </w:rPr>
              <w:t>202</w:t>
            </w:r>
            <w:r w:rsidR="005A5426">
              <w:rPr>
                <w:b/>
                <w:bCs/>
                <w:color w:val="FFFFFF"/>
                <w:sz w:val="20"/>
                <w:szCs w:val="20"/>
                <w:lang w:eastAsia="ru-RU"/>
              </w:rPr>
              <w:t>1</w:t>
            </w:r>
          </w:p>
        </w:tc>
        <w:tc>
          <w:tcPr>
            <w:tcW w:w="1134" w:type="dxa"/>
            <w:shd w:val="clear" w:color="000000" w:fill="889CCF"/>
          </w:tcPr>
          <w:p w:rsidR="0018311E" w:rsidRPr="00C6512F" w:rsidRDefault="0018311E" w:rsidP="005A5426">
            <w:pPr>
              <w:ind w:left="0"/>
              <w:jc w:val="center"/>
              <w:rPr>
                <w:b/>
                <w:bCs/>
                <w:color w:val="FFFFFF"/>
                <w:sz w:val="20"/>
                <w:szCs w:val="20"/>
                <w:lang w:eastAsia="ru-RU"/>
              </w:rPr>
            </w:pPr>
            <w:r>
              <w:rPr>
                <w:b/>
                <w:bCs/>
                <w:color w:val="FFFFFF"/>
                <w:sz w:val="20"/>
                <w:szCs w:val="20"/>
                <w:lang w:eastAsia="ru-RU"/>
              </w:rPr>
              <w:t>202</w:t>
            </w:r>
            <w:r w:rsidR="005A5426">
              <w:rPr>
                <w:b/>
                <w:bCs/>
                <w:color w:val="FFFFFF"/>
                <w:sz w:val="20"/>
                <w:szCs w:val="20"/>
                <w:lang w:eastAsia="ru-RU"/>
              </w:rPr>
              <w:t>2</w:t>
            </w:r>
          </w:p>
        </w:tc>
        <w:tc>
          <w:tcPr>
            <w:tcW w:w="1134" w:type="dxa"/>
            <w:shd w:val="clear" w:color="000000" w:fill="889CCF"/>
          </w:tcPr>
          <w:p w:rsidR="0018311E" w:rsidRPr="00C6512F" w:rsidRDefault="0018311E" w:rsidP="005A5426">
            <w:pPr>
              <w:ind w:left="0"/>
              <w:jc w:val="center"/>
              <w:rPr>
                <w:b/>
                <w:bCs/>
                <w:color w:val="FFFFFF"/>
                <w:sz w:val="20"/>
                <w:szCs w:val="20"/>
                <w:lang w:eastAsia="ru-RU"/>
              </w:rPr>
            </w:pPr>
            <w:r w:rsidRPr="00C6512F">
              <w:rPr>
                <w:b/>
                <w:bCs/>
                <w:color w:val="FFFFFF"/>
                <w:sz w:val="20"/>
                <w:szCs w:val="20"/>
                <w:lang w:eastAsia="ru-RU"/>
              </w:rPr>
              <w:t>202</w:t>
            </w:r>
            <w:r w:rsidR="005A5426">
              <w:rPr>
                <w:b/>
                <w:bCs/>
                <w:color w:val="FFFFFF"/>
                <w:sz w:val="20"/>
                <w:szCs w:val="20"/>
                <w:lang w:eastAsia="ru-RU"/>
              </w:rPr>
              <w:t>3</w:t>
            </w:r>
          </w:p>
        </w:tc>
        <w:tc>
          <w:tcPr>
            <w:tcW w:w="1134" w:type="dxa"/>
            <w:shd w:val="clear" w:color="000000" w:fill="889CCF"/>
          </w:tcPr>
          <w:p w:rsidR="0018311E" w:rsidRPr="00C6512F" w:rsidRDefault="0018311E" w:rsidP="005A5426">
            <w:pPr>
              <w:ind w:left="0"/>
              <w:jc w:val="center"/>
              <w:rPr>
                <w:b/>
                <w:bCs/>
                <w:color w:val="FFFFFF"/>
                <w:sz w:val="20"/>
                <w:szCs w:val="20"/>
                <w:lang w:eastAsia="ru-RU"/>
              </w:rPr>
            </w:pPr>
            <w:r w:rsidRPr="00C6512F">
              <w:rPr>
                <w:b/>
                <w:bCs/>
                <w:color w:val="FFFFFF"/>
                <w:sz w:val="20"/>
                <w:szCs w:val="20"/>
                <w:lang w:eastAsia="ru-RU"/>
              </w:rPr>
              <w:t>202</w:t>
            </w:r>
            <w:r w:rsidR="005A5426">
              <w:rPr>
                <w:b/>
                <w:bCs/>
                <w:color w:val="FFFFFF"/>
                <w:sz w:val="20"/>
                <w:szCs w:val="20"/>
                <w:lang w:eastAsia="ru-RU"/>
              </w:rPr>
              <w:t>4</w:t>
            </w:r>
          </w:p>
        </w:tc>
        <w:tc>
          <w:tcPr>
            <w:tcW w:w="993" w:type="dxa"/>
            <w:shd w:val="clear" w:color="000000" w:fill="889CCF"/>
          </w:tcPr>
          <w:p w:rsidR="0018311E" w:rsidRPr="00C6512F" w:rsidRDefault="0018311E" w:rsidP="005A5426">
            <w:pPr>
              <w:ind w:left="0"/>
              <w:jc w:val="center"/>
              <w:rPr>
                <w:b/>
                <w:bCs/>
                <w:color w:val="FFFFFF"/>
                <w:sz w:val="20"/>
                <w:szCs w:val="20"/>
                <w:lang w:eastAsia="ru-RU"/>
              </w:rPr>
            </w:pPr>
            <w:r w:rsidRPr="00C6512F">
              <w:rPr>
                <w:b/>
                <w:bCs/>
                <w:color w:val="FFFFFF"/>
                <w:sz w:val="20"/>
                <w:szCs w:val="20"/>
                <w:lang w:eastAsia="ru-RU"/>
              </w:rPr>
              <w:t>202</w:t>
            </w:r>
            <w:r w:rsidR="005A5426">
              <w:rPr>
                <w:b/>
                <w:bCs/>
                <w:color w:val="FFFFFF"/>
                <w:sz w:val="20"/>
                <w:szCs w:val="20"/>
                <w:lang w:eastAsia="ru-RU"/>
              </w:rPr>
              <w:t>5</w:t>
            </w:r>
          </w:p>
        </w:tc>
        <w:tc>
          <w:tcPr>
            <w:tcW w:w="851" w:type="dxa"/>
            <w:shd w:val="clear" w:color="000000" w:fill="889CCF"/>
          </w:tcPr>
          <w:p w:rsidR="0018311E" w:rsidRPr="00C6512F" w:rsidRDefault="0018311E" w:rsidP="005A5426">
            <w:pPr>
              <w:ind w:left="0"/>
              <w:jc w:val="center"/>
              <w:rPr>
                <w:b/>
                <w:bCs/>
                <w:color w:val="FFFFFF"/>
                <w:sz w:val="20"/>
                <w:szCs w:val="20"/>
                <w:lang w:eastAsia="ru-RU"/>
              </w:rPr>
            </w:pPr>
            <w:r w:rsidRPr="00C6512F">
              <w:rPr>
                <w:b/>
                <w:bCs/>
                <w:color w:val="FFFFFF"/>
                <w:sz w:val="20"/>
                <w:szCs w:val="20"/>
                <w:lang w:eastAsia="ru-RU"/>
              </w:rPr>
              <w:t>202</w:t>
            </w:r>
            <w:r w:rsidR="005A5426">
              <w:rPr>
                <w:b/>
                <w:bCs/>
                <w:color w:val="FFFFFF"/>
                <w:sz w:val="20"/>
                <w:szCs w:val="20"/>
                <w:lang w:eastAsia="ru-RU"/>
              </w:rPr>
              <w:t>6</w:t>
            </w:r>
          </w:p>
        </w:tc>
        <w:tc>
          <w:tcPr>
            <w:tcW w:w="850" w:type="dxa"/>
            <w:shd w:val="clear" w:color="000000" w:fill="889CCF"/>
          </w:tcPr>
          <w:p w:rsidR="0018311E" w:rsidRPr="00C6512F" w:rsidRDefault="0018311E" w:rsidP="005A5426">
            <w:pPr>
              <w:ind w:left="0"/>
              <w:jc w:val="center"/>
              <w:rPr>
                <w:b/>
                <w:bCs/>
                <w:color w:val="FFFFFF"/>
                <w:sz w:val="20"/>
                <w:szCs w:val="20"/>
                <w:lang w:eastAsia="ru-RU"/>
              </w:rPr>
            </w:pPr>
            <w:r w:rsidRPr="00C6512F">
              <w:rPr>
                <w:b/>
                <w:bCs/>
                <w:color w:val="FFFFFF"/>
                <w:sz w:val="20"/>
                <w:szCs w:val="20"/>
                <w:lang w:eastAsia="ru-RU"/>
              </w:rPr>
              <w:t>202</w:t>
            </w:r>
            <w:r w:rsidR="005A5426">
              <w:rPr>
                <w:b/>
                <w:bCs/>
                <w:color w:val="FFFFFF"/>
                <w:sz w:val="20"/>
                <w:szCs w:val="20"/>
                <w:lang w:eastAsia="ru-RU"/>
              </w:rPr>
              <w:t>7</w:t>
            </w:r>
          </w:p>
        </w:tc>
      </w:tr>
      <w:tr w:rsidR="0018311E" w:rsidRPr="004127E3" w:rsidTr="005B78A9">
        <w:trPr>
          <w:trHeight w:val="64"/>
        </w:trPr>
        <w:tc>
          <w:tcPr>
            <w:tcW w:w="724" w:type="dxa"/>
            <w:shd w:val="clear" w:color="000000" w:fill="F3F3F3"/>
          </w:tcPr>
          <w:p w:rsidR="0018311E" w:rsidRPr="006A48FF" w:rsidRDefault="0018311E" w:rsidP="004D5206">
            <w:pPr>
              <w:ind w:left="0"/>
              <w:rPr>
                <w:color w:val="0070C0"/>
                <w:sz w:val="20"/>
                <w:szCs w:val="20"/>
                <w:lang w:eastAsia="ru-RU"/>
              </w:rPr>
            </w:pPr>
            <w:r w:rsidRPr="006A48FF">
              <w:rPr>
                <w:color w:val="0070C0"/>
                <w:sz w:val="20"/>
                <w:szCs w:val="20"/>
                <w:lang w:eastAsia="ru-RU"/>
              </w:rPr>
              <w:t>11.</w:t>
            </w:r>
          </w:p>
        </w:tc>
        <w:tc>
          <w:tcPr>
            <w:tcW w:w="5103" w:type="dxa"/>
            <w:shd w:val="clear" w:color="000000" w:fill="F3F3F3"/>
          </w:tcPr>
          <w:p w:rsidR="0018311E" w:rsidRPr="006A48FF" w:rsidRDefault="0018311E" w:rsidP="004D5206">
            <w:pPr>
              <w:ind w:left="0"/>
              <w:rPr>
                <w:color w:val="0070C0"/>
                <w:sz w:val="20"/>
                <w:szCs w:val="20"/>
                <w:lang w:eastAsia="ru-RU"/>
              </w:rPr>
            </w:pPr>
            <w:r w:rsidRPr="006A48FF">
              <w:rPr>
                <w:color w:val="0070C0"/>
                <w:sz w:val="20"/>
                <w:szCs w:val="20"/>
                <w:lang w:eastAsia="ru-RU"/>
              </w:rPr>
              <w:t>Доля муниципальных 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w:t>
            </w:r>
          </w:p>
        </w:tc>
        <w:tc>
          <w:tcPr>
            <w:tcW w:w="1275" w:type="dxa"/>
            <w:shd w:val="clear" w:color="000000" w:fill="F3F3F3"/>
            <w:vAlign w:val="center"/>
          </w:tcPr>
          <w:p w:rsidR="0018311E" w:rsidRPr="007548AB" w:rsidRDefault="0018311E" w:rsidP="005B78A9">
            <w:pPr>
              <w:ind w:left="0"/>
              <w:jc w:val="center"/>
              <w:rPr>
                <w:color w:val="0070C0"/>
                <w:sz w:val="20"/>
                <w:szCs w:val="20"/>
                <w:lang w:eastAsia="ru-RU"/>
              </w:rPr>
            </w:pPr>
            <w:r w:rsidRPr="007548AB">
              <w:rPr>
                <w:color w:val="0070C0"/>
                <w:sz w:val="20"/>
                <w:szCs w:val="20"/>
                <w:lang w:eastAsia="ru-RU"/>
              </w:rPr>
              <w:t>процентов</w:t>
            </w:r>
          </w:p>
        </w:tc>
        <w:tc>
          <w:tcPr>
            <w:tcW w:w="1134" w:type="dxa"/>
            <w:shd w:val="clear" w:color="000000" w:fill="C6EFCE"/>
            <w:vAlign w:val="center"/>
          </w:tcPr>
          <w:p w:rsidR="0018311E" w:rsidRPr="0018311E" w:rsidRDefault="0018311E" w:rsidP="005B78A9">
            <w:pPr>
              <w:ind w:left="0"/>
              <w:jc w:val="center"/>
              <w:rPr>
                <w:color w:val="0070C0"/>
                <w:sz w:val="20"/>
                <w:szCs w:val="20"/>
                <w:lang w:eastAsia="ru-RU"/>
              </w:rPr>
            </w:pPr>
            <w:r w:rsidRPr="0018311E">
              <w:rPr>
                <w:color w:val="0070C0"/>
                <w:sz w:val="20"/>
                <w:szCs w:val="20"/>
                <w:lang w:eastAsia="ru-RU"/>
              </w:rPr>
              <w:t>0,000</w:t>
            </w:r>
          </w:p>
        </w:tc>
        <w:tc>
          <w:tcPr>
            <w:tcW w:w="1134" w:type="dxa"/>
            <w:shd w:val="clear" w:color="000000" w:fill="C6EFCE"/>
            <w:noWrap/>
            <w:vAlign w:val="center"/>
          </w:tcPr>
          <w:p w:rsidR="0018311E" w:rsidRPr="0018311E" w:rsidRDefault="0018311E" w:rsidP="005B78A9">
            <w:pPr>
              <w:ind w:left="0"/>
              <w:jc w:val="center"/>
              <w:rPr>
                <w:color w:val="0070C0"/>
                <w:sz w:val="20"/>
                <w:szCs w:val="20"/>
                <w:lang w:eastAsia="ru-RU"/>
              </w:rPr>
            </w:pPr>
            <w:r w:rsidRPr="0018311E">
              <w:rPr>
                <w:color w:val="0070C0"/>
                <w:sz w:val="20"/>
                <w:szCs w:val="20"/>
                <w:lang w:eastAsia="ru-RU"/>
              </w:rPr>
              <w:t>0,000</w:t>
            </w:r>
          </w:p>
        </w:tc>
        <w:tc>
          <w:tcPr>
            <w:tcW w:w="1134" w:type="dxa"/>
            <w:shd w:val="clear" w:color="auto" w:fill="C6EFCE"/>
            <w:noWrap/>
            <w:vAlign w:val="center"/>
          </w:tcPr>
          <w:p w:rsidR="0018311E" w:rsidRPr="0018311E" w:rsidRDefault="0018311E" w:rsidP="005B78A9">
            <w:pPr>
              <w:ind w:left="0"/>
              <w:jc w:val="center"/>
              <w:rPr>
                <w:color w:val="0070C0"/>
                <w:sz w:val="20"/>
                <w:szCs w:val="20"/>
                <w:lang w:eastAsia="ru-RU"/>
              </w:rPr>
            </w:pPr>
            <w:r w:rsidRPr="0018311E">
              <w:rPr>
                <w:color w:val="0070C0"/>
                <w:sz w:val="20"/>
                <w:szCs w:val="20"/>
                <w:lang w:eastAsia="ru-RU"/>
              </w:rPr>
              <w:t>0,000</w:t>
            </w:r>
          </w:p>
        </w:tc>
        <w:tc>
          <w:tcPr>
            <w:tcW w:w="1134" w:type="dxa"/>
            <w:shd w:val="clear" w:color="auto" w:fill="C6EFCE"/>
            <w:vAlign w:val="center"/>
          </w:tcPr>
          <w:p w:rsidR="0018311E" w:rsidRPr="0018311E" w:rsidRDefault="005A5426" w:rsidP="005B78A9">
            <w:pPr>
              <w:ind w:left="0"/>
              <w:jc w:val="center"/>
              <w:rPr>
                <w:color w:val="0070C0"/>
                <w:sz w:val="20"/>
                <w:szCs w:val="20"/>
                <w:lang w:eastAsia="ru-RU"/>
              </w:rPr>
            </w:pPr>
            <w:r>
              <w:rPr>
                <w:color w:val="0070C0"/>
                <w:sz w:val="20"/>
                <w:szCs w:val="20"/>
                <w:lang w:eastAsia="ru-RU"/>
              </w:rPr>
              <w:t>4</w:t>
            </w:r>
            <w:r w:rsidR="0018311E" w:rsidRPr="0018311E">
              <w:rPr>
                <w:color w:val="0070C0"/>
                <w:sz w:val="20"/>
                <w:szCs w:val="20"/>
                <w:lang w:eastAsia="ru-RU"/>
              </w:rPr>
              <w:t>0,000</w:t>
            </w:r>
          </w:p>
        </w:tc>
        <w:tc>
          <w:tcPr>
            <w:tcW w:w="993" w:type="dxa"/>
            <w:shd w:val="clear" w:color="auto" w:fill="C6EFCE"/>
            <w:noWrap/>
            <w:vAlign w:val="center"/>
          </w:tcPr>
          <w:p w:rsidR="0018311E" w:rsidRPr="0018311E" w:rsidRDefault="005A5426" w:rsidP="005B78A9">
            <w:pPr>
              <w:ind w:left="0"/>
              <w:jc w:val="center"/>
              <w:rPr>
                <w:color w:val="0070C0"/>
                <w:sz w:val="20"/>
                <w:szCs w:val="20"/>
                <w:lang w:eastAsia="ru-RU"/>
              </w:rPr>
            </w:pPr>
            <w:r>
              <w:rPr>
                <w:color w:val="0070C0"/>
                <w:sz w:val="20"/>
                <w:szCs w:val="20"/>
                <w:lang w:eastAsia="ru-RU"/>
              </w:rPr>
              <w:t>41</w:t>
            </w:r>
            <w:r w:rsidR="0018311E" w:rsidRPr="0018311E">
              <w:rPr>
                <w:color w:val="0070C0"/>
                <w:sz w:val="20"/>
                <w:szCs w:val="20"/>
                <w:lang w:eastAsia="ru-RU"/>
              </w:rPr>
              <w:t>,</w:t>
            </w:r>
            <w:r>
              <w:rPr>
                <w:color w:val="0070C0"/>
                <w:sz w:val="20"/>
                <w:szCs w:val="20"/>
                <w:lang w:eastAsia="ru-RU"/>
              </w:rPr>
              <w:t>667</w:t>
            </w:r>
          </w:p>
        </w:tc>
        <w:tc>
          <w:tcPr>
            <w:tcW w:w="851" w:type="dxa"/>
            <w:shd w:val="clear" w:color="auto" w:fill="C6EFCE"/>
            <w:noWrap/>
            <w:vAlign w:val="center"/>
          </w:tcPr>
          <w:p w:rsidR="0018311E" w:rsidRPr="0018311E" w:rsidRDefault="005A5426" w:rsidP="005B78A9">
            <w:pPr>
              <w:ind w:left="0"/>
              <w:jc w:val="center"/>
              <w:rPr>
                <w:color w:val="0070C0"/>
                <w:sz w:val="20"/>
                <w:szCs w:val="20"/>
                <w:lang w:eastAsia="ru-RU"/>
              </w:rPr>
            </w:pPr>
            <w:r>
              <w:rPr>
                <w:color w:val="0070C0"/>
                <w:sz w:val="20"/>
                <w:szCs w:val="20"/>
                <w:lang w:eastAsia="ru-RU"/>
              </w:rPr>
              <w:t>41</w:t>
            </w:r>
            <w:r w:rsidR="0018311E" w:rsidRPr="0018311E">
              <w:rPr>
                <w:color w:val="0070C0"/>
                <w:sz w:val="20"/>
                <w:szCs w:val="20"/>
                <w:lang w:eastAsia="ru-RU"/>
              </w:rPr>
              <w:t>,</w:t>
            </w:r>
            <w:r>
              <w:rPr>
                <w:color w:val="0070C0"/>
                <w:sz w:val="20"/>
                <w:szCs w:val="20"/>
                <w:lang w:eastAsia="ru-RU"/>
              </w:rPr>
              <w:t>667</w:t>
            </w:r>
          </w:p>
        </w:tc>
        <w:tc>
          <w:tcPr>
            <w:tcW w:w="850" w:type="dxa"/>
            <w:shd w:val="clear" w:color="auto" w:fill="C6EFCE"/>
            <w:noWrap/>
            <w:vAlign w:val="center"/>
          </w:tcPr>
          <w:p w:rsidR="0018311E" w:rsidRPr="0018311E" w:rsidRDefault="005A5426" w:rsidP="005B78A9">
            <w:pPr>
              <w:ind w:left="0"/>
              <w:jc w:val="center"/>
              <w:rPr>
                <w:color w:val="0070C0"/>
                <w:sz w:val="20"/>
                <w:szCs w:val="20"/>
                <w:lang w:eastAsia="ru-RU"/>
              </w:rPr>
            </w:pPr>
            <w:r>
              <w:rPr>
                <w:color w:val="0070C0"/>
                <w:sz w:val="20"/>
                <w:szCs w:val="20"/>
                <w:lang w:eastAsia="ru-RU"/>
              </w:rPr>
              <w:t>33</w:t>
            </w:r>
            <w:r w:rsidR="0018311E" w:rsidRPr="0018311E">
              <w:rPr>
                <w:color w:val="0070C0"/>
                <w:sz w:val="20"/>
                <w:szCs w:val="20"/>
                <w:lang w:eastAsia="ru-RU"/>
              </w:rPr>
              <w:t>,</w:t>
            </w:r>
            <w:r>
              <w:rPr>
                <w:color w:val="0070C0"/>
                <w:sz w:val="20"/>
                <w:szCs w:val="20"/>
                <w:lang w:eastAsia="ru-RU"/>
              </w:rPr>
              <w:t>333</w:t>
            </w:r>
          </w:p>
        </w:tc>
      </w:tr>
    </w:tbl>
    <w:p w:rsidR="001A2013" w:rsidRDefault="001A2013" w:rsidP="006A48FF">
      <w:pPr>
        <w:ind w:left="0" w:firstLine="720"/>
        <w:jc w:val="both"/>
        <w:rPr>
          <w:szCs w:val="24"/>
        </w:rPr>
      </w:pPr>
    </w:p>
    <w:p w:rsidR="005A5426" w:rsidRDefault="0085555C" w:rsidP="002E7604">
      <w:pPr>
        <w:ind w:left="0" w:firstLine="720"/>
        <w:jc w:val="both"/>
        <w:rPr>
          <w:szCs w:val="24"/>
        </w:rPr>
      </w:pPr>
      <w:proofErr w:type="gramStart"/>
      <w:r w:rsidRPr="0085555C">
        <w:rPr>
          <w:szCs w:val="24"/>
        </w:rPr>
        <w:t>Доля муниципальных дошкольных образовательных учреждений, здания которых находятся в аварийном состоянии или требуют капитального ремонта, в 2024 году увеличилась на 40 % (2021 - 0, 2022 – 0, 2023 - 0) в связи с вводом в действие Федеральной программы комплексного капитального ремонта дошкольных образовательных организаций «Модернизация дошкольных систем образования», ра</w:t>
      </w:r>
      <w:r w:rsidRPr="0085555C">
        <w:rPr>
          <w:szCs w:val="24"/>
        </w:rPr>
        <w:t>з</w:t>
      </w:r>
      <w:r w:rsidRPr="0085555C">
        <w:rPr>
          <w:szCs w:val="24"/>
        </w:rPr>
        <w:t>работанной Министерством Просвещения России на 2025–2027 годы.</w:t>
      </w:r>
      <w:proofErr w:type="gramEnd"/>
      <w:r w:rsidRPr="0085555C">
        <w:rPr>
          <w:szCs w:val="24"/>
        </w:rPr>
        <w:t xml:space="preserve"> В</w:t>
      </w:r>
      <w:r w:rsidR="005B78A9">
        <w:rPr>
          <w:szCs w:val="24"/>
        </w:rPr>
        <w:t xml:space="preserve"> прогнозном периоде 2025-2026 г</w:t>
      </w:r>
      <w:r w:rsidRPr="0085555C">
        <w:rPr>
          <w:szCs w:val="24"/>
        </w:rPr>
        <w:t>г. показатель незначительно ув</w:t>
      </w:r>
      <w:r w:rsidRPr="0085555C">
        <w:rPr>
          <w:szCs w:val="24"/>
        </w:rPr>
        <w:t>е</w:t>
      </w:r>
      <w:r w:rsidRPr="0085555C">
        <w:rPr>
          <w:szCs w:val="24"/>
        </w:rPr>
        <w:t>личится, так как количество учреждений сократится в связи реорганизацией.</w:t>
      </w:r>
      <w:r w:rsidR="005A5426" w:rsidRPr="005A5426">
        <w:rPr>
          <w:szCs w:val="24"/>
        </w:rPr>
        <w:t xml:space="preserve"> </w:t>
      </w:r>
    </w:p>
    <w:p w:rsidR="0085555C" w:rsidRDefault="0085555C" w:rsidP="002E7604">
      <w:pPr>
        <w:ind w:left="0" w:firstLine="720"/>
        <w:jc w:val="both"/>
        <w:rPr>
          <w:szCs w:val="24"/>
        </w:rPr>
      </w:pPr>
    </w:p>
    <w:p w:rsidR="0085555C" w:rsidRPr="003B0BF6" w:rsidRDefault="0085555C" w:rsidP="0085555C">
      <w:pPr>
        <w:tabs>
          <w:tab w:val="left" w:pos="142"/>
        </w:tabs>
        <w:ind w:left="0" w:firstLine="709"/>
        <w:jc w:val="both"/>
        <w:rPr>
          <w:szCs w:val="24"/>
        </w:rPr>
      </w:pPr>
      <w:r w:rsidRPr="003B0BF6">
        <w:rPr>
          <w:szCs w:val="24"/>
        </w:rPr>
        <w:t>2023-2024 учебный год завершили 11 196 учащихся, годовые отметки «4» и «5» получили 37,8%. Медаль «За особые успехи в уч</w:t>
      </w:r>
      <w:r w:rsidRPr="003B0BF6">
        <w:rPr>
          <w:szCs w:val="24"/>
        </w:rPr>
        <w:t>е</w:t>
      </w:r>
      <w:r w:rsidRPr="003B0BF6">
        <w:rPr>
          <w:szCs w:val="24"/>
        </w:rPr>
        <w:t xml:space="preserve">нии» I степени получили 19 выпускников 11(12) классов школ города (в том числе 1 обучающийся школы № 19). Медаль «За особые успехи в учении» II степени получили 23 выпускника 11 классов. </w:t>
      </w:r>
    </w:p>
    <w:p w:rsidR="0085555C" w:rsidRDefault="0085555C" w:rsidP="0085555C">
      <w:pPr>
        <w:tabs>
          <w:tab w:val="left" w:pos="142"/>
        </w:tabs>
        <w:ind w:left="0" w:firstLine="709"/>
        <w:jc w:val="both"/>
        <w:rPr>
          <w:szCs w:val="24"/>
        </w:rPr>
      </w:pPr>
      <w:r w:rsidRPr="003B0BF6">
        <w:rPr>
          <w:szCs w:val="24"/>
        </w:rPr>
        <w:t>Но вместе с тем 4,4% (это 442 обучающихся) не освоили</w:t>
      </w:r>
      <w:r>
        <w:rPr>
          <w:szCs w:val="24"/>
        </w:rPr>
        <w:t xml:space="preserve"> программы соответству</w:t>
      </w:r>
      <w:r w:rsidRPr="003B0BF6">
        <w:rPr>
          <w:szCs w:val="24"/>
        </w:rPr>
        <w:t>ющих классов, из них на повторный год оставл</w:t>
      </w:r>
      <w:r w:rsidRPr="003B0BF6">
        <w:rPr>
          <w:szCs w:val="24"/>
        </w:rPr>
        <w:t>е</w:t>
      </w:r>
      <w:r w:rsidRPr="003B0BF6">
        <w:rPr>
          <w:szCs w:val="24"/>
        </w:rPr>
        <w:t>ны 0,4% (это 42 ученика) и 400 - переведены в следующий класс условно.</w:t>
      </w:r>
    </w:p>
    <w:p w:rsidR="0085555C" w:rsidRDefault="0085555C" w:rsidP="0085555C">
      <w:pPr>
        <w:tabs>
          <w:tab w:val="left" w:pos="142"/>
        </w:tabs>
        <w:ind w:left="0" w:firstLine="709"/>
        <w:jc w:val="both"/>
        <w:rPr>
          <w:szCs w:val="24"/>
        </w:rPr>
      </w:pPr>
      <w:r w:rsidRPr="003B0BF6">
        <w:rPr>
          <w:szCs w:val="24"/>
        </w:rPr>
        <w:lastRenderedPageBreak/>
        <w:t>ЕГЭ в 2024 году проводилось в 22 раз. К экзаменам были допущены 100% выпускников (328 чел.). Однако аттестат получили только 327 выпускников (1 чел. дважды не сдал базовую математику). Средний балл по городу по всем предметам выше среднего по Ро</w:t>
      </w:r>
      <w:r w:rsidRPr="003B0BF6">
        <w:rPr>
          <w:szCs w:val="24"/>
        </w:rPr>
        <w:t>с</w:t>
      </w:r>
      <w:r w:rsidRPr="003B0BF6">
        <w:rPr>
          <w:szCs w:val="24"/>
        </w:rPr>
        <w:t xml:space="preserve">сии на 2 балла и ниже среднего по УР на 1,5 балла. В то же время средний балл по физике, английскому языку и географии </w:t>
      </w:r>
      <w:proofErr w:type="spellStart"/>
      <w:r w:rsidRPr="003B0BF6">
        <w:rPr>
          <w:szCs w:val="24"/>
        </w:rPr>
        <w:t>сарапульские</w:t>
      </w:r>
      <w:proofErr w:type="spellEnd"/>
      <w:r w:rsidRPr="003B0BF6">
        <w:rPr>
          <w:szCs w:val="24"/>
        </w:rPr>
        <w:t xml:space="preserve"> выпускники показали значительно выше как российского, так и республиканского на 4-12 баллов. Но результаты по химии, биологии и информатике отстают от России на 1,5-2 балла, а от республики - на 5-8 баллов. Относительно 2-х предыдущих лет средний балл по гор</w:t>
      </w:r>
      <w:r w:rsidRPr="003B0BF6">
        <w:rPr>
          <w:szCs w:val="24"/>
        </w:rPr>
        <w:t>о</w:t>
      </w:r>
      <w:r w:rsidRPr="003B0BF6">
        <w:rPr>
          <w:szCs w:val="24"/>
        </w:rPr>
        <w:t xml:space="preserve">ду увеличился на 3 пункта. Образовательные учреждения, имеющие стабильную или положительную динамику </w:t>
      </w:r>
      <w:proofErr w:type="gramStart"/>
      <w:r w:rsidRPr="003B0BF6">
        <w:rPr>
          <w:szCs w:val="24"/>
        </w:rPr>
        <w:t>сред-него</w:t>
      </w:r>
      <w:proofErr w:type="gramEnd"/>
      <w:r w:rsidRPr="003B0BF6">
        <w:rPr>
          <w:szCs w:val="24"/>
        </w:rPr>
        <w:t xml:space="preserve"> балла – это школы № 7, 12 и 13. Самый высокий средний балл имеют лицеи 18 и 26, гимназия № 20 и школа № 7, однако только у школы № 7 он п</w:t>
      </w:r>
      <w:r w:rsidRPr="003B0BF6">
        <w:rPr>
          <w:szCs w:val="24"/>
        </w:rPr>
        <w:t>о</w:t>
      </w:r>
      <w:r w:rsidRPr="003B0BF6">
        <w:rPr>
          <w:szCs w:val="24"/>
        </w:rPr>
        <w:t>ложительно стабилен последние 3 года. Шесть школ имеют от 12 до 28 «</w:t>
      </w:r>
      <w:proofErr w:type="spellStart"/>
      <w:r w:rsidRPr="003B0BF6">
        <w:rPr>
          <w:szCs w:val="24"/>
        </w:rPr>
        <w:t>высокобальных</w:t>
      </w:r>
      <w:proofErr w:type="spellEnd"/>
      <w:r w:rsidRPr="003B0BF6">
        <w:rPr>
          <w:szCs w:val="24"/>
        </w:rPr>
        <w:t>» результатов: школа № 7, лицей № 18, гимназия № 20, лицей № 26, школа № 2, школа № 13. Доля не преодолевших минимальный порог, постепенно уменьшается, 26-28 человек ежего</w:t>
      </w:r>
      <w:r w:rsidRPr="003B0BF6">
        <w:rPr>
          <w:szCs w:val="24"/>
        </w:rPr>
        <w:t>д</w:t>
      </w:r>
      <w:r>
        <w:rPr>
          <w:szCs w:val="24"/>
        </w:rPr>
        <w:t>но не сдают обще</w:t>
      </w:r>
      <w:r w:rsidRPr="003B0BF6">
        <w:rPr>
          <w:szCs w:val="24"/>
        </w:rPr>
        <w:t>ствознание. 2 ученицы получили по 100 баллов: по русскому языку и литературе из 20 гимназии.</w:t>
      </w:r>
    </w:p>
    <w:p w:rsidR="0085555C" w:rsidRDefault="0085555C" w:rsidP="0085555C">
      <w:pPr>
        <w:tabs>
          <w:tab w:val="left" w:pos="142"/>
        </w:tabs>
        <w:ind w:left="0" w:firstLine="709"/>
        <w:jc w:val="both"/>
        <w:rPr>
          <w:szCs w:val="24"/>
        </w:rPr>
      </w:pPr>
      <w:r w:rsidRPr="003F3A7A">
        <w:rPr>
          <w:szCs w:val="24"/>
        </w:rPr>
        <w:t>Выпускников 9 классов к экзаменам было допущено 1159 (98%). 21 выпускник 9 классов окончили школу с аттестатом с отличием, однако из них только 5 выпускников сдали все четыре экзамена на «5». Средний балл по всем предметам, кроме литературы, по Сарапулу ниже, чем средний по УР, на 0,07. По математике, русскому языку, биологии, обществознанию, истории, английскому языку, информат</w:t>
      </w:r>
      <w:r w:rsidRPr="003F3A7A">
        <w:rPr>
          <w:szCs w:val="24"/>
        </w:rPr>
        <w:t>и</w:t>
      </w:r>
      <w:r w:rsidRPr="003F3A7A">
        <w:rPr>
          <w:szCs w:val="24"/>
        </w:rPr>
        <w:t xml:space="preserve">ке и географии количество не </w:t>
      </w:r>
      <w:proofErr w:type="gramStart"/>
      <w:r w:rsidRPr="003F3A7A">
        <w:rPr>
          <w:szCs w:val="24"/>
        </w:rPr>
        <w:t>справившихся</w:t>
      </w:r>
      <w:proofErr w:type="gramEnd"/>
      <w:r w:rsidRPr="003F3A7A">
        <w:rPr>
          <w:szCs w:val="24"/>
        </w:rPr>
        <w:t xml:space="preserve"> в Сарапуле больше, чем в среднем по УР. По физике, химии и литературе - меньше. Хуже всего наши выпускники сдали математику, географию, обществознание. Только по литературе в основной период все участники справ</w:t>
      </w:r>
      <w:r w:rsidRPr="003F3A7A">
        <w:rPr>
          <w:szCs w:val="24"/>
        </w:rPr>
        <w:t>и</w:t>
      </w:r>
      <w:r w:rsidRPr="003F3A7A">
        <w:rPr>
          <w:szCs w:val="24"/>
        </w:rPr>
        <w:t xml:space="preserve">лись с заданиями. Все выпускники сдали экзамены и получили аттестат только в гимназии № 20. 141 девятиклассник (12,2%) не прошли ГИА. При этом 15 </w:t>
      </w:r>
      <w:proofErr w:type="gramStart"/>
      <w:r w:rsidRPr="003F3A7A">
        <w:rPr>
          <w:szCs w:val="24"/>
        </w:rPr>
        <w:t>обучающихся</w:t>
      </w:r>
      <w:proofErr w:type="gramEnd"/>
      <w:r w:rsidRPr="003F3A7A">
        <w:rPr>
          <w:szCs w:val="24"/>
        </w:rPr>
        <w:t xml:space="preserve"> получили двойки по всем 4-м предметам.  </w:t>
      </w:r>
    </w:p>
    <w:p w:rsidR="0085555C" w:rsidRDefault="0085555C" w:rsidP="0085555C">
      <w:pPr>
        <w:tabs>
          <w:tab w:val="left" w:pos="142"/>
        </w:tabs>
        <w:ind w:left="0" w:firstLine="709"/>
        <w:jc w:val="both"/>
        <w:rPr>
          <w:szCs w:val="24"/>
        </w:rPr>
      </w:pPr>
      <w:r w:rsidRPr="003F3A7A">
        <w:rPr>
          <w:szCs w:val="24"/>
        </w:rPr>
        <w:t>Комплексная работа по развитию талантов у детей и молодежи реализуется в рамках общего и дополнительного образования, вн</w:t>
      </w:r>
      <w:r w:rsidRPr="003F3A7A">
        <w:rPr>
          <w:szCs w:val="24"/>
        </w:rPr>
        <w:t>е</w:t>
      </w:r>
      <w:r w:rsidRPr="003F3A7A">
        <w:rPr>
          <w:szCs w:val="24"/>
        </w:rPr>
        <w:t>урочной деятельности в рамках федерального проекта «Успех каждого ребёнка». Исполнение задачи осуществляется и через олимпиа</w:t>
      </w:r>
      <w:r w:rsidRPr="003F3A7A">
        <w:rPr>
          <w:szCs w:val="24"/>
        </w:rPr>
        <w:t>д</w:t>
      </w:r>
      <w:r w:rsidRPr="003F3A7A">
        <w:rPr>
          <w:szCs w:val="24"/>
        </w:rPr>
        <w:t>ное движение, научно-исследовательскую деятельность, систему конкурсов, конференций, фестивалей. Более 7 тысяч школьников города приняли участие в школьном этапе Всероссийской олимпиады школьников. В муниципальном этапе - 657 учащихся. 25 школьников г</w:t>
      </w:r>
      <w:r w:rsidRPr="003F3A7A">
        <w:rPr>
          <w:szCs w:val="24"/>
        </w:rPr>
        <w:t>о</w:t>
      </w:r>
      <w:r w:rsidRPr="003F3A7A">
        <w:rPr>
          <w:szCs w:val="24"/>
        </w:rPr>
        <w:t>рода приняли участие в региональном этапе по 12-ти предметам из 22-х, завоевав 9 призовых мест по русскому, английскому, немецкому языкам, математике, информатике, истории, технологии и физической культуре. Лучших результатов достигли учащиеся школ № 20, 2, 7, 18, 13. Вместе с тем по ост</w:t>
      </w:r>
      <w:r>
        <w:rPr>
          <w:szCs w:val="24"/>
        </w:rPr>
        <w:t>альным предметам участие в олим</w:t>
      </w:r>
      <w:r w:rsidRPr="003F3A7A">
        <w:rPr>
          <w:szCs w:val="24"/>
        </w:rPr>
        <w:t>пиаде не является эффективным – участники не занимают призовых мест. В связи с этим задача на новый учебный год - активизировать и совершенствовать работу по достижению нашими ребятами лучших резул</w:t>
      </w:r>
      <w:r w:rsidRPr="003F3A7A">
        <w:rPr>
          <w:szCs w:val="24"/>
        </w:rPr>
        <w:t>ь</w:t>
      </w:r>
      <w:r w:rsidRPr="003F3A7A">
        <w:rPr>
          <w:szCs w:val="24"/>
        </w:rPr>
        <w:t>татов.</w:t>
      </w:r>
    </w:p>
    <w:p w:rsidR="0085555C" w:rsidRPr="003F3A7A" w:rsidRDefault="0085555C" w:rsidP="0085555C">
      <w:pPr>
        <w:tabs>
          <w:tab w:val="left" w:pos="142"/>
        </w:tabs>
        <w:ind w:left="0" w:firstLine="709"/>
        <w:jc w:val="both"/>
        <w:rPr>
          <w:szCs w:val="24"/>
        </w:rPr>
      </w:pPr>
      <w:proofErr w:type="gramStart"/>
      <w:r w:rsidRPr="003F3A7A">
        <w:rPr>
          <w:szCs w:val="24"/>
        </w:rPr>
        <w:t>В течение года в рамках деятельности ресурсных центров, муниципальных методических площадок и других инновационных пл</w:t>
      </w:r>
      <w:r w:rsidRPr="003F3A7A">
        <w:rPr>
          <w:szCs w:val="24"/>
        </w:rPr>
        <w:t>о</w:t>
      </w:r>
      <w:r w:rsidRPr="003F3A7A">
        <w:rPr>
          <w:szCs w:val="24"/>
        </w:rPr>
        <w:t xml:space="preserve">щадок, в том числе республиканского уровня, было проведено 27 мероприятий, в которых приняли участие более 2000 учащихся из 18 школ города: научно-практические конференции, интеллектуальные игры, марафоны, </w:t>
      </w:r>
      <w:proofErr w:type="spellStart"/>
      <w:r w:rsidRPr="003F3A7A">
        <w:rPr>
          <w:szCs w:val="24"/>
        </w:rPr>
        <w:t>квесты</w:t>
      </w:r>
      <w:proofErr w:type="spellEnd"/>
      <w:r w:rsidRPr="003F3A7A">
        <w:rPr>
          <w:szCs w:val="24"/>
        </w:rPr>
        <w:t xml:space="preserve">, </w:t>
      </w:r>
      <w:proofErr w:type="spellStart"/>
      <w:r w:rsidRPr="003F3A7A">
        <w:rPr>
          <w:szCs w:val="24"/>
        </w:rPr>
        <w:t>хакатоны</w:t>
      </w:r>
      <w:proofErr w:type="spellEnd"/>
      <w:r w:rsidRPr="003F3A7A">
        <w:rPr>
          <w:szCs w:val="24"/>
        </w:rPr>
        <w:t>, соревнования, фестивали, ко</w:t>
      </w:r>
      <w:r w:rsidRPr="003F3A7A">
        <w:rPr>
          <w:szCs w:val="24"/>
        </w:rPr>
        <w:t>н</w:t>
      </w:r>
      <w:r w:rsidRPr="003F3A7A">
        <w:rPr>
          <w:szCs w:val="24"/>
        </w:rPr>
        <w:t xml:space="preserve">курсы, экскурсии, занятия по подготовке к </w:t>
      </w:r>
      <w:proofErr w:type="spellStart"/>
      <w:r w:rsidRPr="003F3A7A">
        <w:rPr>
          <w:szCs w:val="24"/>
        </w:rPr>
        <w:t>ВсОШ</w:t>
      </w:r>
      <w:proofErr w:type="spellEnd"/>
      <w:r w:rsidRPr="003F3A7A">
        <w:rPr>
          <w:szCs w:val="24"/>
        </w:rPr>
        <w:t xml:space="preserve"> и т. д. Также в рамках деятельности инновационных площадок</w:t>
      </w:r>
      <w:proofErr w:type="gramEnd"/>
      <w:r w:rsidRPr="003F3A7A">
        <w:rPr>
          <w:szCs w:val="24"/>
        </w:rPr>
        <w:t xml:space="preserve"> были организованы  м</w:t>
      </w:r>
      <w:r w:rsidRPr="003F3A7A">
        <w:rPr>
          <w:szCs w:val="24"/>
        </w:rPr>
        <w:t>е</w:t>
      </w:r>
      <w:r w:rsidRPr="003F3A7A">
        <w:rPr>
          <w:szCs w:val="24"/>
        </w:rPr>
        <w:t xml:space="preserve">роприятия для педагогов, в которых приняло участие более 200 педагогов города и республики. </w:t>
      </w:r>
    </w:p>
    <w:p w:rsidR="0085555C" w:rsidRPr="003F3A7A" w:rsidRDefault="0085555C" w:rsidP="0085555C">
      <w:pPr>
        <w:tabs>
          <w:tab w:val="left" w:pos="142"/>
        </w:tabs>
        <w:ind w:left="0" w:firstLine="709"/>
        <w:jc w:val="both"/>
        <w:rPr>
          <w:szCs w:val="24"/>
        </w:rPr>
      </w:pPr>
      <w:r w:rsidRPr="003F3A7A">
        <w:rPr>
          <w:szCs w:val="24"/>
        </w:rPr>
        <w:t xml:space="preserve">Благодаря успешному участию в </w:t>
      </w:r>
      <w:proofErr w:type="spellStart"/>
      <w:r w:rsidRPr="003F3A7A">
        <w:rPr>
          <w:szCs w:val="24"/>
        </w:rPr>
        <w:t>грантовой</w:t>
      </w:r>
      <w:proofErr w:type="spellEnd"/>
      <w:r w:rsidRPr="003F3A7A">
        <w:rPr>
          <w:szCs w:val="24"/>
        </w:rPr>
        <w:t xml:space="preserve"> деятельности школ № 13, № 24, № 25 у педагогов и школьников появились новые во</w:t>
      </w:r>
      <w:r w:rsidRPr="003F3A7A">
        <w:rPr>
          <w:szCs w:val="24"/>
        </w:rPr>
        <w:t>з</w:t>
      </w:r>
      <w:r w:rsidRPr="003F3A7A">
        <w:rPr>
          <w:szCs w:val="24"/>
        </w:rPr>
        <w:t>можности и новые форматы мероприятий в рамках работы инновационных площадок, а коллектив школы № 13 вышли во второй тур Всероссийского проекта «Профильная школа не для всех, а для каждого» и представили свой опыт в Москве.</w:t>
      </w:r>
    </w:p>
    <w:p w:rsidR="0085555C" w:rsidRDefault="0085555C" w:rsidP="008174CB">
      <w:pPr>
        <w:ind w:left="0" w:firstLine="709"/>
        <w:jc w:val="both"/>
        <w:rPr>
          <w:b/>
          <w:szCs w:val="24"/>
        </w:rPr>
      </w:pPr>
    </w:p>
    <w:p w:rsidR="006C1B5C" w:rsidRPr="004F487C" w:rsidRDefault="006C1B5C" w:rsidP="008174CB">
      <w:pPr>
        <w:ind w:left="0" w:firstLine="709"/>
        <w:jc w:val="both"/>
        <w:rPr>
          <w:b/>
          <w:szCs w:val="24"/>
        </w:rPr>
      </w:pPr>
      <w:r w:rsidRPr="004F487C">
        <w:rPr>
          <w:b/>
          <w:szCs w:val="24"/>
        </w:rPr>
        <w:t>Доля выпускников муниципальных общеобразовательных учреждений, не получивших аттестат о среднем (полном) обр</w:t>
      </w:r>
      <w:r w:rsidRPr="004F487C">
        <w:rPr>
          <w:b/>
          <w:szCs w:val="24"/>
        </w:rPr>
        <w:t>а</w:t>
      </w:r>
      <w:r w:rsidRPr="004F487C">
        <w:rPr>
          <w:b/>
          <w:szCs w:val="24"/>
        </w:rPr>
        <w:t>зовании, в общей численности выпускников муниципальных общеобразовательных учреждений.</w:t>
      </w:r>
    </w:p>
    <w:p w:rsidR="006C1B5C" w:rsidRDefault="006C1B5C" w:rsidP="006C1B5C">
      <w:pPr>
        <w:shd w:val="clear" w:color="auto" w:fill="FFFFFF"/>
        <w:ind w:left="0" w:firstLine="709"/>
        <w:jc w:val="both"/>
        <w:rPr>
          <w:rFonts w:eastAsiaTheme="minorEastAsia"/>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1134"/>
        <w:gridCol w:w="851"/>
        <w:gridCol w:w="709"/>
      </w:tblGrid>
      <w:tr w:rsidR="006C1B5C" w:rsidRPr="00C6512F" w:rsidTr="001A2013">
        <w:trPr>
          <w:trHeight w:val="64"/>
        </w:trPr>
        <w:tc>
          <w:tcPr>
            <w:tcW w:w="724" w:type="dxa"/>
            <w:vMerge w:val="restart"/>
            <w:shd w:val="clear" w:color="000000" w:fill="889CCF"/>
            <w:vAlign w:val="center"/>
          </w:tcPr>
          <w:p w:rsidR="006C1B5C" w:rsidRPr="00C6512F" w:rsidRDefault="006C1B5C" w:rsidP="000C7F18">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6C1B5C" w:rsidRPr="00C6512F" w:rsidRDefault="006C1B5C" w:rsidP="000C7F1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6C1B5C" w:rsidRDefault="006C1B5C" w:rsidP="000C7F18">
            <w:pPr>
              <w:ind w:left="0"/>
              <w:jc w:val="center"/>
              <w:rPr>
                <w:b/>
                <w:bCs/>
                <w:color w:val="FFFFFF"/>
                <w:sz w:val="20"/>
                <w:szCs w:val="20"/>
                <w:lang w:eastAsia="ru-RU"/>
              </w:rPr>
            </w:pPr>
            <w:r w:rsidRPr="00C6512F">
              <w:rPr>
                <w:b/>
                <w:bCs/>
                <w:color w:val="FFFFFF"/>
                <w:sz w:val="20"/>
                <w:szCs w:val="20"/>
                <w:lang w:eastAsia="ru-RU"/>
              </w:rPr>
              <w:t xml:space="preserve">Единица </w:t>
            </w:r>
          </w:p>
          <w:p w:rsidR="006C1B5C" w:rsidRPr="00C6512F" w:rsidRDefault="006C1B5C" w:rsidP="000C7F18">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6C1B5C" w:rsidRPr="00C6512F" w:rsidRDefault="006C1B5C" w:rsidP="000C7F18">
            <w:pPr>
              <w:ind w:left="0"/>
              <w:jc w:val="center"/>
              <w:rPr>
                <w:b/>
                <w:bCs/>
                <w:color w:val="FFFFFF"/>
                <w:sz w:val="20"/>
                <w:szCs w:val="20"/>
                <w:lang w:eastAsia="ru-RU"/>
              </w:rPr>
            </w:pPr>
          </w:p>
        </w:tc>
        <w:tc>
          <w:tcPr>
            <w:tcW w:w="3402" w:type="dxa"/>
            <w:gridSpan w:val="3"/>
            <w:shd w:val="clear" w:color="000000" w:fill="889CCF"/>
            <w:vAlign w:val="center"/>
          </w:tcPr>
          <w:p w:rsidR="006C1B5C" w:rsidRPr="00C6512F" w:rsidRDefault="006C1B5C" w:rsidP="000C7F18">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6C1B5C" w:rsidRPr="00C6512F" w:rsidRDefault="006C1B5C" w:rsidP="000C7F18">
            <w:pPr>
              <w:ind w:left="0"/>
              <w:jc w:val="center"/>
              <w:rPr>
                <w:b/>
                <w:bCs/>
                <w:color w:val="FFFFFF"/>
                <w:sz w:val="20"/>
                <w:szCs w:val="20"/>
                <w:lang w:eastAsia="ru-RU"/>
              </w:rPr>
            </w:pPr>
            <w:r w:rsidRPr="00C6512F">
              <w:rPr>
                <w:b/>
                <w:bCs/>
                <w:color w:val="FFFFFF"/>
                <w:sz w:val="20"/>
                <w:szCs w:val="20"/>
                <w:lang w:eastAsia="ru-RU"/>
              </w:rPr>
              <w:t>План</w:t>
            </w:r>
          </w:p>
        </w:tc>
      </w:tr>
      <w:tr w:rsidR="006C1B5C" w:rsidRPr="00C6512F" w:rsidTr="001A2013">
        <w:trPr>
          <w:trHeight w:val="64"/>
        </w:trPr>
        <w:tc>
          <w:tcPr>
            <w:tcW w:w="724" w:type="dxa"/>
            <w:vMerge/>
            <w:vAlign w:val="center"/>
          </w:tcPr>
          <w:p w:rsidR="006C1B5C" w:rsidRPr="00C6512F" w:rsidRDefault="006C1B5C" w:rsidP="000C7F18">
            <w:pPr>
              <w:ind w:left="0"/>
              <w:jc w:val="center"/>
              <w:rPr>
                <w:b/>
                <w:bCs/>
                <w:color w:val="FFFFFF"/>
                <w:sz w:val="20"/>
                <w:szCs w:val="20"/>
                <w:lang w:eastAsia="ru-RU"/>
              </w:rPr>
            </w:pPr>
          </w:p>
        </w:tc>
        <w:tc>
          <w:tcPr>
            <w:tcW w:w="5103" w:type="dxa"/>
            <w:vMerge/>
            <w:vAlign w:val="center"/>
          </w:tcPr>
          <w:p w:rsidR="006C1B5C" w:rsidRPr="00C6512F" w:rsidRDefault="006C1B5C" w:rsidP="000C7F18">
            <w:pPr>
              <w:ind w:left="0"/>
              <w:jc w:val="center"/>
              <w:rPr>
                <w:b/>
                <w:bCs/>
                <w:color w:val="FFFFFF"/>
                <w:sz w:val="20"/>
                <w:szCs w:val="20"/>
                <w:lang w:eastAsia="ru-RU"/>
              </w:rPr>
            </w:pPr>
          </w:p>
        </w:tc>
        <w:tc>
          <w:tcPr>
            <w:tcW w:w="1275" w:type="dxa"/>
            <w:vMerge/>
            <w:vAlign w:val="center"/>
          </w:tcPr>
          <w:p w:rsidR="006C1B5C" w:rsidRPr="00C6512F" w:rsidRDefault="006C1B5C" w:rsidP="000C7F18">
            <w:pPr>
              <w:ind w:left="0"/>
              <w:jc w:val="center"/>
              <w:rPr>
                <w:b/>
                <w:bCs/>
                <w:color w:val="FFFFFF"/>
                <w:sz w:val="20"/>
                <w:szCs w:val="20"/>
                <w:lang w:eastAsia="ru-RU"/>
              </w:rPr>
            </w:pPr>
          </w:p>
        </w:tc>
        <w:tc>
          <w:tcPr>
            <w:tcW w:w="1134" w:type="dxa"/>
            <w:shd w:val="clear" w:color="000000" w:fill="889CCF"/>
          </w:tcPr>
          <w:p w:rsidR="006C1B5C" w:rsidRDefault="006C1B5C" w:rsidP="00D643B1">
            <w:pPr>
              <w:ind w:left="0"/>
              <w:jc w:val="center"/>
              <w:rPr>
                <w:b/>
                <w:bCs/>
                <w:color w:val="FFFFFF"/>
                <w:sz w:val="20"/>
                <w:szCs w:val="20"/>
                <w:lang w:eastAsia="ru-RU"/>
              </w:rPr>
            </w:pPr>
            <w:r>
              <w:rPr>
                <w:b/>
                <w:bCs/>
                <w:color w:val="FFFFFF"/>
                <w:sz w:val="20"/>
                <w:szCs w:val="20"/>
                <w:lang w:eastAsia="ru-RU"/>
              </w:rPr>
              <w:t>202</w:t>
            </w:r>
            <w:r w:rsidR="00D643B1">
              <w:rPr>
                <w:b/>
                <w:bCs/>
                <w:color w:val="FFFFFF"/>
                <w:sz w:val="20"/>
                <w:szCs w:val="20"/>
                <w:lang w:eastAsia="ru-RU"/>
              </w:rPr>
              <w:t>1</w:t>
            </w:r>
          </w:p>
        </w:tc>
        <w:tc>
          <w:tcPr>
            <w:tcW w:w="1134" w:type="dxa"/>
            <w:shd w:val="clear" w:color="000000" w:fill="889CCF"/>
          </w:tcPr>
          <w:p w:rsidR="006C1B5C" w:rsidRPr="00C6512F" w:rsidRDefault="006C1B5C" w:rsidP="00D643B1">
            <w:pPr>
              <w:ind w:left="0"/>
              <w:jc w:val="center"/>
              <w:rPr>
                <w:b/>
                <w:bCs/>
                <w:color w:val="FFFFFF"/>
                <w:sz w:val="20"/>
                <w:szCs w:val="20"/>
                <w:lang w:eastAsia="ru-RU"/>
              </w:rPr>
            </w:pPr>
            <w:r>
              <w:rPr>
                <w:b/>
                <w:bCs/>
                <w:color w:val="FFFFFF"/>
                <w:sz w:val="20"/>
                <w:szCs w:val="20"/>
                <w:lang w:eastAsia="ru-RU"/>
              </w:rPr>
              <w:t>202</w:t>
            </w:r>
            <w:r w:rsidR="00D643B1">
              <w:rPr>
                <w:b/>
                <w:bCs/>
                <w:color w:val="FFFFFF"/>
                <w:sz w:val="20"/>
                <w:szCs w:val="20"/>
                <w:lang w:eastAsia="ru-RU"/>
              </w:rPr>
              <w:t>2</w:t>
            </w:r>
          </w:p>
        </w:tc>
        <w:tc>
          <w:tcPr>
            <w:tcW w:w="1134" w:type="dxa"/>
            <w:shd w:val="clear" w:color="000000" w:fill="889CCF"/>
          </w:tcPr>
          <w:p w:rsidR="006C1B5C" w:rsidRPr="00C6512F" w:rsidRDefault="006C1B5C" w:rsidP="00D643B1">
            <w:pPr>
              <w:ind w:left="0"/>
              <w:jc w:val="center"/>
              <w:rPr>
                <w:b/>
                <w:bCs/>
                <w:color w:val="FFFFFF"/>
                <w:sz w:val="20"/>
                <w:szCs w:val="20"/>
                <w:lang w:eastAsia="ru-RU"/>
              </w:rPr>
            </w:pPr>
            <w:r w:rsidRPr="00C6512F">
              <w:rPr>
                <w:b/>
                <w:bCs/>
                <w:color w:val="FFFFFF"/>
                <w:sz w:val="20"/>
                <w:szCs w:val="20"/>
                <w:lang w:eastAsia="ru-RU"/>
              </w:rPr>
              <w:t>202</w:t>
            </w:r>
            <w:r w:rsidR="00D643B1">
              <w:rPr>
                <w:b/>
                <w:bCs/>
                <w:color w:val="FFFFFF"/>
                <w:sz w:val="20"/>
                <w:szCs w:val="20"/>
                <w:lang w:eastAsia="ru-RU"/>
              </w:rPr>
              <w:t>3</w:t>
            </w:r>
          </w:p>
        </w:tc>
        <w:tc>
          <w:tcPr>
            <w:tcW w:w="1134" w:type="dxa"/>
            <w:shd w:val="clear" w:color="000000" w:fill="889CCF"/>
          </w:tcPr>
          <w:p w:rsidR="006C1B5C" w:rsidRPr="00C6512F" w:rsidRDefault="006C1B5C" w:rsidP="00D643B1">
            <w:pPr>
              <w:ind w:left="0"/>
              <w:jc w:val="center"/>
              <w:rPr>
                <w:b/>
                <w:bCs/>
                <w:color w:val="FFFFFF"/>
                <w:sz w:val="20"/>
                <w:szCs w:val="20"/>
                <w:lang w:eastAsia="ru-RU"/>
              </w:rPr>
            </w:pPr>
            <w:r w:rsidRPr="00C6512F">
              <w:rPr>
                <w:b/>
                <w:bCs/>
                <w:color w:val="FFFFFF"/>
                <w:sz w:val="20"/>
                <w:szCs w:val="20"/>
                <w:lang w:eastAsia="ru-RU"/>
              </w:rPr>
              <w:t>202</w:t>
            </w:r>
            <w:r w:rsidR="00D643B1">
              <w:rPr>
                <w:b/>
                <w:bCs/>
                <w:color w:val="FFFFFF"/>
                <w:sz w:val="20"/>
                <w:szCs w:val="20"/>
                <w:lang w:eastAsia="ru-RU"/>
              </w:rPr>
              <w:t>4</w:t>
            </w:r>
          </w:p>
        </w:tc>
        <w:tc>
          <w:tcPr>
            <w:tcW w:w="1134" w:type="dxa"/>
            <w:shd w:val="clear" w:color="000000" w:fill="889CCF"/>
          </w:tcPr>
          <w:p w:rsidR="006C1B5C" w:rsidRPr="00C6512F" w:rsidRDefault="006C1B5C" w:rsidP="00D643B1">
            <w:pPr>
              <w:ind w:left="0"/>
              <w:jc w:val="center"/>
              <w:rPr>
                <w:b/>
                <w:bCs/>
                <w:color w:val="FFFFFF"/>
                <w:sz w:val="20"/>
                <w:szCs w:val="20"/>
                <w:lang w:eastAsia="ru-RU"/>
              </w:rPr>
            </w:pPr>
            <w:r w:rsidRPr="00C6512F">
              <w:rPr>
                <w:b/>
                <w:bCs/>
                <w:color w:val="FFFFFF"/>
                <w:sz w:val="20"/>
                <w:szCs w:val="20"/>
                <w:lang w:eastAsia="ru-RU"/>
              </w:rPr>
              <w:t>202</w:t>
            </w:r>
            <w:r w:rsidR="00D643B1">
              <w:rPr>
                <w:b/>
                <w:bCs/>
                <w:color w:val="FFFFFF"/>
                <w:sz w:val="20"/>
                <w:szCs w:val="20"/>
                <w:lang w:eastAsia="ru-RU"/>
              </w:rPr>
              <w:t>5</w:t>
            </w:r>
          </w:p>
        </w:tc>
        <w:tc>
          <w:tcPr>
            <w:tcW w:w="851" w:type="dxa"/>
            <w:shd w:val="clear" w:color="000000" w:fill="889CCF"/>
          </w:tcPr>
          <w:p w:rsidR="006C1B5C" w:rsidRPr="00C6512F" w:rsidRDefault="006C1B5C" w:rsidP="00D643B1">
            <w:pPr>
              <w:ind w:left="0"/>
              <w:jc w:val="center"/>
              <w:rPr>
                <w:b/>
                <w:bCs/>
                <w:color w:val="FFFFFF"/>
                <w:sz w:val="20"/>
                <w:szCs w:val="20"/>
                <w:lang w:eastAsia="ru-RU"/>
              </w:rPr>
            </w:pPr>
            <w:r w:rsidRPr="00C6512F">
              <w:rPr>
                <w:b/>
                <w:bCs/>
                <w:color w:val="FFFFFF"/>
                <w:sz w:val="20"/>
                <w:szCs w:val="20"/>
                <w:lang w:eastAsia="ru-RU"/>
              </w:rPr>
              <w:t>202</w:t>
            </w:r>
            <w:r w:rsidR="00D643B1">
              <w:rPr>
                <w:b/>
                <w:bCs/>
                <w:color w:val="FFFFFF"/>
                <w:sz w:val="20"/>
                <w:szCs w:val="20"/>
                <w:lang w:eastAsia="ru-RU"/>
              </w:rPr>
              <w:t>6</w:t>
            </w:r>
          </w:p>
        </w:tc>
        <w:tc>
          <w:tcPr>
            <w:tcW w:w="709" w:type="dxa"/>
            <w:shd w:val="clear" w:color="000000" w:fill="889CCF"/>
          </w:tcPr>
          <w:p w:rsidR="006C1B5C" w:rsidRPr="00C6512F" w:rsidRDefault="006C1B5C" w:rsidP="00D643B1">
            <w:pPr>
              <w:ind w:left="0"/>
              <w:jc w:val="center"/>
              <w:rPr>
                <w:b/>
                <w:bCs/>
                <w:color w:val="FFFFFF"/>
                <w:sz w:val="20"/>
                <w:szCs w:val="20"/>
                <w:lang w:eastAsia="ru-RU"/>
              </w:rPr>
            </w:pPr>
            <w:r w:rsidRPr="00C6512F">
              <w:rPr>
                <w:b/>
                <w:bCs/>
                <w:color w:val="FFFFFF"/>
                <w:sz w:val="20"/>
                <w:szCs w:val="20"/>
                <w:lang w:eastAsia="ru-RU"/>
              </w:rPr>
              <w:t>202</w:t>
            </w:r>
            <w:r w:rsidR="00D643B1">
              <w:rPr>
                <w:b/>
                <w:bCs/>
                <w:color w:val="FFFFFF"/>
                <w:sz w:val="20"/>
                <w:szCs w:val="20"/>
                <w:lang w:eastAsia="ru-RU"/>
              </w:rPr>
              <w:t>7</w:t>
            </w:r>
          </w:p>
        </w:tc>
      </w:tr>
      <w:tr w:rsidR="006C1B5C" w:rsidRPr="004127E3" w:rsidTr="005B78A9">
        <w:trPr>
          <w:trHeight w:val="64"/>
        </w:trPr>
        <w:tc>
          <w:tcPr>
            <w:tcW w:w="724" w:type="dxa"/>
            <w:shd w:val="clear" w:color="000000" w:fill="F3F3F3"/>
          </w:tcPr>
          <w:p w:rsidR="006C1B5C" w:rsidRPr="004F487C" w:rsidRDefault="006C1B5C" w:rsidP="004D5206">
            <w:pPr>
              <w:ind w:left="0"/>
              <w:rPr>
                <w:color w:val="0070C0"/>
                <w:sz w:val="20"/>
                <w:szCs w:val="20"/>
                <w:lang w:eastAsia="ru-RU"/>
              </w:rPr>
            </w:pPr>
            <w:r w:rsidRPr="004F487C">
              <w:rPr>
                <w:color w:val="0070C0"/>
                <w:sz w:val="20"/>
                <w:szCs w:val="20"/>
                <w:lang w:eastAsia="ru-RU"/>
              </w:rPr>
              <w:t>13.</w:t>
            </w:r>
          </w:p>
        </w:tc>
        <w:tc>
          <w:tcPr>
            <w:tcW w:w="5103" w:type="dxa"/>
            <w:shd w:val="clear" w:color="000000" w:fill="F3F3F3"/>
          </w:tcPr>
          <w:p w:rsidR="006C1B5C" w:rsidRPr="004F487C" w:rsidRDefault="006C1B5C" w:rsidP="004D5206">
            <w:pPr>
              <w:ind w:left="0"/>
              <w:rPr>
                <w:color w:val="0070C0"/>
                <w:sz w:val="20"/>
                <w:szCs w:val="20"/>
                <w:lang w:eastAsia="ru-RU"/>
              </w:rPr>
            </w:pPr>
            <w:r w:rsidRPr="004F487C">
              <w:rPr>
                <w:color w:val="0070C0"/>
                <w:sz w:val="20"/>
                <w:szCs w:val="20"/>
                <w:lang w:eastAsia="ru-RU"/>
              </w:rPr>
              <w:t>Доля выпускников муниципальных общеобразовател</w:t>
            </w:r>
            <w:r w:rsidRPr="004F487C">
              <w:rPr>
                <w:color w:val="0070C0"/>
                <w:sz w:val="20"/>
                <w:szCs w:val="20"/>
                <w:lang w:eastAsia="ru-RU"/>
              </w:rPr>
              <w:t>ь</w:t>
            </w:r>
            <w:r w:rsidRPr="004F487C">
              <w:rPr>
                <w:color w:val="0070C0"/>
                <w:sz w:val="20"/>
                <w:szCs w:val="20"/>
                <w:lang w:eastAsia="ru-RU"/>
              </w:rPr>
              <w:t>ных учреждений, не получивших аттестат о среднем (полном) образовании, в общей численности выпускн</w:t>
            </w:r>
            <w:r w:rsidRPr="004F487C">
              <w:rPr>
                <w:color w:val="0070C0"/>
                <w:sz w:val="20"/>
                <w:szCs w:val="20"/>
                <w:lang w:eastAsia="ru-RU"/>
              </w:rPr>
              <w:t>и</w:t>
            </w:r>
            <w:r w:rsidRPr="004F487C">
              <w:rPr>
                <w:color w:val="0070C0"/>
                <w:sz w:val="20"/>
                <w:szCs w:val="20"/>
                <w:lang w:eastAsia="ru-RU"/>
              </w:rPr>
              <w:t>ков муниципальных общеобразовательных учреждений</w:t>
            </w:r>
          </w:p>
        </w:tc>
        <w:tc>
          <w:tcPr>
            <w:tcW w:w="1275" w:type="dxa"/>
            <w:shd w:val="clear" w:color="000000" w:fill="F3F3F3"/>
            <w:vAlign w:val="center"/>
          </w:tcPr>
          <w:p w:rsidR="006C1B5C" w:rsidRPr="00FE76CC" w:rsidRDefault="006C1B5C" w:rsidP="005B78A9">
            <w:pPr>
              <w:ind w:left="0"/>
              <w:jc w:val="center"/>
              <w:rPr>
                <w:color w:val="0070C0"/>
                <w:sz w:val="20"/>
                <w:szCs w:val="20"/>
                <w:lang w:eastAsia="ru-RU"/>
              </w:rPr>
            </w:pPr>
            <w:r w:rsidRPr="00FE76CC">
              <w:rPr>
                <w:color w:val="0070C0"/>
                <w:sz w:val="20"/>
                <w:szCs w:val="20"/>
                <w:lang w:eastAsia="ru-RU"/>
              </w:rPr>
              <w:t>процентов</w:t>
            </w:r>
          </w:p>
        </w:tc>
        <w:tc>
          <w:tcPr>
            <w:tcW w:w="1134" w:type="dxa"/>
            <w:shd w:val="clear" w:color="000000" w:fill="C6EFCE"/>
            <w:vAlign w:val="center"/>
          </w:tcPr>
          <w:p w:rsidR="006C1B5C" w:rsidRPr="006C1B5C" w:rsidRDefault="006C1B5C" w:rsidP="005B78A9">
            <w:pPr>
              <w:ind w:left="0"/>
              <w:jc w:val="center"/>
              <w:rPr>
                <w:color w:val="0070C0"/>
                <w:sz w:val="20"/>
                <w:szCs w:val="20"/>
                <w:lang w:eastAsia="ru-RU"/>
              </w:rPr>
            </w:pPr>
            <w:r w:rsidRPr="006C1B5C">
              <w:rPr>
                <w:color w:val="0070C0"/>
                <w:sz w:val="20"/>
                <w:szCs w:val="20"/>
                <w:lang w:eastAsia="ru-RU"/>
              </w:rPr>
              <w:t>0,000</w:t>
            </w:r>
          </w:p>
        </w:tc>
        <w:tc>
          <w:tcPr>
            <w:tcW w:w="1134" w:type="dxa"/>
            <w:shd w:val="clear" w:color="000000" w:fill="C6EFCE"/>
            <w:noWrap/>
            <w:vAlign w:val="center"/>
          </w:tcPr>
          <w:p w:rsidR="006C1B5C" w:rsidRPr="006C1B5C" w:rsidRDefault="00D643B1" w:rsidP="005B78A9">
            <w:pPr>
              <w:ind w:left="0"/>
              <w:jc w:val="center"/>
              <w:rPr>
                <w:color w:val="0070C0"/>
                <w:sz w:val="20"/>
                <w:szCs w:val="20"/>
                <w:lang w:eastAsia="ru-RU"/>
              </w:rPr>
            </w:pPr>
            <w:r>
              <w:rPr>
                <w:color w:val="0070C0"/>
                <w:sz w:val="20"/>
                <w:szCs w:val="20"/>
                <w:lang w:eastAsia="ru-RU"/>
              </w:rPr>
              <w:t>0,23</w:t>
            </w:r>
            <w:r w:rsidR="006C1B5C" w:rsidRPr="006C1B5C">
              <w:rPr>
                <w:color w:val="0070C0"/>
                <w:sz w:val="20"/>
                <w:szCs w:val="20"/>
                <w:lang w:eastAsia="ru-RU"/>
              </w:rPr>
              <w:t>0</w:t>
            </w:r>
          </w:p>
        </w:tc>
        <w:tc>
          <w:tcPr>
            <w:tcW w:w="1134" w:type="dxa"/>
            <w:shd w:val="clear" w:color="auto" w:fill="C6EFCE"/>
            <w:noWrap/>
            <w:vAlign w:val="center"/>
          </w:tcPr>
          <w:p w:rsidR="006C1B5C" w:rsidRPr="006C1B5C" w:rsidRDefault="006C1B5C" w:rsidP="005B78A9">
            <w:pPr>
              <w:ind w:left="0"/>
              <w:jc w:val="center"/>
              <w:rPr>
                <w:color w:val="0070C0"/>
                <w:sz w:val="20"/>
                <w:szCs w:val="20"/>
                <w:lang w:eastAsia="ru-RU"/>
              </w:rPr>
            </w:pPr>
            <w:r w:rsidRPr="006C1B5C">
              <w:rPr>
                <w:color w:val="0070C0"/>
                <w:sz w:val="20"/>
                <w:szCs w:val="20"/>
                <w:lang w:eastAsia="ru-RU"/>
              </w:rPr>
              <w:t>0,2</w:t>
            </w:r>
            <w:r w:rsidR="00D643B1">
              <w:rPr>
                <w:color w:val="0070C0"/>
                <w:sz w:val="20"/>
                <w:szCs w:val="20"/>
                <w:lang w:eastAsia="ru-RU"/>
              </w:rPr>
              <w:t>91</w:t>
            </w:r>
          </w:p>
        </w:tc>
        <w:tc>
          <w:tcPr>
            <w:tcW w:w="1134" w:type="dxa"/>
            <w:shd w:val="clear" w:color="auto" w:fill="C6EFCE"/>
            <w:vAlign w:val="center"/>
          </w:tcPr>
          <w:p w:rsidR="006C1B5C" w:rsidRPr="006C1B5C" w:rsidRDefault="006C1B5C" w:rsidP="005B78A9">
            <w:pPr>
              <w:ind w:left="0"/>
              <w:jc w:val="center"/>
              <w:rPr>
                <w:color w:val="0070C0"/>
                <w:sz w:val="20"/>
                <w:szCs w:val="20"/>
                <w:lang w:eastAsia="ru-RU"/>
              </w:rPr>
            </w:pPr>
            <w:r w:rsidRPr="006C1B5C">
              <w:rPr>
                <w:color w:val="0070C0"/>
                <w:sz w:val="20"/>
                <w:szCs w:val="20"/>
                <w:lang w:eastAsia="ru-RU"/>
              </w:rPr>
              <w:t>0,</w:t>
            </w:r>
            <w:r w:rsidR="00D643B1">
              <w:rPr>
                <w:color w:val="0070C0"/>
                <w:sz w:val="20"/>
                <w:szCs w:val="20"/>
                <w:lang w:eastAsia="ru-RU"/>
              </w:rPr>
              <w:t>311</w:t>
            </w:r>
          </w:p>
        </w:tc>
        <w:tc>
          <w:tcPr>
            <w:tcW w:w="1134" w:type="dxa"/>
            <w:shd w:val="clear" w:color="auto" w:fill="C6EFCE"/>
            <w:noWrap/>
            <w:vAlign w:val="center"/>
          </w:tcPr>
          <w:p w:rsidR="006C1B5C" w:rsidRPr="006C1B5C" w:rsidRDefault="00A14C6E" w:rsidP="005B78A9">
            <w:pPr>
              <w:ind w:left="0"/>
              <w:jc w:val="center"/>
              <w:rPr>
                <w:color w:val="0070C0"/>
                <w:sz w:val="20"/>
                <w:szCs w:val="20"/>
                <w:lang w:eastAsia="ru-RU"/>
              </w:rPr>
            </w:pPr>
            <w:r>
              <w:rPr>
                <w:color w:val="0070C0"/>
                <w:sz w:val="20"/>
                <w:szCs w:val="20"/>
                <w:lang w:eastAsia="ru-RU"/>
              </w:rPr>
              <w:t>0,885</w:t>
            </w:r>
          </w:p>
        </w:tc>
        <w:tc>
          <w:tcPr>
            <w:tcW w:w="851" w:type="dxa"/>
            <w:shd w:val="clear" w:color="auto" w:fill="C6EFCE"/>
            <w:noWrap/>
            <w:vAlign w:val="center"/>
          </w:tcPr>
          <w:p w:rsidR="006C1B5C" w:rsidRPr="006C1B5C" w:rsidRDefault="006C1B5C" w:rsidP="005B78A9">
            <w:pPr>
              <w:ind w:left="0"/>
              <w:jc w:val="center"/>
              <w:rPr>
                <w:color w:val="0070C0"/>
                <w:sz w:val="20"/>
                <w:szCs w:val="20"/>
                <w:lang w:eastAsia="ru-RU"/>
              </w:rPr>
            </w:pPr>
            <w:r w:rsidRPr="006C1B5C">
              <w:rPr>
                <w:color w:val="0070C0"/>
                <w:sz w:val="20"/>
                <w:szCs w:val="20"/>
                <w:lang w:eastAsia="ru-RU"/>
              </w:rPr>
              <w:t>0,8</w:t>
            </w:r>
            <w:r w:rsidR="00A14C6E">
              <w:rPr>
                <w:color w:val="0070C0"/>
                <w:sz w:val="20"/>
                <w:szCs w:val="20"/>
                <w:lang w:eastAsia="ru-RU"/>
              </w:rPr>
              <w:t>67</w:t>
            </w:r>
          </w:p>
        </w:tc>
        <w:tc>
          <w:tcPr>
            <w:tcW w:w="709" w:type="dxa"/>
            <w:shd w:val="clear" w:color="auto" w:fill="C6EFCE"/>
            <w:noWrap/>
            <w:vAlign w:val="center"/>
          </w:tcPr>
          <w:p w:rsidR="006C1B5C" w:rsidRPr="006C1B5C" w:rsidRDefault="006C1B5C" w:rsidP="005B78A9">
            <w:pPr>
              <w:ind w:left="0"/>
              <w:jc w:val="center"/>
              <w:rPr>
                <w:color w:val="0070C0"/>
                <w:sz w:val="20"/>
                <w:szCs w:val="20"/>
                <w:lang w:eastAsia="ru-RU"/>
              </w:rPr>
            </w:pPr>
            <w:r w:rsidRPr="006C1B5C">
              <w:rPr>
                <w:color w:val="0070C0"/>
                <w:sz w:val="20"/>
                <w:szCs w:val="20"/>
                <w:lang w:eastAsia="ru-RU"/>
              </w:rPr>
              <w:t>0,</w:t>
            </w:r>
            <w:r w:rsidR="00A14C6E">
              <w:rPr>
                <w:color w:val="0070C0"/>
                <w:sz w:val="20"/>
                <w:szCs w:val="20"/>
                <w:lang w:eastAsia="ru-RU"/>
              </w:rPr>
              <w:t>840</w:t>
            </w:r>
          </w:p>
        </w:tc>
      </w:tr>
    </w:tbl>
    <w:p w:rsidR="006C1B5C" w:rsidRDefault="006C1B5C" w:rsidP="006C1B5C">
      <w:pPr>
        <w:shd w:val="clear" w:color="auto" w:fill="FFFFFF"/>
        <w:ind w:left="0" w:firstLine="709"/>
        <w:jc w:val="both"/>
        <w:rPr>
          <w:rFonts w:eastAsiaTheme="minorEastAsia"/>
        </w:rPr>
      </w:pPr>
    </w:p>
    <w:p w:rsidR="00EB0B77" w:rsidRPr="00EB0B77" w:rsidRDefault="00A14C6E" w:rsidP="001B29D1">
      <w:pPr>
        <w:shd w:val="clear" w:color="auto" w:fill="FFFFFF"/>
        <w:ind w:left="0" w:firstLine="709"/>
        <w:jc w:val="both"/>
        <w:rPr>
          <w:rFonts w:eastAsiaTheme="minorEastAsia"/>
        </w:rPr>
      </w:pPr>
      <w:r w:rsidRPr="00A14C6E">
        <w:rPr>
          <w:rFonts w:eastAsiaTheme="minorEastAsia"/>
        </w:rPr>
        <w:t>Доля выпускников муниципальных общеобразовательных учреждений, не получивших аттестат о среднем (полном) образовании, составила в 2024 году 0,311%, что примерно соответствует предыдущему году. Аттестат о среднем (полном) образовании не получил 1 обучающийся. В прогнозном периоде показатель может ухудшиться в связи с недостаточным уровнем подготовки обучающихся 9 и 10 классов.</w:t>
      </w:r>
    </w:p>
    <w:p w:rsidR="0085555C" w:rsidRDefault="0085555C" w:rsidP="0085555C">
      <w:pPr>
        <w:tabs>
          <w:tab w:val="left" w:pos="142"/>
        </w:tabs>
        <w:ind w:left="0" w:firstLine="709"/>
        <w:jc w:val="both"/>
        <w:rPr>
          <w:szCs w:val="24"/>
        </w:rPr>
      </w:pPr>
      <w:proofErr w:type="gramStart"/>
      <w:r w:rsidRPr="003B0BF6">
        <w:rPr>
          <w:szCs w:val="24"/>
        </w:rPr>
        <w:t>В целях своевременной подготовки образовательных учреждений к новому 2024-2025 учебному году и к отопительному периоду было выделено 3 млн. руб. на реализацию первоочередных мероприятий, связанных с подготовкой 44 учреждений к отопительному пер</w:t>
      </w:r>
      <w:r w:rsidRPr="003B0BF6">
        <w:rPr>
          <w:szCs w:val="24"/>
        </w:rPr>
        <w:t>и</w:t>
      </w:r>
      <w:r w:rsidRPr="003B0BF6">
        <w:rPr>
          <w:szCs w:val="24"/>
        </w:rPr>
        <w:t xml:space="preserve">оду: </w:t>
      </w:r>
      <w:proofErr w:type="spellStart"/>
      <w:r w:rsidRPr="003B0BF6">
        <w:rPr>
          <w:szCs w:val="24"/>
        </w:rPr>
        <w:t>опрессовка</w:t>
      </w:r>
      <w:proofErr w:type="spellEnd"/>
      <w:r w:rsidRPr="003B0BF6">
        <w:rPr>
          <w:szCs w:val="24"/>
        </w:rPr>
        <w:t xml:space="preserve"> системы отопления и горячего водоснабжения, поверка манометров; поверка узлов учета тепловой энергии и ГВС; оценка качества огнезащитной обработки деревянных конструкций чердачных помещений;</w:t>
      </w:r>
      <w:proofErr w:type="gramEnd"/>
      <w:r w:rsidRPr="003B0BF6">
        <w:rPr>
          <w:szCs w:val="24"/>
        </w:rPr>
        <w:t xml:space="preserve"> ремонт кровли (МБДОУ д/с №4, МБДОУ д/с №14, МБОУ «СОШ №12»); ремонт канализационной системы (МАОУ «СОШ №13»). На мероприятия по антитеррористической защищенности объектов образования из бюджета УР выделено - 24 млн. руб. на оборудование объектов (территорий) системами оповещения и управл</w:t>
      </w:r>
      <w:r w:rsidRPr="003B0BF6">
        <w:rPr>
          <w:szCs w:val="24"/>
        </w:rPr>
        <w:t>е</w:t>
      </w:r>
      <w:r w:rsidRPr="003B0BF6">
        <w:rPr>
          <w:szCs w:val="24"/>
        </w:rPr>
        <w:t xml:space="preserve">ния эвакуацией и оснащение системами видеонаблюдения и охранной сигнализации. </w:t>
      </w:r>
      <w:proofErr w:type="gramStart"/>
      <w:r w:rsidRPr="003B0BF6">
        <w:rPr>
          <w:szCs w:val="24"/>
        </w:rPr>
        <w:t>Кроме того, в рамках реализации наказов избират</w:t>
      </w:r>
      <w:r w:rsidRPr="003B0BF6">
        <w:rPr>
          <w:szCs w:val="24"/>
        </w:rPr>
        <w:t>е</w:t>
      </w:r>
      <w:r w:rsidRPr="003B0BF6">
        <w:rPr>
          <w:szCs w:val="24"/>
        </w:rPr>
        <w:t>лей депутатами городской Думы было выделено 1,5 млн. руб. на приобретение мебели (МБОУ «Лицей №18», МБОУ «НОШ №9»), замену оконных блоков (МБДОУ д/ с №14), асфальтирование территории (МБДОУ д/с №37), ремонт мягкой кровли (МБДОУ д/с №5), устро</w:t>
      </w:r>
      <w:r w:rsidRPr="003B0BF6">
        <w:rPr>
          <w:szCs w:val="24"/>
        </w:rPr>
        <w:t>й</w:t>
      </w:r>
      <w:r w:rsidRPr="003B0BF6">
        <w:rPr>
          <w:szCs w:val="24"/>
        </w:rPr>
        <w:t>ство резинового покрытия универсальной спортивной площадки (МБОУ «СОШ №12»), устройство перегородок в санузлах (МБДОУ д/с</w:t>
      </w:r>
      <w:proofErr w:type="gramEnd"/>
      <w:r w:rsidRPr="003B0BF6">
        <w:rPr>
          <w:szCs w:val="24"/>
        </w:rPr>
        <w:t xml:space="preserve"> №32). Сами образовательные учреждения в рамках подготовки к новому учебному году потратили 4 млн. руб. внебюджетных средств. Из всех источников финансирования в 2023-2024 учебном году учреждениями образования приобретено учебно-лабораторное, учебно-производственное, спортивное, компьютерное и другое оборудование – 416 единиц на сумму 12,5 млн. руб.</w:t>
      </w:r>
    </w:p>
    <w:p w:rsidR="00EB0B77" w:rsidRDefault="00EB0B77" w:rsidP="00EB0B77">
      <w:pPr>
        <w:shd w:val="clear" w:color="auto" w:fill="FFFFFF"/>
        <w:ind w:left="0" w:firstLine="709"/>
        <w:jc w:val="both"/>
        <w:rPr>
          <w:rFonts w:eastAsiaTheme="minorEastAsia"/>
        </w:rPr>
      </w:pPr>
    </w:p>
    <w:p w:rsidR="00EB0B77" w:rsidRPr="004F487C" w:rsidRDefault="00EB0B77" w:rsidP="00EB0B77">
      <w:pPr>
        <w:ind w:left="0" w:firstLine="709"/>
        <w:jc w:val="both"/>
        <w:rPr>
          <w:b/>
          <w:szCs w:val="24"/>
        </w:rPr>
      </w:pPr>
      <w:r w:rsidRPr="00EB0B77">
        <w:rPr>
          <w:b/>
          <w:szCs w:val="24"/>
        </w:rPr>
        <w:t>Доля муниципальных общеобразовательных учреждений, соответствующих современным требованиям обучения, в общем количестве муниципальных общеобразовательных учреждений</w:t>
      </w:r>
      <w:r w:rsidRPr="004F487C">
        <w:rPr>
          <w:b/>
          <w:szCs w:val="24"/>
        </w:rPr>
        <w:t>.</w:t>
      </w:r>
    </w:p>
    <w:p w:rsidR="00EB0B77" w:rsidRDefault="00EB0B77" w:rsidP="00EB0B77">
      <w:pPr>
        <w:shd w:val="clear" w:color="auto" w:fill="FFFFFF"/>
        <w:ind w:left="0" w:firstLine="709"/>
        <w:jc w:val="both"/>
        <w:rPr>
          <w:rFonts w:eastAsiaTheme="minorEastAsia"/>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851"/>
        <w:gridCol w:w="993"/>
        <w:gridCol w:w="850"/>
      </w:tblGrid>
      <w:tr w:rsidR="00EB0B77" w:rsidRPr="00C6512F" w:rsidTr="001A2013">
        <w:trPr>
          <w:trHeight w:val="64"/>
        </w:trPr>
        <w:tc>
          <w:tcPr>
            <w:tcW w:w="724" w:type="dxa"/>
            <w:vMerge w:val="restart"/>
            <w:shd w:val="clear" w:color="000000" w:fill="889CCF"/>
            <w:vAlign w:val="center"/>
          </w:tcPr>
          <w:p w:rsidR="00EB0B77" w:rsidRPr="00C6512F" w:rsidRDefault="00EB0B77" w:rsidP="00C96E12">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EB0B77" w:rsidRPr="00C6512F" w:rsidRDefault="00EB0B77" w:rsidP="00C96E12">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EB0B77" w:rsidRDefault="00EB0B77" w:rsidP="00C96E12">
            <w:pPr>
              <w:ind w:left="0"/>
              <w:jc w:val="center"/>
              <w:rPr>
                <w:b/>
                <w:bCs/>
                <w:color w:val="FFFFFF"/>
                <w:sz w:val="20"/>
                <w:szCs w:val="20"/>
                <w:lang w:eastAsia="ru-RU"/>
              </w:rPr>
            </w:pPr>
            <w:r w:rsidRPr="00C6512F">
              <w:rPr>
                <w:b/>
                <w:bCs/>
                <w:color w:val="FFFFFF"/>
                <w:sz w:val="20"/>
                <w:szCs w:val="20"/>
                <w:lang w:eastAsia="ru-RU"/>
              </w:rPr>
              <w:t xml:space="preserve">Единица </w:t>
            </w:r>
          </w:p>
          <w:p w:rsidR="00EB0B77" w:rsidRPr="00C6512F" w:rsidRDefault="00EB0B77" w:rsidP="00C96E12">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EB0B77" w:rsidRPr="00C6512F" w:rsidRDefault="00EB0B77" w:rsidP="00C96E12">
            <w:pPr>
              <w:ind w:left="0"/>
              <w:jc w:val="center"/>
              <w:rPr>
                <w:b/>
                <w:bCs/>
                <w:color w:val="FFFFFF"/>
                <w:sz w:val="20"/>
                <w:szCs w:val="20"/>
                <w:lang w:eastAsia="ru-RU"/>
              </w:rPr>
            </w:pPr>
          </w:p>
        </w:tc>
        <w:tc>
          <w:tcPr>
            <w:tcW w:w="3402" w:type="dxa"/>
            <w:gridSpan w:val="3"/>
            <w:shd w:val="clear" w:color="000000" w:fill="889CCF"/>
            <w:vAlign w:val="center"/>
          </w:tcPr>
          <w:p w:rsidR="00EB0B77" w:rsidRPr="00C6512F" w:rsidRDefault="00EB0B77" w:rsidP="00C96E12">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EB0B77" w:rsidRPr="00C6512F" w:rsidRDefault="00EB0B77" w:rsidP="00C96E12">
            <w:pPr>
              <w:ind w:left="0"/>
              <w:jc w:val="center"/>
              <w:rPr>
                <w:b/>
                <w:bCs/>
                <w:color w:val="FFFFFF"/>
                <w:sz w:val="20"/>
                <w:szCs w:val="20"/>
                <w:lang w:eastAsia="ru-RU"/>
              </w:rPr>
            </w:pPr>
            <w:r w:rsidRPr="00C6512F">
              <w:rPr>
                <w:b/>
                <w:bCs/>
                <w:color w:val="FFFFFF"/>
                <w:sz w:val="20"/>
                <w:szCs w:val="20"/>
                <w:lang w:eastAsia="ru-RU"/>
              </w:rPr>
              <w:t>План</w:t>
            </w:r>
          </w:p>
        </w:tc>
      </w:tr>
      <w:tr w:rsidR="00EB0B77" w:rsidRPr="00C6512F" w:rsidTr="001A2013">
        <w:trPr>
          <w:trHeight w:val="64"/>
        </w:trPr>
        <w:tc>
          <w:tcPr>
            <w:tcW w:w="724" w:type="dxa"/>
            <w:vMerge/>
            <w:vAlign w:val="center"/>
          </w:tcPr>
          <w:p w:rsidR="00EB0B77" w:rsidRPr="00C6512F" w:rsidRDefault="00EB0B77" w:rsidP="00C96E12">
            <w:pPr>
              <w:ind w:left="0"/>
              <w:jc w:val="center"/>
              <w:rPr>
                <w:b/>
                <w:bCs/>
                <w:color w:val="FFFFFF"/>
                <w:sz w:val="20"/>
                <w:szCs w:val="20"/>
                <w:lang w:eastAsia="ru-RU"/>
              </w:rPr>
            </w:pPr>
          </w:p>
        </w:tc>
        <w:tc>
          <w:tcPr>
            <w:tcW w:w="5103" w:type="dxa"/>
            <w:vMerge/>
            <w:vAlign w:val="center"/>
          </w:tcPr>
          <w:p w:rsidR="00EB0B77" w:rsidRPr="00C6512F" w:rsidRDefault="00EB0B77" w:rsidP="00C96E12">
            <w:pPr>
              <w:ind w:left="0"/>
              <w:jc w:val="center"/>
              <w:rPr>
                <w:b/>
                <w:bCs/>
                <w:color w:val="FFFFFF"/>
                <w:sz w:val="20"/>
                <w:szCs w:val="20"/>
                <w:lang w:eastAsia="ru-RU"/>
              </w:rPr>
            </w:pPr>
          </w:p>
        </w:tc>
        <w:tc>
          <w:tcPr>
            <w:tcW w:w="1275" w:type="dxa"/>
            <w:vMerge/>
            <w:vAlign w:val="center"/>
          </w:tcPr>
          <w:p w:rsidR="00EB0B77" w:rsidRPr="00C6512F" w:rsidRDefault="00EB0B77" w:rsidP="00C96E12">
            <w:pPr>
              <w:ind w:left="0"/>
              <w:jc w:val="center"/>
              <w:rPr>
                <w:b/>
                <w:bCs/>
                <w:color w:val="FFFFFF"/>
                <w:sz w:val="20"/>
                <w:szCs w:val="20"/>
                <w:lang w:eastAsia="ru-RU"/>
              </w:rPr>
            </w:pPr>
          </w:p>
        </w:tc>
        <w:tc>
          <w:tcPr>
            <w:tcW w:w="1134" w:type="dxa"/>
            <w:shd w:val="clear" w:color="000000" w:fill="889CCF"/>
          </w:tcPr>
          <w:p w:rsidR="00EB0B77" w:rsidRDefault="00EB0B77" w:rsidP="005D2E2C">
            <w:pPr>
              <w:ind w:left="0"/>
              <w:jc w:val="center"/>
              <w:rPr>
                <w:b/>
                <w:bCs/>
                <w:color w:val="FFFFFF"/>
                <w:sz w:val="20"/>
                <w:szCs w:val="20"/>
                <w:lang w:eastAsia="ru-RU"/>
              </w:rPr>
            </w:pPr>
            <w:r>
              <w:rPr>
                <w:b/>
                <w:bCs/>
                <w:color w:val="FFFFFF"/>
                <w:sz w:val="20"/>
                <w:szCs w:val="20"/>
                <w:lang w:eastAsia="ru-RU"/>
              </w:rPr>
              <w:t>202</w:t>
            </w:r>
            <w:r w:rsidR="005D2E2C">
              <w:rPr>
                <w:b/>
                <w:bCs/>
                <w:color w:val="FFFFFF"/>
                <w:sz w:val="20"/>
                <w:szCs w:val="20"/>
                <w:lang w:eastAsia="ru-RU"/>
              </w:rPr>
              <w:t>1</w:t>
            </w:r>
          </w:p>
        </w:tc>
        <w:tc>
          <w:tcPr>
            <w:tcW w:w="1134" w:type="dxa"/>
            <w:shd w:val="clear" w:color="000000" w:fill="889CCF"/>
          </w:tcPr>
          <w:p w:rsidR="00EB0B77" w:rsidRPr="00C6512F" w:rsidRDefault="00EB0B77" w:rsidP="005D2E2C">
            <w:pPr>
              <w:ind w:left="0"/>
              <w:jc w:val="center"/>
              <w:rPr>
                <w:b/>
                <w:bCs/>
                <w:color w:val="FFFFFF"/>
                <w:sz w:val="20"/>
                <w:szCs w:val="20"/>
                <w:lang w:eastAsia="ru-RU"/>
              </w:rPr>
            </w:pPr>
            <w:r>
              <w:rPr>
                <w:b/>
                <w:bCs/>
                <w:color w:val="FFFFFF"/>
                <w:sz w:val="20"/>
                <w:szCs w:val="20"/>
                <w:lang w:eastAsia="ru-RU"/>
              </w:rPr>
              <w:t>202</w:t>
            </w:r>
            <w:r w:rsidR="005D2E2C">
              <w:rPr>
                <w:b/>
                <w:bCs/>
                <w:color w:val="FFFFFF"/>
                <w:sz w:val="20"/>
                <w:szCs w:val="20"/>
                <w:lang w:eastAsia="ru-RU"/>
              </w:rPr>
              <w:t>2</w:t>
            </w:r>
          </w:p>
        </w:tc>
        <w:tc>
          <w:tcPr>
            <w:tcW w:w="1134" w:type="dxa"/>
            <w:shd w:val="clear" w:color="000000" w:fill="889CCF"/>
          </w:tcPr>
          <w:p w:rsidR="00EB0B77" w:rsidRPr="00C6512F" w:rsidRDefault="00EB0B77" w:rsidP="005D2E2C">
            <w:pPr>
              <w:ind w:left="0"/>
              <w:jc w:val="center"/>
              <w:rPr>
                <w:b/>
                <w:bCs/>
                <w:color w:val="FFFFFF"/>
                <w:sz w:val="20"/>
                <w:szCs w:val="20"/>
                <w:lang w:eastAsia="ru-RU"/>
              </w:rPr>
            </w:pPr>
            <w:r w:rsidRPr="00C6512F">
              <w:rPr>
                <w:b/>
                <w:bCs/>
                <w:color w:val="FFFFFF"/>
                <w:sz w:val="20"/>
                <w:szCs w:val="20"/>
                <w:lang w:eastAsia="ru-RU"/>
              </w:rPr>
              <w:t>202</w:t>
            </w:r>
            <w:r w:rsidR="005D2E2C">
              <w:rPr>
                <w:b/>
                <w:bCs/>
                <w:color w:val="FFFFFF"/>
                <w:sz w:val="20"/>
                <w:szCs w:val="20"/>
                <w:lang w:eastAsia="ru-RU"/>
              </w:rPr>
              <w:t>3</w:t>
            </w:r>
          </w:p>
        </w:tc>
        <w:tc>
          <w:tcPr>
            <w:tcW w:w="1134" w:type="dxa"/>
            <w:shd w:val="clear" w:color="000000" w:fill="889CCF"/>
          </w:tcPr>
          <w:p w:rsidR="00EB0B77" w:rsidRPr="00C6512F" w:rsidRDefault="00EB0B77" w:rsidP="005D2E2C">
            <w:pPr>
              <w:ind w:left="0"/>
              <w:jc w:val="center"/>
              <w:rPr>
                <w:b/>
                <w:bCs/>
                <w:color w:val="FFFFFF"/>
                <w:sz w:val="20"/>
                <w:szCs w:val="20"/>
                <w:lang w:eastAsia="ru-RU"/>
              </w:rPr>
            </w:pPr>
            <w:r w:rsidRPr="00C6512F">
              <w:rPr>
                <w:b/>
                <w:bCs/>
                <w:color w:val="FFFFFF"/>
                <w:sz w:val="20"/>
                <w:szCs w:val="20"/>
                <w:lang w:eastAsia="ru-RU"/>
              </w:rPr>
              <w:t>202</w:t>
            </w:r>
            <w:r w:rsidR="005D2E2C">
              <w:rPr>
                <w:b/>
                <w:bCs/>
                <w:color w:val="FFFFFF"/>
                <w:sz w:val="20"/>
                <w:szCs w:val="20"/>
                <w:lang w:eastAsia="ru-RU"/>
              </w:rPr>
              <w:t>4</w:t>
            </w:r>
          </w:p>
        </w:tc>
        <w:tc>
          <w:tcPr>
            <w:tcW w:w="851" w:type="dxa"/>
            <w:shd w:val="clear" w:color="000000" w:fill="889CCF"/>
          </w:tcPr>
          <w:p w:rsidR="00EB0B77" w:rsidRPr="00C6512F" w:rsidRDefault="00EB0B77" w:rsidP="005D2E2C">
            <w:pPr>
              <w:ind w:left="0"/>
              <w:jc w:val="center"/>
              <w:rPr>
                <w:b/>
                <w:bCs/>
                <w:color w:val="FFFFFF"/>
                <w:sz w:val="20"/>
                <w:szCs w:val="20"/>
                <w:lang w:eastAsia="ru-RU"/>
              </w:rPr>
            </w:pPr>
            <w:r w:rsidRPr="00C6512F">
              <w:rPr>
                <w:b/>
                <w:bCs/>
                <w:color w:val="FFFFFF"/>
                <w:sz w:val="20"/>
                <w:szCs w:val="20"/>
                <w:lang w:eastAsia="ru-RU"/>
              </w:rPr>
              <w:t>20</w:t>
            </w:r>
            <w:r w:rsidR="005D2E2C">
              <w:rPr>
                <w:b/>
                <w:bCs/>
                <w:color w:val="FFFFFF"/>
                <w:sz w:val="20"/>
                <w:szCs w:val="20"/>
                <w:lang w:eastAsia="ru-RU"/>
              </w:rPr>
              <w:t>25</w:t>
            </w:r>
          </w:p>
        </w:tc>
        <w:tc>
          <w:tcPr>
            <w:tcW w:w="993" w:type="dxa"/>
            <w:shd w:val="clear" w:color="000000" w:fill="889CCF"/>
          </w:tcPr>
          <w:p w:rsidR="00EB0B77" w:rsidRPr="00C6512F" w:rsidRDefault="00EB0B77" w:rsidP="005D2E2C">
            <w:pPr>
              <w:ind w:left="0"/>
              <w:jc w:val="center"/>
              <w:rPr>
                <w:b/>
                <w:bCs/>
                <w:color w:val="FFFFFF"/>
                <w:sz w:val="20"/>
                <w:szCs w:val="20"/>
                <w:lang w:eastAsia="ru-RU"/>
              </w:rPr>
            </w:pPr>
            <w:r w:rsidRPr="00C6512F">
              <w:rPr>
                <w:b/>
                <w:bCs/>
                <w:color w:val="FFFFFF"/>
                <w:sz w:val="20"/>
                <w:szCs w:val="20"/>
                <w:lang w:eastAsia="ru-RU"/>
              </w:rPr>
              <w:t>202</w:t>
            </w:r>
            <w:r w:rsidR="005D2E2C">
              <w:rPr>
                <w:b/>
                <w:bCs/>
                <w:color w:val="FFFFFF"/>
                <w:sz w:val="20"/>
                <w:szCs w:val="20"/>
                <w:lang w:eastAsia="ru-RU"/>
              </w:rPr>
              <w:t>6</w:t>
            </w:r>
          </w:p>
        </w:tc>
        <w:tc>
          <w:tcPr>
            <w:tcW w:w="850" w:type="dxa"/>
            <w:shd w:val="clear" w:color="000000" w:fill="889CCF"/>
          </w:tcPr>
          <w:p w:rsidR="00EB0B77" w:rsidRPr="00C6512F" w:rsidRDefault="00EB0B77" w:rsidP="005D2E2C">
            <w:pPr>
              <w:ind w:left="0"/>
              <w:jc w:val="center"/>
              <w:rPr>
                <w:b/>
                <w:bCs/>
                <w:color w:val="FFFFFF"/>
                <w:sz w:val="20"/>
                <w:szCs w:val="20"/>
                <w:lang w:eastAsia="ru-RU"/>
              </w:rPr>
            </w:pPr>
            <w:r w:rsidRPr="00C6512F">
              <w:rPr>
                <w:b/>
                <w:bCs/>
                <w:color w:val="FFFFFF"/>
                <w:sz w:val="20"/>
                <w:szCs w:val="20"/>
                <w:lang w:eastAsia="ru-RU"/>
              </w:rPr>
              <w:t>202</w:t>
            </w:r>
            <w:r w:rsidR="005D2E2C">
              <w:rPr>
                <w:b/>
                <w:bCs/>
                <w:color w:val="FFFFFF"/>
                <w:sz w:val="20"/>
                <w:szCs w:val="20"/>
                <w:lang w:eastAsia="ru-RU"/>
              </w:rPr>
              <w:t>7</w:t>
            </w:r>
          </w:p>
        </w:tc>
      </w:tr>
      <w:tr w:rsidR="00EB0B77" w:rsidRPr="004127E3" w:rsidTr="005B78A9">
        <w:trPr>
          <w:trHeight w:val="64"/>
        </w:trPr>
        <w:tc>
          <w:tcPr>
            <w:tcW w:w="724" w:type="dxa"/>
            <w:shd w:val="clear" w:color="000000" w:fill="F3F3F3"/>
          </w:tcPr>
          <w:p w:rsidR="00EB0B77" w:rsidRPr="004F487C" w:rsidRDefault="00EB0B77" w:rsidP="004D5206">
            <w:pPr>
              <w:ind w:left="0"/>
              <w:rPr>
                <w:color w:val="0070C0"/>
                <w:sz w:val="20"/>
                <w:szCs w:val="20"/>
                <w:lang w:eastAsia="ru-RU"/>
              </w:rPr>
            </w:pPr>
            <w:r w:rsidRPr="004F487C">
              <w:rPr>
                <w:color w:val="0070C0"/>
                <w:sz w:val="20"/>
                <w:szCs w:val="20"/>
                <w:lang w:eastAsia="ru-RU"/>
              </w:rPr>
              <w:t>1</w:t>
            </w:r>
            <w:r>
              <w:rPr>
                <w:color w:val="0070C0"/>
                <w:sz w:val="20"/>
                <w:szCs w:val="20"/>
                <w:lang w:eastAsia="ru-RU"/>
              </w:rPr>
              <w:t>4</w:t>
            </w:r>
            <w:r w:rsidRPr="004F487C">
              <w:rPr>
                <w:color w:val="0070C0"/>
                <w:sz w:val="20"/>
                <w:szCs w:val="20"/>
                <w:lang w:eastAsia="ru-RU"/>
              </w:rPr>
              <w:t>.</w:t>
            </w:r>
          </w:p>
        </w:tc>
        <w:tc>
          <w:tcPr>
            <w:tcW w:w="5103" w:type="dxa"/>
            <w:shd w:val="clear" w:color="000000" w:fill="F3F3F3"/>
          </w:tcPr>
          <w:p w:rsidR="00EB0B77" w:rsidRPr="004F487C" w:rsidRDefault="00EB0B77" w:rsidP="004D5206">
            <w:pPr>
              <w:ind w:left="0"/>
              <w:rPr>
                <w:color w:val="0070C0"/>
                <w:sz w:val="20"/>
                <w:szCs w:val="20"/>
                <w:lang w:eastAsia="ru-RU"/>
              </w:rPr>
            </w:pPr>
            <w:r w:rsidRPr="00EB0B77">
              <w:rPr>
                <w:color w:val="0070C0"/>
                <w:sz w:val="20"/>
                <w:szCs w:val="20"/>
                <w:lang w:eastAsia="ru-RU"/>
              </w:rPr>
              <w:t>Доля муниципальных общеобразовательных учрежд</w:t>
            </w:r>
            <w:r w:rsidRPr="00EB0B77">
              <w:rPr>
                <w:color w:val="0070C0"/>
                <w:sz w:val="20"/>
                <w:szCs w:val="20"/>
                <w:lang w:eastAsia="ru-RU"/>
              </w:rPr>
              <w:t>е</w:t>
            </w:r>
            <w:r w:rsidRPr="00EB0B77">
              <w:rPr>
                <w:color w:val="0070C0"/>
                <w:sz w:val="20"/>
                <w:szCs w:val="20"/>
                <w:lang w:eastAsia="ru-RU"/>
              </w:rPr>
              <w:lastRenderedPageBreak/>
              <w:t>ний, соответствующих современным требованиям об</w:t>
            </w:r>
            <w:r w:rsidRPr="00EB0B77">
              <w:rPr>
                <w:color w:val="0070C0"/>
                <w:sz w:val="20"/>
                <w:szCs w:val="20"/>
                <w:lang w:eastAsia="ru-RU"/>
              </w:rPr>
              <w:t>у</w:t>
            </w:r>
            <w:r w:rsidRPr="00EB0B77">
              <w:rPr>
                <w:color w:val="0070C0"/>
                <w:sz w:val="20"/>
                <w:szCs w:val="20"/>
                <w:lang w:eastAsia="ru-RU"/>
              </w:rPr>
              <w:t>чения, в общем количестве муниципальных общеобр</w:t>
            </w:r>
            <w:r w:rsidRPr="00EB0B77">
              <w:rPr>
                <w:color w:val="0070C0"/>
                <w:sz w:val="20"/>
                <w:szCs w:val="20"/>
                <w:lang w:eastAsia="ru-RU"/>
              </w:rPr>
              <w:t>а</w:t>
            </w:r>
            <w:r w:rsidRPr="00EB0B77">
              <w:rPr>
                <w:color w:val="0070C0"/>
                <w:sz w:val="20"/>
                <w:szCs w:val="20"/>
                <w:lang w:eastAsia="ru-RU"/>
              </w:rPr>
              <w:t>зовательных учреждений</w:t>
            </w:r>
          </w:p>
        </w:tc>
        <w:tc>
          <w:tcPr>
            <w:tcW w:w="1275" w:type="dxa"/>
            <w:shd w:val="clear" w:color="000000" w:fill="F3F3F3"/>
            <w:vAlign w:val="center"/>
          </w:tcPr>
          <w:p w:rsidR="00EB0B77" w:rsidRPr="00FE76CC" w:rsidRDefault="00EB0B77" w:rsidP="005B78A9">
            <w:pPr>
              <w:ind w:left="0"/>
              <w:jc w:val="center"/>
              <w:rPr>
                <w:color w:val="0070C0"/>
                <w:sz w:val="20"/>
                <w:szCs w:val="20"/>
                <w:lang w:eastAsia="ru-RU"/>
              </w:rPr>
            </w:pPr>
            <w:r w:rsidRPr="00FE76CC">
              <w:rPr>
                <w:color w:val="0070C0"/>
                <w:sz w:val="20"/>
                <w:szCs w:val="20"/>
                <w:lang w:eastAsia="ru-RU"/>
              </w:rPr>
              <w:lastRenderedPageBreak/>
              <w:t>процентов</w:t>
            </w:r>
          </w:p>
        </w:tc>
        <w:tc>
          <w:tcPr>
            <w:tcW w:w="1134" w:type="dxa"/>
            <w:shd w:val="clear" w:color="000000" w:fill="C6EFCE"/>
            <w:vAlign w:val="center"/>
          </w:tcPr>
          <w:p w:rsidR="00EB0B77" w:rsidRPr="00EB0B77" w:rsidRDefault="00EB0B77" w:rsidP="005B78A9">
            <w:pPr>
              <w:ind w:left="0"/>
              <w:jc w:val="center"/>
              <w:rPr>
                <w:color w:val="0070C0"/>
                <w:sz w:val="20"/>
                <w:szCs w:val="20"/>
                <w:lang w:eastAsia="ru-RU"/>
              </w:rPr>
            </w:pPr>
            <w:r w:rsidRPr="00EB0B77">
              <w:rPr>
                <w:color w:val="0070C0"/>
                <w:sz w:val="20"/>
                <w:szCs w:val="20"/>
                <w:lang w:eastAsia="ru-RU"/>
              </w:rPr>
              <w:t>83,088</w:t>
            </w:r>
          </w:p>
        </w:tc>
        <w:tc>
          <w:tcPr>
            <w:tcW w:w="1134" w:type="dxa"/>
            <w:shd w:val="clear" w:color="000000" w:fill="C6EFCE"/>
            <w:noWrap/>
            <w:vAlign w:val="center"/>
          </w:tcPr>
          <w:p w:rsidR="00EB0B77" w:rsidRPr="00EB0B77" w:rsidRDefault="00814295" w:rsidP="005B78A9">
            <w:pPr>
              <w:ind w:left="0"/>
              <w:jc w:val="center"/>
              <w:rPr>
                <w:color w:val="0070C0"/>
                <w:sz w:val="20"/>
                <w:szCs w:val="20"/>
                <w:lang w:eastAsia="ru-RU"/>
              </w:rPr>
            </w:pPr>
            <w:r>
              <w:rPr>
                <w:color w:val="0070C0"/>
                <w:sz w:val="20"/>
                <w:szCs w:val="20"/>
                <w:lang w:eastAsia="ru-RU"/>
              </w:rPr>
              <w:t>83,824</w:t>
            </w:r>
          </w:p>
        </w:tc>
        <w:tc>
          <w:tcPr>
            <w:tcW w:w="1134" w:type="dxa"/>
            <w:shd w:val="clear" w:color="auto" w:fill="C6EFCE"/>
            <w:noWrap/>
            <w:vAlign w:val="center"/>
          </w:tcPr>
          <w:p w:rsidR="00EB0B77" w:rsidRPr="00EB0B77" w:rsidRDefault="00EB0B77" w:rsidP="005B78A9">
            <w:pPr>
              <w:ind w:left="0"/>
              <w:jc w:val="center"/>
              <w:rPr>
                <w:color w:val="0070C0"/>
                <w:sz w:val="20"/>
                <w:szCs w:val="20"/>
                <w:lang w:eastAsia="ru-RU"/>
              </w:rPr>
            </w:pPr>
            <w:r w:rsidRPr="00EB0B77">
              <w:rPr>
                <w:color w:val="0070C0"/>
                <w:sz w:val="20"/>
                <w:szCs w:val="20"/>
                <w:lang w:eastAsia="ru-RU"/>
              </w:rPr>
              <w:t>8</w:t>
            </w:r>
            <w:r w:rsidR="00814295">
              <w:rPr>
                <w:color w:val="0070C0"/>
                <w:sz w:val="20"/>
                <w:szCs w:val="20"/>
                <w:lang w:eastAsia="ru-RU"/>
              </w:rPr>
              <w:t>5</w:t>
            </w:r>
            <w:r w:rsidRPr="00EB0B77">
              <w:rPr>
                <w:color w:val="0070C0"/>
                <w:sz w:val="20"/>
                <w:szCs w:val="20"/>
                <w:lang w:eastAsia="ru-RU"/>
              </w:rPr>
              <w:t>,</w:t>
            </w:r>
            <w:r w:rsidR="00814295">
              <w:rPr>
                <w:color w:val="0070C0"/>
                <w:sz w:val="20"/>
                <w:szCs w:val="20"/>
                <w:lang w:eastAsia="ru-RU"/>
              </w:rPr>
              <w:t>417</w:t>
            </w:r>
          </w:p>
        </w:tc>
        <w:tc>
          <w:tcPr>
            <w:tcW w:w="1134" w:type="dxa"/>
            <w:shd w:val="clear" w:color="auto" w:fill="C6EFCE"/>
            <w:vAlign w:val="center"/>
          </w:tcPr>
          <w:p w:rsidR="00EB0B77" w:rsidRPr="00EB0B77" w:rsidRDefault="00814295" w:rsidP="005B78A9">
            <w:pPr>
              <w:ind w:left="0"/>
              <w:jc w:val="center"/>
              <w:rPr>
                <w:color w:val="0070C0"/>
                <w:sz w:val="20"/>
                <w:szCs w:val="20"/>
                <w:lang w:eastAsia="ru-RU"/>
              </w:rPr>
            </w:pPr>
            <w:r>
              <w:rPr>
                <w:color w:val="0070C0"/>
                <w:sz w:val="20"/>
                <w:szCs w:val="20"/>
                <w:lang w:eastAsia="ru-RU"/>
              </w:rPr>
              <w:t>85,000</w:t>
            </w:r>
          </w:p>
        </w:tc>
        <w:tc>
          <w:tcPr>
            <w:tcW w:w="851" w:type="dxa"/>
            <w:shd w:val="clear" w:color="auto" w:fill="C6EFCE"/>
            <w:noWrap/>
            <w:vAlign w:val="center"/>
          </w:tcPr>
          <w:p w:rsidR="00EB0B77" w:rsidRPr="00EB0B77" w:rsidRDefault="00EB0B77" w:rsidP="005B78A9">
            <w:pPr>
              <w:ind w:left="0"/>
              <w:jc w:val="center"/>
              <w:rPr>
                <w:color w:val="0070C0"/>
                <w:sz w:val="20"/>
                <w:szCs w:val="20"/>
                <w:lang w:eastAsia="ru-RU"/>
              </w:rPr>
            </w:pPr>
            <w:r w:rsidRPr="00EB0B77">
              <w:rPr>
                <w:color w:val="0070C0"/>
                <w:sz w:val="20"/>
                <w:szCs w:val="20"/>
                <w:lang w:eastAsia="ru-RU"/>
              </w:rPr>
              <w:t>8</w:t>
            </w:r>
            <w:r w:rsidR="00814295">
              <w:rPr>
                <w:color w:val="0070C0"/>
                <w:sz w:val="20"/>
                <w:szCs w:val="20"/>
                <w:lang w:eastAsia="ru-RU"/>
              </w:rPr>
              <w:t>6</w:t>
            </w:r>
            <w:r w:rsidRPr="00EB0B77">
              <w:rPr>
                <w:color w:val="0070C0"/>
                <w:sz w:val="20"/>
                <w:szCs w:val="20"/>
                <w:lang w:eastAsia="ru-RU"/>
              </w:rPr>
              <w:t>,</w:t>
            </w:r>
            <w:r w:rsidR="00814295">
              <w:rPr>
                <w:color w:val="0070C0"/>
                <w:sz w:val="20"/>
                <w:szCs w:val="20"/>
                <w:lang w:eastAsia="ru-RU"/>
              </w:rPr>
              <w:t>250</w:t>
            </w:r>
          </w:p>
        </w:tc>
        <w:tc>
          <w:tcPr>
            <w:tcW w:w="993" w:type="dxa"/>
            <w:shd w:val="clear" w:color="auto" w:fill="C6EFCE"/>
            <w:noWrap/>
            <w:vAlign w:val="center"/>
          </w:tcPr>
          <w:p w:rsidR="00EB0B77" w:rsidRPr="00EB0B77" w:rsidRDefault="00EB0B77" w:rsidP="005B78A9">
            <w:pPr>
              <w:ind w:left="0"/>
              <w:jc w:val="center"/>
              <w:rPr>
                <w:color w:val="0070C0"/>
                <w:sz w:val="20"/>
                <w:szCs w:val="20"/>
                <w:lang w:eastAsia="ru-RU"/>
              </w:rPr>
            </w:pPr>
            <w:r w:rsidRPr="00EB0B77">
              <w:rPr>
                <w:color w:val="0070C0"/>
                <w:sz w:val="20"/>
                <w:szCs w:val="20"/>
                <w:lang w:eastAsia="ru-RU"/>
              </w:rPr>
              <w:t>8</w:t>
            </w:r>
            <w:r w:rsidR="00814295">
              <w:rPr>
                <w:color w:val="0070C0"/>
                <w:sz w:val="20"/>
                <w:szCs w:val="20"/>
                <w:lang w:eastAsia="ru-RU"/>
              </w:rPr>
              <w:t>6</w:t>
            </w:r>
            <w:r w:rsidRPr="00EB0B77">
              <w:rPr>
                <w:color w:val="0070C0"/>
                <w:sz w:val="20"/>
                <w:szCs w:val="20"/>
                <w:lang w:eastAsia="ru-RU"/>
              </w:rPr>
              <w:t>,</w:t>
            </w:r>
            <w:r w:rsidR="00814295">
              <w:rPr>
                <w:color w:val="0070C0"/>
                <w:sz w:val="20"/>
                <w:szCs w:val="20"/>
                <w:lang w:eastAsia="ru-RU"/>
              </w:rPr>
              <w:t>667</w:t>
            </w:r>
          </w:p>
        </w:tc>
        <w:tc>
          <w:tcPr>
            <w:tcW w:w="850" w:type="dxa"/>
            <w:shd w:val="clear" w:color="auto" w:fill="C6EFCE"/>
            <w:noWrap/>
            <w:vAlign w:val="center"/>
          </w:tcPr>
          <w:p w:rsidR="00EB0B77" w:rsidRPr="00EB0B77" w:rsidRDefault="00814295" w:rsidP="005B78A9">
            <w:pPr>
              <w:ind w:left="0"/>
              <w:jc w:val="center"/>
              <w:rPr>
                <w:color w:val="0070C0"/>
                <w:sz w:val="20"/>
                <w:szCs w:val="20"/>
                <w:lang w:eastAsia="ru-RU"/>
              </w:rPr>
            </w:pPr>
            <w:r>
              <w:rPr>
                <w:color w:val="0070C0"/>
                <w:sz w:val="20"/>
                <w:szCs w:val="20"/>
                <w:lang w:eastAsia="ru-RU"/>
              </w:rPr>
              <w:t>86</w:t>
            </w:r>
            <w:r w:rsidR="00EB0B77" w:rsidRPr="00EB0B77">
              <w:rPr>
                <w:color w:val="0070C0"/>
                <w:sz w:val="20"/>
                <w:szCs w:val="20"/>
                <w:lang w:eastAsia="ru-RU"/>
              </w:rPr>
              <w:t>,</w:t>
            </w:r>
            <w:r>
              <w:rPr>
                <w:color w:val="0070C0"/>
                <w:sz w:val="20"/>
                <w:szCs w:val="20"/>
                <w:lang w:eastAsia="ru-RU"/>
              </w:rPr>
              <w:t>667</w:t>
            </w:r>
          </w:p>
        </w:tc>
      </w:tr>
    </w:tbl>
    <w:p w:rsidR="00EB0B77" w:rsidRDefault="00EB0B77" w:rsidP="00EB0B77">
      <w:pPr>
        <w:shd w:val="clear" w:color="auto" w:fill="FFFFFF"/>
        <w:ind w:left="0" w:firstLine="709"/>
        <w:jc w:val="both"/>
        <w:rPr>
          <w:rFonts w:eastAsiaTheme="minorEastAsia"/>
        </w:rPr>
      </w:pPr>
    </w:p>
    <w:p w:rsidR="00EB0B77" w:rsidRDefault="00EB0B77" w:rsidP="00EB0B77">
      <w:pPr>
        <w:shd w:val="clear" w:color="auto" w:fill="FFFFFF"/>
        <w:ind w:left="0" w:firstLine="709"/>
        <w:jc w:val="both"/>
        <w:rPr>
          <w:rFonts w:eastAsiaTheme="minorEastAsia"/>
        </w:rPr>
      </w:pPr>
      <w:r w:rsidRPr="00EB0B77">
        <w:rPr>
          <w:rFonts w:eastAsiaTheme="minorEastAsia"/>
        </w:rPr>
        <w:t>Доля муниципальных общеобразовательных учреждений, соответствующих современным требованиям обучения, в 202</w:t>
      </w:r>
      <w:r w:rsidR="00814295">
        <w:rPr>
          <w:rFonts w:eastAsiaTheme="minorEastAsia"/>
        </w:rPr>
        <w:t>4</w:t>
      </w:r>
      <w:r w:rsidRPr="00EB0B77">
        <w:rPr>
          <w:rFonts w:eastAsiaTheme="minorEastAsia"/>
        </w:rPr>
        <w:t xml:space="preserve"> году с</w:t>
      </w:r>
      <w:r w:rsidRPr="00EB0B77">
        <w:rPr>
          <w:rFonts w:eastAsiaTheme="minorEastAsia"/>
        </w:rPr>
        <w:t>о</w:t>
      </w:r>
      <w:r>
        <w:rPr>
          <w:rFonts w:eastAsiaTheme="minorEastAsia"/>
        </w:rPr>
        <w:t>ставила 85,</w:t>
      </w:r>
      <w:r w:rsidR="0085555C">
        <w:rPr>
          <w:rFonts w:eastAsiaTheme="minorEastAsia"/>
        </w:rPr>
        <w:t>0</w:t>
      </w:r>
      <w:r>
        <w:rPr>
          <w:rFonts w:eastAsiaTheme="minorEastAsia"/>
        </w:rPr>
        <w:t>% (202</w:t>
      </w:r>
      <w:r w:rsidR="00814295">
        <w:rPr>
          <w:rFonts w:eastAsiaTheme="minorEastAsia"/>
        </w:rPr>
        <w:t>2</w:t>
      </w:r>
      <w:r>
        <w:rPr>
          <w:rFonts w:eastAsiaTheme="minorEastAsia"/>
        </w:rPr>
        <w:t xml:space="preserve"> – 8</w:t>
      </w:r>
      <w:r w:rsidR="00814295">
        <w:rPr>
          <w:rFonts w:eastAsiaTheme="minorEastAsia"/>
        </w:rPr>
        <w:t>3</w:t>
      </w:r>
      <w:r>
        <w:rPr>
          <w:rFonts w:eastAsiaTheme="minorEastAsia"/>
        </w:rPr>
        <w:t>,</w:t>
      </w:r>
      <w:r w:rsidR="00814295">
        <w:rPr>
          <w:rFonts w:eastAsiaTheme="minorEastAsia"/>
        </w:rPr>
        <w:t>824</w:t>
      </w:r>
      <w:r w:rsidRPr="00EB0B77">
        <w:rPr>
          <w:rFonts w:eastAsiaTheme="minorEastAsia"/>
        </w:rPr>
        <w:t>%, 202</w:t>
      </w:r>
      <w:r w:rsidR="00814295">
        <w:rPr>
          <w:rFonts w:eastAsiaTheme="minorEastAsia"/>
        </w:rPr>
        <w:t>3</w:t>
      </w:r>
      <w:r w:rsidRPr="00EB0B77">
        <w:rPr>
          <w:rFonts w:eastAsiaTheme="minorEastAsia"/>
        </w:rPr>
        <w:t xml:space="preserve"> – 8</w:t>
      </w:r>
      <w:r w:rsidR="00814295">
        <w:rPr>
          <w:rFonts w:eastAsiaTheme="minorEastAsia"/>
        </w:rPr>
        <w:t>5</w:t>
      </w:r>
      <w:r w:rsidRPr="00EB0B77">
        <w:rPr>
          <w:rFonts w:eastAsiaTheme="minorEastAsia"/>
        </w:rPr>
        <w:t>,</w:t>
      </w:r>
      <w:r w:rsidR="00814295">
        <w:rPr>
          <w:rFonts w:eastAsiaTheme="minorEastAsia"/>
        </w:rPr>
        <w:t>417</w:t>
      </w:r>
      <w:r w:rsidRPr="00EB0B77">
        <w:rPr>
          <w:rFonts w:eastAsiaTheme="minorEastAsia"/>
        </w:rPr>
        <w:t>%)</w:t>
      </w:r>
      <w:r>
        <w:rPr>
          <w:rFonts w:eastAsiaTheme="minorEastAsia"/>
        </w:rPr>
        <w:t xml:space="preserve">. Показатель </w:t>
      </w:r>
      <w:r w:rsidR="00814295">
        <w:rPr>
          <w:rFonts w:eastAsiaTheme="minorEastAsia"/>
        </w:rPr>
        <w:t xml:space="preserve">снизился </w:t>
      </w:r>
      <w:r>
        <w:rPr>
          <w:rFonts w:eastAsiaTheme="minorEastAsia"/>
        </w:rPr>
        <w:t xml:space="preserve">на </w:t>
      </w:r>
      <w:r w:rsidR="00814295">
        <w:rPr>
          <w:rFonts w:eastAsiaTheme="minorEastAsia"/>
        </w:rPr>
        <w:t>0</w:t>
      </w:r>
      <w:r>
        <w:rPr>
          <w:rFonts w:eastAsiaTheme="minorEastAsia"/>
        </w:rPr>
        <w:t>,5</w:t>
      </w:r>
      <w:r w:rsidR="0085555C">
        <w:rPr>
          <w:rFonts w:eastAsiaTheme="minorEastAsia"/>
        </w:rPr>
        <w:t>83</w:t>
      </w:r>
      <w:r w:rsidR="00814295">
        <w:rPr>
          <w:rFonts w:eastAsiaTheme="minorEastAsia"/>
        </w:rPr>
        <w:t>%</w:t>
      </w:r>
      <w:r w:rsidRPr="00EB0B77">
        <w:rPr>
          <w:rFonts w:eastAsiaTheme="minorEastAsia"/>
        </w:rPr>
        <w:t xml:space="preserve">. В прогнозном периоде показатель может улучшиться в связи со строительством новой школы </w:t>
      </w:r>
      <w:r w:rsidR="001C2029">
        <w:rPr>
          <w:rFonts w:eastAsiaTheme="minorEastAsia"/>
        </w:rPr>
        <w:t>в</w:t>
      </w:r>
      <w:r w:rsidRPr="00EB0B77">
        <w:rPr>
          <w:rFonts w:eastAsiaTheme="minorEastAsia"/>
        </w:rPr>
        <w:t xml:space="preserve"> 2025 году.</w:t>
      </w:r>
    </w:p>
    <w:p w:rsidR="00EB0B77" w:rsidRDefault="00EB0B77" w:rsidP="00EB0B77">
      <w:pPr>
        <w:shd w:val="clear" w:color="auto" w:fill="FFFFFF"/>
        <w:ind w:left="0" w:firstLine="709"/>
        <w:jc w:val="both"/>
        <w:rPr>
          <w:rFonts w:eastAsiaTheme="minorEastAsia"/>
        </w:rPr>
      </w:pPr>
    </w:p>
    <w:p w:rsidR="00EB0B77" w:rsidRPr="004F487C" w:rsidRDefault="00EB0B77" w:rsidP="00EB0B77">
      <w:pPr>
        <w:ind w:left="0" w:firstLine="709"/>
        <w:jc w:val="both"/>
        <w:rPr>
          <w:b/>
          <w:szCs w:val="24"/>
        </w:rPr>
      </w:pPr>
      <w:r w:rsidRPr="00EB0B77">
        <w:rPr>
          <w:b/>
          <w:szCs w:val="24"/>
        </w:rPr>
        <w:t>Доля муниципальных общеобразовательных учреждений, здания которых находятся в аварийном состоянии или требуют капитального ремонта, в общем количестве муниципальных общеобразовательных учреждений</w:t>
      </w:r>
      <w:r w:rsidRPr="004F487C">
        <w:rPr>
          <w:b/>
          <w:szCs w:val="24"/>
        </w:rPr>
        <w:t>.</w:t>
      </w:r>
    </w:p>
    <w:p w:rsidR="00EB0B77" w:rsidRDefault="00EB0B77" w:rsidP="00EB0B77">
      <w:pPr>
        <w:shd w:val="clear" w:color="auto" w:fill="FFFFFF"/>
        <w:ind w:left="0" w:firstLine="709"/>
        <w:jc w:val="both"/>
        <w:rPr>
          <w:rFonts w:eastAsiaTheme="minorEastAsia"/>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851"/>
        <w:gridCol w:w="993"/>
        <w:gridCol w:w="850"/>
      </w:tblGrid>
      <w:tr w:rsidR="00EB0B77" w:rsidRPr="00C6512F" w:rsidTr="001A2013">
        <w:trPr>
          <w:trHeight w:val="64"/>
        </w:trPr>
        <w:tc>
          <w:tcPr>
            <w:tcW w:w="724" w:type="dxa"/>
            <w:vMerge w:val="restart"/>
            <w:shd w:val="clear" w:color="000000" w:fill="889CCF"/>
            <w:vAlign w:val="center"/>
          </w:tcPr>
          <w:p w:rsidR="00EB0B77" w:rsidRPr="00C6512F" w:rsidRDefault="00EB0B77" w:rsidP="00C96E12">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EB0B77" w:rsidRPr="00C6512F" w:rsidRDefault="00EB0B77" w:rsidP="00C96E12">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EB0B77" w:rsidRDefault="00EB0B77" w:rsidP="00C96E12">
            <w:pPr>
              <w:ind w:left="0"/>
              <w:jc w:val="center"/>
              <w:rPr>
                <w:b/>
                <w:bCs/>
                <w:color w:val="FFFFFF"/>
                <w:sz w:val="20"/>
                <w:szCs w:val="20"/>
                <w:lang w:eastAsia="ru-RU"/>
              </w:rPr>
            </w:pPr>
            <w:r w:rsidRPr="00C6512F">
              <w:rPr>
                <w:b/>
                <w:bCs/>
                <w:color w:val="FFFFFF"/>
                <w:sz w:val="20"/>
                <w:szCs w:val="20"/>
                <w:lang w:eastAsia="ru-RU"/>
              </w:rPr>
              <w:t xml:space="preserve">Единица </w:t>
            </w:r>
          </w:p>
          <w:p w:rsidR="00EB0B77" w:rsidRPr="00C6512F" w:rsidRDefault="00EB0B77" w:rsidP="00C96E12">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EB0B77" w:rsidRPr="00C6512F" w:rsidRDefault="00EB0B77" w:rsidP="00C96E12">
            <w:pPr>
              <w:ind w:left="0"/>
              <w:jc w:val="center"/>
              <w:rPr>
                <w:b/>
                <w:bCs/>
                <w:color w:val="FFFFFF"/>
                <w:sz w:val="20"/>
                <w:szCs w:val="20"/>
                <w:lang w:eastAsia="ru-RU"/>
              </w:rPr>
            </w:pPr>
          </w:p>
        </w:tc>
        <w:tc>
          <w:tcPr>
            <w:tcW w:w="3402" w:type="dxa"/>
            <w:gridSpan w:val="3"/>
            <w:shd w:val="clear" w:color="000000" w:fill="889CCF"/>
            <w:vAlign w:val="center"/>
          </w:tcPr>
          <w:p w:rsidR="00EB0B77" w:rsidRPr="00C6512F" w:rsidRDefault="00EB0B77" w:rsidP="00C96E12">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EB0B77" w:rsidRPr="00C6512F" w:rsidRDefault="00EB0B77" w:rsidP="00C96E12">
            <w:pPr>
              <w:ind w:left="0"/>
              <w:jc w:val="center"/>
              <w:rPr>
                <w:b/>
                <w:bCs/>
                <w:color w:val="FFFFFF"/>
                <w:sz w:val="20"/>
                <w:szCs w:val="20"/>
                <w:lang w:eastAsia="ru-RU"/>
              </w:rPr>
            </w:pPr>
            <w:r w:rsidRPr="00C6512F">
              <w:rPr>
                <w:b/>
                <w:bCs/>
                <w:color w:val="FFFFFF"/>
                <w:sz w:val="20"/>
                <w:szCs w:val="20"/>
                <w:lang w:eastAsia="ru-RU"/>
              </w:rPr>
              <w:t>План</w:t>
            </w:r>
          </w:p>
        </w:tc>
      </w:tr>
      <w:tr w:rsidR="00EB0B77" w:rsidRPr="00C6512F" w:rsidTr="001A2013">
        <w:trPr>
          <w:trHeight w:val="64"/>
        </w:trPr>
        <w:tc>
          <w:tcPr>
            <w:tcW w:w="724" w:type="dxa"/>
            <w:vMerge/>
            <w:vAlign w:val="center"/>
          </w:tcPr>
          <w:p w:rsidR="00EB0B77" w:rsidRPr="00C6512F" w:rsidRDefault="00EB0B77" w:rsidP="00C96E12">
            <w:pPr>
              <w:ind w:left="0"/>
              <w:jc w:val="center"/>
              <w:rPr>
                <w:b/>
                <w:bCs/>
                <w:color w:val="FFFFFF"/>
                <w:sz w:val="20"/>
                <w:szCs w:val="20"/>
                <w:lang w:eastAsia="ru-RU"/>
              </w:rPr>
            </w:pPr>
          </w:p>
        </w:tc>
        <w:tc>
          <w:tcPr>
            <w:tcW w:w="5103" w:type="dxa"/>
            <w:vMerge/>
            <w:vAlign w:val="center"/>
          </w:tcPr>
          <w:p w:rsidR="00EB0B77" w:rsidRPr="00C6512F" w:rsidRDefault="00EB0B77" w:rsidP="00C96E12">
            <w:pPr>
              <w:ind w:left="0"/>
              <w:jc w:val="center"/>
              <w:rPr>
                <w:b/>
                <w:bCs/>
                <w:color w:val="FFFFFF"/>
                <w:sz w:val="20"/>
                <w:szCs w:val="20"/>
                <w:lang w:eastAsia="ru-RU"/>
              </w:rPr>
            </w:pPr>
          </w:p>
        </w:tc>
        <w:tc>
          <w:tcPr>
            <w:tcW w:w="1275" w:type="dxa"/>
            <w:vMerge/>
            <w:vAlign w:val="center"/>
          </w:tcPr>
          <w:p w:rsidR="00EB0B77" w:rsidRPr="00C6512F" w:rsidRDefault="00EB0B77" w:rsidP="00C96E12">
            <w:pPr>
              <w:ind w:left="0"/>
              <w:jc w:val="center"/>
              <w:rPr>
                <w:b/>
                <w:bCs/>
                <w:color w:val="FFFFFF"/>
                <w:sz w:val="20"/>
                <w:szCs w:val="20"/>
                <w:lang w:eastAsia="ru-RU"/>
              </w:rPr>
            </w:pPr>
          </w:p>
        </w:tc>
        <w:tc>
          <w:tcPr>
            <w:tcW w:w="1134" w:type="dxa"/>
            <w:shd w:val="clear" w:color="000000" w:fill="889CCF"/>
          </w:tcPr>
          <w:p w:rsidR="00EB0B77" w:rsidRDefault="00EB0B77" w:rsidP="000C218D">
            <w:pPr>
              <w:ind w:left="0"/>
              <w:jc w:val="center"/>
              <w:rPr>
                <w:b/>
                <w:bCs/>
                <w:color w:val="FFFFFF"/>
                <w:sz w:val="20"/>
                <w:szCs w:val="20"/>
                <w:lang w:eastAsia="ru-RU"/>
              </w:rPr>
            </w:pPr>
            <w:r>
              <w:rPr>
                <w:b/>
                <w:bCs/>
                <w:color w:val="FFFFFF"/>
                <w:sz w:val="20"/>
                <w:szCs w:val="20"/>
                <w:lang w:eastAsia="ru-RU"/>
              </w:rPr>
              <w:t>202</w:t>
            </w:r>
            <w:r w:rsidR="000C218D">
              <w:rPr>
                <w:b/>
                <w:bCs/>
                <w:color w:val="FFFFFF"/>
                <w:sz w:val="20"/>
                <w:szCs w:val="20"/>
                <w:lang w:eastAsia="ru-RU"/>
              </w:rPr>
              <w:t>1</w:t>
            </w:r>
          </w:p>
        </w:tc>
        <w:tc>
          <w:tcPr>
            <w:tcW w:w="1134" w:type="dxa"/>
            <w:shd w:val="clear" w:color="000000" w:fill="889CCF"/>
          </w:tcPr>
          <w:p w:rsidR="00EB0B77" w:rsidRPr="00C6512F" w:rsidRDefault="00EB0B77" w:rsidP="000C218D">
            <w:pPr>
              <w:ind w:left="0"/>
              <w:jc w:val="center"/>
              <w:rPr>
                <w:b/>
                <w:bCs/>
                <w:color w:val="FFFFFF"/>
                <w:sz w:val="20"/>
                <w:szCs w:val="20"/>
                <w:lang w:eastAsia="ru-RU"/>
              </w:rPr>
            </w:pPr>
            <w:r>
              <w:rPr>
                <w:b/>
                <w:bCs/>
                <w:color w:val="FFFFFF"/>
                <w:sz w:val="20"/>
                <w:szCs w:val="20"/>
                <w:lang w:eastAsia="ru-RU"/>
              </w:rPr>
              <w:t>202</w:t>
            </w:r>
            <w:r w:rsidR="000C218D">
              <w:rPr>
                <w:b/>
                <w:bCs/>
                <w:color w:val="FFFFFF"/>
                <w:sz w:val="20"/>
                <w:szCs w:val="20"/>
                <w:lang w:eastAsia="ru-RU"/>
              </w:rPr>
              <w:t>2</w:t>
            </w:r>
          </w:p>
        </w:tc>
        <w:tc>
          <w:tcPr>
            <w:tcW w:w="1134" w:type="dxa"/>
            <w:shd w:val="clear" w:color="000000" w:fill="889CCF"/>
          </w:tcPr>
          <w:p w:rsidR="00EB0B77" w:rsidRPr="00C6512F" w:rsidRDefault="00EB0B77" w:rsidP="000C218D">
            <w:pPr>
              <w:ind w:left="0"/>
              <w:jc w:val="center"/>
              <w:rPr>
                <w:b/>
                <w:bCs/>
                <w:color w:val="FFFFFF"/>
                <w:sz w:val="20"/>
                <w:szCs w:val="20"/>
                <w:lang w:eastAsia="ru-RU"/>
              </w:rPr>
            </w:pPr>
            <w:r w:rsidRPr="00C6512F">
              <w:rPr>
                <w:b/>
                <w:bCs/>
                <w:color w:val="FFFFFF"/>
                <w:sz w:val="20"/>
                <w:szCs w:val="20"/>
                <w:lang w:eastAsia="ru-RU"/>
              </w:rPr>
              <w:t>202</w:t>
            </w:r>
            <w:r w:rsidR="000C218D">
              <w:rPr>
                <w:b/>
                <w:bCs/>
                <w:color w:val="FFFFFF"/>
                <w:sz w:val="20"/>
                <w:szCs w:val="20"/>
                <w:lang w:eastAsia="ru-RU"/>
              </w:rPr>
              <w:t>3</w:t>
            </w:r>
          </w:p>
        </w:tc>
        <w:tc>
          <w:tcPr>
            <w:tcW w:w="1134" w:type="dxa"/>
            <w:shd w:val="clear" w:color="000000" w:fill="889CCF"/>
          </w:tcPr>
          <w:p w:rsidR="00EB0B77" w:rsidRPr="00C6512F" w:rsidRDefault="00EB0B77" w:rsidP="000C218D">
            <w:pPr>
              <w:ind w:left="0"/>
              <w:jc w:val="center"/>
              <w:rPr>
                <w:b/>
                <w:bCs/>
                <w:color w:val="FFFFFF"/>
                <w:sz w:val="20"/>
                <w:szCs w:val="20"/>
                <w:lang w:eastAsia="ru-RU"/>
              </w:rPr>
            </w:pPr>
            <w:r w:rsidRPr="00C6512F">
              <w:rPr>
                <w:b/>
                <w:bCs/>
                <w:color w:val="FFFFFF"/>
                <w:sz w:val="20"/>
                <w:szCs w:val="20"/>
                <w:lang w:eastAsia="ru-RU"/>
              </w:rPr>
              <w:t>202</w:t>
            </w:r>
            <w:r w:rsidR="000C218D">
              <w:rPr>
                <w:b/>
                <w:bCs/>
                <w:color w:val="FFFFFF"/>
                <w:sz w:val="20"/>
                <w:szCs w:val="20"/>
                <w:lang w:eastAsia="ru-RU"/>
              </w:rPr>
              <w:t>4</w:t>
            </w:r>
          </w:p>
        </w:tc>
        <w:tc>
          <w:tcPr>
            <w:tcW w:w="851" w:type="dxa"/>
            <w:shd w:val="clear" w:color="000000" w:fill="889CCF"/>
          </w:tcPr>
          <w:p w:rsidR="00EB0B77" w:rsidRPr="00C6512F" w:rsidRDefault="00EB0B77" w:rsidP="000C218D">
            <w:pPr>
              <w:ind w:left="0"/>
              <w:jc w:val="center"/>
              <w:rPr>
                <w:b/>
                <w:bCs/>
                <w:color w:val="FFFFFF"/>
                <w:sz w:val="20"/>
                <w:szCs w:val="20"/>
                <w:lang w:eastAsia="ru-RU"/>
              </w:rPr>
            </w:pPr>
            <w:r w:rsidRPr="00C6512F">
              <w:rPr>
                <w:b/>
                <w:bCs/>
                <w:color w:val="FFFFFF"/>
                <w:sz w:val="20"/>
                <w:szCs w:val="20"/>
                <w:lang w:eastAsia="ru-RU"/>
              </w:rPr>
              <w:t>202</w:t>
            </w:r>
            <w:r w:rsidR="000C218D">
              <w:rPr>
                <w:b/>
                <w:bCs/>
                <w:color w:val="FFFFFF"/>
                <w:sz w:val="20"/>
                <w:szCs w:val="20"/>
                <w:lang w:eastAsia="ru-RU"/>
              </w:rPr>
              <w:t>5</w:t>
            </w:r>
          </w:p>
        </w:tc>
        <w:tc>
          <w:tcPr>
            <w:tcW w:w="993" w:type="dxa"/>
            <w:shd w:val="clear" w:color="000000" w:fill="889CCF"/>
          </w:tcPr>
          <w:p w:rsidR="00EB0B77" w:rsidRPr="00C6512F" w:rsidRDefault="00EB0B77" w:rsidP="000C218D">
            <w:pPr>
              <w:ind w:left="0"/>
              <w:jc w:val="center"/>
              <w:rPr>
                <w:b/>
                <w:bCs/>
                <w:color w:val="FFFFFF"/>
                <w:sz w:val="20"/>
                <w:szCs w:val="20"/>
                <w:lang w:eastAsia="ru-RU"/>
              </w:rPr>
            </w:pPr>
            <w:r w:rsidRPr="00C6512F">
              <w:rPr>
                <w:b/>
                <w:bCs/>
                <w:color w:val="FFFFFF"/>
                <w:sz w:val="20"/>
                <w:szCs w:val="20"/>
                <w:lang w:eastAsia="ru-RU"/>
              </w:rPr>
              <w:t>202</w:t>
            </w:r>
            <w:r w:rsidR="000C218D">
              <w:rPr>
                <w:b/>
                <w:bCs/>
                <w:color w:val="FFFFFF"/>
                <w:sz w:val="20"/>
                <w:szCs w:val="20"/>
                <w:lang w:eastAsia="ru-RU"/>
              </w:rPr>
              <w:t>6</w:t>
            </w:r>
          </w:p>
        </w:tc>
        <w:tc>
          <w:tcPr>
            <w:tcW w:w="850" w:type="dxa"/>
            <w:shd w:val="clear" w:color="000000" w:fill="889CCF"/>
          </w:tcPr>
          <w:p w:rsidR="00EB0B77" w:rsidRPr="00C6512F" w:rsidRDefault="00EB0B77" w:rsidP="000C218D">
            <w:pPr>
              <w:ind w:left="0"/>
              <w:jc w:val="center"/>
              <w:rPr>
                <w:b/>
                <w:bCs/>
                <w:color w:val="FFFFFF"/>
                <w:sz w:val="20"/>
                <w:szCs w:val="20"/>
                <w:lang w:eastAsia="ru-RU"/>
              </w:rPr>
            </w:pPr>
            <w:r w:rsidRPr="00C6512F">
              <w:rPr>
                <w:b/>
                <w:bCs/>
                <w:color w:val="FFFFFF"/>
                <w:sz w:val="20"/>
                <w:szCs w:val="20"/>
                <w:lang w:eastAsia="ru-RU"/>
              </w:rPr>
              <w:t>202</w:t>
            </w:r>
            <w:r w:rsidR="000C218D">
              <w:rPr>
                <w:b/>
                <w:bCs/>
                <w:color w:val="FFFFFF"/>
                <w:sz w:val="20"/>
                <w:szCs w:val="20"/>
                <w:lang w:eastAsia="ru-RU"/>
              </w:rPr>
              <w:t>7</w:t>
            </w:r>
          </w:p>
        </w:tc>
      </w:tr>
      <w:tr w:rsidR="00EB0B77" w:rsidRPr="004127E3" w:rsidTr="005B78A9">
        <w:trPr>
          <w:trHeight w:val="64"/>
        </w:trPr>
        <w:tc>
          <w:tcPr>
            <w:tcW w:w="724" w:type="dxa"/>
            <w:shd w:val="clear" w:color="000000" w:fill="F3F3F3"/>
          </w:tcPr>
          <w:p w:rsidR="00EB0B77" w:rsidRPr="004F487C" w:rsidRDefault="00EB0B77" w:rsidP="004D5206">
            <w:pPr>
              <w:ind w:left="0"/>
              <w:rPr>
                <w:color w:val="0070C0"/>
                <w:sz w:val="20"/>
                <w:szCs w:val="20"/>
                <w:lang w:eastAsia="ru-RU"/>
              </w:rPr>
            </w:pPr>
            <w:r w:rsidRPr="004F487C">
              <w:rPr>
                <w:color w:val="0070C0"/>
                <w:sz w:val="20"/>
                <w:szCs w:val="20"/>
                <w:lang w:eastAsia="ru-RU"/>
              </w:rPr>
              <w:t>1</w:t>
            </w:r>
            <w:r>
              <w:rPr>
                <w:color w:val="0070C0"/>
                <w:sz w:val="20"/>
                <w:szCs w:val="20"/>
                <w:lang w:eastAsia="ru-RU"/>
              </w:rPr>
              <w:t>5</w:t>
            </w:r>
            <w:r w:rsidRPr="004F487C">
              <w:rPr>
                <w:color w:val="0070C0"/>
                <w:sz w:val="20"/>
                <w:szCs w:val="20"/>
                <w:lang w:eastAsia="ru-RU"/>
              </w:rPr>
              <w:t>.</w:t>
            </w:r>
          </w:p>
        </w:tc>
        <w:tc>
          <w:tcPr>
            <w:tcW w:w="5103" w:type="dxa"/>
            <w:shd w:val="clear" w:color="000000" w:fill="F3F3F3"/>
          </w:tcPr>
          <w:p w:rsidR="00EB0B77" w:rsidRPr="004F487C" w:rsidRDefault="00EB0B77" w:rsidP="004D5206">
            <w:pPr>
              <w:ind w:left="0"/>
              <w:rPr>
                <w:color w:val="0070C0"/>
                <w:sz w:val="20"/>
                <w:szCs w:val="20"/>
                <w:lang w:eastAsia="ru-RU"/>
              </w:rPr>
            </w:pPr>
            <w:r w:rsidRPr="00EB0B77">
              <w:rPr>
                <w:color w:val="0070C0"/>
                <w:sz w:val="20"/>
                <w:szCs w:val="20"/>
                <w:lang w:eastAsia="ru-RU"/>
              </w:rPr>
              <w:t>Доля муниципальных общеобразовательных учрежд</w:t>
            </w:r>
            <w:r w:rsidRPr="00EB0B77">
              <w:rPr>
                <w:color w:val="0070C0"/>
                <w:sz w:val="20"/>
                <w:szCs w:val="20"/>
                <w:lang w:eastAsia="ru-RU"/>
              </w:rPr>
              <w:t>е</w:t>
            </w:r>
            <w:r w:rsidRPr="00EB0B77">
              <w:rPr>
                <w:color w:val="0070C0"/>
                <w:sz w:val="20"/>
                <w:szCs w:val="20"/>
                <w:lang w:eastAsia="ru-RU"/>
              </w:rPr>
              <w:t>ний, здания которых находятся в аварийном состоянии или требуют капитального ремонта, в общем количестве муниципальных общеобразовательных учреждений</w:t>
            </w:r>
          </w:p>
        </w:tc>
        <w:tc>
          <w:tcPr>
            <w:tcW w:w="1275" w:type="dxa"/>
            <w:shd w:val="clear" w:color="000000" w:fill="F3F3F3"/>
            <w:vAlign w:val="center"/>
          </w:tcPr>
          <w:p w:rsidR="00EB0B77" w:rsidRPr="00FE76CC" w:rsidRDefault="00EB0B77" w:rsidP="005B78A9">
            <w:pPr>
              <w:ind w:left="0"/>
              <w:jc w:val="center"/>
              <w:rPr>
                <w:color w:val="0070C0"/>
                <w:sz w:val="20"/>
                <w:szCs w:val="20"/>
                <w:lang w:eastAsia="ru-RU"/>
              </w:rPr>
            </w:pPr>
            <w:r w:rsidRPr="00FE76CC">
              <w:rPr>
                <w:color w:val="0070C0"/>
                <w:sz w:val="20"/>
                <w:szCs w:val="20"/>
                <w:lang w:eastAsia="ru-RU"/>
              </w:rPr>
              <w:t>процентов</w:t>
            </w:r>
          </w:p>
        </w:tc>
        <w:tc>
          <w:tcPr>
            <w:tcW w:w="1134" w:type="dxa"/>
            <w:shd w:val="clear" w:color="000000" w:fill="C6EFCE"/>
            <w:vAlign w:val="center"/>
          </w:tcPr>
          <w:p w:rsidR="00EB0B77" w:rsidRPr="00EB0B77" w:rsidRDefault="00510C70" w:rsidP="005B78A9">
            <w:pPr>
              <w:ind w:left="0"/>
              <w:jc w:val="center"/>
              <w:rPr>
                <w:color w:val="0070C0"/>
                <w:sz w:val="20"/>
                <w:szCs w:val="20"/>
                <w:lang w:eastAsia="ru-RU"/>
              </w:rPr>
            </w:pPr>
            <w:r>
              <w:rPr>
                <w:color w:val="0070C0"/>
                <w:sz w:val="20"/>
                <w:szCs w:val="20"/>
                <w:lang w:eastAsia="ru-RU"/>
              </w:rPr>
              <w:t>29</w:t>
            </w:r>
            <w:r w:rsidR="00EB0B77" w:rsidRPr="00EB0B77">
              <w:rPr>
                <w:color w:val="0070C0"/>
                <w:sz w:val="20"/>
                <w:szCs w:val="20"/>
                <w:lang w:eastAsia="ru-RU"/>
              </w:rPr>
              <w:t>,</w:t>
            </w:r>
            <w:r>
              <w:rPr>
                <w:color w:val="0070C0"/>
                <w:sz w:val="20"/>
                <w:szCs w:val="20"/>
                <w:lang w:eastAsia="ru-RU"/>
              </w:rPr>
              <w:t>412</w:t>
            </w:r>
          </w:p>
        </w:tc>
        <w:tc>
          <w:tcPr>
            <w:tcW w:w="1134" w:type="dxa"/>
            <w:shd w:val="clear" w:color="000000" w:fill="C6EFCE"/>
            <w:noWrap/>
            <w:vAlign w:val="center"/>
          </w:tcPr>
          <w:p w:rsidR="00EB0B77" w:rsidRPr="00EB0B77" w:rsidRDefault="00510C70" w:rsidP="005B78A9">
            <w:pPr>
              <w:ind w:left="0"/>
              <w:jc w:val="center"/>
              <w:rPr>
                <w:color w:val="0070C0"/>
                <w:sz w:val="20"/>
                <w:szCs w:val="20"/>
                <w:lang w:eastAsia="ru-RU"/>
              </w:rPr>
            </w:pPr>
            <w:r>
              <w:rPr>
                <w:color w:val="0070C0"/>
                <w:sz w:val="20"/>
                <w:szCs w:val="20"/>
                <w:lang w:eastAsia="ru-RU"/>
              </w:rPr>
              <w:t>41,176</w:t>
            </w:r>
          </w:p>
        </w:tc>
        <w:tc>
          <w:tcPr>
            <w:tcW w:w="1134" w:type="dxa"/>
            <w:shd w:val="clear" w:color="auto" w:fill="C6EFCE"/>
            <w:noWrap/>
            <w:vAlign w:val="center"/>
          </w:tcPr>
          <w:p w:rsidR="00EB0B77" w:rsidRPr="00EB0B77" w:rsidRDefault="00510C70" w:rsidP="005B78A9">
            <w:pPr>
              <w:ind w:left="0"/>
              <w:jc w:val="center"/>
              <w:rPr>
                <w:color w:val="0070C0"/>
                <w:sz w:val="20"/>
                <w:szCs w:val="20"/>
                <w:lang w:eastAsia="ru-RU"/>
              </w:rPr>
            </w:pPr>
            <w:r>
              <w:rPr>
                <w:color w:val="0070C0"/>
                <w:sz w:val="20"/>
                <w:szCs w:val="20"/>
                <w:lang w:eastAsia="ru-RU"/>
              </w:rPr>
              <w:t>53,333</w:t>
            </w:r>
          </w:p>
        </w:tc>
        <w:tc>
          <w:tcPr>
            <w:tcW w:w="1134" w:type="dxa"/>
            <w:shd w:val="clear" w:color="auto" w:fill="C6EFCE"/>
            <w:vAlign w:val="center"/>
          </w:tcPr>
          <w:p w:rsidR="00EB0B77" w:rsidRPr="00EB0B77" w:rsidRDefault="00EB0B77" w:rsidP="005B78A9">
            <w:pPr>
              <w:ind w:left="0"/>
              <w:jc w:val="center"/>
              <w:rPr>
                <w:color w:val="0070C0"/>
                <w:sz w:val="20"/>
                <w:szCs w:val="20"/>
                <w:lang w:eastAsia="ru-RU"/>
              </w:rPr>
            </w:pPr>
            <w:r w:rsidRPr="00EB0B77">
              <w:rPr>
                <w:color w:val="0070C0"/>
                <w:sz w:val="20"/>
                <w:szCs w:val="20"/>
                <w:lang w:eastAsia="ru-RU"/>
              </w:rPr>
              <w:t>53,333</w:t>
            </w:r>
          </w:p>
        </w:tc>
        <w:tc>
          <w:tcPr>
            <w:tcW w:w="851" w:type="dxa"/>
            <w:shd w:val="clear" w:color="auto" w:fill="C6EFCE"/>
            <w:noWrap/>
            <w:vAlign w:val="center"/>
          </w:tcPr>
          <w:p w:rsidR="00EB0B77" w:rsidRPr="00EB0B77" w:rsidRDefault="00510C70" w:rsidP="005B78A9">
            <w:pPr>
              <w:ind w:left="0"/>
              <w:jc w:val="center"/>
              <w:rPr>
                <w:color w:val="0070C0"/>
                <w:sz w:val="20"/>
                <w:szCs w:val="20"/>
                <w:lang w:eastAsia="ru-RU"/>
              </w:rPr>
            </w:pPr>
            <w:r>
              <w:rPr>
                <w:color w:val="0070C0"/>
                <w:sz w:val="20"/>
                <w:szCs w:val="20"/>
                <w:lang w:eastAsia="ru-RU"/>
              </w:rPr>
              <w:t>40,000</w:t>
            </w:r>
          </w:p>
        </w:tc>
        <w:tc>
          <w:tcPr>
            <w:tcW w:w="993" w:type="dxa"/>
            <w:shd w:val="clear" w:color="auto" w:fill="C6EFCE"/>
            <w:noWrap/>
            <w:vAlign w:val="center"/>
          </w:tcPr>
          <w:p w:rsidR="00EB0B77" w:rsidRPr="00EB0B77" w:rsidRDefault="00510C70" w:rsidP="005B78A9">
            <w:pPr>
              <w:ind w:left="0"/>
              <w:jc w:val="center"/>
              <w:rPr>
                <w:color w:val="0070C0"/>
                <w:sz w:val="20"/>
                <w:szCs w:val="20"/>
                <w:lang w:eastAsia="ru-RU"/>
              </w:rPr>
            </w:pPr>
            <w:r>
              <w:rPr>
                <w:color w:val="0070C0"/>
                <w:sz w:val="20"/>
                <w:szCs w:val="20"/>
                <w:lang w:eastAsia="ru-RU"/>
              </w:rPr>
              <w:t>33,333</w:t>
            </w:r>
          </w:p>
        </w:tc>
        <w:tc>
          <w:tcPr>
            <w:tcW w:w="850" w:type="dxa"/>
            <w:shd w:val="clear" w:color="auto" w:fill="C6EFCE"/>
            <w:noWrap/>
            <w:vAlign w:val="center"/>
          </w:tcPr>
          <w:p w:rsidR="00EB0B77" w:rsidRPr="00EB0B77" w:rsidRDefault="00510C70" w:rsidP="005B78A9">
            <w:pPr>
              <w:ind w:left="0"/>
              <w:jc w:val="center"/>
              <w:rPr>
                <w:color w:val="0070C0"/>
                <w:sz w:val="20"/>
                <w:szCs w:val="20"/>
                <w:lang w:eastAsia="ru-RU"/>
              </w:rPr>
            </w:pPr>
            <w:r>
              <w:rPr>
                <w:color w:val="0070C0"/>
                <w:sz w:val="20"/>
                <w:szCs w:val="20"/>
                <w:lang w:eastAsia="ru-RU"/>
              </w:rPr>
              <w:t>33,333</w:t>
            </w:r>
          </w:p>
        </w:tc>
      </w:tr>
    </w:tbl>
    <w:p w:rsidR="001A2013" w:rsidRDefault="001A2013" w:rsidP="00EB0B77">
      <w:pPr>
        <w:shd w:val="clear" w:color="auto" w:fill="FFFFFF"/>
        <w:ind w:left="0" w:firstLine="709"/>
        <w:jc w:val="both"/>
        <w:rPr>
          <w:rFonts w:eastAsiaTheme="minorEastAsia"/>
        </w:rPr>
      </w:pPr>
    </w:p>
    <w:p w:rsidR="00EB0B77" w:rsidRDefault="00862166" w:rsidP="00EB0B77">
      <w:pPr>
        <w:shd w:val="clear" w:color="auto" w:fill="FFFFFF"/>
        <w:ind w:left="0" w:firstLine="709"/>
        <w:jc w:val="both"/>
        <w:rPr>
          <w:rFonts w:eastAsiaTheme="minorEastAsia"/>
        </w:rPr>
      </w:pPr>
      <w:r w:rsidRPr="00862166">
        <w:rPr>
          <w:rFonts w:eastAsiaTheme="minorEastAsia"/>
        </w:rPr>
        <w:t>Доля муниципальных общеобразовательных учреждений, здания которых находятся в аварийном состоянии или требуют кап</w:t>
      </w:r>
      <w:r w:rsidRPr="00862166">
        <w:rPr>
          <w:rFonts w:eastAsiaTheme="minorEastAsia"/>
        </w:rPr>
        <w:t>и</w:t>
      </w:r>
      <w:r w:rsidRPr="00862166">
        <w:rPr>
          <w:rFonts w:eastAsiaTheme="minorEastAsia"/>
        </w:rPr>
        <w:t>тального ремонта, в 2024 году не изменилась и составила 53,333 % (2023 – 53,333 %). В прогнозном периоде показатель может улучшит</w:t>
      </w:r>
      <w:r w:rsidRPr="00862166">
        <w:rPr>
          <w:rFonts w:eastAsiaTheme="minorEastAsia"/>
        </w:rPr>
        <w:t>ь</w:t>
      </w:r>
      <w:r w:rsidRPr="00862166">
        <w:rPr>
          <w:rFonts w:eastAsiaTheme="minorEastAsia"/>
        </w:rPr>
        <w:t>ся в связи с реализацией НП «Молодежь и дети»/ФП «Все лучшее детям»/ГПРФ «Развитие образования».</w:t>
      </w:r>
    </w:p>
    <w:p w:rsidR="00953882" w:rsidRDefault="00953882" w:rsidP="00EB0B77">
      <w:pPr>
        <w:shd w:val="clear" w:color="auto" w:fill="FFFFFF"/>
        <w:ind w:left="0" w:firstLine="709"/>
        <w:jc w:val="both"/>
        <w:rPr>
          <w:rFonts w:eastAsiaTheme="minorEastAsia"/>
        </w:rPr>
      </w:pPr>
    </w:p>
    <w:p w:rsidR="0085555C" w:rsidRPr="003B0BF6" w:rsidRDefault="0085555C" w:rsidP="0085555C">
      <w:pPr>
        <w:shd w:val="clear" w:color="auto" w:fill="FFFFFF"/>
        <w:ind w:left="0" w:firstLine="709"/>
        <w:jc w:val="both"/>
        <w:rPr>
          <w:rFonts w:eastAsia="Times New Roman"/>
          <w:szCs w:val="24"/>
          <w:lang w:eastAsia="ru-RU"/>
        </w:rPr>
      </w:pPr>
      <w:r w:rsidRPr="003B0BF6">
        <w:rPr>
          <w:rFonts w:eastAsia="Times New Roman"/>
          <w:szCs w:val="24"/>
          <w:lang w:eastAsia="ru-RU"/>
        </w:rPr>
        <w:t>Первоочередной задачей является подготовка учебно-материальной базы учреждений в соответствии с современными требовани</w:t>
      </w:r>
      <w:r w:rsidRPr="003B0BF6">
        <w:rPr>
          <w:rFonts w:eastAsia="Times New Roman"/>
          <w:szCs w:val="24"/>
          <w:lang w:eastAsia="ru-RU"/>
        </w:rPr>
        <w:t>я</w:t>
      </w:r>
      <w:r w:rsidRPr="003B0BF6">
        <w:rPr>
          <w:rFonts w:eastAsia="Times New Roman"/>
          <w:szCs w:val="24"/>
          <w:lang w:eastAsia="ru-RU"/>
        </w:rPr>
        <w:t>ми охраны здоровья обучающихся и техники безопасности, а также восстановление работоспособности конструкций зданий, устранение и предотвращение аварий инженерных систем образовательных учреждений. Спортивная школа Управления образования г. Сарапула ра</w:t>
      </w:r>
      <w:r w:rsidRPr="003B0BF6">
        <w:rPr>
          <w:rFonts w:eastAsia="Times New Roman"/>
          <w:szCs w:val="24"/>
          <w:lang w:eastAsia="ru-RU"/>
        </w:rPr>
        <w:t>з</w:t>
      </w:r>
      <w:r w:rsidRPr="003B0BF6">
        <w:rPr>
          <w:rFonts w:eastAsia="Times New Roman"/>
          <w:szCs w:val="24"/>
          <w:lang w:eastAsia="ru-RU"/>
        </w:rPr>
        <w:t>местилась во введенном в эксплуатацию в мае 2024 года ФОК «Западный». Стоимость объекта составила 104 млн. руб. В рамках фед</w:t>
      </w:r>
      <w:r w:rsidRPr="003B0BF6">
        <w:rPr>
          <w:rFonts w:eastAsia="Times New Roman"/>
          <w:szCs w:val="24"/>
          <w:lang w:eastAsia="ru-RU"/>
        </w:rPr>
        <w:t>е</w:t>
      </w:r>
      <w:r w:rsidRPr="003B0BF6">
        <w:rPr>
          <w:rFonts w:eastAsia="Times New Roman"/>
          <w:szCs w:val="24"/>
          <w:lang w:eastAsia="ru-RU"/>
        </w:rPr>
        <w:t>ральной программы «Модернизация школьных систем образования» в 2024 году продолжились работы по капитальному ремонту МБОУ «СОШ №15», в 2025 году ожидается их завершение. На 2025 год запланировано проведе</w:t>
      </w:r>
      <w:r>
        <w:rPr>
          <w:rFonts w:eastAsia="Times New Roman"/>
          <w:szCs w:val="24"/>
          <w:lang w:eastAsia="ru-RU"/>
        </w:rPr>
        <w:t xml:space="preserve">ние ремонтных работ в школе № 2, </w:t>
      </w:r>
      <w:r w:rsidRPr="00FF502B">
        <w:rPr>
          <w:rFonts w:eastAsia="Times New Roman"/>
          <w:szCs w:val="24"/>
          <w:lang w:eastAsia="ru-RU"/>
        </w:rPr>
        <w:t>продолжатся работы в школе № 15.</w:t>
      </w:r>
    </w:p>
    <w:p w:rsidR="0085555C" w:rsidRDefault="0085555C" w:rsidP="0085555C">
      <w:pPr>
        <w:tabs>
          <w:tab w:val="left" w:pos="142"/>
        </w:tabs>
        <w:ind w:left="0" w:firstLine="709"/>
        <w:jc w:val="both"/>
        <w:rPr>
          <w:szCs w:val="24"/>
        </w:rPr>
      </w:pPr>
      <w:r w:rsidRPr="003B0BF6">
        <w:rPr>
          <w:szCs w:val="24"/>
        </w:rPr>
        <w:t>С 1 сентября 2024 года в рамках реализации федерального проекта «Успех каждого ребенка» национального проекта «Образов</w:t>
      </w:r>
      <w:r w:rsidRPr="003B0BF6">
        <w:rPr>
          <w:szCs w:val="24"/>
        </w:rPr>
        <w:t>а</w:t>
      </w:r>
      <w:r w:rsidRPr="003B0BF6">
        <w:rPr>
          <w:szCs w:val="24"/>
        </w:rPr>
        <w:t>ние» в 3-х образовательных учреждениях города - МБОУ «СОШ № 12», МБОУ «Лицей № 18», МБУ ДО «ДМЦ «НОРД» реализуются д</w:t>
      </w:r>
      <w:r w:rsidRPr="003B0BF6">
        <w:rPr>
          <w:szCs w:val="24"/>
        </w:rPr>
        <w:t>о</w:t>
      </w:r>
      <w:r w:rsidRPr="003B0BF6">
        <w:rPr>
          <w:szCs w:val="24"/>
        </w:rPr>
        <w:t xml:space="preserve">полнительные общеразвивающие программы: «Школьный музей», «Школьный спортивный клуб» и «Школьный </w:t>
      </w:r>
      <w:proofErr w:type="spellStart"/>
      <w:r w:rsidRPr="003B0BF6">
        <w:rPr>
          <w:szCs w:val="24"/>
        </w:rPr>
        <w:t>медиацентр</w:t>
      </w:r>
      <w:proofErr w:type="spellEnd"/>
      <w:r w:rsidRPr="003B0BF6">
        <w:rPr>
          <w:szCs w:val="24"/>
        </w:rPr>
        <w:t>». Для 50 н</w:t>
      </w:r>
      <w:r w:rsidRPr="003B0BF6">
        <w:rPr>
          <w:szCs w:val="24"/>
        </w:rPr>
        <w:t>о</w:t>
      </w:r>
      <w:r>
        <w:rPr>
          <w:szCs w:val="24"/>
        </w:rPr>
        <w:t>вых инфраструктурных мест обнов</w:t>
      </w:r>
      <w:r w:rsidRPr="003B0BF6">
        <w:rPr>
          <w:szCs w:val="24"/>
        </w:rPr>
        <w:t>лено 2 кабинета, 1 музейное пространство. Учреждения оснащены оборудованием и методической с</w:t>
      </w:r>
      <w:r w:rsidRPr="003B0BF6">
        <w:rPr>
          <w:szCs w:val="24"/>
        </w:rPr>
        <w:t>о</w:t>
      </w:r>
      <w:r w:rsidRPr="003B0BF6">
        <w:rPr>
          <w:szCs w:val="24"/>
        </w:rPr>
        <w:t>ставляющей.</w:t>
      </w:r>
    </w:p>
    <w:p w:rsidR="0085555C" w:rsidRDefault="0085555C" w:rsidP="0085555C">
      <w:pPr>
        <w:tabs>
          <w:tab w:val="left" w:pos="142"/>
        </w:tabs>
        <w:ind w:left="0" w:firstLine="709"/>
        <w:jc w:val="both"/>
        <w:rPr>
          <w:szCs w:val="24"/>
        </w:rPr>
      </w:pPr>
      <w:r w:rsidRPr="003B0BF6">
        <w:rPr>
          <w:szCs w:val="24"/>
        </w:rPr>
        <w:lastRenderedPageBreak/>
        <w:t xml:space="preserve">В рамках республиканского конкурса «Наша инициатива» созданы универсальные спортивные площадки в МБОУ «СОШ № 7» и МБОУ «Лицей № 18», а также обустроена беговая дорожка и установлена </w:t>
      </w:r>
      <w:proofErr w:type="spellStart"/>
      <w:r w:rsidRPr="003B0BF6">
        <w:rPr>
          <w:szCs w:val="24"/>
        </w:rPr>
        <w:t>воркаут</w:t>
      </w:r>
      <w:proofErr w:type="spellEnd"/>
      <w:r w:rsidRPr="003B0BF6">
        <w:rPr>
          <w:szCs w:val="24"/>
        </w:rPr>
        <w:t xml:space="preserve"> площадка в МБОУ «СОШ № 12». Финансовая по</w:t>
      </w:r>
      <w:r w:rsidRPr="003B0BF6">
        <w:rPr>
          <w:szCs w:val="24"/>
        </w:rPr>
        <w:t>д</w:t>
      </w:r>
      <w:r w:rsidRPr="003B0BF6">
        <w:rPr>
          <w:szCs w:val="24"/>
        </w:rPr>
        <w:t>держка – 5,317 млн. руб.</w:t>
      </w:r>
    </w:p>
    <w:p w:rsidR="0085555C" w:rsidRPr="003B0BF6" w:rsidRDefault="0085555C" w:rsidP="0085555C">
      <w:pPr>
        <w:tabs>
          <w:tab w:val="left" w:pos="142"/>
        </w:tabs>
        <w:ind w:left="0" w:firstLine="709"/>
        <w:jc w:val="both"/>
        <w:rPr>
          <w:szCs w:val="24"/>
        </w:rPr>
      </w:pPr>
      <w:r w:rsidRPr="003B0BF6">
        <w:rPr>
          <w:szCs w:val="24"/>
        </w:rPr>
        <w:t xml:space="preserve">В рамках конкурса инициативного бюджетирования «Без границ» </w:t>
      </w:r>
      <w:proofErr w:type="gramStart"/>
      <w:r w:rsidRPr="003B0BF6">
        <w:rPr>
          <w:szCs w:val="24"/>
        </w:rPr>
        <w:t>завершены</w:t>
      </w:r>
      <w:proofErr w:type="gramEnd"/>
      <w:r w:rsidRPr="003B0BF6">
        <w:rPr>
          <w:szCs w:val="24"/>
        </w:rPr>
        <w:t xml:space="preserve"> 2 проекта. Оборудована комната для занятий и ко</w:t>
      </w:r>
      <w:r w:rsidRPr="003B0BF6">
        <w:rPr>
          <w:szCs w:val="24"/>
        </w:rPr>
        <w:t>н</w:t>
      </w:r>
      <w:r w:rsidRPr="003B0BF6">
        <w:rPr>
          <w:szCs w:val="24"/>
        </w:rPr>
        <w:t xml:space="preserve">сультаций с детьми с расстройством аутистического спектра и их родителями в МБОУ «СОШ № 23» и оборудован кабинет педагога-психолога в МБОУ «СОШ № 12» для работы с детьми с ограниченными возможностями здоровья. Общая сумма </w:t>
      </w:r>
      <w:proofErr w:type="spellStart"/>
      <w:r w:rsidRPr="003B0BF6">
        <w:rPr>
          <w:szCs w:val="24"/>
        </w:rPr>
        <w:t>грантовой</w:t>
      </w:r>
      <w:proofErr w:type="spellEnd"/>
      <w:r w:rsidRPr="003B0BF6">
        <w:rPr>
          <w:szCs w:val="24"/>
        </w:rPr>
        <w:t xml:space="preserve"> поддержки – 1,696 млн. руб.</w:t>
      </w:r>
    </w:p>
    <w:p w:rsidR="0085555C" w:rsidRDefault="0085555C" w:rsidP="0085555C">
      <w:pPr>
        <w:tabs>
          <w:tab w:val="left" w:pos="142"/>
        </w:tabs>
        <w:ind w:left="0" w:firstLine="709"/>
        <w:jc w:val="both"/>
        <w:rPr>
          <w:szCs w:val="24"/>
        </w:rPr>
      </w:pPr>
      <w:r w:rsidRPr="003B0BF6">
        <w:rPr>
          <w:szCs w:val="24"/>
        </w:rPr>
        <w:t xml:space="preserve">В рамках проекта инициативного бюджетирования «Атмосфера» в МБУ </w:t>
      </w:r>
      <w:proofErr w:type="gramStart"/>
      <w:r w:rsidRPr="003B0BF6">
        <w:rPr>
          <w:szCs w:val="24"/>
        </w:rPr>
        <w:t>ДО</w:t>
      </w:r>
      <w:proofErr w:type="gramEnd"/>
      <w:r w:rsidRPr="003B0BF6">
        <w:rPr>
          <w:szCs w:val="24"/>
        </w:rPr>
        <w:t xml:space="preserve"> «</w:t>
      </w:r>
      <w:proofErr w:type="gramStart"/>
      <w:r w:rsidRPr="003B0BF6">
        <w:rPr>
          <w:szCs w:val="24"/>
        </w:rPr>
        <w:t>Детско-юношеский</w:t>
      </w:r>
      <w:proofErr w:type="gramEnd"/>
      <w:r w:rsidRPr="003B0BF6">
        <w:rPr>
          <w:szCs w:val="24"/>
        </w:rPr>
        <w:t xml:space="preserve"> центр» создана молодежная пл</w:t>
      </w:r>
      <w:r w:rsidRPr="003B0BF6">
        <w:rPr>
          <w:szCs w:val="24"/>
        </w:rPr>
        <w:t>о</w:t>
      </w:r>
      <w:r w:rsidRPr="003B0BF6">
        <w:rPr>
          <w:szCs w:val="24"/>
        </w:rPr>
        <w:t>щадка для занятий музыкой и проведения концертов. Размер гранта – 399,5 тыс. руб.</w:t>
      </w:r>
    </w:p>
    <w:p w:rsidR="0085555C" w:rsidRPr="003B0BF6" w:rsidRDefault="0085555C" w:rsidP="0085555C">
      <w:pPr>
        <w:tabs>
          <w:tab w:val="left" w:pos="142"/>
        </w:tabs>
        <w:ind w:left="0" w:firstLine="709"/>
        <w:jc w:val="both"/>
        <w:rPr>
          <w:szCs w:val="24"/>
        </w:rPr>
      </w:pPr>
      <w:r w:rsidRPr="003B0BF6">
        <w:rPr>
          <w:szCs w:val="24"/>
        </w:rPr>
        <w:t>Победителем конкурса Фонда президентских грантов стала Общественная организация «Федерация спортивного туризма союз т</w:t>
      </w:r>
      <w:r w:rsidRPr="003B0BF6">
        <w:rPr>
          <w:szCs w:val="24"/>
        </w:rPr>
        <w:t>у</w:t>
      </w:r>
      <w:r w:rsidRPr="003B0BF6">
        <w:rPr>
          <w:szCs w:val="24"/>
        </w:rPr>
        <w:t xml:space="preserve">ристов г. Сарапула», «Туризм детям» (МБОУ «СОШ № 25») с проектом «Адаптивный </w:t>
      </w:r>
      <w:proofErr w:type="spellStart"/>
      <w:r w:rsidRPr="003B0BF6">
        <w:rPr>
          <w:szCs w:val="24"/>
        </w:rPr>
        <w:t>скалодром</w:t>
      </w:r>
      <w:proofErr w:type="spellEnd"/>
      <w:r w:rsidRPr="003B0BF6">
        <w:rPr>
          <w:szCs w:val="24"/>
        </w:rPr>
        <w:t xml:space="preserve">». Общая стоимость проекта - 3,4 млн. руб., в том числе сумма гранта – 2,2 млн. руб. </w:t>
      </w:r>
    </w:p>
    <w:p w:rsidR="0085555C" w:rsidRPr="003B0BF6" w:rsidRDefault="0085555C" w:rsidP="0085555C">
      <w:pPr>
        <w:tabs>
          <w:tab w:val="left" w:pos="142"/>
        </w:tabs>
        <w:ind w:left="0" w:firstLine="709"/>
        <w:jc w:val="both"/>
        <w:rPr>
          <w:szCs w:val="24"/>
        </w:rPr>
      </w:pPr>
      <w:r w:rsidRPr="003B0BF6">
        <w:rPr>
          <w:szCs w:val="24"/>
        </w:rPr>
        <w:t>Победителями конкурса Президентского фонда культурных инициатив стали МБОУ «СОШ № 12» (военно-патриотический проект «Время выбрало вас…») и МАОУ «Лингвистическая гимназия № 20» (Социальный театр «Мы вместе»). На реализацию проектов затр</w:t>
      </w:r>
      <w:r w:rsidRPr="003B0BF6">
        <w:rPr>
          <w:szCs w:val="24"/>
        </w:rPr>
        <w:t>а</w:t>
      </w:r>
      <w:r w:rsidRPr="003B0BF6">
        <w:rPr>
          <w:szCs w:val="24"/>
        </w:rPr>
        <w:t xml:space="preserve">чено 1,997 млн. руб., в том числе общий объем </w:t>
      </w:r>
      <w:proofErr w:type="spellStart"/>
      <w:r w:rsidRPr="003B0BF6">
        <w:rPr>
          <w:szCs w:val="24"/>
        </w:rPr>
        <w:t>грантовой</w:t>
      </w:r>
      <w:proofErr w:type="spellEnd"/>
      <w:r w:rsidRPr="003B0BF6">
        <w:rPr>
          <w:szCs w:val="24"/>
        </w:rPr>
        <w:t xml:space="preserve"> поддержки составил 0,983 млн. руб. </w:t>
      </w:r>
    </w:p>
    <w:p w:rsidR="0085555C" w:rsidRPr="003B0BF6" w:rsidRDefault="0085555C" w:rsidP="0085555C">
      <w:pPr>
        <w:tabs>
          <w:tab w:val="left" w:pos="142"/>
        </w:tabs>
        <w:ind w:left="0" w:firstLine="709"/>
        <w:jc w:val="both"/>
        <w:rPr>
          <w:szCs w:val="24"/>
        </w:rPr>
      </w:pPr>
      <w:r w:rsidRPr="003B0BF6">
        <w:rPr>
          <w:szCs w:val="24"/>
        </w:rPr>
        <w:t xml:space="preserve">Победителями </w:t>
      </w:r>
      <w:proofErr w:type="spellStart"/>
      <w:r w:rsidRPr="003B0BF6">
        <w:rPr>
          <w:szCs w:val="24"/>
        </w:rPr>
        <w:t>Грантового</w:t>
      </w:r>
      <w:proofErr w:type="spellEnd"/>
      <w:r w:rsidRPr="003B0BF6">
        <w:rPr>
          <w:szCs w:val="24"/>
        </w:rPr>
        <w:t xml:space="preserve"> конкурса общероссийского общественно-государственного движения детей и молодежи «Движе</w:t>
      </w:r>
      <w:r>
        <w:rPr>
          <w:szCs w:val="24"/>
        </w:rPr>
        <w:t>ние первых» (Гранты первых) ста</w:t>
      </w:r>
      <w:r w:rsidRPr="003B0BF6">
        <w:rPr>
          <w:szCs w:val="24"/>
        </w:rPr>
        <w:t>ли МБУ ДО «Ц</w:t>
      </w:r>
      <w:proofErr w:type="gramStart"/>
      <w:r w:rsidRPr="003B0BF6">
        <w:rPr>
          <w:szCs w:val="24"/>
        </w:rPr>
        <w:t>Д(</w:t>
      </w:r>
      <w:proofErr w:type="gramEnd"/>
      <w:r w:rsidRPr="003B0BF6">
        <w:rPr>
          <w:szCs w:val="24"/>
        </w:rPr>
        <w:t xml:space="preserve">Ю)ТТ» (Фестиваль </w:t>
      </w:r>
      <w:proofErr w:type="spellStart"/>
      <w:r w:rsidRPr="003B0BF6">
        <w:rPr>
          <w:szCs w:val="24"/>
        </w:rPr>
        <w:t>дрон-рейсинга</w:t>
      </w:r>
      <w:proofErr w:type="spellEnd"/>
      <w:r w:rsidRPr="003B0BF6">
        <w:rPr>
          <w:szCs w:val="24"/>
        </w:rPr>
        <w:t xml:space="preserve"> «Лечу за мечтой») и МБУ ДО «ДЮЦ» (ГНОО «</w:t>
      </w:r>
      <w:proofErr w:type="spellStart"/>
      <w:r w:rsidRPr="003B0BF6">
        <w:rPr>
          <w:szCs w:val="24"/>
        </w:rPr>
        <w:t>Арди</w:t>
      </w:r>
      <w:proofErr w:type="spellEnd"/>
      <w:r w:rsidRPr="003B0BF6">
        <w:rPr>
          <w:szCs w:val="24"/>
        </w:rPr>
        <w:t xml:space="preserve">» проект «Формула хороших дел»). Общая сумма </w:t>
      </w:r>
      <w:proofErr w:type="spellStart"/>
      <w:r w:rsidRPr="003B0BF6">
        <w:rPr>
          <w:szCs w:val="24"/>
        </w:rPr>
        <w:t>грантовой</w:t>
      </w:r>
      <w:proofErr w:type="spellEnd"/>
      <w:r w:rsidRPr="003B0BF6">
        <w:rPr>
          <w:szCs w:val="24"/>
        </w:rPr>
        <w:t xml:space="preserve"> поддержки – 2,694 млн. руб.</w:t>
      </w:r>
    </w:p>
    <w:p w:rsidR="0085555C" w:rsidRPr="003B0BF6" w:rsidRDefault="0085555C" w:rsidP="0085555C">
      <w:pPr>
        <w:tabs>
          <w:tab w:val="left" w:pos="142"/>
        </w:tabs>
        <w:ind w:left="0" w:firstLine="709"/>
        <w:jc w:val="both"/>
        <w:rPr>
          <w:szCs w:val="24"/>
        </w:rPr>
      </w:pPr>
      <w:r w:rsidRPr="003B0BF6">
        <w:rPr>
          <w:szCs w:val="24"/>
        </w:rPr>
        <w:t xml:space="preserve">Победителем конкурса </w:t>
      </w:r>
      <w:proofErr w:type="spellStart"/>
      <w:r w:rsidRPr="003B0BF6">
        <w:rPr>
          <w:szCs w:val="24"/>
        </w:rPr>
        <w:t>Росмолодёжь</w:t>
      </w:r>
      <w:proofErr w:type="spellEnd"/>
      <w:r w:rsidRPr="003B0BF6">
        <w:rPr>
          <w:szCs w:val="24"/>
        </w:rPr>
        <w:t>. Гранты 1 сезон стала команда Детского морского центра «Норд» с проектом «Городская в</w:t>
      </w:r>
      <w:r w:rsidRPr="003B0BF6">
        <w:rPr>
          <w:szCs w:val="24"/>
        </w:rPr>
        <w:t>о</w:t>
      </w:r>
      <w:r w:rsidRPr="003B0BF6">
        <w:rPr>
          <w:szCs w:val="24"/>
        </w:rPr>
        <w:t>енно-патриотическая спартакиада для школьников «</w:t>
      </w:r>
      <w:proofErr w:type="spellStart"/>
      <w:proofErr w:type="gramStart"/>
      <w:r w:rsidRPr="003B0BF6">
        <w:rPr>
          <w:szCs w:val="24"/>
        </w:rPr>
        <w:t>ZA</w:t>
      </w:r>
      <w:proofErr w:type="gramEnd"/>
      <w:r w:rsidRPr="003B0BF6">
        <w:rPr>
          <w:szCs w:val="24"/>
        </w:rPr>
        <w:t>щитники</w:t>
      </w:r>
      <w:proofErr w:type="spellEnd"/>
      <w:r w:rsidRPr="003B0BF6">
        <w:rPr>
          <w:szCs w:val="24"/>
        </w:rPr>
        <w:t>». Сумма гранта – 0,974 млн. руб.</w:t>
      </w:r>
    </w:p>
    <w:p w:rsidR="00862166" w:rsidRDefault="00862166" w:rsidP="00EB0B77">
      <w:pPr>
        <w:shd w:val="clear" w:color="auto" w:fill="FFFFFF"/>
        <w:ind w:left="0" w:firstLine="709"/>
        <w:jc w:val="both"/>
        <w:rPr>
          <w:rFonts w:eastAsiaTheme="minorEastAsia"/>
        </w:rPr>
      </w:pPr>
    </w:p>
    <w:p w:rsidR="00C96E12" w:rsidRPr="004F487C" w:rsidRDefault="00C96E12" w:rsidP="00C96E12">
      <w:pPr>
        <w:ind w:left="0" w:firstLine="709"/>
        <w:jc w:val="both"/>
        <w:rPr>
          <w:b/>
          <w:szCs w:val="24"/>
        </w:rPr>
      </w:pPr>
      <w:r w:rsidRPr="00C96E12">
        <w:rPr>
          <w:b/>
          <w:szCs w:val="24"/>
        </w:rPr>
        <w:t xml:space="preserve">Доля детей первой и второй групп здоровья в общей </w:t>
      </w:r>
      <w:proofErr w:type="gramStart"/>
      <w:r w:rsidRPr="00C96E12">
        <w:rPr>
          <w:b/>
          <w:szCs w:val="24"/>
        </w:rPr>
        <w:t>численности</w:t>
      </w:r>
      <w:proofErr w:type="gramEnd"/>
      <w:r w:rsidRPr="00C96E12">
        <w:rPr>
          <w:b/>
          <w:szCs w:val="24"/>
        </w:rPr>
        <w:t xml:space="preserve"> обучающихся в муниципальных общеобразовательных учреждениях</w:t>
      </w:r>
      <w:r w:rsidRPr="004F487C">
        <w:rPr>
          <w:b/>
          <w:szCs w:val="24"/>
        </w:rPr>
        <w:t>.</w:t>
      </w:r>
    </w:p>
    <w:p w:rsidR="00C96E12" w:rsidRDefault="00C96E12" w:rsidP="00C96E12">
      <w:pPr>
        <w:shd w:val="clear" w:color="auto" w:fill="FFFFFF"/>
        <w:ind w:left="0" w:firstLine="709"/>
        <w:jc w:val="both"/>
        <w:rPr>
          <w:rFonts w:eastAsiaTheme="minorEastAsia"/>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993"/>
        <w:gridCol w:w="851"/>
        <w:gridCol w:w="850"/>
      </w:tblGrid>
      <w:tr w:rsidR="00C96E12" w:rsidRPr="00C6512F" w:rsidTr="001A2013">
        <w:trPr>
          <w:trHeight w:val="64"/>
        </w:trPr>
        <w:tc>
          <w:tcPr>
            <w:tcW w:w="724" w:type="dxa"/>
            <w:vMerge w:val="restart"/>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C96E12" w:rsidRDefault="00C96E12" w:rsidP="00C96E12">
            <w:pPr>
              <w:ind w:left="0"/>
              <w:jc w:val="center"/>
              <w:rPr>
                <w:b/>
                <w:bCs/>
                <w:color w:val="FFFFFF"/>
                <w:sz w:val="20"/>
                <w:szCs w:val="20"/>
                <w:lang w:eastAsia="ru-RU"/>
              </w:rPr>
            </w:pPr>
            <w:r w:rsidRPr="00C6512F">
              <w:rPr>
                <w:b/>
                <w:bCs/>
                <w:color w:val="FFFFFF"/>
                <w:sz w:val="20"/>
                <w:szCs w:val="20"/>
                <w:lang w:eastAsia="ru-RU"/>
              </w:rPr>
              <w:t xml:space="preserve">Единица </w:t>
            </w:r>
          </w:p>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C96E12" w:rsidRPr="00C6512F" w:rsidRDefault="00C96E12" w:rsidP="00C96E12">
            <w:pPr>
              <w:ind w:left="0"/>
              <w:jc w:val="center"/>
              <w:rPr>
                <w:b/>
                <w:bCs/>
                <w:color w:val="FFFFFF"/>
                <w:sz w:val="20"/>
                <w:szCs w:val="20"/>
                <w:lang w:eastAsia="ru-RU"/>
              </w:rPr>
            </w:pPr>
          </w:p>
        </w:tc>
        <w:tc>
          <w:tcPr>
            <w:tcW w:w="3402" w:type="dxa"/>
            <w:gridSpan w:val="3"/>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План</w:t>
            </w:r>
          </w:p>
        </w:tc>
      </w:tr>
      <w:tr w:rsidR="00C96E12" w:rsidRPr="00C6512F" w:rsidTr="001A2013">
        <w:trPr>
          <w:trHeight w:val="64"/>
        </w:trPr>
        <w:tc>
          <w:tcPr>
            <w:tcW w:w="724" w:type="dxa"/>
            <w:vMerge/>
            <w:vAlign w:val="center"/>
          </w:tcPr>
          <w:p w:rsidR="00C96E12" w:rsidRPr="00C6512F" w:rsidRDefault="00C96E12" w:rsidP="00C96E12">
            <w:pPr>
              <w:ind w:left="0"/>
              <w:jc w:val="center"/>
              <w:rPr>
                <w:b/>
                <w:bCs/>
                <w:color w:val="FFFFFF"/>
                <w:sz w:val="20"/>
                <w:szCs w:val="20"/>
                <w:lang w:eastAsia="ru-RU"/>
              </w:rPr>
            </w:pPr>
          </w:p>
        </w:tc>
        <w:tc>
          <w:tcPr>
            <w:tcW w:w="5103" w:type="dxa"/>
            <w:vMerge/>
            <w:vAlign w:val="center"/>
          </w:tcPr>
          <w:p w:rsidR="00C96E12" w:rsidRPr="00C6512F" w:rsidRDefault="00C96E12" w:rsidP="00C96E12">
            <w:pPr>
              <w:ind w:left="0"/>
              <w:jc w:val="center"/>
              <w:rPr>
                <w:b/>
                <w:bCs/>
                <w:color w:val="FFFFFF"/>
                <w:sz w:val="20"/>
                <w:szCs w:val="20"/>
                <w:lang w:eastAsia="ru-RU"/>
              </w:rPr>
            </w:pPr>
          </w:p>
        </w:tc>
        <w:tc>
          <w:tcPr>
            <w:tcW w:w="1275" w:type="dxa"/>
            <w:vMerge/>
            <w:vAlign w:val="center"/>
          </w:tcPr>
          <w:p w:rsidR="00C96E12" w:rsidRPr="00C6512F" w:rsidRDefault="00C96E12" w:rsidP="00C96E12">
            <w:pPr>
              <w:ind w:left="0"/>
              <w:jc w:val="center"/>
              <w:rPr>
                <w:b/>
                <w:bCs/>
                <w:color w:val="FFFFFF"/>
                <w:sz w:val="20"/>
                <w:szCs w:val="20"/>
                <w:lang w:eastAsia="ru-RU"/>
              </w:rPr>
            </w:pPr>
          </w:p>
        </w:tc>
        <w:tc>
          <w:tcPr>
            <w:tcW w:w="1134" w:type="dxa"/>
            <w:shd w:val="clear" w:color="000000" w:fill="889CCF"/>
          </w:tcPr>
          <w:p w:rsidR="00C96E12" w:rsidRDefault="00862166" w:rsidP="00C96E12">
            <w:pPr>
              <w:ind w:left="0"/>
              <w:jc w:val="center"/>
              <w:rPr>
                <w:b/>
                <w:bCs/>
                <w:color w:val="FFFFFF"/>
                <w:sz w:val="20"/>
                <w:szCs w:val="20"/>
                <w:lang w:eastAsia="ru-RU"/>
              </w:rPr>
            </w:pPr>
            <w:r>
              <w:rPr>
                <w:b/>
                <w:bCs/>
                <w:color w:val="FFFFFF"/>
                <w:sz w:val="20"/>
                <w:szCs w:val="20"/>
                <w:lang w:eastAsia="ru-RU"/>
              </w:rPr>
              <w:t>2021</w:t>
            </w:r>
          </w:p>
        </w:tc>
        <w:tc>
          <w:tcPr>
            <w:tcW w:w="1134" w:type="dxa"/>
            <w:shd w:val="clear" w:color="000000" w:fill="889CCF"/>
          </w:tcPr>
          <w:p w:rsidR="00C96E12" w:rsidRPr="00C6512F" w:rsidRDefault="00C96E12" w:rsidP="00862166">
            <w:pPr>
              <w:ind w:left="0"/>
              <w:jc w:val="center"/>
              <w:rPr>
                <w:b/>
                <w:bCs/>
                <w:color w:val="FFFFFF"/>
                <w:sz w:val="20"/>
                <w:szCs w:val="20"/>
                <w:lang w:eastAsia="ru-RU"/>
              </w:rPr>
            </w:pPr>
            <w:r>
              <w:rPr>
                <w:b/>
                <w:bCs/>
                <w:color w:val="FFFFFF"/>
                <w:sz w:val="20"/>
                <w:szCs w:val="20"/>
                <w:lang w:eastAsia="ru-RU"/>
              </w:rPr>
              <w:t>202</w:t>
            </w:r>
            <w:r w:rsidR="00862166">
              <w:rPr>
                <w:b/>
                <w:bCs/>
                <w:color w:val="FFFFFF"/>
                <w:sz w:val="20"/>
                <w:szCs w:val="20"/>
                <w:lang w:eastAsia="ru-RU"/>
              </w:rPr>
              <w:t>2</w:t>
            </w:r>
          </w:p>
        </w:tc>
        <w:tc>
          <w:tcPr>
            <w:tcW w:w="1134" w:type="dxa"/>
            <w:shd w:val="clear" w:color="000000" w:fill="889CCF"/>
          </w:tcPr>
          <w:p w:rsidR="00C96E12" w:rsidRPr="00C6512F" w:rsidRDefault="00C96E12" w:rsidP="00862166">
            <w:pPr>
              <w:ind w:left="0"/>
              <w:jc w:val="center"/>
              <w:rPr>
                <w:b/>
                <w:bCs/>
                <w:color w:val="FFFFFF"/>
                <w:sz w:val="20"/>
                <w:szCs w:val="20"/>
                <w:lang w:eastAsia="ru-RU"/>
              </w:rPr>
            </w:pPr>
            <w:r w:rsidRPr="00C6512F">
              <w:rPr>
                <w:b/>
                <w:bCs/>
                <w:color w:val="FFFFFF"/>
                <w:sz w:val="20"/>
                <w:szCs w:val="20"/>
                <w:lang w:eastAsia="ru-RU"/>
              </w:rPr>
              <w:t>202</w:t>
            </w:r>
            <w:r w:rsidR="00862166">
              <w:rPr>
                <w:b/>
                <w:bCs/>
                <w:color w:val="FFFFFF"/>
                <w:sz w:val="20"/>
                <w:szCs w:val="20"/>
                <w:lang w:eastAsia="ru-RU"/>
              </w:rPr>
              <w:t>3</w:t>
            </w:r>
          </w:p>
        </w:tc>
        <w:tc>
          <w:tcPr>
            <w:tcW w:w="1134" w:type="dxa"/>
            <w:shd w:val="clear" w:color="000000" w:fill="889CCF"/>
          </w:tcPr>
          <w:p w:rsidR="00C96E12" w:rsidRPr="00C6512F" w:rsidRDefault="00C96E12" w:rsidP="00862166">
            <w:pPr>
              <w:ind w:left="0"/>
              <w:jc w:val="center"/>
              <w:rPr>
                <w:b/>
                <w:bCs/>
                <w:color w:val="FFFFFF"/>
                <w:sz w:val="20"/>
                <w:szCs w:val="20"/>
                <w:lang w:eastAsia="ru-RU"/>
              </w:rPr>
            </w:pPr>
            <w:r w:rsidRPr="00C6512F">
              <w:rPr>
                <w:b/>
                <w:bCs/>
                <w:color w:val="FFFFFF"/>
                <w:sz w:val="20"/>
                <w:szCs w:val="20"/>
                <w:lang w:eastAsia="ru-RU"/>
              </w:rPr>
              <w:t>202</w:t>
            </w:r>
            <w:r w:rsidR="00862166">
              <w:rPr>
                <w:b/>
                <w:bCs/>
                <w:color w:val="FFFFFF"/>
                <w:sz w:val="20"/>
                <w:szCs w:val="20"/>
                <w:lang w:eastAsia="ru-RU"/>
              </w:rPr>
              <w:t>4</w:t>
            </w:r>
          </w:p>
        </w:tc>
        <w:tc>
          <w:tcPr>
            <w:tcW w:w="993" w:type="dxa"/>
            <w:shd w:val="clear" w:color="000000" w:fill="889CCF"/>
          </w:tcPr>
          <w:p w:rsidR="00C96E12" w:rsidRPr="00C6512F" w:rsidRDefault="00C96E12" w:rsidP="00862166">
            <w:pPr>
              <w:ind w:left="0"/>
              <w:jc w:val="center"/>
              <w:rPr>
                <w:b/>
                <w:bCs/>
                <w:color w:val="FFFFFF"/>
                <w:sz w:val="20"/>
                <w:szCs w:val="20"/>
                <w:lang w:eastAsia="ru-RU"/>
              </w:rPr>
            </w:pPr>
            <w:r w:rsidRPr="00C6512F">
              <w:rPr>
                <w:b/>
                <w:bCs/>
                <w:color w:val="FFFFFF"/>
                <w:sz w:val="20"/>
                <w:szCs w:val="20"/>
                <w:lang w:eastAsia="ru-RU"/>
              </w:rPr>
              <w:t>202</w:t>
            </w:r>
            <w:r w:rsidR="00862166">
              <w:rPr>
                <w:b/>
                <w:bCs/>
                <w:color w:val="FFFFFF"/>
                <w:sz w:val="20"/>
                <w:szCs w:val="20"/>
                <w:lang w:eastAsia="ru-RU"/>
              </w:rPr>
              <w:t>5</w:t>
            </w:r>
          </w:p>
        </w:tc>
        <w:tc>
          <w:tcPr>
            <w:tcW w:w="851" w:type="dxa"/>
            <w:shd w:val="clear" w:color="000000" w:fill="889CCF"/>
          </w:tcPr>
          <w:p w:rsidR="00C96E12" w:rsidRPr="00C6512F" w:rsidRDefault="00C96E12" w:rsidP="00862166">
            <w:pPr>
              <w:ind w:left="0"/>
              <w:jc w:val="center"/>
              <w:rPr>
                <w:b/>
                <w:bCs/>
                <w:color w:val="FFFFFF"/>
                <w:sz w:val="20"/>
                <w:szCs w:val="20"/>
                <w:lang w:eastAsia="ru-RU"/>
              </w:rPr>
            </w:pPr>
            <w:r w:rsidRPr="00C6512F">
              <w:rPr>
                <w:b/>
                <w:bCs/>
                <w:color w:val="FFFFFF"/>
                <w:sz w:val="20"/>
                <w:szCs w:val="20"/>
                <w:lang w:eastAsia="ru-RU"/>
              </w:rPr>
              <w:t>202</w:t>
            </w:r>
            <w:r w:rsidR="00862166">
              <w:rPr>
                <w:b/>
                <w:bCs/>
                <w:color w:val="FFFFFF"/>
                <w:sz w:val="20"/>
                <w:szCs w:val="20"/>
                <w:lang w:eastAsia="ru-RU"/>
              </w:rPr>
              <w:t>6</w:t>
            </w:r>
          </w:p>
        </w:tc>
        <w:tc>
          <w:tcPr>
            <w:tcW w:w="850" w:type="dxa"/>
            <w:shd w:val="clear" w:color="000000" w:fill="889CCF"/>
          </w:tcPr>
          <w:p w:rsidR="00C96E12" w:rsidRPr="00C6512F" w:rsidRDefault="00C96E12" w:rsidP="00862166">
            <w:pPr>
              <w:ind w:left="0"/>
              <w:jc w:val="center"/>
              <w:rPr>
                <w:b/>
                <w:bCs/>
                <w:color w:val="FFFFFF"/>
                <w:sz w:val="20"/>
                <w:szCs w:val="20"/>
                <w:lang w:eastAsia="ru-RU"/>
              </w:rPr>
            </w:pPr>
            <w:r w:rsidRPr="00C6512F">
              <w:rPr>
                <w:b/>
                <w:bCs/>
                <w:color w:val="FFFFFF"/>
                <w:sz w:val="20"/>
                <w:szCs w:val="20"/>
                <w:lang w:eastAsia="ru-RU"/>
              </w:rPr>
              <w:t>202</w:t>
            </w:r>
            <w:r w:rsidR="00862166">
              <w:rPr>
                <w:b/>
                <w:bCs/>
                <w:color w:val="FFFFFF"/>
                <w:sz w:val="20"/>
                <w:szCs w:val="20"/>
                <w:lang w:eastAsia="ru-RU"/>
              </w:rPr>
              <w:t>7</w:t>
            </w:r>
          </w:p>
        </w:tc>
      </w:tr>
      <w:tr w:rsidR="00C96E12" w:rsidRPr="004127E3" w:rsidTr="005B78A9">
        <w:trPr>
          <w:trHeight w:val="64"/>
        </w:trPr>
        <w:tc>
          <w:tcPr>
            <w:tcW w:w="724" w:type="dxa"/>
            <w:shd w:val="clear" w:color="000000" w:fill="F3F3F3"/>
          </w:tcPr>
          <w:p w:rsidR="00C96E12" w:rsidRPr="004F487C" w:rsidRDefault="00C96E12" w:rsidP="004D5206">
            <w:pPr>
              <w:ind w:left="0"/>
              <w:rPr>
                <w:color w:val="0070C0"/>
                <w:sz w:val="20"/>
                <w:szCs w:val="20"/>
                <w:lang w:eastAsia="ru-RU"/>
              </w:rPr>
            </w:pPr>
            <w:r w:rsidRPr="004F487C">
              <w:rPr>
                <w:color w:val="0070C0"/>
                <w:sz w:val="20"/>
                <w:szCs w:val="20"/>
                <w:lang w:eastAsia="ru-RU"/>
              </w:rPr>
              <w:t>1</w:t>
            </w:r>
            <w:r>
              <w:rPr>
                <w:color w:val="0070C0"/>
                <w:sz w:val="20"/>
                <w:szCs w:val="20"/>
                <w:lang w:eastAsia="ru-RU"/>
              </w:rPr>
              <w:t>6</w:t>
            </w:r>
            <w:r w:rsidRPr="004F487C">
              <w:rPr>
                <w:color w:val="0070C0"/>
                <w:sz w:val="20"/>
                <w:szCs w:val="20"/>
                <w:lang w:eastAsia="ru-RU"/>
              </w:rPr>
              <w:t>.</w:t>
            </w:r>
          </w:p>
        </w:tc>
        <w:tc>
          <w:tcPr>
            <w:tcW w:w="5103" w:type="dxa"/>
            <w:shd w:val="clear" w:color="000000" w:fill="F3F3F3"/>
          </w:tcPr>
          <w:p w:rsidR="00C96E12" w:rsidRPr="004F487C" w:rsidRDefault="00C96E12" w:rsidP="004D5206">
            <w:pPr>
              <w:ind w:left="0"/>
              <w:rPr>
                <w:color w:val="0070C0"/>
                <w:sz w:val="20"/>
                <w:szCs w:val="20"/>
                <w:lang w:eastAsia="ru-RU"/>
              </w:rPr>
            </w:pPr>
            <w:r w:rsidRPr="00C96E12">
              <w:rPr>
                <w:color w:val="0070C0"/>
                <w:sz w:val="20"/>
                <w:szCs w:val="20"/>
                <w:lang w:eastAsia="ru-RU"/>
              </w:rPr>
              <w:t>Доля детей первой и второй групп здоровья в общей численности обучающихся в муниципальных общеобр</w:t>
            </w:r>
            <w:r w:rsidRPr="00C96E12">
              <w:rPr>
                <w:color w:val="0070C0"/>
                <w:sz w:val="20"/>
                <w:szCs w:val="20"/>
                <w:lang w:eastAsia="ru-RU"/>
              </w:rPr>
              <w:t>а</w:t>
            </w:r>
            <w:r w:rsidRPr="00C96E12">
              <w:rPr>
                <w:color w:val="0070C0"/>
                <w:sz w:val="20"/>
                <w:szCs w:val="20"/>
                <w:lang w:eastAsia="ru-RU"/>
              </w:rPr>
              <w:t>зовательных учреждениях</w:t>
            </w:r>
          </w:p>
        </w:tc>
        <w:tc>
          <w:tcPr>
            <w:tcW w:w="1275" w:type="dxa"/>
            <w:shd w:val="clear" w:color="000000" w:fill="F3F3F3"/>
            <w:vAlign w:val="center"/>
          </w:tcPr>
          <w:p w:rsidR="00C96E12" w:rsidRPr="00FE76CC" w:rsidRDefault="00C96E12" w:rsidP="005B78A9">
            <w:pPr>
              <w:ind w:left="0"/>
              <w:jc w:val="center"/>
              <w:rPr>
                <w:color w:val="0070C0"/>
                <w:sz w:val="20"/>
                <w:szCs w:val="20"/>
                <w:lang w:eastAsia="ru-RU"/>
              </w:rPr>
            </w:pPr>
            <w:r w:rsidRPr="00FE76CC">
              <w:rPr>
                <w:color w:val="0070C0"/>
                <w:sz w:val="20"/>
                <w:szCs w:val="20"/>
                <w:lang w:eastAsia="ru-RU"/>
              </w:rPr>
              <w:t>процентов</w:t>
            </w:r>
          </w:p>
        </w:tc>
        <w:tc>
          <w:tcPr>
            <w:tcW w:w="1134" w:type="dxa"/>
            <w:shd w:val="clear" w:color="000000" w:fill="C6EFCE"/>
            <w:vAlign w:val="center"/>
          </w:tcPr>
          <w:p w:rsidR="00C96E12" w:rsidRPr="00C96E12" w:rsidRDefault="00862166" w:rsidP="005B78A9">
            <w:pPr>
              <w:ind w:left="0"/>
              <w:jc w:val="center"/>
              <w:rPr>
                <w:color w:val="0070C0"/>
                <w:sz w:val="20"/>
                <w:szCs w:val="20"/>
                <w:lang w:eastAsia="ru-RU"/>
              </w:rPr>
            </w:pPr>
            <w:r>
              <w:rPr>
                <w:color w:val="0070C0"/>
                <w:sz w:val="20"/>
                <w:szCs w:val="20"/>
                <w:lang w:eastAsia="ru-RU"/>
              </w:rPr>
              <w:t>84,125</w:t>
            </w:r>
          </w:p>
        </w:tc>
        <w:tc>
          <w:tcPr>
            <w:tcW w:w="1134" w:type="dxa"/>
            <w:shd w:val="clear" w:color="000000" w:fill="C6EFCE"/>
            <w:noWrap/>
            <w:vAlign w:val="center"/>
          </w:tcPr>
          <w:p w:rsidR="00C96E12" w:rsidRPr="00C96E12" w:rsidRDefault="00C96E12" w:rsidP="005B78A9">
            <w:pPr>
              <w:ind w:left="0"/>
              <w:jc w:val="center"/>
              <w:rPr>
                <w:color w:val="0070C0"/>
                <w:sz w:val="20"/>
                <w:szCs w:val="20"/>
                <w:lang w:eastAsia="ru-RU"/>
              </w:rPr>
            </w:pPr>
            <w:r w:rsidRPr="00C96E12">
              <w:rPr>
                <w:color w:val="0070C0"/>
                <w:sz w:val="20"/>
                <w:szCs w:val="20"/>
                <w:lang w:eastAsia="ru-RU"/>
              </w:rPr>
              <w:t>8</w:t>
            </w:r>
            <w:r w:rsidR="00862166">
              <w:rPr>
                <w:color w:val="0070C0"/>
                <w:sz w:val="20"/>
                <w:szCs w:val="20"/>
                <w:lang w:eastAsia="ru-RU"/>
              </w:rPr>
              <w:t>2</w:t>
            </w:r>
            <w:r w:rsidRPr="00C96E12">
              <w:rPr>
                <w:color w:val="0070C0"/>
                <w:sz w:val="20"/>
                <w:szCs w:val="20"/>
                <w:lang w:eastAsia="ru-RU"/>
              </w:rPr>
              <w:t>,</w:t>
            </w:r>
            <w:r w:rsidR="00862166">
              <w:rPr>
                <w:color w:val="0070C0"/>
                <w:sz w:val="20"/>
                <w:szCs w:val="20"/>
                <w:lang w:eastAsia="ru-RU"/>
              </w:rPr>
              <w:t>619</w:t>
            </w:r>
          </w:p>
        </w:tc>
        <w:tc>
          <w:tcPr>
            <w:tcW w:w="1134" w:type="dxa"/>
            <w:shd w:val="clear" w:color="auto" w:fill="C6EFCE"/>
            <w:noWrap/>
            <w:vAlign w:val="center"/>
          </w:tcPr>
          <w:p w:rsidR="00C96E12" w:rsidRPr="00C96E12" w:rsidRDefault="00862166" w:rsidP="005B78A9">
            <w:pPr>
              <w:ind w:left="0"/>
              <w:jc w:val="center"/>
              <w:rPr>
                <w:color w:val="0070C0"/>
                <w:sz w:val="20"/>
                <w:szCs w:val="20"/>
                <w:lang w:eastAsia="ru-RU"/>
              </w:rPr>
            </w:pPr>
            <w:r>
              <w:rPr>
                <w:color w:val="0070C0"/>
                <w:sz w:val="20"/>
                <w:szCs w:val="20"/>
                <w:lang w:eastAsia="ru-RU"/>
              </w:rPr>
              <w:t>78,440</w:t>
            </w:r>
          </w:p>
        </w:tc>
        <w:tc>
          <w:tcPr>
            <w:tcW w:w="1134" w:type="dxa"/>
            <w:shd w:val="clear" w:color="auto" w:fill="C6EFCE"/>
            <w:vAlign w:val="center"/>
          </w:tcPr>
          <w:p w:rsidR="00C96E12" w:rsidRPr="00C96E12" w:rsidRDefault="00C96E12" w:rsidP="005B78A9">
            <w:pPr>
              <w:ind w:left="0"/>
              <w:jc w:val="center"/>
              <w:rPr>
                <w:color w:val="0070C0"/>
                <w:sz w:val="20"/>
                <w:szCs w:val="20"/>
                <w:lang w:eastAsia="ru-RU"/>
              </w:rPr>
            </w:pPr>
            <w:r w:rsidRPr="00C96E12">
              <w:rPr>
                <w:color w:val="0070C0"/>
                <w:sz w:val="20"/>
                <w:szCs w:val="20"/>
                <w:lang w:eastAsia="ru-RU"/>
              </w:rPr>
              <w:t>7</w:t>
            </w:r>
            <w:r w:rsidR="00862166">
              <w:rPr>
                <w:color w:val="0070C0"/>
                <w:sz w:val="20"/>
                <w:szCs w:val="20"/>
                <w:lang w:eastAsia="ru-RU"/>
              </w:rPr>
              <w:t>7</w:t>
            </w:r>
            <w:r w:rsidRPr="00C96E12">
              <w:rPr>
                <w:color w:val="0070C0"/>
                <w:sz w:val="20"/>
                <w:szCs w:val="20"/>
                <w:lang w:eastAsia="ru-RU"/>
              </w:rPr>
              <w:t>,</w:t>
            </w:r>
            <w:r w:rsidR="00862166">
              <w:rPr>
                <w:color w:val="0070C0"/>
                <w:sz w:val="20"/>
                <w:szCs w:val="20"/>
                <w:lang w:eastAsia="ru-RU"/>
              </w:rPr>
              <w:t>414</w:t>
            </w:r>
          </w:p>
        </w:tc>
        <w:tc>
          <w:tcPr>
            <w:tcW w:w="993" w:type="dxa"/>
            <w:shd w:val="clear" w:color="auto" w:fill="C6EFCE"/>
            <w:noWrap/>
            <w:vAlign w:val="center"/>
          </w:tcPr>
          <w:p w:rsidR="00C96E12" w:rsidRPr="00C96E12" w:rsidRDefault="00862166" w:rsidP="005B78A9">
            <w:pPr>
              <w:ind w:left="0"/>
              <w:jc w:val="center"/>
              <w:rPr>
                <w:color w:val="0070C0"/>
                <w:sz w:val="20"/>
                <w:szCs w:val="20"/>
                <w:lang w:eastAsia="ru-RU"/>
              </w:rPr>
            </w:pPr>
            <w:r>
              <w:rPr>
                <w:color w:val="0070C0"/>
                <w:sz w:val="20"/>
                <w:szCs w:val="20"/>
                <w:lang w:eastAsia="ru-RU"/>
              </w:rPr>
              <w:t>77</w:t>
            </w:r>
            <w:r w:rsidR="00C96E12" w:rsidRPr="00C96E12">
              <w:rPr>
                <w:color w:val="0070C0"/>
                <w:sz w:val="20"/>
                <w:szCs w:val="20"/>
                <w:lang w:eastAsia="ru-RU"/>
              </w:rPr>
              <w:t>,</w:t>
            </w:r>
            <w:r>
              <w:rPr>
                <w:color w:val="0070C0"/>
                <w:sz w:val="20"/>
                <w:szCs w:val="20"/>
                <w:lang w:eastAsia="ru-RU"/>
              </w:rPr>
              <w:t>500</w:t>
            </w:r>
          </w:p>
        </w:tc>
        <w:tc>
          <w:tcPr>
            <w:tcW w:w="851" w:type="dxa"/>
            <w:shd w:val="clear" w:color="auto" w:fill="C6EFCE"/>
            <w:noWrap/>
            <w:vAlign w:val="center"/>
          </w:tcPr>
          <w:p w:rsidR="00C96E12" w:rsidRPr="00C96E12" w:rsidRDefault="00862166" w:rsidP="005B78A9">
            <w:pPr>
              <w:ind w:left="0"/>
              <w:jc w:val="center"/>
              <w:rPr>
                <w:color w:val="0070C0"/>
                <w:sz w:val="20"/>
                <w:szCs w:val="20"/>
                <w:lang w:eastAsia="ru-RU"/>
              </w:rPr>
            </w:pPr>
            <w:r>
              <w:rPr>
                <w:color w:val="0070C0"/>
                <w:sz w:val="20"/>
                <w:szCs w:val="20"/>
                <w:lang w:eastAsia="ru-RU"/>
              </w:rPr>
              <w:t>77</w:t>
            </w:r>
            <w:r w:rsidR="00C96E12" w:rsidRPr="00C96E12">
              <w:rPr>
                <w:color w:val="0070C0"/>
                <w:sz w:val="20"/>
                <w:szCs w:val="20"/>
                <w:lang w:eastAsia="ru-RU"/>
              </w:rPr>
              <w:t>,</w:t>
            </w:r>
            <w:r>
              <w:rPr>
                <w:color w:val="0070C0"/>
                <w:sz w:val="20"/>
                <w:szCs w:val="20"/>
                <w:lang w:eastAsia="ru-RU"/>
              </w:rPr>
              <w:t>917</w:t>
            </w:r>
          </w:p>
        </w:tc>
        <w:tc>
          <w:tcPr>
            <w:tcW w:w="850" w:type="dxa"/>
            <w:shd w:val="clear" w:color="auto" w:fill="C6EFCE"/>
            <w:noWrap/>
            <w:vAlign w:val="center"/>
          </w:tcPr>
          <w:p w:rsidR="00C96E12" w:rsidRPr="00C96E12" w:rsidRDefault="00862166" w:rsidP="005B78A9">
            <w:pPr>
              <w:ind w:left="0"/>
              <w:jc w:val="center"/>
              <w:rPr>
                <w:color w:val="0070C0"/>
                <w:sz w:val="20"/>
                <w:szCs w:val="20"/>
                <w:lang w:eastAsia="ru-RU"/>
              </w:rPr>
            </w:pPr>
            <w:r>
              <w:rPr>
                <w:color w:val="0070C0"/>
                <w:sz w:val="20"/>
                <w:szCs w:val="20"/>
                <w:lang w:eastAsia="ru-RU"/>
              </w:rPr>
              <w:t>78</w:t>
            </w:r>
            <w:r w:rsidR="00C96E12" w:rsidRPr="00C96E12">
              <w:rPr>
                <w:color w:val="0070C0"/>
                <w:sz w:val="20"/>
                <w:szCs w:val="20"/>
                <w:lang w:eastAsia="ru-RU"/>
              </w:rPr>
              <w:t>,333</w:t>
            </w:r>
          </w:p>
        </w:tc>
      </w:tr>
    </w:tbl>
    <w:p w:rsidR="009B41B5" w:rsidRDefault="009B41B5">
      <w:pPr>
        <w:ind w:left="0"/>
        <w:rPr>
          <w:rFonts w:eastAsiaTheme="minorEastAsia"/>
        </w:rPr>
      </w:pPr>
    </w:p>
    <w:p w:rsidR="009B41B5" w:rsidRDefault="009B41B5" w:rsidP="005B78A9">
      <w:pPr>
        <w:ind w:left="0" w:firstLine="709"/>
        <w:jc w:val="both"/>
        <w:rPr>
          <w:b/>
          <w:szCs w:val="24"/>
        </w:rPr>
      </w:pPr>
      <w:r w:rsidRPr="009B41B5">
        <w:rPr>
          <w:rFonts w:eastAsiaTheme="minorEastAsia"/>
        </w:rPr>
        <w:t>Доля детей первой и второй групп здоровья в муниципальных общеобразовательных учреждениях в 2024 году составила 77,414%, что ниже показателя за 2023 год на 1,026 % (2022 – 82,619%, 2023 – 78,440 %). Показатель снижается в течение 3-х лет.  С целью увелич</w:t>
      </w:r>
      <w:r w:rsidRPr="009B41B5">
        <w:rPr>
          <w:rFonts w:eastAsiaTheme="minorEastAsia"/>
        </w:rPr>
        <w:t>е</w:t>
      </w:r>
      <w:r w:rsidRPr="009B41B5">
        <w:rPr>
          <w:rFonts w:eastAsiaTheme="minorEastAsia"/>
        </w:rPr>
        <w:t>ния количества детей 1 и 2 групп здоровья в городе организованы и проводятся система мероприятий по профилактике заболеваний и пропаганде здорового образа жизни. 100 % обучающихся школ проходят диагностику в «Центре здоровья» на факторы риска развития хронических заболеваний.</w:t>
      </w:r>
    </w:p>
    <w:p w:rsidR="009B41B5" w:rsidRDefault="009B41B5" w:rsidP="009B41B5">
      <w:pPr>
        <w:ind w:left="0" w:firstLine="709"/>
        <w:rPr>
          <w:b/>
          <w:szCs w:val="24"/>
        </w:rPr>
      </w:pPr>
    </w:p>
    <w:p w:rsidR="00C96E12" w:rsidRPr="004F487C" w:rsidRDefault="00C96E12" w:rsidP="009B41B5">
      <w:pPr>
        <w:ind w:left="0" w:firstLine="709"/>
        <w:rPr>
          <w:b/>
          <w:szCs w:val="24"/>
        </w:rPr>
      </w:pPr>
      <w:r w:rsidRPr="00C96E12">
        <w:rPr>
          <w:b/>
          <w:szCs w:val="24"/>
        </w:rPr>
        <w:t>Доля обучающихся в муниципальных общеобразовательных учреждениях, занимающихся во вторую (третью) смену, в о</w:t>
      </w:r>
      <w:r w:rsidRPr="00C96E12">
        <w:rPr>
          <w:b/>
          <w:szCs w:val="24"/>
        </w:rPr>
        <w:t>б</w:t>
      </w:r>
      <w:r w:rsidRPr="00C96E12">
        <w:rPr>
          <w:b/>
          <w:szCs w:val="24"/>
        </w:rPr>
        <w:t>щей численности обучающихся в муниципальных общеобразовательных учреждениях</w:t>
      </w:r>
      <w:r w:rsidRPr="004F487C">
        <w:rPr>
          <w:b/>
          <w:szCs w:val="24"/>
        </w:rPr>
        <w:t>.</w:t>
      </w:r>
    </w:p>
    <w:p w:rsidR="00C96E12" w:rsidRDefault="00C96E12" w:rsidP="00C96E12">
      <w:pPr>
        <w:shd w:val="clear" w:color="auto" w:fill="FFFFFF"/>
        <w:ind w:left="0" w:firstLine="709"/>
        <w:jc w:val="both"/>
        <w:rPr>
          <w:rFonts w:eastAsiaTheme="minorEastAsia"/>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993"/>
        <w:gridCol w:w="851"/>
        <w:gridCol w:w="850"/>
      </w:tblGrid>
      <w:tr w:rsidR="00C96E12" w:rsidRPr="00C6512F" w:rsidTr="001A2013">
        <w:trPr>
          <w:trHeight w:val="64"/>
        </w:trPr>
        <w:tc>
          <w:tcPr>
            <w:tcW w:w="724" w:type="dxa"/>
            <w:vMerge w:val="restart"/>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C96E12" w:rsidRDefault="00C96E12" w:rsidP="00C96E12">
            <w:pPr>
              <w:ind w:left="0"/>
              <w:jc w:val="center"/>
              <w:rPr>
                <w:b/>
                <w:bCs/>
                <w:color w:val="FFFFFF"/>
                <w:sz w:val="20"/>
                <w:szCs w:val="20"/>
                <w:lang w:eastAsia="ru-RU"/>
              </w:rPr>
            </w:pPr>
            <w:r w:rsidRPr="00C6512F">
              <w:rPr>
                <w:b/>
                <w:bCs/>
                <w:color w:val="FFFFFF"/>
                <w:sz w:val="20"/>
                <w:szCs w:val="20"/>
                <w:lang w:eastAsia="ru-RU"/>
              </w:rPr>
              <w:t xml:space="preserve">Единица </w:t>
            </w:r>
          </w:p>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C96E12" w:rsidRPr="00C6512F" w:rsidRDefault="00C96E12" w:rsidP="00C96E12">
            <w:pPr>
              <w:ind w:left="0"/>
              <w:jc w:val="center"/>
              <w:rPr>
                <w:b/>
                <w:bCs/>
                <w:color w:val="FFFFFF"/>
                <w:sz w:val="20"/>
                <w:szCs w:val="20"/>
                <w:lang w:eastAsia="ru-RU"/>
              </w:rPr>
            </w:pPr>
          </w:p>
        </w:tc>
        <w:tc>
          <w:tcPr>
            <w:tcW w:w="3402" w:type="dxa"/>
            <w:gridSpan w:val="3"/>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План</w:t>
            </w:r>
          </w:p>
        </w:tc>
      </w:tr>
      <w:tr w:rsidR="00C96E12" w:rsidRPr="00C6512F" w:rsidTr="001A2013">
        <w:trPr>
          <w:trHeight w:val="64"/>
        </w:trPr>
        <w:tc>
          <w:tcPr>
            <w:tcW w:w="724" w:type="dxa"/>
            <w:vMerge/>
            <w:vAlign w:val="center"/>
          </w:tcPr>
          <w:p w:rsidR="00C96E12" w:rsidRPr="00C6512F" w:rsidRDefault="00C96E12" w:rsidP="00C96E12">
            <w:pPr>
              <w:ind w:left="0"/>
              <w:jc w:val="center"/>
              <w:rPr>
                <w:b/>
                <w:bCs/>
                <w:color w:val="FFFFFF"/>
                <w:sz w:val="20"/>
                <w:szCs w:val="20"/>
                <w:lang w:eastAsia="ru-RU"/>
              </w:rPr>
            </w:pPr>
          </w:p>
        </w:tc>
        <w:tc>
          <w:tcPr>
            <w:tcW w:w="5103" w:type="dxa"/>
            <w:vMerge/>
            <w:vAlign w:val="center"/>
          </w:tcPr>
          <w:p w:rsidR="00C96E12" w:rsidRPr="00C6512F" w:rsidRDefault="00C96E12" w:rsidP="00C96E12">
            <w:pPr>
              <w:ind w:left="0"/>
              <w:jc w:val="center"/>
              <w:rPr>
                <w:b/>
                <w:bCs/>
                <w:color w:val="FFFFFF"/>
                <w:sz w:val="20"/>
                <w:szCs w:val="20"/>
                <w:lang w:eastAsia="ru-RU"/>
              </w:rPr>
            </w:pPr>
          </w:p>
        </w:tc>
        <w:tc>
          <w:tcPr>
            <w:tcW w:w="1275" w:type="dxa"/>
            <w:vMerge/>
            <w:vAlign w:val="center"/>
          </w:tcPr>
          <w:p w:rsidR="00C96E12" w:rsidRPr="00C6512F" w:rsidRDefault="00C96E12" w:rsidP="00C96E12">
            <w:pPr>
              <w:ind w:left="0"/>
              <w:jc w:val="center"/>
              <w:rPr>
                <w:b/>
                <w:bCs/>
                <w:color w:val="FFFFFF"/>
                <w:sz w:val="20"/>
                <w:szCs w:val="20"/>
                <w:lang w:eastAsia="ru-RU"/>
              </w:rPr>
            </w:pPr>
          </w:p>
        </w:tc>
        <w:tc>
          <w:tcPr>
            <w:tcW w:w="1134" w:type="dxa"/>
            <w:shd w:val="clear" w:color="000000" w:fill="889CCF"/>
          </w:tcPr>
          <w:p w:rsidR="00C96E12" w:rsidRDefault="00C96E12" w:rsidP="009B41B5">
            <w:pPr>
              <w:ind w:left="0"/>
              <w:jc w:val="center"/>
              <w:rPr>
                <w:b/>
                <w:bCs/>
                <w:color w:val="FFFFFF"/>
                <w:sz w:val="20"/>
                <w:szCs w:val="20"/>
                <w:lang w:eastAsia="ru-RU"/>
              </w:rPr>
            </w:pPr>
            <w:r>
              <w:rPr>
                <w:b/>
                <w:bCs/>
                <w:color w:val="FFFFFF"/>
                <w:sz w:val="20"/>
                <w:szCs w:val="20"/>
                <w:lang w:eastAsia="ru-RU"/>
              </w:rPr>
              <w:t>202</w:t>
            </w:r>
            <w:r w:rsidR="009B41B5">
              <w:rPr>
                <w:b/>
                <w:bCs/>
                <w:color w:val="FFFFFF"/>
                <w:sz w:val="20"/>
                <w:szCs w:val="20"/>
                <w:lang w:eastAsia="ru-RU"/>
              </w:rPr>
              <w:t>1</w:t>
            </w:r>
          </w:p>
        </w:tc>
        <w:tc>
          <w:tcPr>
            <w:tcW w:w="1134" w:type="dxa"/>
            <w:shd w:val="clear" w:color="000000" w:fill="889CCF"/>
          </w:tcPr>
          <w:p w:rsidR="00C96E12" w:rsidRPr="00C6512F" w:rsidRDefault="00C96E12" w:rsidP="009B41B5">
            <w:pPr>
              <w:ind w:left="0"/>
              <w:jc w:val="center"/>
              <w:rPr>
                <w:b/>
                <w:bCs/>
                <w:color w:val="FFFFFF"/>
                <w:sz w:val="20"/>
                <w:szCs w:val="20"/>
                <w:lang w:eastAsia="ru-RU"/>
              </w:rPr>
            </w:pPr>
            <w:r>
              <w:rPr>
                <w:b/>
                <w:bCs/>
                <w:color w:val="FFFFFF"/>
                <w:sz w:val="20"/>
                <w:szCs w:val="20"/>
                <w:lang w:eastAsia="ru-RU"/>
              </w:rPr>
              <w:t>202</w:t>
            </w:r>
            <w:r w:rsidR="009B41B5">
              <w:rPr>
                <w:b/>
                <w:bCs/>
                <w:color w:val="FFFFFF"/>
                <w:sz w:val="20"/>
                <w:szCs w:val="20"/>
                <w:lang w:eastAsia="ru-RU"/>
              </w:rPr>
              <w:t>2</w:t>
            </w:r>
          </w:p>
        </w:tc>
        <w:tc>
          <w:tcPr>
            <w:tcW w:w="1134" w:type="dxa"/>
            <w:shd w:val="clear" w:color="000000" w:fill="889CCF"/>
          </w:tcPr>
          <w:p w:rsidR="00C96E12" w:rsidRPr="00C6512F" w:rsidRDefault="00C96E12" w:rsidP="009B41B5">
            <w:pPr>
              <w:ind w:left="0"/>
              <w:jc w:val="center"/>
              <w:rPr>
                <w:b/>
                <w:bCs/>
                <w:color w:val="FFFFFF"/>
                <w:sz w:val="20"/>
                <w:szCs w:val="20"/>
                <w:lang w:eastAsia="ru-RU"/>
              </w:rPr>
            </w:pPr>
            <w:r w:rsidRPr="00C6512F">
              <w:rPr>
                <w:b/>
                <w:bCs/>
                <w:color w:val="FFFFFF"/>
                <w:sz w:val="20"/>
                <w:szCs w:val="20"/>
                <w:lang w:eastAsia="ru-RU"/>
              </w:rPr>
              <w:t>202</w:t>
            </w:r>
            <w:r w:rsidR="009B41B5">
              <w:rPr>
                <w:b/>
                <w:bCs/>
                <w:color w:val="FFFFFF"/>
                <w:sz w:val="20"/>
                <w:szCs w:val="20"/>
                <w:lang w:eastAsia="ru-RU"/>
              </w:rPr>
              <w:t>3</w:t>
            </w:r>
          </w:p>
        </w:tc>
        <w:tc>
          <w:tcPr>
            <w:tcW w:w="1134" w:type="dxa"/>
            <w:shd w:val="clear" w:color="000000" w:fill="889CCF"/>
          </w:tcPr>
          <w:p w:rsidR="00C96E12" w:rsidRPr="00C6512F" w:rsidRDefault="00C96E12" w:rsidP="009B41B5">
            <w:pPr>
              <w:ind w:left="0"/>
              <w:jc w:val="center"/>
              <w:rPr>
                <w:b/>
                <w:bCs/>
                <w:color w:val="FFFFFF"/>
                <w:sz w:val="20"/>
                <w:szCs w:val="20"/>
                <w:lang w:eastAsia="ru-RU"/>
              </w:rPr>
            </w:pPr>
            <w:r w:rsidRPr="00C6512F">
              <w:rPr>
                <w:b/>
                <w:bCs/>
                <w:color w:val="FFFFFF"/>
                <w:sz w:val="20"/>
                <w:szCs w:val="20"/>
                <w:lang w:eastAsia="ru-RU"/>
              </w:rPr>
              <w:t>202</w:t>
            </w:r>
            <w:r w:rsidR="009B41B5">
              <w:rPr>
                <w:b/>
                <w:bCs/>
                <w:color w:val="FFFFFF"/>
                <w:sz w:val="20"/>
                <w:szCs w:val="20"/>
                <w:lang w:eastAsia="ru-RU"/>
              </w:rPr>
              <w:t>4</w:t>
            </w:r>
          </w:p>
        </w:tc>
        <w:tc>
          <w:tcPr>
            <w:tcW w:w="993" w:type="dxa"/>
            <w:shd w:val="clear" w:color="000000" w:fill="889CCF"/>
          </w:tcPr>
          <w:p w:rsidR="00C96E12" w:rsidRPr="00C6512F" w:rsidRDefault="00C96E12" w:rsidP="009B41B5">
            <w:pPr>
              <w:ind w:left="0"/>
              <w:jc w:val="center"/>
              <w:rPr>
                <w:b/>
                <w:bCs/>
                <w:color w:val="FFFFFF"/>
                <w:sz w:val="20"/>
                <w:szCs w:val="20"/>
                <w:lang w:eastAsia="ru-RU"/>
              </w:rPr>
            </w:pPr>
            <w:r w:rsidRPr="00C6512F">
              <w:rPr>
                <w:b/>
                <w:bCs/>
                <w:color w:val="FFFFFF"/>
                <w:sz w:val="20"/>
                <w:szCs w:val="20"/>
                <w:lang w:eastAsia="ru-RU"/>
              </w:rPr>
              <w:t>202</w:t>
            </w:r>
            <w:r w:rsidR="009B41B5">
              <w:rPr>
                <w:b/>
                <w:bCs/>
                <w:color w:val="FFFFFF"/>
                <w:sz w:val="20"/>
                <w:szCs w:val="20"/>
                <w:lang w:eastAsia="ru-RU"/>
              </w:rPr>
              <w:t>5</w:t>
            </w:r>
          </w:p>
        </w:tc>
        <w:tc>
          <w:tcPr>
            <w:tcW w:w="851" w:type="dxa"/>
            <w:shd w:val="clear" w:color="000000" w:fill="889CCF"/>
          </w:tcPr>
          <w:p w:rsidR="00C96E12" w:rsidRPr="00C6512F" w:rsidRDefault="00C96E12" w:rsidP="009B41B5">
            <w:pPr>
              <w:ind w:left="0"/>
              <w:jc w:val="center"/>
              <w:rPr>
                <w:b/>
                <w:bCs/>
                <w:color w:val="FFFFFF"/>
                <w:sz w:val="20"/>
                <w:szCs w:val="20"/>
                <w:lang w:eastAsia="ru-RU"/>
              </w:rPr>
            </w:pPr>
            <w:r w:rsidRPr="00C6512F">
              <w:rPr>
                <w:b/>
                <w:bCs/>
                <w:color w:val="FFFFFF"/>
                <w:sz w:val="20"/>
                <w:szCs w:val="20"/>
                <w:lang w:eastAsia="ru-RU"/>
              </w:rPr>
              <w:t>202</w:t>
            </w:r>
            <w:r w:rsidR="009B41B5">
              <w:rPr>
                <w:b/>
                <w:bCs/>
                <w:color w:val="FFFFFF"/>
                <w:sz w:val="20"/>
                <w:szCs w:val="20"/>
                <w:lang w:eastAsia="ru-RU"/>
              </w:rPr>
              <w:t>6</w:t>
            </w:r>
          </w:p>
        </w:tc>
        <w:tc>
          <w:tcPr>
            <w:tcW w:w="850" w:type="dxa"/>
            <w:shd w:val="clear" w:color="000000" w:fill="889CCF"/>
          </w:tcPr>
          <w:p w:rsidR="00C96E12" w:rsidRPr="00C6512F" w:rsidRDefault="00C96E12" w:rsidP="009B41B5">
            <w:pPr>
              <w:ind w:left="0"/>
              <w:jc w:val="center"/>
              <w:rPr>
                <w:b/>
                <w:bCs/>
                <w:color w:val="FFFFFF"/>
                <w:sz w:val="20"/>
                <w:szCs w:val="20"/>
                <w:lang w:eastAsia="ru-RU"/>
              </w:rPr>
            </w:pPr>
            <w:r w:rsidRPr="00C6512F">
              <w:rPr>
                <w:b/>
                <w:bCs/>
                <w:color w:val="FFFFFF"/>
                <w:sz w:val="20"/>
                <w:szCs w:val="20"/>
                <w:lang w:eastAsia="ru-RU"/>
              </w:rPr>
              <w:t>202</w:t>
            </w:r>
            <w:r w:rsidR="009B41B5">
              <w:rPr>
                <w:b/>
                <w:bCs/>
                <w:color w:val="FFFFFF"/>
                <w:sz w:val="20"/>
                <w:szCs w:val="20"/>
                <w:lang w:eastAsia="ru-RU"/>
              </w:rPr>
              <w:t>7</w:t>
            </w:r>
          </w:p>
        </w:tc>
      </w:tr>
      <w:tr w:rsidR="00C96E12" w:rsidRPr="004127E3" w:rsidTr="005B78A9">
        <w:trPr>
          <w:trHeight w:val="64"/>
        </w:trPr>
        <w:tc>
          <w:tcPr>
            <w:tcW w:w="724" w:type="dxa"/>
            <w:shd w:val="clear" w:color="000000" w:fill="F3F3F3"/>
          </w:tcPr>
          <w:p w:rsidR="00C96E12" w:rsidRPr="004F487C" w:rsidRDefault="00C96E12" w:rsidP="004D5206">
            <w:pPr>
              <w:ind w:left="0"/>
              <w:rPr>
                <w:color w:val="0070C0"/>
                <w:sz w:val="20"/>
                <w:szCs w:val="20"/>
                <w:lang w:eastAsia="ru-RU"/>
              </w:rPr>
            </w:pPr>
            <w:r w:rsidRPr="004F487C">
              <w:rPr>
                <w:color w:val="0070C0"/>
                <w:sz w:val="20"/>
                <w:szCs w:val="20"/>
                <w:lang w:eastAsia="ru-RU"/>
              </w:rPr>
              <w:t>1</w:t>
            </w:r>
            <w:r>
              <w:rPr>
                <w:color w:val="0070C0"/>
                <w:sz w:val="20"/>
                <w:szCs w:val="20"/>
                <w:lang w:eastAsia="ru-RU"/>
              </w:rPr>
              <w:t>7</w:t>
            </w:r>
            <w:r w:rsidRPr="004F487C">
              <w:rPr>
                <w:color w:val="0070C0"/>
                <w:sz w:val="20"/>
                <w:szCs w:val="20"/>
                <w:lang w:eastAsia="ru-RU"/>
              </w:rPr>
              <w:t>.</w:t>
            </w:r>
          </w:p>
        </w:tc>
        <w:tc>
          <w:tcPr>
            <w:tcW w:w="5103" w:type="dxa"/>
            <w:shd w:val="clear" w:color="000000" w:fill="F3F3F3"/>
          </w:tcPr>
          <w:p w:rsidR="00C96E12" w:rsidRPr="004F487C" w:rsidRDefault="00C96E12" w:rsidP="004D5206">
            <w:pPr>
              <w:ind w:left="0"/>
              <w:rPr>
                <w:color w:val="0070C0"/>
                <w:sz w:val="20"/>
                <w:szCs w:val="20"/>
                <w:lang w:eastAsia="ru-RU"/>
              </w:rPr>
            </w:pPr>
            <w:r w:rsidRPr="00C96E12">
              <w:rPr>
                <w:color w:val="0070C0"/>
                <w:sz w:val="20"/>
                <w:szCs w:val="20"/>
                <w:lang w:eastAsia="ru-RU"/>
              </w:rPr>
              <w:t>Доля обучающихся в муниципальных общеобразов</w:t>
            </w:r>
            <w:r w:rsidRPr="00C96E12">
              <w:rPr>
                <w:color w:val="0070C0"/>
                <w:sz w:val="20"/>
                <w:szCs w:val="20"/>
                <w:lang w:eastAsia="ru-RU"/>
              </w:rPr>
              <w:t>а</w:t>
            </w:r>
            <w:r w:rsidRPr="00C96E12">
              <w:rPr>
                <w:color w:val="0070C0"/>
                <w:sz w:val="20"/>
                <w:szCs w:val="20"/>
                <w:lang w:eastAsia="ru-RU"/>
              </w:rPr>
              <w:t>тельных учреждениях, занимающихся во вторую (тр</w:t>
            </w:r>
            <w:r w:rsidRPr="00C96E12">
              <w:rPr>
                <w:color w:val="0070C0"/>
                <w:sz w:val="20"/>
                <w:szCs w:val="20"/>
                <w:lang w:eastAsia="ru-RU"/>
              </w:rPr>
              <w:t>е</w:t>
            </w:r>
            <w:r w:rsidRPr="00C96E12">
              <w:rPr>
                <w:color w:val="0070C0"/>
                <w:sz w:val="20"/>
                <w:szCs w:val="20"/>
                <w:lang w:eastAsia="ru-RU"/>
              </w:rPr>
              <w:t>тью) смену, в общей численности обучающихся в мун</w:t>
            </w:r>
            <w:r w:rsidRPr="00C96E12">
              <w:rPr>
                <w:color w:val="0070C0"/>
                <w:sz w:val="20"/>
                <w:szCs w:val="20"/>
                <w:lang w:eastAsia="ru-RU"/>
              </w:rPr>
              <w:t>и</w:t>
            </w:r>
            <w:r w:rsidRPr="00C96E12">
              <w:rPr>
                <w:color w:val="0070C0"/>
                <w:sz w:val="20"/>
                <w:szCs w:val="20"/>
                <w:lang w:eastAsia="ru-RU"/>
              </w:rPr>
              <w:t>ципальных общеобразовательных учреждениях</w:t>
            </w:r>
          </w:p>
        </w:tc>
        <w:tc>
          <w:tcPr>
            <w:tcW w:w="1275" w:type="dxa"/>
            <w:shd w:val="clear" w:color="000000" w:fill="F3F3F3"/>
            <w:vAlign w:val="center"/>
          </w:tcPr>
          <w:p w:rsidR="00C96E12" w:rsidRPr="00FE76CC" w:rsidRDefault="00C96E12" w:rsidP="005B78A9">
            <w:pPr>
              <w:ind w:left="0"/>
              <w:jc w:val="center"/>
              <w:rPr>
                <w:color w:val="0070C0"/>
                <w:sz w:val="20"/>
                <w:szCs w:val="20"/>
                <w:lang w:eastAsia="ru-RU"/>
              </w:rPr>
            </w:pPr>
            <w:r w:rsidRPr="00FE76CC">
              <w:rPr>
                <w:color w:val="0070C0"/>
                <w:sz w:val="20"/>
                <w:szCs w:val="20"/>
                <w:lang w:eastAsia="ru-RU"/>
              </w:rPr>
              <w:t>процентов</w:t>
            </w:r>
          </w:p>
        </w:tc>
        <w:tc>
          <w:tcPr>
            <w:tcW w:w="1134" w:type="dxa"/>
            <w:shd w:val="clear" w:color="000000" w:fill="C6EFCE"/>
            <w:vAlign w:val="center"/>
          </w:tcPr>
          <w:p w:rsidR="00C96E12" w:rsidRPr="00C96E12" w:rsidRDefault="00C96E12" w:rsidP="005B78A9">
            <w:pPr>
              <w:ind w:left="0"/>
              <w:jc w:val="center"/>
              <w:rPr>
                <w:color w:val="0070C0"/>
                <w:sz w:val="20"/>
                <w:szCs w:val="20"/>
                <w:lang w:eastAsia="ru-RU"/>
              </w:rPr>
            </w:pPr>
            <w:r w:rsidRPr="00C96E12">
              <w:rPr>
                <w:color w:val="0070C0"/>
                <w:sz w:val="20"/>
                <w:szCs w:val="20"/>
                <w:lang w:eastAsia="ru-RU"/>
              </w:rPr>
              <w:t>3</w:t>
            </w:r>
            <w:r w:rsidR="009B41B5">
              <w:rPr>
                <w:color w:val="0070C0"/>
                <w:sz w:val="20"/>
                <w:szCs w:val="20"/>
                <w:lang w:eastAsia="ru-RU"/>
              </w:rPr>
              <w:t>5</w:t>
            </w:r>
            <w:r w:rsidRPr="00C96E12">
              <w:rPr>
                <w:color w:val="0070C0"/>
                <w:sz w:val="20"/>
                <w:szCs w:val="20"/>
                <w:lang w:eastAsia="ru-RU"/>
              </w:rPr>
              <w:t>,</w:t>
            </w:r>
            <w:r w:rsidR="001B29D1">
              <w:rPr>
                <w:color w:val="0070C0"/>
                <w:sz w:val="20"/>
                <w:szCs w:val="20"/>
                <w:lang w:eastAsia="ru-RU"/>
              </w:rPr>
              <w:t>779</w:t>
            </w:r>
          </w:p>
        </w:tc>
        <w:tc>
          <w:tcPr>
            <w:tcW w:w="1134" w:type="dxa"/>
            <w:shd w:val="clear" w:color="000000" w:fill="C6EFCE"/>
            <w:noWrap/>
            <w:vAlign w:val="center"/>
          </w:tcPr>
          <w:p w:rsidR="00C96E12" w:rsidRPr="00C96E12" w:rsidRDefault="00C96E12" w:rsidP="005B78A9">
            <w:pPr>
              <w:ind w:left="0"/>
              <w:jc w:val="center"/>
              <w:rPr>
                <w:color w:val="0070C0"/>
                <w:sz w:val="20"/>
                <w:szCs w:val="20"/>
                <w:lang w:eastAsia="ru-RU"/>
              </w:rPr>
            </w:pPr>
            <w:r w:rsidRPr="00C96E12">
              <w:rPr>
                <w:color w:val="0070C0"/>
                <w:sz w:val="20"/>
                <w:szCs w:val="20"/>
                <w:lang w:eastAsia="ru-RU"/>
              </w:rPr>
              <w:t>35,</w:t>
            </w:r>
            <w:r w:rsidR="001B29D1">
              <w:rPr>
                <w:color w:val="0070C0"/>
                <w:sz w:val="20"/>
                <w:szCs w:val="20"/>
                <w:lang w:eastAsia="ru-RU"/>
              </w:rPr>
              <w:t>060</w:t>
            </w:r>
          </w:p>
        </w:tc>
        <w:tc>
          <w:tcPr>
            <w:tcW w:w="1134" w:type="dxa"/>
            <w:shd w:val="clear" w:color="auto" w:fill="C6EFCE"/>
            <w:noWrap/>
            <w:vAlign w:val="center"/>
          </w:tcPr>
          <w:p w:rsidR="00C96E12" w:rsidRPr="00C96E12" w:rsidRDefault="00C96E12" w:rsidP="005B78A9">
            <w:pPr>
              <w:ind w:left="0"/>
              <w:jc w:val="center"/>
              <w:rPr>
                <w:color w:val="0070C0"/>
                <w:sz w:val="20"/>
                <w:szCs w:val="20"/>
                <w:lang w:eastAsia="ru-RU"/>
              </w:rPr>
            </w:pPr>
            <w:r w:rsidRPr="00C96E12">
              <w:rPr>
                <w:color w:val="0070C0"/>
                <w:sz w:val="20"/>
                <w:szCs w:val="20"/>
                <w:lang w:eastAsia="ru-RU"/>
              </w:rPr>
              <w:t>35,</w:t>
            </w:r>
            <w:r w:rsidR="001B29D1">
              <w:rPr>
                <w:color w:val="0070C0"/>
                <w:sz w:val="20"/>
                <w:szCs w:val="20"/>
                <w:lang w:eastAsia="ru-RU"/>
              </w:rPr>
              <w:t>275</w:t>
            </w:r>
          </w:p>
        </w:tc>
        <w:tc>
          <w:tcPr>
            <w:tcW w:w="1134" w:type="dxa"/>
            <w:shd w:val="clear" w:color="auto" w:fill="C6EFCE"/>
            <w:vAlign w:val="center"/>
          </w:tcPr>
          <w:p w:rsidR="00C96E12" w:rsidRPr="00C96E12" w:rsidRDefault="00C96E12" w:rsidP="005B78A9">
            <w:pPr>
              <w:ind w:left="0"/>
              <w:jc w:val="center"/>
              <w:rPr>
                <w:color w:val="0070C0"/>
                <w:sz w:val="20"/>
                <w:szCs w:val="20"/>
                <w:lang w:eastAsia="ru-RU"/>
              </w:rPr>
            </w:pPr>
            <w:r w:rsidRPr="00C96E12">
              <w:rPr>
                <w:color w:val="0070C0"/>
                <w:sz w:val="20"/>
                <w:szCs w:val="20"/>
                <w:lang w:eastAsia="ru-RU"/>
              </w:rPr>
              <w:t>35,</w:t>
            </w:r>
            <w:r w:rsidR="001B29D1">
              <w:rPr>
                <w:color w:val="0070C0"/>
                <w:sz w:val="20"/>
                <w:szCs w:val="20"/>
                <w:lang w:eastAsia="ru-RU"/>
              </w:rPr>
              <w:t>889</w:t>
            </w:r>
          </w:p>
        </w:tc>
        <w:tc>
          <w:tcPr>
            <w:tcW w:w="993" w:type="dxa"/>
            <w:shd w:val="clear" w:color="auto" w:fill="C6EFCE"/>
            <w:noWrap/>
            <w:vAlign w:val="center"/>
          </w:tcPr>
          <w:p w:rsidR="00C96E12" w:rsidRPr="00C96E12" w:rsidRDefault="00C96E12" w:rsidP="005B78A9">
            <w:pPr>
              <w:ind w:left="0"/>
              <w:jc w:val="center"/>
              <w:rPr>
                <w:color w:val="0070C0"/>
                <w:sz w:val="20"/>
                <w:szCs w:val="20"/>
                <w:lang w:eastAsia="ru-RU"/>
              </w:rPr>
            </w:pPr>
            <w:r w:rsidRPr="00C96E12">
              <w:rPr>
                <w:color w:val="0070C0"/>
                <w:sz w:val="20"/>
                <w:szCs w:val="20"/>
                <w:lang w:eastAsia="ru-RU"/>
              </w:rPr>
              <w:t>3</w:t>
            </w:r>
            <w:r w:rsidR="001B29D1">
              <w:rPr>
                <w:color w:val="0070C0"/>
                <w:sz w:val="20"/>
                <w:szCs w:val="20"/>
                <w:lang w:eastAsia="ru-RU"/>
              </w:rPr>
              <w:t>4</w:t>
            </w:r>
            <w:r w:rsidRPr="00C96E12">
              <w:rPr>
                <w:color w:val="0070C0"/>
                <w:sz w:val="20"/>
                <w:szCs w:val="20"/>
                <w:lang w:eastAsia="ru-RU"/>
              </w:rPr>
              <w:t>,</w:t>
            </w:r>
            <w:r w:rsidR="001B29D1">
              <w:rPr>
                <w:color w:val="0070C0"/>
                <w:sz w:val="20"/>
                <w:szCs w:val="20"/>
                <w:lang w:eastAsia="ru-RU"/>
              </w:rPr>
              <w:t>638</w:t>
            </w:r>
          </w:p>
        </w:tc>
        <w:tc>
          <w:tcPr>
            <w:tcW w:w="851" w:type="dxa"/>
            <w:shd w:val="clear" w:color="auto" w:fill="C6EFCE"/>
            <w:noWrap/>
            <w:vAlign w:val="center"/>
          </w:tcPr>
          <w:p w:rsidR="00C96E12" w:rsidRPr="00C96E12" w:rsidRDefault="00C96E12" w:rsidP="005B78A9">
            <w:pPr>
              <w:ind w:left="0"/>
              <w:jc w:val="center"/>
              <w:rPr>
                <w:color w:val="0070C0"/>
                <w:sz w:val="20"/>
                <w:szCs w:val="20"/>
                <w:lang w:eastAsia="ru-RU"/>
              </w:rPr>
            </w:pPr>
            <w:r w:rsidRPr="00C96E12">
              <w:rPr>
                <w:color w:val="0070C0"/>
                <w:sz w:val="20"/>
                <w:szCs w:val="20"/>
                <w:lang w:eastAsia="ru-RU"/>
              </w:rPr>
              <w:t>3</w:t>
            </w:r>
            <w:r w:rsidR="001B29D1">
              <w:rPr>
                <w:color w:val="0070C0"/>
                <w:sz w:val="20"/>
                <w:szCs w:val="20"/>
                <w:lang w:eastAsia="ru-RU"/>
              </w:rPr>
              <w:t>3</w:t>
            </w:r>
            <w:r w:rsidRPr="00C96E12">
              <w:rPr>
                <w:color w:val="0070C0"/>
                <w:sz w:val="20"/>
                <w:szCs w:val="20"/>
                <w:lang w:eastAsia="ru-RU"/>
              </w:rPr>
              <w:t>,</w:t>
            </w:r>
            <w:r w:rsidR="001B29D1">
              <w:rPr>
                <w:color w:val="0070C0"/>
                <w:sz w:val="20"/>
                <w:szCs w:val="20"/>
                <w:lang w:eastAsia="ru-RU"/>
              </w:rPr>
              <w:t>990</w:t>
            </w:r>
          </w:p>
        </w:tc>
        <w:tc>
          <w:tcPr>
            <w:tcW w:w="850" w:type="dxa"/>
            <w:shd w:val="clear" w:color="auto" w:fill="C6EFCE"/>
            <w:noWrap/>
            <w:vAlign w:val="center"/>
          </w:tcPr>
          <w:p w:rsidR="00C96E12" w:rsidRPr="00C96E12" w:rsidRDefault="001B29D1" w:rsidP="005B78A9">
            <w:pPr>
              <w:ind w:left="0"/>
              <w:jc w:val="center"/>
              <w:rPr>
                <w:color w:val="0070C0"/>
                <w:sz w:val="20"/>
                <w:szCs w:val="20"/>
                <w:lang w:eastAsia="ru-RU"/>
              </w:rPr>
            </w:pPr>
            <w:r>
              <w:rPr>
                <w:color w:val="0070C0"/>
                <w:sz w:val="20"/>
                <w:szCs w:val="20"/>
                <w:lang w:eastAsia="ru-RU"/>
              </w:rPr>
              <w:t>32</w:t>
            </w:r>
            <w:r w:rsidR="00C96E12" w:rsidRPr="00C96E12">
              <w:rPr>
                <w:color w:val="0070C0"/>
                <w:sz w:val="20"/>
                <w:szCs w:val="20"/>
                <w:lang w:eastAsia="ru-RU"/>
              </w:rPr>
              <w:t>,</w:t>
            </w:r>
            <w:r>
              <w:rPr>
                <w:color w:val="0070C0"/>
                <w:sz w:val="20"/>
                <w:szCs w:val="20"/>
                <w:lang w:eastAsia="ru-RU"/>
              </w:rPr>
              <w:t>663</w:t>
            </w:r>
          </w:p>
        </w:tc>
      </w:tr>
    </w:tbl>
    <w:p w:rsidR="00C96E12" w:rsidRDefault="00C96E12" w:rsidP="00EB0B77">
      <w:pPr>
        <w:shd w:val="clear" w:color="auto" w:fill="FFFFFF"/>
        <w:ind w:left="0" w:firstLine="709"/>
        <w:jc w:val="both"/>
        <w:rPr>
          <w:rFonts w:eastAsiaTheme="minorEastAsia"/>
        </w:rPr>
      </w:pPr>
    </w:p>
    <w:p w:rsidR="00EB0B77" w:rsidRDefault="001B29D1" w:rsidP="006C1B5C">
      <w:pPr>
        <w:shd w:val="clear" w:color="auto" w:fill="FFFFFF"/>
        <w:ind w:left="0" w:firstLine="709"/>
        <w:jc w:val="both"/>
        <w:rPr>
          <w:rFonts w:eastAsiaTheme="minorEastAsia"/>
        </w:rPr>
      </w:pPr>
      <w:r w:rsidRPr="001B29D1">
        <w:rPr>
          <w:rFonts w:eastAsiaTheme="minorEastAsia"/>
        </w:rPr>
        <w:t>Доля обучающихся в муниципальных общеобразовательных учреждениях, занимающихся во вторую смену, в 2024 году составила 35,889%, что на 0,614% выше, чем в 2023 году (2022 – 35,060%, 2023 – 35,275%). Изменение показателя незначительное. В прогнозном периоде показатель будет незначительно снижаться в соответствии с уменьшением общего количества обучающихся.</w:t>
      </w:r>
    </w:p>
    <w:p w:rsidR="001B29D1" w:rsidRDefault="001B29D1" w:rsidP="006C1B5C">
      <w:pPr>
        <w:shd w:val="clear" w:color="auto" w:fill="FFFFFF"/>
        <w:ind w:left="0" w:firstLine="709"/>
        <w:jc w:val="both"/>
        <w:rPr>
          <w:rFonts w:eastAsiaTheme="minorEastAsia"/>
        </w:rPr>
      </w:pPr>
    </w:p>
    <w:p w:rsidR="00C96E12" w:rsidRPr="004F487C" w:rsidRDefault="00C96E12" w:rsidP="00C96E12">
      <w:pPr>
        <w:ind w:left="0" w:firstLine="709"/>
        <w:jc w:val="both"/>
        <w:rPr>
          <w:b/>
          <w:szCs w:val="24"/>
        </w:rPr>
      </w:pPr>
      <w:r w:rsidRPr="00C96E12">
        <w:rPr>
          <w:b/>
          <w:szCs w:val="24"/>
        </w:rPr>
        <w:t>Расходы бюджета муниципального образования на общее образование в расчете на 1 обучающегося в муниципальных о</w:t>
      </w:r>
      <w:r w:rsidRPr="00C96E12">
        <w:rPr>
          <w:b/>
          <w:szCs w:val="24"/>
        </w:rPr>
        <w:t>б</w:t>
      </w:r>
      <w:r w:rsidRPr="00C96E12">
        <w:rPr>
          <w:b/>
          <w:szCs w:val="24"/>
        </w:rPr>
        <w:t>щеобразовательных учреждениях</w:t>
      </w:r>
      <w:r w:rsidRPr="004F487C">
        <w:rPr>
          <w:b/>
          <w:szCs w:val="24"/>
        </w:rPr>
        <w:t>.</w:t>
      </w:r>
    </w:p>
    <w:p w:rsidR="00C96E12" w:rsidRDefault="00C96E12" w:rsidP="00C96E12">
      <w:pPr>
        <w:shd w:val="clear" w:color="auto" w:fill="FFFFFF"/>
        <w:ind w:left="0" w:firstLine="709"/>
        <w:jc w:val="both"/>
        <w:rPr>
          <w:rFonts w:eastAsiaTheme="minorEastAsia"/>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1134"/>
        <w:gridCol w:w="851"/>
        <w:gridCol w:w="709"/>
      </w:tblGrid>
      <w:tr w:rsidR="00C96E12" w:rsidRPr="00C6512F" w:rsidTr="001A2013">
        <w:trPr>
          <w:trHeight w:val="64"/>
        </w:trPr>
        <w:tc>
          <w:tcPr>
            <w:tcW w:w="724" w:type="dxa"/>
            <w:vMerge w:val="restart"/>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C96E12" w:rsidRDefault="00C96E12" w:rsidP="00C96E12">
            <w:pPr>
              <w:ind w:left="0"/>
              <w:jc w:val="center"/>
              <w:rPr>
                <w:b/>
                <w:bCs/>
                <w:color w:val="FFFFFF"/>
                <w:sz w:val="20"/>
                <w:szCs w:val="20"/>
                <w:lang w:eastAsia="ru-RU"/>
              </w:rPr>
            </w:pPr>
            <w:r w:rsidRPr="00C6512F">
              <w:rPr>
                <w:b/>
                <w:bCs/>
                <w:color w:val="FFFFFF"/>
                <w:sz w:val="20"/>
                <w:szCs w:val="20"/>
                <w:lang w:eastAsia="ru-RU"/>
              </w:rPr>
              <w:t xml:space="preserve">Единица </w:t>
            </w:r>
          </w:p>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C96E12" w:rsidRPr="00C6512F" w:rsidRDefault="00C96E12" w:rsidP="00C96E12">
            <w:pPr>
              <w:ind w:left="0"/>
              <w:jc w:val="center"/>
              <w:rPr>
                <w:b/>
                <w:bCs/>
                <w:color w:val="FFFFFF"/>
                <w:sz w:val="20"/>
                <w:szCs w:val="20"/>
                <w:lang w:eastAsia="ru-RU"/>
              </w:rPr>
            </w:pPr>
          </w:p>
        </w:tc>
        <w:tc>
          <w:tcPr>
            <w:tcW w:w="3402" w:type="dxa"/>
            <w:gridSpan w:val="3"/>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План</w:t>
            </w:r>
          </w:p>
        </w:tc>
      </w:tr>
      <w:tr w:rsidR="00C96E12" w:rsidRPr="00C6512F" w:rsidTr="001A2013">
        <w:trPr>
          <w:trHeight w:val="64"/>
        </w:trPr>
        <w:tc>
          <w:tcPr>
            <w:tcW w:w="724" w:type="dxa"/>
            <w:vMerge/>
            <w:vAlign w:val="center"/>
          </w:tcPr>
          <w:p w:rsidR="00C96E12" w:rsidRPr="00C6512F" w:rsidRDefault="00C96E12" w:rsidP="00C96E12">
            <w:pPr>
              <w:ind w:left="0"/>
              <w:jc w:val="center"/>
              <w:rPr>
                <w:b/>
                <w:bCs/>
                <w:color w:val="FFFFFF"/>
                <w:sz w:val="20"/>
                <w:szCs w:val="20"/>
                <w:lang w:eastAsia="ru-RU"/>
              </w:rPr>
            </w:pPr>
          </w:p>
        </w:tc>
        <w:tc>
          <w:tcPr>
            <w:tcW w:w="5103" w:type="dxa"/>
            <w:vMerge/>
            <w:vAlign w:val="center"/>
          </w:tcPr>
          <w:p w:rsidR="00C96E12" w:rsidRPr="00C6512F" w:rsidRDefault="00C96E12" w:rsidP="00C96E12">
            <w:pPr>
              <w:ind w:left="0"/>
              <w:jc w:val="center"/>
              <w:rPr>
                <w:b/>
                <w:bCs/>
                <w:color w:val="FFFFFF"/>
                <w:sz w:val="20"/>
                <w:szCs w:val="20"/>
                <w:lang w:eastAsia="ru-RU"/>
              </w:rPr>
            </w:pPr>
          </w:p>
        </w:tc>
        <w:tc>
          <w:tcPr>
            <w:tcW w:w="1275" w:type="dxa"/>
            <w:vMerge/>
            <w:vAlign w:val="center"/>
          </w:tcPr>
          <w:p w:rsidR="00C96E12" w:rsidRPr="00C6512F" w:rsidRDefault="00C96E12" w:rsidP="00C96E12">
            <w:pPr>
              <w:ind w:left="0"/>
              <w:jc w:val="center"/>
              <w:rPr>
                <w:b/>
                <w:bCs/>
                <w:color w:val="FFFFFF"/>
                <w:sz w:val="20"/>
                <w:szCs w:val="20"/>
                <w:lang w:eastAsia="ru-RU"/>
              </w:rPr>
            </w:pPr>
          </w:p>
        </w:tc>
        <w:tc>
          <w:tcPr>
            <w:tcW w:w="1134" w:type="dxa"/>
            <w:shd w:val="clear" w:color="000000" w:fill="889CCF"/>
          </w:tcPr>
          <w:p w:rsidR="00C96E12" w:rsidRDefault="00C96E12" w:rsidP="001B29D1">
            <w:pPr>
              <w:ind w:left="0"/>
              <w:jc w:val="center"/>
              <w:rPr>
                <w:b/>
                <w:bCs/>
                <w:color w:val="FFFFFF"/>
                <w:sz w:val="20"/>
                <w:szCs w:val="20"/>
                <w:lang w:eastAsia="ru-RU"/>
              </w:rPr>
            </w:pPr>
            <w:r>
              <w:rPr>
                <w:b/>
                <w:bCs/>
                <w:color w:val="FFFFFF"/>
                <w:sz w:val="20"/>
                <w:szCs w:val="20"/>
                <w:lang w:eastAsia="ru-RU"/>
              </w:rPr>
              <w:t>202</w:t>
            </w:r>
            <w:r w:rsidR="001B29D1">
              <w:rPr>
                <w:b/>
                <w:bCs/>
                <w:color w:val="FFFFFF"/>
                <w:sz w:val="20"/>
                <w:szCs w:val="20"/>
                <w:lang w:eastAsia="ru-RU"/>
              </w:rPr>
              <w:t>1</w:t>
            </w:r>
          </w:p>
        </w:tc>
        <w:tc>
          <w:tcPr>
            <w:tcW w:w="1134" w:type="dxa"/>
            <w:shd w:val="clear" w:color="000000" w:fill="889CCF"/>
          </w:tcPr>
          <w:p w:rsidR="00C96E12" w:rsidRPr="00C6512F" w:rsidRDefault="00C96E12" w:rsidP="001B29D1">
            <w:pPr>
              <w:ind w:left="0"/>
              <w:jc w:val="center"/>
              <w:rPr>
                <w:b/>
                <w:bCs/>
                <w:color w:val="FFFFFF"/>
                <w:sz w:val="20"/>
                <w:szCs w:val="20"/>
                <w:lang w:eastAsia="ru-RU"/>
              </w:rPr>
            </w:pPr>
            <w:r>
              <w:rPr>
                <w:b/>
                <w:bCs/>
                <w:color w:val="FFFFFF"/>
                <w:sz w:val="20"/>
                <w:szCs w:val="20"/>
                <w:lang w:eastAsia="ru-RU"/>
              </w:rPr>
              <w:t>202</w:t>
            </w:r>
            <w:r w:rsidR="001B29D1">
              <w:rPr>
                <w:b/>
                <w:bCs/>
                <w:color w:val="FFFFFF"/>
                <w:sz w:val="20"/>
                <w:szCs w:val="20"/>
                <w:lang w:eastAsia="ru-RU"/>
              </w:rPr>
              <w:t>2</w:t>
            </w:r>
          </w:p>
        </w:tc>
        <w:tc>
          <w:tcPr>
            <w:tcW w:w="1134" w:type="dxa"/>
            <w:shd w:val="clear" w:color="000000" w:fill="889CCF"/>
          </w:tcPr>
          <w:p w:rsidR="00C96E12" w:rsidRPr="00C6512F" w:rsidRDefault="00C96E12" w:rsidP="001B29D1">
            <w:pPr>
              <w:ind w:left="0"/>
              <w:jc w:val="center"/>
              <w:rPr>
                <w:b/>
                <w:bCs/>
                <w:color w:val="FFFFFF"/>
                <w:sz w:val="20"/>
                <w:szCs w:val="20"/>
                <w:lang w:eastAsia="ru-RU"/>
              </w:rPr>
            </w:pPr>
            <w:r w:rsidRPr="00C6512F">
              <w:rPr>
                <w:b/>
                <w:bCs/>
                <w:color w:val="FFFFFF"/>
                <w:sz w:val="20"/>
                <w:szCs w:val="20"/>
                <w:lang w:eastAsia="ru-RU"/>
              </w:rPr>
              <w:t>202</w:t>
            </w:r>
            <w:r w:rsidR="001B29D1">
              <w:rPr>
                <w:b/>
                <w:bCs/>
                <w:color w:val="FFFFFF"/>
                <w:sz w:val="20"/>
                <w:szCs w:val="20"/>
                <w:lang w:eastAsia="ru-RU"/>
              </w:rPr>
              <w:t>3</w:t>
            </w:r>
          </w:p>
        </w:tc>
        <w:tc>
          <w:tcPr>
            <w:tcW w:w="1134" w:type="dxa"/>
            <w:shd w:val="clear" w:color="000000" w:fill="889CCF"/>
          </w:tcPr>
          <w:p w:rsidR="00C96E12" w:rsidRPr="00C6512F" w:rsidRDefault="00C96E12" w:rsidP="001B29D1">
            <w:pPr>
              <w:ind w:left="0"/>
              <w:jc w:val="center"/>
              <w:rPr>
                <w:b/>
                <w:bCs/>
                <w:color w:val="FFFFFF"/>
                <w:sz w:val="20"/>
                <w:szCs w:val="20"/>
                <w:lang w:eastAsia="ru-RU"/>
              </w:rPr>
            </w:pPr>
            <w:r w:rsidRPr="00C6512F">
              <w:rPr>
                <w:b/>
                <w:bCs/>
                <w:color w:val="FFFFFF"/>
                <w:sz w:val="20"/>
                <w:szCs w:val="20"/>
                <w:lang w:eastAsia="ru-RU"/>
              </w:rPr>
              <w:t>202</w:t>
            </w:r>
            <w:r w:rsidR="001B29D1">
              <w:rPr>
                <w:b/>
                <w:bCs/>
                <w:color w:val="FFFFFF"/>
                <w:sz w:val="20"/>
                <w:szCs w:val="20"/>
                <w:lang w:eastAsia="ru-RU"/>
              </w:rPr>
              <w:t>4</w:t>
            </w:r>
          </w:p>
        </w:tc>
        <w:tc>
          <w:tcPr>
            <w:tcW w:w="1134" w:type="dxa"/>
            <w:shd w:val="clear" w:color="000000" w:fill="889CCF"/>
          </w:tcPr>
          <w:p w:rsidR="00C96E12" w:rsidRPr="00C6512F" w:rsidRDefault="00C96E12" w:rsidP="001B29D1">
            <w:pPr>
              <w:ind w:left="0"/>
              <w:jc w:val="center"/>
              <w:rPr>
                <w:b/>
                <w:bCs/>
                <w:color w:val="FFFFFF"/>
                <w:sz w:val="20"/>
                <w:szCs w:val="20"/>
                <w:lang w:eastAsia="ru-RU"/>
              </w:rPr>
            </w:pPr>
            <w:r w:rsidRPr="00C6512F">
              <w:rPr>
                <w:b/>
                <w:bCs/>
                <w:color w:val="FFFFFF"/>
                <w:sz w:val="20"/>
                <w:szCs w:val="20"/>
                <w:lang w:eastAsia="ru-RU"/>
              </w:rPr>
              <w:t>202</w:t>
            </w:r>
            <w:r w:rsidR="001B29D1">
              <w:rPr>
                <w:b/>
                <w:bCs/>
                <w:color w:val="FFFFFF"/>
                <w:sz w:val="20"/>
                <w:szCs w:val="20"/>
                <w:lang w:eastAsia="ru-RU"/>
              </w:rPr>
              <w:t>5</w:t>
            </w:r>
          </w:p>
        </w:tc>
        <w:tc>
          <w:tcPr>
            <w:tcW w:w="851" w:type="dxa"/>
            <w:shd w:val="clear" w:color="000000" w:fill="889CCF"/>
          </w:tcPr>
          <w:p w:rsidR="00C96E12" w:rsidRPr="00C6512F" w:rsidRDefault="00C96E12" w:rsidP="001B29D1">
            <w:pPr>
              <w:ind w:left="0"/>
              <w:jc w:val="center"/>
              <w:rPr>
                <w:b/>
                <w:bCs/>
                <w:color w:val="FFFFFF"/>
                <w:sz w:val="20"/>
                <w:szCs w:val="20"/>
                <w:lang w:eastAsia="ru-RU"/>
              </w:rPr>
            </w:pPr>
            <w:r w:rsidRPr="00C6512F">
              <w:rPr>
                <w:b/>
                <w:bCs/>
                <w:color w:val="FFFFFF"/>
                <w:sz w:val="20"/>
                <w:szCs w:val="20"/>
                <w:lang w:eastAsia="ru-RU"/>
              </w:rPr>
              <w:t>202</w:t>
            </w:r>
            <w:r w:rsidR="001B29D1">
              <w:rPr>
                <w:b/>
                <w:bCs/>
                <w:color w:val="FFFFFF"/>
                <w:sz w:val="20"/>
                <w:szCs w:val="20"/>
                <w:lang w:eastAsia="ru-RU"/>
              </w:rPr>
              <w:t>6</w:t>
            </w:r>
          </w:p>
        </w:tc>
        <w:tc>
          <w:tcPr>
            <w:tcW w:w="709" w:type="dxa"/>
            <w:shd w:val="clear" w:color="000000" w:fill="889CCF"/>
          </w:tcPr>
          <w:p w:rsidR="00C96E12" w:rsidRPr="00C6512F" w:rsidRDefault="00C96E12" w:rsidP="001B29D1">
            <w:pPr>
              <w:ind w:left="0"/>
              <w:jc w:val="center"/>
              <w:rPr>
                <w:b/>
                <w:bCs/>
                <w:color w:val="FFFFFF"/>
                <w:sz w:val="20"/>
                <w:szCs w:val="20"/>
                <w:lang w:eastAsia="ru-RU"/>
              </w:rPr>
            </w:pPr>
            <w:r w:rsidRPr="00C6512F">
              <w:rPr>
                <w:b/>
                <w:bCs/>
                <w:color w:val="FFFFFF"/>
                <w:sz w:val="20"/>
                <w:szCs w:val="20"/>
                <w:lang w:eastAsia="ru-RU"/>
              </w:rPr>
              <w:t>202</w:t>
            </w:r>
            <w:r w:rsidR="001B29D1">
              <w:rPr>
                <w:b/>
                <w:bCs/>
                <w:color w:val="FFFFFF"/>
                <w:sz w:val="20"/>
                <w:szCs w:val="20"/>
                <w:lang w:eastAsia="ru-RU"/>
              </w:rPr>
              <w:t>7</w:t>
            </w:r>
          </w:p>
        </w:tc>
      </w:tr>
      <w:tr w:rsidR="00C96E12" w:rsidRPr="004127E3" w:rsidTr="001A2013">
        <w:trPr>
          <w:trHeight w:val="64"/>
        </w:trPr>
        <w:tc>
          <w:tcPr>
            <w:tcW w:w="724" w:type="dxa"/>
            <w:shd w:val="clear" w:color="000000" w:fill="F3F3F3"/>
          </w:tcPr>
          <w:p w:rsidR="00C96E12" w:rsidRPr="004F487C" w:rsidRDefault="00C96E12" w:rsidP="004D5206">
            <w:pPr>
              <w:ind w:left="0"/>
              <w:rPr>
                <w:color w:val="0070C0"/>
                <w:sz w:val="20"/>
                <w:szCs w:val="20"/>
                <w:lang w:eastAsia="ru-RU"/>
              </w:rPr>
            </w:pPr>
            <w:r w:rsidRPr="004F487C">
              <w:rPr>
                <w:color w:val="0070C0"/>
                <w:sz w:val="20"/>
                <w:szCs w:val="20"/>
                <w:lang w:eastAsia="ru-RU"/>
              </w:rPr>
              <w:t>1</w:t>
            </w:r>
            <w:r>
              <w:rPr>
                <w:color w:val="0070C0"/>
                <w:sz w:val="20"/>
                <w:szCs w:val="20"/>
                <w:lang w:eastAsia="ru-RU"/>
              </w:rPr>
              <w:t>8</w:t>
            </w:r>
            <w:r w:rsidRPr="004F487C">
              <w:rPr>
                <w:color w:val="0070C0"/>
                <w:sz w:val="20"/>
                <w:szCs w:val="20"/>
                <w:lang w:eastAsia="ru-RU"/>
              </w:rPr>
              <w:t>.</w:t>
            </w:r>
          </w:p>
        </w:tc>
        <w:tc>
          <w:tcPr>
            <w:tcW w:w="5103" w:type="dxa"/>
            <w:shd w:val="clear" w:color="000000" w:fill="F3F3F3"/>
          </w:tcPr>
          <w:p w:rsidR="00C96E12" w:rsidRPr="004F487C" w:rsidRDefault="00C96E12" w:rsidP="004D5206">
            <w:pPr>
              <w:ind w:left="0"/>
              <w:rPr>
                <w:color w:val="0070C0"/>
                <w:sz w:val="20"/>
                <w:szCs w:val="20"/>
                <w:lang w:eastAsia="ru-RU"/>
              </w:rPr>
            </w:pPr>
            <w:r w:rsidRPr="00C96E12">
              <w:rPr>
                <w:color w:val="0070C0"/>
                <w:sz w:val="20"/>
                <w:szCs w:val="20"/>
                <w:lang w:eastAsia="ru-RU"/>
              </w:rPr>
              <w:t>Расходы бюджета муниципального образования на о</w:t>
            </w:r>
            <w:r w:rsidRPr="00C96E12">
              <w:rPr>
                <w:color w:val="0070C0"/>
                <w:sz w:val="20"/>
                <w:szCs w:val="20"/>
                <w:lang w:eastAsia="ru-RU"/>
              </w:rPr>
              <w:t>б</w:t>
            </w:r>
            <w:r w:rsidRPr="00C96E12">
              <w:rPr>
                <w:color w:val="0070C0"/>
                <w:sz w:val="20"/>
                <w:szCs w:val="20"/>
                <w:lang w:eastAsia="ru-RU"/>
              </w:rPr>
              <w:t>щее образование в расчете на 1 обучающегося в мун</w:t>
            </w:r>
            <w:r w:rsidRPr="00C96E12">
              <w:rPr>
                <w:color w:val="0070C0"/>
                <w:sz w:val="20"/>
                <w:szCs w:val="20"/>
                <w:lang w:eastAsia="ru-RU"/>
              </w:rPr>
              <w:t>и</w:t>
            </w:r>
            <w:r w:rsidRPr="00C96E12">
              <w:rPr>
                <w:color w:val="0070C0"/>
                <w:sz w:val="20"/>
                <w:szCs w:val="20"/>
                <w:lang w:eastAsia="ru-RU"/>
              </w:rPr>
              <w:t>ципальных общеобразовательных учреждениях</w:t>
            </w:r>
          </w:p>
        </w:tc>
        <w:tc>
          <w:tcPr>
            <w:tcW w:w="1275" w:type="dxa"/>
            <w:shd w:val="clear" w:color="000000" w:fill="F3F3F3"/>
          </w:tcPr>
          <w:p w:rsidR="00C96E12" w:rsidRPr="00C96E12" w:rsidRDefault="00C96E12" w:rsidP="004D5206">
            <w:pPr>
              <w:ind w:left="0"/>
              <w:jc w:val="center"/>
              <w:rPr>
                <w:color w:val="0070C0"/>
                <w:sz w:val="20"/>
                <w:szCs w:val="20"/>
                <w:lang w:eastAsia="ru-RU"/>
              </w:rPr>
            </w:pPr>
            <w:r w:rsidRPr="00C96E12">
              <w:rPr>
                <w:color w:val="0070C0"/>
                <w:sz w:val="20"/>
                <w:szCs w:val="20"/>
                <w:lang w:eastAsia="ru-RU"/>
              </w:rPr>
              <w:t>тыс. рублей</w:t>
            </w:r>
          </w:p>
        </w:tc>
        <w:tc>
          <w:tcPr>
            <w:tcW w:w="1134" w:type="dxa"/>
            <w:shd w:val="clear" w:color="000000" w:fill="C6EFCE"/>
          </w:tcPr>
          <w:p w:rsidR="00C96E12" w:rsidRPr="00C96E12" w:rsidRDefault="001B29D1" w:rsidP="004D5206">
            <w:pPr>
              <w:ind w:left="0"/>
              <w:jc w:val="center"/>
              <w:rPr>
                <w:color w:val="0070C0"/>
                <w:sz w:val="20"/>
                <w:szCs w:val="20"/>
                <w:lang w:eastAsia="ru-RU"/>
              </w:rPr>
            </w:pPr>
            <w:r>
              <w:rPr>
                <w:color w:val="0070C0"/>
                <w:sz w:val="20"/>
                <w:szCs w:val="20"/>
                <w:lang w:eastAsia="ru-RU"/>
              </w:rPr>
              <w:t>7,371</w:t>
            </w:r>
          </w:p>
        </w:tc>
        <w:tc>
          <w:tcPr>
            <w:tcW w:w="1134" w:type="dxa"/>
            <w:shd w:val="clear" w:color="000000" w:fill="C6EFCE"/>
            <w:noWrap/>
          </w:tcPr>
          <w:p w:rsidR="00C96E12" w:rsidRPr="00C96E12" w:rsidRDefault="001B29D1" w:rsidP="004D5206">
            <w:pPr>
              <w:ind w:left="0"/>
              <w:jc w:val="center"/>
              <w:rPr>
                <w:color w:val="0070C0"/>
                <w:sz w:val="20"/>
                <w:szCs w:val="20"/>
                <w:lang w:eastAsia="ru-RU"/>
              </w:rPr>
            </w:pPr>
            <w:r>
              <w:rPr>
                <w:color w:val="0070C0"/>
                <w:sz w:val="20"/>
                <w:szCs w:val="20"/>
                <w:lang w:eastAsia="ru-RU"/>
              </w:rPr>
              <w:t>6,134</w:t>
            </w:r>
          </w:p>
        </w:tc>
        <w:tc>
          <w:tcPr>
            <w:tcW w:w="1134" w:type="dxa"/>
            <w:shd w:val="clear" w:color="auto" w:fill="C6EFCE"/>
            <w:noWrap/>
          </w:tcPr>
          <w:p w:rsidR="00C96E12" w:rsidRPr="00C96E12" w:rsidRDefault="00C96E12" w:rsidP="001B29D1">
            <w:pPr>
              <w:ind w:left="0"/>
              <w:jc w:val="center"/>
              <w:rPr>
                <w:color w:val="0070C0"/>
                <w:sz w:val="20"/>
                <w:szCs w:val="20"/>
                <w:lang w:eastAsia="ru-RU"/>
              </w:rPr>
            </w:pPr>
            <w:r w:rsidRPr="00C96E12">
              <w:rPr>
                <w:color w:val="0070C0"/>
                <w:sz w:val="20"/>
                <w:szCs w:val="20"/>
                <w:lang w:eastAsia="ru-RU"/>
              </w:rPr>
              <w:t>6,</w:t>
            </w:r>
            <w:r w:rsidR="001B29D1">
              <w:rPr>
                <w:color w:val="0070C0"/>
                <w:sz w:val="20"/>
                <w:szCs w:val="20"/>
                <w:lang w:eastAsia="ru-RU"/>
              </w:rPr>
              <w:t>975</w:t>
            </w:r>
          </w:p>
        </w:tc>
        <w:tc>
          <w:tcPr>
            <w:tcW w:w="1134" w:type="dxa"/>
            <w:shd w:val="clear" w:color="auto" w:fill="C6EFCE"/>
          </w:tcPr>
          <w:p w:rsidR="00C96E12" w:rsidRPr="00C96E12" w:rsidRDefault="001B29D1" w:rsidP="001B29D1">
            <w:pPr>
              <w:ind w:left="0"/>
              <w:jc w:val="center"/>
              <w:rPr>
                <w:color w:val="0070C0"/>
                <w:sz w:val="20"/>
                <w:szCs w:val="20"/>
                <w:lang w:eastAsia="ru-RU"/>
              </w:rPr>
            </w:pPr>
            <w:r>
              <w:rPr>
                <w:color w:val="0070C0"/>
                <w:sz w:val="20"/>
                <w:szCs w:val="20"/>
                <w:lang w:eastAsia="ru-RU"/>
              </w:rPr>
              <w:t>11</w:t>
            </w:r>
            <w:r w:rsidR="00C96E12" w:rsidRPr="00C96E12">
              <w:rPr>
                <w:color w:val="0070C0"/>
                <w:sz w:val="20"/>
                <w:szCs w:val="20"/>
                <w:lang w:eastAsia="ru-RU"/>
              </w:rPr>
              <w:t>,</w:t>
            </w:r>
            <w:r>
              <w:rPr>
                <w:color w:val="0070C0"/>
                <w:sz w:val="20"/>
                <w:szCs w:val="20"/>
                <w:lang w:eastAsia="ru-RU"/>
              </w:rPr>
              <w:t>186</w:t>
            </w:r>
          </w:p>
        </w:tc>
        <w:tc>
          <w:tcPr>
            <w:tcW w:w="1134" w:type="dxa"/>
            <w:shd w:val="clear" w:color="auto" w:fill="C6EFCE"/>
            <w:noWrap/>
          </w:tcPr>
          <w:p w:rsidR="00C96E12" w:rsidRPr="00C96E12" w:rsidRDefault="001B29D1" w:rsidP="001B29D1">
            <w:pPr>
              <w:ind w:left="0"/>
              <w:jc w:val="center"/>
              <w:rPr>
                <w:color w:val="0070C0"/>
                <w:sz w:val="20"/>
                <w:szCs w:val="20"/>
                <w:lang w:eastAsia="ru-RU"/>
              </w:rPr>
            </w:pPr>
            <w:r>
              <w:rPr>
                <w:color w:val="0070C0"/>
                <w:sz w:val="20"/>
                <w:szCs w:val="20"/>
                <w:lang w:eastAsia="ru-RU"/>
              </w:rPr>
              <w:t>6</w:t>
            </w:r>
            <w:r w:rsidR="00C96E12" w:rsidRPr="00C96E12">
              <w:rPr>
                <w:color w:val="0070C0"/>
                <w:sz w:val="20"/>
                <w:szCs w:val="20"/>
                <w:lang w:eastAsia="ru-RU"/>
              </w:rPr>
              <w:t>,</w:t>
            </w:r>
            <w:r>
              <w:rPr>
                <w:color w:val="0070C0"/>
                <w:sz w:val="20"/>
                <w:szCs w:val="20"/>
                <w:lang w:eastAsia="ru-RU"/>
              </w:rPr>
              <w:t>207</w:t>
            </w:r>
          </w:p>
        </w:tc>
        <w:tc>
          <w:tcPr>
            <w:tcW w:w="851" w:type="dxa"/>
            <w:shd w:val="clear" w:color="auto" w:fill="C6EFCE"/>
            <w:noWrap/>
          </w:tcPr>
          <w:p w:rsidR="00C96E12" w:rsidRPr="00C96E12" w:rsidRDefault="001B29D1" w:rsidP="001B29D1">
            <w:pPr>
              <w:ind w:left="0"/>
              <w:jc w:val="center"/>
              <w:rPr>
                <w:color w:val="0070C0"/>
                <w:sz w:val="20"/>
                <w:szCs w:val="20"/>
                <w:lang w:eastAsia="ru-RU"/>
              </w:rPr>
            </w:pPr>
            <w:r>
              <w:rPr>
                <w:color w:val="0070C0"/>
                <w:sz w:val="20"/>
                <w:szCs w:val="20"/>
                <w:lang w:eastAsia="ru-RU"/>
              </w:rPr>
              <w:t>6</w:t>
            </w:r>
            <w:r w:rsidR="00C96E12" w:rsidRPr="00C96E12">
              <w:rPr>
                <w:color w:val="0070C0"/>
                <w:sz w:val="20"/>
                <w:szCs w:val="20"/>
                <w:lang w:eastAsia="ru-RU"/>
              </w:rPr>
              <w:t>,</w:t>
            </w:r>
            <w:r>
              <w:rPr>
                <w:color w:val="0070C0"/>
                <w:sz w:val="20"/>
                <w:szCs w:val="20"/>
                <w:lang w:eastAsia="ru-RU"/>
              </w:rPr>
              <w:t>400</w:t>
            </w:r>
          </w:p>
        </w:tc>
        <w:tc>
          <w:tcPr>
            <w:tcW w:w="709" w:type="dxa"/>
            <w:shd w:val="clear" w:color="auto" w:fill="C6EFCE"/>
            <w:noWrap/>
          </w:tcPr>
          <w:p w:rsidR="00C96E12" w:rsidRPr="00C96E12" w:rsidRDefault="001B29D1" w:rsidP="001B29D1">
            <w:pPr>
              <w:ind w:left="0"/>
              <w:jc w:val="center"/>
              <w:rPr>
                <w:color w:val="0070C0"/>
                <w:sz w:val="20"/>
                <w:szCs w:val="20"/>
                <w:lang w:eastAsia="ru-RU"/>
              </w:rPr>
            </w:pPr>
            <w:r>
              <w:rPr>
                <w:color w:val="0070C0"/>
                <w:sz w:val="20"/>
                <w:szCs w:val="20"/>
                <w:lang w:eastAsia="ru-RU"/>
              </w:rPr>
              <w:t>6</w:t>
            </w:r>
            <w:r w:rsidR="00C96E12" w:rsidRPr="00C96E12">
              <w:rPr>
                <w:color w:val="0070C0"/>
                <w:sz w:val="20"/>
                <w:szCs w:val="20"/>
                <w:lang w:eastAsia="ru-RU"/>
              </w:rPr>
              <w:t>,</w:t>
            </w:r>
            <w:r>
              <w:rPr>
                <w:color w:val="0070C0"/>
                <w:sz w:val="20"/>
                <w:szCs w:val="20"/>
                <w:lang w:eastAsia="ru-RU"/>
              </w:rPr>
              <w:t>741</w:t>
            </w:r>
          </w:p>
        </w:tc>
      </w:tr>
    </w:tbl>
    <w:p w:rsidR="00C96E12" w:rsidRDefault="00C96E12" w:rsidP="006C1B5C">
      <w:pPr>
        <w:shd w:val="clear" w:color="auto" w:fill="FFFFFF"/>
        <w:ind w:left="0" w:firstLine="709"/>
        <w:jc w:val="both"/>
        <w:rPr>
          <w:rFonts w:eastAsiaTheme="minorEastAsia"/>
        </w:rPr>
      </w:pPr>
    </w:p>
    <w:p w:rsidR="00EB0B77" w:rsidRDefault="001B29D1" w:rsidP="006C1B5C">
      <w:pPr>
        <w:shd w:val="clear" w:color="auto" w:fill="FFFFFF"/>
        <w:ind w:left="0" w:firstLine="709"/>
        <w:jc w:val="both"/>
        <w:rPr>
          <w:rFonts w:eastAsiaTheme="minorEastAsia"/>
        </w:rPr>
      </w:pPr>
      <w:r w:rsidRPr="001B29D1">
        <w:rPr>
          <w:rFonts w:eastAsiaTheme="minorEastAsia"/>
        </w:rPr>
        <w:t>Расходы бюджета на общее образование в расчете на 1 обучающегося в муниципальных общеобразовательных учреждениях в 2024 году увеличились на 4,211 тыс. руб. и составили 11,186 тыс. руб. (2023 - 6,975 тыс. руб.). Увеличение расходов обусловлено реализацией в 2024 г. мероприятий по модернизации школьных систем, а также ремонта объектов муниципальной собственности. В прогнозном периоде показатель будет снижаться в связи с увеличением количества обучающихся</w:t>
      </w:r>
      <w:r>
        <w:rPr>
          <w:rFonts w:eastAsiaTheme="minorEastAsia"/>
        </w:rPr>
        <w:t>.</w:t>
      </w:r>
    </w:p>
    <w:p w:rsidR="001B29D1" w:rsidRDefault="001B29D1" w:rsidP="006C1B5C">
      <w:pPr>
        <w:shd w:val="clear" w:color="auto" w:fill="FFFFFF"/>
        <w:ind w:left="0" w:firstLine="709"/>
        <w:jc w:val="both"/>
        <w:rPr>
          <w:rFonts w:eastAsiaTheme="minorEastAsia"/>
        </w:rPr>
      </w:pPr>
    </w:p>
    <w:p w:rsidR="001B29D1" w:rsidRPr="001B29D1" w:rsidRDefault="001B29D1" w:rsidP="001B29D1">
      <w:pPr>
        <w:ind w:left="0" w:firstLine="709"/>
        <w:jc w:val="both"/>
        <w:rPr>
          <w:rFonts w:eastAsiaTheme="minorEastAsia"/>
        </w:rPr>
      </w:pPr>
      <w:r w:rsidRPr="001B29D1">
        <w:rPr>
          <w:rFonts w:eastAsiaTheme="minorEastAsia"/>
        </w:rPr>
        <w:t>В рамках федерального проекта Министерства культуры Российской Федерации «Придумано в России» в Детской школе искусств № 1 проведены мероприятия по созданию Школы креативных индустрий. На средства субсидии приобретено современное професси</w:t>
      </w:r>
      <w:r w:rsidRPr="001B29D1">
        <w:rPr>
          <w:rFonts w:eastAsiaTheme="minorEastAsia"/>
        </w:rPr>
        <w:t>о</w:t>
      </w:r>
      <w:r w:rsidRPr="001B29D1">
        <w:rPr>
          <w:rFonts w:eastAsiaTheme="minorEastAsia"/>
        </w:rPr>
        <w:t xml:space="preserve">нальное оборудование: компьютерная техника, микрофоны, фото- и видеокамеры, студийные модификаторы света и звуковая аппаратура. Торжественное открытие Школы креативных индустрий состоялось 5 сентября 2024 года. Сразу три направления стали доступны для дальнейшего изучения и развития школьников: звукорежиссура, электронная музыка, фото- и видеопроизводство, которые стремительно набирают популярность среди молодого поколения. В настоящее время в МБУ ДО «Детская школа искусств № 1» по дополнительной </w:t>
      </w:r>
      <w:r w:rsidRPr="001B29D1">
        <w:rPr>
          <w:rFonts w:eastAsiaTheme="minorEastAsia"/>
        </w:rPr>
        <w:lastRenderedPageBreak/>
        <w:t>общеразвивающей программе «Креативные индустрии» (срок обучения – 2 года) обучается 60 детей в возрасте от 13 до 16 лет. Все уч</w:t>
      </w:r>
      <w:r w:rsidRPr="001B29D1">
        <w:rPr>
          <w:rFonts w:eastAsiaTheme="minorEastAsia"/>
        </w:rPr>
        <w:t>а</w:t>
      </w:r>
      <w:r w:rsidRPr="001B29D1">
        <w:rPr>
          <w:rFonts w:eastAsiaTheme="minorEastAsia"/>
        </w:rPr>
        <w:t>щиеся разделены на 6 групп, занятия проводятся в две смены.</w:t>
      </w:r>
    </w:p>
    <w:p w:rsidR="001B29D1" w:rsidRPr="001B29D1" w:rsidRDefault="001B29D1" w:rsidP="001B29D1">
      <w:pPr>
        <w:ind w:left="0" w:firstLine="709"/>
        <w:jc w:val="both"/>
        <w:rPr>
          <w:rFonts w:eastAsiaTheme="minorEastAsia"/>
        </w:rPr>
      </w:pPr>
      <w:r w:rsidRPr="001B29D1">
        <w:rPr>
          <w:rFonts w:eastAsiaTheme="minorEastAsia"/>
        </w:rPr>
        <w:t>В виртуальном концертном зале на базе Детской школы искусств № 2 продолжена работа по следующим направлениям:</w:t>
      </w:r>
    </w:p>
    <w:p w:rsidR="001B29D1" w:rsidRPr="001B29D1" w:rsidRDefault="001B29D1" w:rsidP="001B29D1">
      <w:pPr>
        <w:ind w:left="0" w:firstLine="709"/>
        <w:jc w:val="both"/>
        <w:rPr>
          <w:rFonts w:eastAsiaTheme="minorEastAsia"/>
        </w:rPr>
      </w:pPr>
      <w:r w:rsidRPr="001B29D1">
        <w:rPr>
          <w:rFonts w:eastAsiaTheme="minorEastAsia"/>
        </w:rPr>
        <w:t>- абонементы для воспитанников детских садов;</w:t>
      </w:r>
    </w:p>
    <w:p w:rsidR="001B29D1" w:rsidRPr="001B29D1" w:rsidRDefault="001B29D1" w:rsidP="001B29D1">
      <w:pPr>
        <w:ind w:left="0" w:firstLine="709"/>
        <w:jc w:val="both"/>
        <w:rPr>
          <w:rFonts w:eastAsiaTheme="minorEastAsia"/>
        </w:rPr>
      </w:pPr>
      <w:r w:rsidRPr="001B29D1">
        <w:rPr>
          <w:rFonts w:eastAsiaTheme="minorEastAsia"/>
        </w:rPr>
        <w:t>- абонементы для младших школьников;</w:t>
      </w:r>
    </w:p>
    <w:p w:rsidR="001B29D1" w:rsidRPr="001B29D1" w:rsidRDefault="001B29D1" w:rsidP="001B29D1">
      <w:pPr>
        <w:ind w:left="0" w:firstLine="709"/>
        <w:jc w:val="both"/>
        <w:rPr>
          <w:rFonts w:eastAsiaTheme="minorEastAsia"/>
        </w:rPr>
      </w:pPr>
      <w:r w:rsidRPr="001B29D1">
        <w:rPr>
          <w:rFonts w:eastAsiaTheme="minorEastAsia"/>
        </w:rPr>
        <w:t>- мероприятия в рамках выходного дня «На концерты всей семьей»;</w:t>
      </w:r>
    </w:p>
    <w:p w:rsidR="001B29D1" w:rsidRPr="001B29D1" w:rsidRDefault="001B29D1" w:rsidP="001B29D1">
      <w:pPr>
        <w:ind w:left="0" w:firstLine="709"/>
        <w:jc w:val="both"/>
        <w:rPr>
          <w:rFonts w:eastAsiaTheme="minorEastAsia"/>
        </w:rPr>
      </w:pPr>
      <w:r w:rsidRPr="001B29D1">
        <w:rPr>
          <w:rFonts w:eastAsiaTheme="minorEastAsia"/>
        </w:rPr>
        <w:t>- прямые трансляции мероприятий Детской школы искусств № 2.</w:t>
      </w:r>
    </w:p>
    <w:p w:rsidR="001B29D1" w:rsidRPr="001B29D1" w:rsidRDefault="001B29D1" w:rsidP="001B29D1">
      <w:pPr>
        <w:ind w:left="0" w:firstLine="709"/>
        <w:jc w:val="both"/>
        <w:rPr>
          <w:rFonts w:eastAsiaTheme="minorEastAsia"/>
        </w:rPr>
      </w:pPr>
      <w:r w:rsidRPr="001B29D1">
        <w:rPr>
          <w:rFonts w:eastAsiaTheme="minorEastAsia"/>
        </w:rPr>
        <w:t>Всего проведено 23 мероприятия с общим охватом зрителей 1 734 человека. Возможности виртуального концертного зала также используются в образовательной деятельности.</w:t>
      </w:r>
    </w:p>
    <w:p w:rsidR="001B29D1" w:rsidRPr="001B29D1" w:rsidRDefault="001B29D1" w:rsidP="001B29D1">
      <w:pPr>
        <w:ind w:left="0" w:firstLine="709"/>
        <w:jc w:val="both"/>
        <w:rPr>
          <w:rFonts w:eastAsiaTheme="minorEastAsia"/>
        </w:rPr>
      </w:pPr>
      <w:r w:rsidRPr="001B29D1">
        <w:rPr>
          <w:rFonts w:eastAsiaTheme="minorEastAsia"/>
        </w:rPr>
        <w:t xml:space="preserve">Создание единой системы </w:t>
      </w:r>
      <w:proofErr w:type="spellStart"/>
      <w:r w:rsidRPr="001B29D1">
        <w:rPr>
          <w:rFonts w:eastAsiaTheme="minorEastAsia"/>
        </w:rPr>
        <w:t>профориентационной</w:t>
      </w:r>
      <w:proofErr w:type="spellEnd"/>
      <w:r w:rsidRPr="001B29D1">
        <w:rPr>
          <w:rFonts w:eastAsiaTheme="minorEastAsia"/>
        </w:rPr>
        <w:t xml:space="preserve"> работы, решающей стратегическую задачу - подготовку кадров для важнейших отраслей экономики нашей страны, региона, муниципалитета – важнейшее направление работы. Обязательными стали экскурсии на пр</w:t>
      </w:r>
      <w:r w:rsidRPr="001B29D1">
        <w:rPr>
          <w:rFonts w:eastAsiaTheme="minorEastAsia"/>
        </w:rPr>
        <w:t>о</w:t>
      </w:r>
      <w:r w:rsidRPr="001B29D1">
        <w:rPr>
          <w:rFonts w:eastAsiaTheme="minorEastAsia"/>
        </w:rPr>
        <w:t xml:space="preserve">изводство, </w:t>
      </w:r>
      <w:proofErr w:type="spellStart"/>
      <w:r w:rsidRPr="001B29D1">
        <w:rPr>
          <w:rFonts w:eastAsiaTheme="minorEastAsia"/>
        </w:rPr>
        <w:t>профориентационные</w:t>
      </w:r>
      <w:proofErr w:type="spellEnd"/>
      <w:r w:rsidRPr="001B29D1">
        <w:rPr>
          <w:rFonts w:eastAsiaTheme="minorEastAsia"/>
        </w:rPr>
        <w:t xml:space="preserve"> форумы и выставки, ярмарки, профессиональные пробы, дни открытых дверей, открытые уроки техн</w:t>
      </w:r>
      <w:r w:rsidRPr="001B29D1">
        <w:rPr>
          <w:rFonts w:eastAsiaTheme="minorEastAsia"/>
        </w:rPr>
        <w:t>о</w:t>
      </w:r>
      <w:r w:rsidRPr="001B29D1">
        <w:rPr>
          <w:rFonts w:eastAsiaTheme="minorEastAsia"/>
        </w:rPr>
        <w:t xml:space="preserve">логии на базе колледжей, встречи с представителями разных профессий, конкурсы </w:t>
      </w:r>
      <w:proofErr w:type="spellStart"/>
      <w:r w:rsidRPr="001B29D1">
        <w:rPr>
          <w:rFonts w:eastAsiaTheme="minorEastAsia"/>
        </w:rPr>
        <w:t>профориентационной</w:t>
      </w:r>
      <w:proofErr w:type="spellEnd"/>
      <w:r w:rsidRPr="001B29D1">
        <w:rPr>
          <w:rFonts w:eastAsiaTheme="minorEastAsia"/>
        </w:rPr>
        <w:t xml:space="preserve"> направленности, чемпионаты по профессиональному мастерству «</w:t>
      </w:r>
      <w:proofErr w:type="spellStart"/>
      <w:r w:rsidRPr="001B29D1">
        <w:rPr>
          <w:rFonts w:eastAsiaTheme="minorEastAsia"/>
        </w:rPr>
        <w:t>Абилимпикс</w:t>
      </w:r>
      <w:proofErr w:type="spellEnd"/>
      <w:r w:rsidRPr="001B29D1">
        <w:rPr>
          <w:rFonts w:eastAsiaTheme="minorEastAsia"/>
        </w:rPr>
        <w:t>», «Профессионалы» и Чемпионат высоких технологий. Этой теме была посвящена секция Республиканского научно-практического семинара, проходившего в г. Сарапуле на базе школы № 13.</w:t>
      </w:r>
    </w:p>
    <w:p w:rsidR="001B29D1" w:rsidRPr="001B29D1" w:rsidRDefault="001B29D1" w:rsidP="001B29D1">
      <w:pPr>
        <w:ind w:left="0" w:firstLine="709"/>
        <w:jc w:val="both"/>
        <w:rPr>
          <w:rFonts w:eastAsiaTheme="minorEastAsia"/>
        </w:rPr>
      </w:pPr>
      <w:r w:rsidRPr="001B29D1">
        <w:rPr>
          <w:rFonts w:eastAsiaTheme="minorEastAsia"/>
        </w:rPr>
        <w:t>Воспитание подрастающего поколения - стратегический общенациональный приоритет. 2024 год прошел в условиях формиров</w:t>
      </w:r>
      <w:r w:rsidRPr="001B29D1">
        <w:rPr>
          <w:rFonts w:eastAsiaTheme="minorEastAsia"/>
        </w:rPr>
        <w:t>а</w:t>
      </w:r>
      <w:r w:rsidRPr="001B29D1">
        <w:rPr>
          <w:rFonts w:eastAsiaTheme="minorEastAsia"/>
        </w:rPr>
        <w:t xml:space="preserve">ния новой системы воспитательной работы, ключевыми фигурами которой стали «Движение Первых», «Орлята России», Юнармейские отряды, обновленная система </w:t>
      </w:r>
      <w:proofErr w:type="spellStart"/>
      <w:r w:rsidRPr="001B29D1">
        <w:rPr>
          <w:rFonts w:eastAsiaTheme="minorEastAsia"/>
        </w:rPr>
        <w:t>профориентационной</w:t>
      </w:r>
      <w:proofErr w:type="spellEnd"/>
      <w:r w:rsidRPr="001B29D1">
        <w:rPr>
          <w:rFonts w:eastAsiaTheme="minorEastAsia"/>
        </w:rPr>
        <w:t xml:space="preserve"> работы, «Навигаторы детства». Местом, где должна кипеть эта работа, станет Центр детских инициатив, созданный в каждом образовательном учреждении. Это школьное пространство призвано стать центром притяжения детей, определяющим основные направления проведения досуга обучающимися, формирующими их интересы во </w:t>
      </w:r>
      <w:proofErr w:type="spellStart"/>
      <w:r w:rsidRPr="001B29D1">
        <w:rPr>
          <w:rFonts w:eastAsiaTheme="minorEastAsia"/>
        </w:rPr>
        <w:t>внеучебное</w:t>
      </w:r>
      <w:proofErr w:type="spellEnd"/>
      <w:r w:rsidRPr="001B29D1">
        <w:rPr>
          <w:rFonts w:eastAsiaTheme="minorEastAsia"/>
        </w:rPr>
        <w:t xml:space="preserve"> время, здесь ребята смогут создавать и реализовывать собственные внеклассные проекты, а кураторами и классными руководителями будут пров</w:t>
      </w:r>
      <w:r w:rsidRPr="001B29D1">
        <w:rPr>
          <w:rFonts w:eastAsiaTheme="minorEastAsia"/>
        </w:rPr>
        <w:t>о</w:t>
      </w:r>
      <w:r w:rsidRPr="001B29D1">
        <w:rPr>
          <w:rFonts w:eastAsiaTheme="minorEastAsia"/>
        </w:rPr>
        <w:t>диться классные часы и иная внеурочная деятельность. Критерием эффективности деятельности Центров должно стать количество реал</w:t>
      </w:r>
      <w:r w:rsidRPr="001B29D1">
        <w:rPr>
          <w:rFonts w:eastAsiaTheme="minorEastAsia"/>
        </w:rPr>
        <w:t>и</w:t>
      </w:r>
      <w:r w:rsidRPr="001B29D1">
        <w:rPr>
          <w:rFonts w:eastAsiaTheme="minorEastAsia"/>
        </w:rPr>
        <w:t xml:space="preserve">зованных практических созидательных инициатив. В 2025 году руководители школ будут делиться успешными практиками по работе Центров.  </w:t>
      </w:r>
    </w:p>
    <w:p w:rsidR="001B29D1" w:rsidRPr="001B29D1" w:rsidRDefault="001B29D1" w:rsidP="001B29D1">
      <w:pPr>
        <w:ind w:left="0" w:firstLine="709"/>
        <w:jc w:val="both"/>
        <w:rPr>
          <w:rFonts w:eastAsiaTheme="minorEastAsia"/>
        </w:rPr>
      </w:pPr>
      <w:r w:rsidRPr="001B29D1">
        <w:rPr>
          <w:rFonts w:eastAsiaTheme="minorEastAsia"/>
        </w:rPr>
        <w:t>Дефицит специалистов - серьезная проблема. Средний возраст сотрудников приближается к 50 годам. Более 40% педагогов - ста</w:t>
      </w:r>
      <w:r w:rsidRPr="001B29D1">
        <w:rPr>
          <w:rFonts w:eastAsiaTheme="minorEastAsia"/>
        </w:rPr>
        <w:t>р</w:t>
      </w:r>
      <w:r w:rsidRPr="001B29D1">
        <w:rPr>
          <w:rFonts w:eastAsiaTheme="minorEastAsia"/>
        </w:rPr>
        <w:t>ше 50 лет. По состоянию на 1 июля каждого учебного года в образовательных учреждениях Сарапула 150-180 ставок находятся на вака</w:t>
      </w:r>
      <w:r w:rsidRPr="001B29D1">
        <w:rPr>
          <w:rFonts w:eastAsiaTheme="minorEastAsia"/>
        </w:rPr>
        <w:t>н</w:t>
      </w:r>
      <w:r w:rsidRPr="001B29D1">
        <w:rPr>
          <w:rFonts w:eastAsiaTheme="minorEastAsia"/>
        </w:rPr>
        <w:t>сиях, которые «закрываются» пенсионерами или «перегрузкой» (40-60 часов) работающих педагогов. Наиболее востребованными специ</w:t>
      </w:r>
      <w:r w:rsidRPr="001B29D1">
        <w:rPr>
          <w:rFonts w:eastAsiaTheme="minorEastAsia"/>
        </w:rPr>
        <w:t>а</w:t>
      </w:r>
      <w:r w:rsidRPr="001B29D1">
        <w:rPr>
          <w:rFonts w:eastAsiaTheme="minorEastAsia"/>
        </w:rPr>
        <w:t>листами являются учителя математики, иностранного и русского языков, физики, истории, начальных классов, воспитатели. Поэтому привлечение в сферу образования талантливой и профессиональной молодежи, повышение престижа и социальной значимости профессии педагога, улучшение качества образования на сегодняшний день очень актуально. Ежегодно вузы выпускают большое число молодых п</w:t>
      </w:r>
      <w:r w:rsidRPr="001B29D1">
        <w:rPr>
          <w:rFonts w:eastAsiaTheme="minorEastAsia"/>
        </w:rPr>
        <w:t>е</w:t>
      </w:r>
      <w:r w:rsidRPr="001B29D1">
        <w:rPr>
          <w:rFonts w:eastAsiaTheme="minorEastAsia"/>
        </w:rPr>
        <w:t xml:space="preserve">дагогов, но, при этом вакансий меньше не становится. В городе сложилась уникальная система </w:t>
      </w:r>
      <w:proofErr w:type="spellStart"/>
      <w:r w:rsidRPr="001B29D1">
        <w:rPr>
          <w:rFonts w:eastAsiaTheme="minorEastAsia"/>
        </w:rPr>
        <w:t>профориентационной</w:t>
      </w:r>
      <w:proofErr w:type="spellEnd"/>
      <w:r w:rsidRPr="001B29D1">
        <w:rPr>
          <w:rFonts w:eastAsiaTheme="minorEastAsia"/>
        </w:rPr>
        <w:t xml:space="preserve"> работы педагогич</w:t>
      </w:r>
      <w:r w:rsidRPr="001B29D1">
        <w:rPr>
          <w:rFonts w:eastAsiaTheme="minorEastAsia"/>
        </w:rPr>
        <w:t>е</w:t>
      </w:r>
      <w:r w:rsidRPr="001B29D1">
        <w:rPr>
          <w:rFonts w:eastAsiaTheme="minorEastAsia"/>
        </w:rPr>
        <w:t xml:space="preserve">ской направленности, которая охватывает все уровни образования. Опыт работы дошкольных учреждений Сарапула был представлен на Международной конференции, посвящённой А.А. </w:t>
      </w:r>
      <w:proofErr w:type="spellStart"/>
      <w:r w:rsidRPr="001B29D1">
        <w:rPr>
          <w:rFonts w:eastAsiaTheme="minorEastAsia"/>
        </w:rPr>
        <w:t>Бодалёву</w:t>
      </w:r>
      <w:proofErr w:type="spellEnd"/>
      <w:r w:rsidRPr="001B29D1">
        <w:rPr>
          <w:rFonts w:eastAsiaTheme="minorEastAsia"/>
        </w:rPr>
        <w:t>, в г. Москва и высоко оценен экспертами.  В начальной школе широко ра</w:t>
      </w:r>
      <w:r w:rsidRPr="001B29D1">
        <w:rPr>
          <w:rFonts w:eastAsiaTheme="minorEastAsia"/>
        </w:rPr>
        <w:t>с</w:t>
      </w:r>
      <w:r w:rsidRPr="001B29D1">
        <w:rPr>
          <w:rFonts w:eastAsiaTheme="minorEastAsia"/>
        </w:rPr>
        <w:t xml:space="preserve">пространены встречи с родителями – носителями разных профессий. Открыты психолого-педагогические классы в школах № 15, 18, 12, </w:t>
      </w:r>
      <w:r w:rsidRPr="001B29D1">
        <w:rPr>
          <w:rFonts w:eastAsiaTheme="minorEastAsia"/>
        </w:rPr>
        <w:lastRenderedPageBreak/>
        <w:t xml:space="preserve">21 при сетевом взаимодействии с </w:t>
      </w:r>
      <w:proofErr w:type="spellStart"/>
      <w:r w:rsidRPr="001B29D1">
        <w:rPr>
          <w:rFonts w:eastAsiaTheme="minorEastAsia"/>
        </w:rPr>
        <w:t>Глазовским</w:t>
      </w:r>
      <w:proofErr w:type="spellEnd"/>
      <w:r w:rsidRPr="001B29D1">
        <w:rPr>
          <w:rFonts w:eastAsiaTheme="minorEastAsia"/>
        </w:rPr>
        <w:t xml:space="preserve"> государственным инженерно-педагогическим университетом и Сарапульским колледжем социально-педагогических технологий и сервиса. Организованы </w:t>
      </w:r>
      <w:proofErr w:type="spellStart"/>
      <w:r w:rsidRPr="001B29D1">
        <w:rPr>
          <w:rFonts w:eastAsiaTheme="minorEastAsia"/>
        </w:rPr>
        <w:t>предпрофильные</w:t>
      </w:r>
      <w:proofErr w:type="spellEnd"/>
      <w:r w:rsidRPr="001B29D1">
        <w:rPr>
          <w:rFonts w:eastAsiaTheme="minorEastAsia"/>
        </w:rPr>
        <w:t xml:space="preserve"> объединения социально-педагогической направленн</w:t>
      </w:r>
      <w:r w:rsidRPr="001B29D1">
        <w:rPr>
          <w:rFonts w:eastAsiaTheme="minorEastAsia"/>
        </w:rPr>
        <w:t>о</w:t>
      </w:r>
      <w:r w:rsidRPr="001B29D1">
        <w:rPr>
          <w:rFonts w:eastAsiaTheme="minorEastAsia"/>
        </w:rPr>
        <w:t xml:space="preserve">сти в школах № 1, 15, 18, 24. Существует педагогический разновозрастной отряд в школе № 13. В МБУ ДО «ДЮЦ» работает объединение «Школа вожатого», которую посещают обучающиеся школ города. Ученики школы № 17 параллельно с основным обучением в этом году получили профессию «Вожатый».  </w:t>
      </w:r>
    </w:p>
    <w:p w:rsidR="001B29D1" w:rsidRPr="001B29D1" w:rsidRDefault="001B29D1" w:rsidP="001B29D1">
      <w:pPr>
        <w:ind w:left="0" w:firstLine="709"/>
        <w:jc w:val="both"/>
        <w:rPr>
          <w:rFonts w:eastAsiaTheme="minorEastAsia"/>
        </w:rPr>
      </w:pPr>
      <w:r w:rsidRPr="001B29D1">
        <w:rPr>
          <w:rFonts w:eastAsiaTheme="minorEastAsia"/>
        </w:rPr>
        <w:t>Ежегодно проводится городская педагогическая олимпиада для 9-11 классов. В городе 7-ой год работает муниципальная методич</w:t>
      </w:r>
      <w:r w:rsidRPr="001B29D1">
        <w:rPr>
          <w:rFonts w:eastAsiaTheme="minorEastAsia"/>
        </w:rPr>
        <w:t>е</w:t>
      </w:r>
      <w:r w:rsidRPr="001B29D1">
        <w:rPr>
          <w:rFonts w:eastAsiaTheme="minorEastAsia"/>
        </w:rPr>
        <w:t>ская площадка по ориентации на педагогические профессии (школа № 15), на базе которой проходят: Фестиваль педагогических профе</w:t>
      </w:r>
      <w:r w:rsidRPr="001B29D1">
        <w:rPr>
          <w:rFonts w:eastAsiaTheme="minorEastAsia"/>
        </w:rPr>
        <w:t>с</w:t>
      </w:r>
      <w:r w:rsidRPr="001B29D1">
        <w:rPr>
          <w:rFonts w:eastAsiaTheme="minorEastAsia"/>
        </w:rPr>
        <w:t>сий, городская игра «Учительство дело серьёзное», профессиональные пробы. Опыт Сарапула был представлен в сообществе «Педагог</w:t>
      </w:r>
      <w:r w:rsidRPr="001B29D1">
        <w:rPr>
          <w:rFonts w:eastAsiaTheme="minorEastAsia"/>
        </w:rPr>
        <w:t>и</w:t>
      </w:r>
      <w:r w:rsidRPr="001B29D1">
        <w:rPr>
          <w:rFonts w:eastAsiaTheme="minorEastAsia"/>
        </w:rPr>
        <w:t xml:space="preserve">ческие классы России» в социальной сети </w:t>
      </w:r>
      <w:proofErr w:type="spellStart"/>
      <w:r w:rsidRPr="001B29D1">
        <w:rPr>
          <w:rFonts w:eastAsiaTheme="minorEastAsia"/>
        </w:rPr>
        <w:t>ВКонтакте</w:t>
      </w:r>
      <w:proofErr w:type="spellEnd"/>
      <w:r w:rsidRPr="001B29D1">
        <w:rPr>
          <w:rFonts w:eastAsiaTheme="minorEastAsia"/>
        </w:rPr>
        <w:t xml:space="preserve">. Впервые в этом году был проведён Форум педагогических классов и объединений, в котором приняли участие 180 старшеклассников. </w:t>
      </w:r>
    </w:p>
    <w:p w:rsidR="001B29D1" w:rsidRPr="001B29D1" w:rsidRDefault="001B29D1" w:rsidP="001B29D1">
      <w:pPr>
        <w:ind w:left="0" w:firstLine="709"/>
        <w:jc w:val="both"/>
        <w:rPr>
          <w:rFonts w:eastAsiaTheme="minorEastAsia"/>
        </w:rPr>
      </w:pPr>
      <w:r w:rsidRPr="001B29D1">
        <w:rPr>
          <w:rFonts w:eastAsiaTheme="minorEastAsia"/>
        </w:rPr>
        <w:t>Каждый год ребята активно участвуют в Чемпионате «Профессионалы» по педагогическим специальностям. В 2024 году - 5 поб</w:t>
      </w:r>
      <w:r w:rsidRPr="001B29D1">
        <w:rPr>
          <w:rFonts w:eastAsiaTheme="minorEastAsia"/>
        </w:rPr>
        <w:t>е</w:t>
      </w:r>
      <w:r w:rsidRPr="001B29D1">
        <w:rPr>
          <w:rFonts w:eastAsiaTheme="minorEastAsia"/>
        </w:rPr>
        <w:t>дителей и 1 призер Регионального этапа Чемпионата по профессиональному мастерству «Профессионалы» и Чемпионата высоких техн</w:t>
      </w:r>
      <w:r w:rsidRPr="001B29D1">
        <w:rPr>
          <w:rFonts w:eastAsiaTheme="minorEastAsia"/>
        </w:rPr>
        <w:t>о</w:t>
      </w:r>
      <w:r w:rsidRPr="001B29D1">
        <w:rPr>
          <w:rFonts w:eastAsiaTheme="minorEastAsia"/>
        </w:rPr>
        <w:t>логий–2024 в Удмуртской Республике в компетенциях «Дошкольное воспитание», «Преподавание технологии», «Вожатское дело», «М</w:t>
      </w:r>
      <w:r w:rsidRPr="001B29D1">
        <w:rPr>
          <w:rFonts w:eastAsiaTheme="minorEastAsia"/>
        </w:rPr>
        <w:t>у</w:t>
      </w:r>
      <w:r w:rsidRPr="001B29D1">
        <w:rPr>
          <w:rFonts w:eastAsiaTheme="minorEastAsia"/>
        </w:rPr>
        <w:t>зейная педагогика».</w:t>
      </w:r>
    </w:p>
    <w:p w:rsidR="001B29D1" w:rsidRPr="001B29D1" w:rsidRDefault="001B29D1" w:rsidP="001B29D1">
      <w:pPr>
        <w:ind w:left="0" w:firstLine="709"/>
        <w:jc w:val="both"/>
        <w:rPr>
          <w:rFonts w:eastAsiaTheme="minorEastAsia"/>
        </w:rPr>
      </w:pPr>
      <w:r w:rsidRPr="001B29D1">
        <w:rPr>
          <w:rFonts w:eastAsiaTheme="minorEastAsia"/>
        </w:rPr>
        <w:t>Для успешной адаптации молодых педагогов в муниципальной системе образования разработан и реализуется комплекс мер, включающий разные уровни и направления оказания помощи в их профессиональном становлении. Всего в городе в 2023-2024 учебном году было 76 молодых специалистов с опытом работы до 3-х лет, за которыми были закреплены наставники. С 2022 года в городе внедр</w:t>
      </w:r>
      <w:r w:rsidRPr="001B29D1">
        <w:rPr>
          <w:rFonts w:eastAsiaTheme="minorEastAsia"/>
        </w:rPr>
        <w:t>е</w:t>
      </w:r>
      <w:r w:rsidRPr="001B29D1">
        <w:rPr>
          <w:rFonts w:eastAsiaTheme="minorEastAsia"/>
        </w:rPr>
        <w:t xml:space="preserve">на Целевая модель наставничества, определены 10 методических базовых площадок, сформирована муниципальная база наставников. Для сопровождения молодых - «Школа молодого специалиста ДОУ», Форум «Новая волна», фестиваль «Золотые уроки наставников». </w:t>
      </w:r>
    </w:p>
    <w:p w:rsidR="001B29D1" w:rsidRPr="001B29D1" w:rsidRDefault="001B29D1" w:rsidP="001B29D1">
      <w:pPr>
        <w:ind w:left="0" w:firstLine="709"/>
        <w:jc w:val="both"/>
        <w:rPr>
          <w:rFonts w:eastAsiaTheme="minorEastAsia"/>
        </w:rPr>
      </w:pPr>
      <w:r w:rsidRPr="001B29D1">
        <w:rPr>
          <w:rFonts w:eastAsiaTheme="minorEastAsia"/>
        </w:rPr>
        <w:t xml:space="preserve">5 молодых специалистов приняли участие в Республиканском конкурсе </w:t>
      </w:r>
      <w:proofErr w:type="spellStart"/>
      <w:r w:rsidRPr="001B29D1">
        <w:rPr>
          <w:rFonts w:eastAsiaTheme="minorEastAsia"/>
        </w:rPr>
        <w:t>самопрезентаций</w:t>
      </w:r>
      <w:proofErr w:type="spellEnd"/>
      <w:r w:rsidRPr="001B29D1">
        <w:rPr>
          <w:rFonts w:eastAsiaTheme="minorEastAsia"/>
        </w:rPr>
        <w:t xml:space="preserve"> «Я – лидер молодых педагогов УР», где наши конкурсанты заняли все три призовых места. Как победитель, Ольга Александровна Кузьмина, молодой педагог школы № 7, стала председателем Клуба молодых педагогов Удмуртской Республики. </w:t>
      </w:r>
    </w:p>
    <w:p w:rsidR="001B29D1" w:rsidRPr="001B29D1" w:rsidRDefault="001B29D1" w:rsidP="001B29D1">
      <w:pPr>
        <w:ind w:left="0" w:firstLine="709"/>
        <w:jc w:val="both"/>
        <w:rPr>
          <w:rFonts w:eastAsiaTheme="minorEastAsia"/>
        </w:rPr>
      </w:pPr>
      <w:r w:rsidRPr="001B29D1">
        <w:rPr>
          <w:rFonts w:eastAsiaTheme="minorEastAsia"/>
        </w:rPr>
        <w:t>Все образовательные учреждения, а также учреждения культуры и спорта города являются организациями, осуществляющими о</w:t>
      </w:r>
      <w:r w:rsidRPr="001B29D1">
        <w:rPr>
          <w:rFonts w:eastAsiaTheme="minorEastAsia"/>
        </w:rPr>
        <w:t>р</w:t>
      </w:r>
      <w:r w:rsidRPr="001B29D1">
        <w:rPr>
          <w:rFonts w:eastAsiaTheme="minorEastAsia"/>
        </w:rPr>
        <w:t>ганизацию отдыха и оздоровления несовершеннолетних в летний период времени. Приоритетным правом получения путевок пользуются несовершеннолетние, состоящие на различных видах профилактического учета в органах и учреждениях системы профилактики. В гор</w:t>
      </w:r>
      <w:r w:rsidRPr="001B29D1">
        <w:rPr>
          <w:rFonts w:eastAsiaTheme="minorEastAsia"/>
        </w:rPr>
        <w:t>о</w:t>
      </w:r>
      <w:r w:rsidRPr="001B29D1">
        <w:rPr>
          <w:rFonts w:eastAsiaTheme="minorEastAsia"/>
        </w:rPr>
        <w:t>де Сарапуле в 2024 году было открыто и функционировало:</w:t>
      </w:r>
    </w:p>
    <w:p w:rsidR="001B29D1" w:rsidRPr="001B29D1" w:rsidRDefault="001B29D1" w:rsidP="001B29D1">
      <w:pPr>
        <w:ind w:left="0" w:firstLine="709"/>
        <w:jc w:val="both"/>
        <w:rPr>
          <w:rFonts w:eastAsiaTheme="minorEastAsia"/>
        </w:rPr>
      </w:pPr>
      <w:r w:rsidRPr="001B29D1">
        <w:rPr>
          <w:rFonts w:eastAsiaTheme="minorEastAsia"/>
        </w:rPr>
        <w:t>- с 1 и 3 июня - 21 детский оздоровительный лагерь с дневным пребыванием детей (общий охват - 2745 человек), из них 18 лагерей - на базе образовательных учреждений (школы, УДО), 3 лагеря - на базе спортивных учреждений города, 2 лагеря - на базе государстве</w:t>
      </w:r>
      <w:r w:rsidRPr="001B29D1">
        <w:rPr>
          <w:rFonts w:eastAsiaTheme="minorEastAsia"/>
        </w:rPr>
        <w:t>н</w:t>
      </w:r>
      <w:r w:rsidRPr="001B29D1">
        <w:rPr>
          <w:rFonts w:eastAsiaTheme="minorEastAsia"/>
        </w:rPr>
        <w:t>ных казенных учреждений (ГКОУ «СОШ № 4», ГКОУ «СОШ № 5»);</w:t>
      </w:r>
    </w:p>
    <w:p w:rsidR="001B29D1" w:rsidRPr="001B29D1" w:rsidRDefault="001B29D1" w:rsidP="001B29D1">
      <w:pPr>
        <w:ind w:left="0" w:firstLine="709"/>
        <w:jc w:val="both"/>
        <w:rPr>
          <w:rFonts w:eastAsiaTheme="minorEastAsia"/>
        </w:rPr>
      </w:pPr>
      <w:r w:rsidRPr="001B29D1">
        <w:rPr>
          <w:rFonts w:eastAsiaTheme="minorEastAsia"/>
        </w:rPr>
        <w:t>- с 24 июня - смена лагеря с дневным пребыванием на базе АНО ДО «Детская театральная школа «Точка» (две смены: 24.06-20.07 (80 чел.), 05.08-28.08 (80 чел.). В рамках смены «ПЕРВЫЕ, в полёт!» прошла профильная подготовка активистов с привлечением специ</w:t>
      </w:r>
      <w:r w:rsidRPr="001B29D1">
        <w:rPr>
          <w:rFonts w:eastAsiaTheme="minorEastAsia"/>
        </w:rPr>
        <w:t>а</w:t>
      </w:r>
      <w:r w:rsidRPr="001B29D1">
        <w:rPr>
          <w:rFonts w:eastAsiaTheme="minorEastAsia"/>
        </w:rPr>
        <w:t xml:space="preserve">листов общероссийского общественно-государственного движения «Первые». Изучены все направления Движения Первых, а ценности и миссия Движения стали основой проводимых активностей и мероприятий. Организованы такие мероприятия, как «Театральный </w:t>
      </w:r>
      <w:proofErr w:type="spellStart"/>
      <w:r w:rsidRPr="001B29D1">
        <w:rPr>
          <w:rFonts w:eastAsiaTheme="minorEastAsia"/>
        </w:rPr>
        <w:t>экодв</w:t>
      </w:r>
      <w:r w:rsidRPr="001B29D1">
        <w:rPr>
          <w:rFonts w:eastAsiaTheme="minorEastAsia"/>
        </w:rPr>
        <w:t>о</w:t>
      </w:r>
      <w:r w:rsidRPr="001B29D1">
        <w:rPr>
          <w:rFonts w:eastAsiaTheme="minorEastAsia"/>
        </w:rPr>
        <w:lastRenderedPageBreak/>
        <w:t>рик</w:t>
      </w:r>
      <w:proofErr w:type="spellEnd"/>
      <w:r w:rsidRPr="001B29D1">
        <w:rPr>
          <w:rFonts w:eastAsiaTheme="minorEastAsia"/>
        </w:rPr>
        <w:t xml:space="preserve">», открытие фотовыставки «Моя театральная семья», «Уроки доброты», </w:t>
      </w:r>
      <w:proofErr w:type="spellStart"/>
      <w:r w:rsidRPr="001B29D1">
        <w:rPr>
          <w:rFonts w:eastAsiaTheme="minorEastAsia"/>
        </w:rPr>
        <w:t>квест</w:t>
      </w:r>
      <w:proofErr w:type="spellEnd"/>
      <w:r w:rsidRPr="001B29D1">
        <w:rPr>
          <w:rFonts w:eastAsiaTheme="minorEastAsia"/>
        </w:rPr>
        <w:t xml:space="preserve">-игра «Первые», образовательные </w:t>
      </w:r>
      <w:proofErr w:type="spellStart"/>
      <w:r w:rsidRPr="001B29D1">
        <w:rPr>
          <w:rFonts w:eastAsiaTheme="minorEastAsia"/>
        </w:rPr>
        <w:t>интенсивы</w:t>
      </w:r>
      <w:proofErr w:type="spellEnd"/>
      <w:r w:rsidRPr="001B29D1">
        <w:rPr>
          <w:rFonts w:eastAsiaTheme="minorEastAsia"/>
        </w:rPr>
        <w:t xml:space="preserve"> по напра</w:t>
      </w:r>
      <w:r w:rsidRPr="001B29D1">
        <w:rPr>
          <w:rFonts w:eastAsiaTheme="minorEastAsia"/>
        </w:rPr>
        <w:t>в</w:t>
      </w:r>
      <w:r w:rsidRPr="001B29D1">
        <w:rPr>
          <w:rFonts w:eastAsiaTheme="minorEastAsia"/>
        </w:rPr>
        <w:t>лениям деятельности и т.п.;</w:t>
      </w:r>
    </w:p>
    <w:p w:rsidR="001B29D1" w:rsidRPr="001B29D1" w:rsidRDefault="001B29D1" w:rsidP="001B29D1">
      <w:pPr>
        <w:ind w:left="0" w:firstLine="709"/>
        <w:jc w:val="both"/>
        <w:rPr>
          <w:rFonts w:eastAsiaTheme="minorEastAsia"/>
        </w:rPr>
      </w:pPr>
      <w:r w:rsidRPr="001B29D1">
        <w:rPr>
          <w:rFonts w:eastAsiaTheme="minorEastAsia"/>
        </w:rPr>
        <w:t>- с 31 мая - работа санаторно-оздоровительного лагеря сезонного действия с дневным пребыванием детей на базе санатория-профилактория «ОЗОН», в котором проведено 4 смены (охват составил – 480 человек);</w:t>
      </w:r>
    </w:p>
    <w:p w:rsidR="001B29D1" w:rsidRPr="001B29D1" w:rsidRDefault="001B29D1" w:rsidP="001B29D1">
      <w:pPr>
        <w:ind w:left="0" w:firstLine="709"/>
        <w:jc w:val="both"/>
        <w:rPr>
          <w:rFonts w:eastAsiaTheme="minorEastAsia"/>
        </w:rPr>
      </w:pPr>
      <w:r w:rsidRPr="001B29D1">
        <w:rPr>
          <w:rFonts w:eastAsiaTheme="minorEastAsia"/>
        </w:rPr>
        <w:t>- с 25 июня - работа санаторно-оздоровительного лагеря с круглосуточным действием на базе БУЗ УР «</w:t>
      </w:r>
      <w:proofErr w:type="spellStart"/>
      <w:r w:rsidRPr="001B29D1">
        <w:rPr>
          <w:rFonts w:eastAsiaTheme="minorEastAsia"/>
        </w:rPr>
        <w:t>Сарапульский</w:t>
      </w:r>
      <w:proofErr w:type="spellEnd"/>
      <w:r w:rsidRPr="001B29D1">
        <w:rPr>
          <w:rFonts w:eastAsiaTheme="minorEastAsia"/>
        </w:rPr>
        <w:t xml:space="preserve"> РСД «</w:t>
      </w:r>
      <w:proofErr w:type="spellStart"/>
      <w:r w:rsidRPr="001B29D1">
        <w:rPr>
          <w:rFonts w:eastAsiaTheme="minorEastAsia"/>
        </w:rPr>
        <w:t>Ряб</w:t>
      </w:r>
      <w:r w:rsidRPr="001B29D1">
        <w:rPr>
          <w:rFonts w:eastAsiaTheme="minorEastAsia"/>
        </w:rPr>
        <w:t>и</w:t>
      </w:r>
      <w:r w:rsidRPr="001B29D1">
        <w:rPr>
          <w:rFonts w:eastAsiaTheme="minorEastAsia"/>
        </w:rPr>
        <w:t>нушка</w:t>
      </w:r>
      <w:proofErr w:type="spellEnd"/>
      <w:r w:rsidRPr="001B29D1">
        <w:rPr>
          <w:rFonts w:eastAsiaTheme="minorEastAsia"/>
        </w:rPr>
        <w:t xml:space="preserve">», охват на летний период составил 525 человек (3 смены); </w:t>
      </w:r>
    </w:p>
    <w:p w:rsidR="001B29D1" w:rsidRPr="001B29D1" w:rsidRDefault="001B29D1" w:rsidP="001B29D1">
      <w:pPr>
        <w:ind w:left="0" w:firstLine="709"/>
        <w:jc w:val="both"/>
        <w:rPr>
          <w:rFonts w:eastAsiaTheme="minorEastAsia"/>
        </w:rPr>
      </w:pPr>
      <w:r w:rsidRPr="001B29D1">
        <w:rPr>
          <w:rFonts w:eastAsiaTheme="minorEastAsia"/>
        </w:rPr>
        <w:t>- с 4 июня - работа загородного лагеря «Орленок», в котором отдохнуло 870 человек (5 смен);</w:t>
      </w:r>
    </w:p>
    <w:p w:rsidR="001B29D1" w:rsidRPr="001B29D1" w:rsidRDefault="001B29D1" w:rsidP="001B29D1">
      <w:pPr>
        <w:ind w:left="0" w:firstLine="709"/>
        <w:jc w:val="both"/>
        <w:rPr>
          <w:rFonts w:eastAsiaTheme="minorEastAsia"/>
        </w:rPr>
      </w:pPr>
      <w:r w:rsidRPr="001B29D1">
        <w:rPr>
          <w:rFonts w:eastAsiaTheme="minorEastAsia"/>
        </w:rPr>
        <w:t>- в период с 26 по 30 августа - городская профильная смена для юнармейских отрядов «Служить России!», охват составил 90 чел</w:t>
      </w:r>
      <w:r w:rsidRPr="001B29D1">
        <w:rPr>
          <w:rFonts w:eastAsiaTheme="minorEastAsia"/>
        </w:rPr>
        <w:t>о</w:t>
      </w:r>
      <w:r w:rsidRPr="001B29D1">
        <w:rPr>
          <w:rFonts w:eastAsiaTheme="minorEastAsia"/>
        </w:rPr>
        <w:t>век.</w:t>
      </w:r>
    </w:p>
    <w:p w:rsidR="001B29D1" w:rsidRPr="001B29D1" w:rsidRDefault="001B29D1" w:rsidP="001B29D1">
      <w:pPr>
        <w:ind w:left="0" w:firstLine="709"/>
        <w:jc w:val="both"/>
        <w:rPr>
          <w:rFonts w:eastAsiaTheme="minorEastAsia"/>
        </w:rPr>
      </w:pPr>
      <w:r w:rsidRPr="001B29D1">
        <w:rPr>
          <w:rFonts w:eastAsiaTheme="minorEastAsia"/>
        </w:rPr>
        <w:t>Основными достижениями работы летних оздоровительных лагерей стало общее укрепление здоровья воспитанников, это выраз</w:t>
      </w:r>
      <w:r w:rsidRPr="001B29D1">
        <w:rPr>
          <w:rFonts w:eastAsiaTheme="minorEastAsia"/>
        </w:rPr>
        <w:t>и</w:t>
      </w:r>
      <w:r w:rsidRPr="001B29D1">
        <w:rPr>
          <w:rFonts w:eastAsiaTheme="minorEastAsia"/>
        </w:rPr>
        <w:t>лось в увеличении веса, роста и улучшении спортивных результатов, и организованная занятость обучающихся, что является од-ним из факторов, противостоящих совершению преступлений и правонарушений.</w:t>
      </w:r>
    </w:p>
    <w:p w:rsidR="001B29D1" w:rsidRPr="001B29D1" w:rsidRDefault="001B29D1" w:rsidP="001B29D1">
      <w:pPr>
        <w:ind w:left="0" w:firstLine="709"/>
        <w:jc w:val="both"/>
        <w:rPr>
          <w:rFonts w:eastAsiaTheme="minorEastAsia"/>
        </w:rPr>
      </w:pPr>
      <w:r w:rsidRPr="001B29D1">
        <w:rPr>
          <w:rFonts w:eastAsiaTheme="minorEastAsia"/>
        </w:rPr>
        <w:t>Кроме того, в летний период проведена работа по занятости несовершеннолетних «группы риска» организованными формами д</w:t>
      </w:r>
      <w:r w:rsidRPr="001B29D1">
        <w:rPr>
          <w:rFonts w:eastAsiaTheme="minorEastAsia"/>
        </w:rPr>
        <w:t>о</w:t>
      </w:r>
      <w:r w:rsidRPr="001B29D1">
        <w:rPr>
          <w:rFonts w:eastAsiaTheme="minorEastAsia"/>
        </w:rPr>
        <w:t xml:space="preserve">суга (с ежемесячным мониторингом фактической занятости). </w:t>
      </w:r>
    </w:p>
    <w:p w:rsidR="001B29D1" w:rsidRPr="001B29D1" w:rsidRDefault="001B29D1" w:rsidP="001B29D1">
      <w:pPr>
        <w:ind w:left="0" w:firstLine="709"/>
        <w:jc w:val="both"/>
        <w:rPr>
          <w:rFonts w:eastAsiaTheme="minorEastAsia"/>
        </w:rPr>
      </w:pPr>
      <w:r w:rsidRPr="001B29D1">
        <w:rPr>
          <w:rFonts w:eastAsiaTheme="minorEastAsia"/>
        </w:rPr>
        <w:t>Образовательными организациями проведено обследование условий проживания и воспитания несовершеннолетних, проведены беседы с родителями (законными представителями) на темы: «Административная и уголовная ответственность за хищение чужого им</w:t>
      </w:r>
      <w:r w:rsidRPr="001B29D1">
        <w:rPr>
          <w:rFonts w:eastAsiaTheme="minorEastAsia"/>
        </w:rPr>
        <w:t>у</w:t>
      </w:r>
      <w:r w:rsidRPr="001B29D1">
        <w:rPr>
          <w:rFonts w:eastAsiaTheme="minorEastAsia"/>
        </w:rPr>
        <w:t>щества», «Организация досуга и занятость несовершеннолетних в летний период времени», «Закон № 59-РЗ».</w:t>
      </w:r>
    </w:p>
    <w:p w:rsidR="001B29D1" w:rsidRPr="001B29D1" w:rsidRDefault="001B29D1" w:rsidP="001B29D1">
      <w:pPr>
        <w:ind w:left="0" w:firstLine="709"/>
        <w:jc w:val="both"/>
        <w:rPr>
          <w:rFonts w:eastAsiaTheme="minorEastAsia"/>
        </w:rPr>
      </w:pPr>
      <w:r w:rsidRPr="001B29D1">
        <w:rPr>
          <w:rFonts w:eastAsiaTheme="minorEastAsia"/>
        </w:rPr>
        <w:t>Всем несовершеннолетним «группы риска» (не организованным летней занятостью) были предложены различные формы досуга и летней занятости: лагеря с дневным пребыванием на базе образовательных организаций города, сводные отряды на базе клуба «Патриот», МБУ «Молодежный центр», официальное трудоустройство через Молодежную биржу труда.</w:t>
      </w:r>
    </w:p>
    <w:p w:rsidR="001B29D1" w:rsidRPr="001B29D1" w:rsidRDefault="001B29D1" w:rsidP="001B29D1">
      <w:pPr>
        <w:ind w:left="0" w:firstLine="709"/>
        <w:jc w:val="both"/>
        <w:rPr>
          <w:rFonts w:eastAsiaTheme="minorEastAsia"/>
        </w:rPr>
      </w:pPr>
      <w:r w:rsidRPr="001B29D1">
        <w:rPr>
          <w:rFonts w:eastAsiaTheme="minorEastAsia"/>
        </w:rPr>
        <w:t xml:space="preserve">Летняя занятость несовершеннолетних, состоящих на различных видах профилактического учета, ежемесячно </w:t>
      </w:r>
      <w:proofErr w:type="spellStart"/>
      <w:r w:rsidRPr="001B29D1">
        <w:rPr>
          <w:rFonts w:eastAsiaTheme="minorEastAsia"/>
        </w:rPr>
        <w:t>мониторилась</w:t>
      </w:r>
      <w:proofErr w:type="spellEnd"/>
      <w:r w:rsidRPr="001B29D1">
        <w:rPr>
          <w:rFonts w:eastAsiaTheme="minorEastAsia"/>
        </w:rPr>
        <w:t xml:space="preserve"> и о</w:t>
      </w:r>
      <w:r w:rsidRPr="001B29D1">
        <w:rPr>
          <w:rFonts w:eastAsiaTheme="minorEastAsia"/>
        </w:rPr>
        <w:t>т</w:t>
      </w:r>
      <w:r w:rsidRPr="001B29D1">
        <w:rPr>
          <w:rFonts w:eastAsiaTheme="minorEastAsia"/>
        </w:rPr>
        <w:t>рабатывалась во взаимосвязи с образовательными организациями и комиссией по делам несовершеннолетних и защите их прав при А</w:t>
      </w:r>
      <w:r w:rsidRPr="001B29D1">
        <w:rPr>
          <w:rFonts w:eastAsiaTheme="minorEastAsia"/>
        </w:rPr>
        <w:t>д</w:t>
      </w:r>
      <w:r w:rsidRPr="001B29D1">
        <w:rPr>
          <w:rFonts w:eastAsiaTheme="minorEastAsia"/>
        </w:rPr>
        <w:t>министрации города Сарапула.</w:t>
      </w:r>
    </w:p>
    <w:p w:rsidR="001B29D1" w:rsidRPr="001B29D1" w:rsidRDefault="001B29D1" w:rsidP="001B29D1">
      <w:pPr>
        <w:ind w:left="0" w:firstLine="709"/>
        <w:jc w:val="both"/>
        <w:rPr>
          <w:rFonts w:eastAsiaTheme="minorEastAsia"/>
        </w:rPr>
      </w:pPr>
      <w:r w:rsidRPr="001B29D1">
        <w:rPr>
          <w:rFonts w:eastAsiaTheme="minorEastAsia"/>
        </w:rPr>
        <w:t xml:space="preserve">Работа в рамках оздоровительной кампании 2024 года была организована с учетом соблюдения всех санитарно-эпидемиологических требований. Перед открытием каждое учреждение, на базе которого располагается лагерь, прошло санитарно-эпидемиологическое обследование и приемку. </w:t>
      </w:r>
    </w:p>
    <w:p w:rsidR="001B29D1" w:rsidRPr="001B29D1" w:rsidRDefault="001B29D1" w:rsidP="001B29D1">
      <w:pPr>
        <w:ind w:left="0" w:firstLine="709"/>
        <w:jc w:val="both"/>
        <w:rPr>
          <w:rFonts w:eastAsiaTheme="minorEastAsia"/>
        </w:rPr>
      </w:pPr>
      <w:r w:rsidRPr="001B29D1">
        <w:rPr>
          <w:rFonts w:eastAsiaTheme="minorEastAsia"/>
        </w:rPr>
        <w:t>Программы летнего отдыха были написаны по направлениям: театральное, интеллектуальное, спортивное, творческое, экологич</w:t>
      </w:r>
      <w:r w:rsidRPr="001B29D1">
        <w:rPr>
          <w:rFonts w:eastAsiaTheme="minorEastAsia"/>
        </w:rPr>
        <w:t>е</w:t>
      </w:r>
      <w:r w:rsidRPr="001B29D1">
        <w:rPr>
          <w:rFonts w:eastAsiaTheme="minorEastAsia"/>
        </w:rPr>
        <w:t xml:space="preserve">ское, лингвистическое и др. Большое внимание было уделено использованию методических рекомендаций </w:t>
      </w:r>
      <w:proofErr w:type="spellStart"/>
      <w:r w:rsidRPr="001B29D1">
        <w:rPr>
          <w:rFonts w:eastAsiaTheme="minorEastAsia"/>
        </w:rPr>
        <w:t>МОиН</w:t>
      </w:r>
      <w:proofErr w:type="spellEnd"/>
      <w:r w:rsidRPr="001B29D1">
        <w:rPr>
          <w:rFonts w:eastAsiaTheme="minorEastAsia"/>
        </w:rPr>
        <w:t xml:space="preserve"> УР, программ «Орлята России», «Движение Первых», программ по формированию патриотической позиции школьников.</w:t>
      </w:r>
    </w:p>
    <w:p w:rsidR="001B29D1" w:rsidRDefault="001B29D1" w:rsidP="001B29D1">
      <w:pPr>
        <w:ind w:left="0" w:firstLine="709"/>
        <w:jc w:val="both"/>
        <w:rPr>
          <w:rFonts w:eastAsiaTheme="minorEastAsia"/>
        </w:rPr>
      </w:pPr>
      <w:r w:rsidRPr="001B29D1">
        <w:rPr>
          <w:rFonts w:eastAsiaTheme="minorEastAsia"/>
        </w:rPr>
        <w:t>Всеми видами отдыха, организации досуга, оздоровлением и трудоустройством было охвачено 5 139 человек (без учета профил</w:t>
      </w:r>
      <w:r w:rsidRPr="001B29D1">
        <w:rPr>
          <w:rFonts w:eastAsiaTheme="minorEastAsia"/>
        </w:rPr>
        <w:t>ь</w:t>
      </w:r>
      <w:r w:rsidRPr="001B29D1">
        <w:rPr>
          <w:rFonts w:eastAsiaTheme="minorEastAsia"/>
        </w:rPr>
        <w:t>ных смен, финансируемых за счет средств Министерства по физической культуре, спорту и молодежной политике УР). Из них наход</w:t>
      </w:r>
      <w:r w:rsidRPr="001B29D1">
        <w:rPr>
          <w:rFonts w:eastAsiaTheme="minorEastAsia"/>
        </w:rPr>
        <w:t>я</w:t>
      </w:r>
      <w:r w:rsidRPr="001B29D1">
        <w:rPr>
          <w:rFonts w:eastAsiaTheme="minorEastAsia"/>
        </w:rPr>
        <w:t>щихся в трудной жизненной ситуации – 287 человек.</w:t>
      </w:r>
    </w:p>
    <w:p w:rsidR="001B29D1" w:rsidRDefault="001B29D1" w:rsidP="001B29D1">
      <w:pPr>
        <w:ind w:left="0" w:firstLine="709"/>
        <w:jc w:val="both"/>
        <w:rPr>
          <w:rFonts w:eastAsiaTheme="minorEastAsia"/>
        </w:rPr>
      </w:pPr>
    </w:p>
    <w:p w:rsidR="0085555C" w:rsidRPr="003F3A7A" w:rsidRDefault="0085555C" w:rsidP="0085555C">
      <w:pPr>
        <w:tabs>
          <w:tab w:val="left" w:pos="142"/>
        </w:tabs>
        <w:ind w:left="0" w:firstLine="709"/>
        <w:jc w:val="both"/>
        <w:rPr>
          <w:szCs w:val="24"/>
        </w:rPr>
      </w:pPr>
      <w:r w:rsidRPr="003F3A7A">
        <w:rPr>
          <w:szCs w:val="24"/>
        </w:rPr>
        <w:lastRenderedPageBreak/>
        <w:t>В городе 4 учреждения дополнительного образования, подведомственные Управлению образования г. Сарапула, и 3 – подведо</w:t>
      </w:r>
      <w:r w:rsidRPr="003F3A7A">
        <w:rPr>
          <w:szCs w:val="24"/>
        </w:rPr>
        <w:t>м</w:t>
      </w:r>
      <w:r w:rsidRPr="003F3A7A">
        <w:rPr>
          <w:szCs w:val="24"/>
        </w:rPr>
        <w:t>ственных Управлению культуры, спорта и молодежной политики, реализуют программы дополнительного образования 59 муниципал</w:t>
      </w:r>
      <w:r w:rsidRPr="003F3A7A">
        <w:rPr>
          <w:szCs w:val="24"/>
        </w:rPr>
        <w:t>ь</w:t>
      </w:r>
      <w:r w:rsidRPr="003F3A7A">
        <w:rPr>
          <w:szCs w:val="24"/>
        </w:rPr>
        <w:t>ных и негосударственных учреждений: дошкольных, общеобразовательных, дополнительного образования. Разработаны и утверждены План работы и целевые показатели по реализации Концепции развития дополнительного образования детей до 2030 года. В соответствии с ними функционирует система ПФДО, работает портал-навигатор, реализуются дополнительные программы разных направленностей (226 бюджетных, 136 платных). Охват детей, получающих дополнительное образование и осваивающих программы спортивной подг</w:t>
      </w:r>
      <w:r w:rsidRPr="003F3A7A">
        <w:rPr>
          <w:szCs w:val="24"/>
        </w:rPr>
        <w:t>о</w:t>
      </w:r>
      <w:r w:rsidRPr="003F3A7A">
        <w:rPr>
          <w:szCs w:val="24"/>
        </w:rPr>
        <w:t>товки по итогу 2024 года — 94,4%. Плановые значения достигнуты.</w:t>
      </w:r>
    </w:p>
    <w:p w:rsidR="0085555C" w:rsidRPr="003F3A7A" w:rsidRDefault="0085555C" w:rsidP="0085555C">
      <w:pPr>
        <w:tabs>
          <w:tab w:val="left" w:pos="142"/>
        </w:tabs>
        <w:ind w:left="0" w:firstLine="709"/>
        <w:jc w:val="both"/>
        <w:rPr>
          <w:szCs w:val="24"/>
        </w:rPr>
      </w:pPr>
      <w:r w:rsidRPr="003F3A7A">
        <w:rPr>
          <w:szCs w:val="24"/>
        </w:rPr>
        <w:t>По состоянию на 31.12.2024г. в трех учреждениях дополнительного образования – детских школах искусств, дополнительное обр</w:t>
      </w:r>
      <w:r w:rsidRPr="003F3A7A">
        <w:rPr>
          <w:szCs w:val="24"/>
        </w:rPr>
        <w:t>а</w:t>
      </w:r>
      <w:r w:rsidRPr="003F3A7A">
        <w:rPr>
          <w:szCs w:val="24"/>
        </w:rPr>
        <w:t>зование получали 1 288 человек. Школы традиционно дают стабильно хорошие показатели в образовательной деятельности, конкурсных показах достижений обучающихся. По итогам 2024 года количество посещений концертных программ, фестивалей, выставок детских школ искусств составило 41 729 человек.</w:t>
      </w:r>
    </w:p>
    <w:p w:rsidR="0085555C" w:rsidRPr="003F3A7A" w:rsidRDefault="0085555C" w:rsidP="0085555C">
      <w:pPr>
        <w:tabs>
          <w:tab w:val="left" w:pos="142"/>
        </w:tabs>
        <w:ind w:left="0" w:firstLine="709"/>
        <w:jc w:val="both"/>
        <w:rPr>
          <w:szCs w:val="24"/>
        </w:rPr>
      </w:pPr>
      <w:r w:rsidRPr="003F3A7A">
        <w:rPr>
          <w:szCs w:val="24"/>
        </w:rPr>
        <w:t xml:space="preserve">В трех номинациях III Межрегионального фестиваля-конкурса музыкального исполнительства «Виртуозы </w:t>
      </w:r>
      <w:proofErr w:type="spellStart"/>
      <w:r w:rsidRPr="003F3A7A">
        <w:rPr>
          <w:szCs w:val="24"/>
        </w:rPr>
        <w:t>Прикамья</w:t>
      </w:r>
      <w:proofErr w:type="spellEnd"/>
      <w:r w:rsidRPr="003F3A7A">
        <w:rPr>
          <w:szCs w:val="24"/>
        </w:rPr>
        <w:t>», организат</w:t>
      </w:r>
      <w:r w:rsidRPr="003F3A7A">
        <w:rPr>
          <w:szCs w:val="24"/>
        </w:rPr>
        <w:t>о</w:t>
      </w:r>
      <w:r w:rsidRPr="003F3A7A">
        <w:rPr>
          <w:szCs w:val="24"/>
        </w:rPr>
        <w:t>ром которого является Детская школа искусств № 2, приняло участие 121 человек. Благодаря национальному проекту «Культура» впе</w:t>
      </w:r>
      <w:r w:rsidRPr="003F3A7A">
        <w:rPr>
          <w:szCs w:val="24"/>
        </w:rPr>
        <w:t>р</w:t>
      </w:r>
      <w:r w:rsidRPr="003F3A7A">
        <w:rPr>
          <w:szCs w:val="24"/>
        </w:rPr>
        <w:t>вые была проведена прямая трансляция конкурсных выступлений пианистов в Виртуальном концертном зале.</w:t>
      </w:r>
    </w:p>
    <w:p w:rsidR="0085555C" w:rsidRDefault="0085555C" w:rsidP="001B29D1">
      <w:pPr>
        <w:ind w:left="0" w:firstLine="709"/>
        <w:jc w:val="both"/>
        <w:rPr>
          <w:rFonts w:eastAsiaTheme="minorEastAsia"/>
        </w:rPr>
      </w:pPr>
    </w:p>
    <w:p w:rsidR="00C96E12" w:rsidRPr="004F487C" w:rsidRDefault="00C96E12" w:rsidP="001B29D1">
      <w:pPr>
        <w:ind w:left="0" w:firstLine="709"/>
        <w:jc w:val="both"/>
        <w:rPr>
          <w:b/>
          <w:szCs w:val="24"/>
        </w:rPr>
      </w:pPr>
      <w:r w:rsidRPr="00C96E12">
        <w:rPr>
          <w:b/>
          <w:szCs w:val="24"/>
        </w:rPr>
        <w:t>Доля детей в возрасте 5 - 18 лет, получающих услуги по дополнительному образованию в организациях различной орган</w:t>
      </w:r>
      <w:r w:rsidRPr="00C96E12">
        <w:rPr>
          <w:b/>
          <w:szCs w:val="24"/>
        </w:rPr>
        <w:t>и</w:t>
      </w:r>
      <w:r w:rsidRPr="00C96E12">
        <w:rPr>
          <w:b/>
          <w:szCs w:val="24"/>
        </w:rPr>
        <w:t>зационно-правовой формы и формы собственности, в общей численности детей данной возрастной группы</w:t>
      </w:r>
      <w:r w:rsidRPr="004F487C">
        <w:rPr>
          <w:b/>
          <w:szCs w:val="24"/>
        </w:rPr>
        <w:t>.</w:t>
      </w:r>
    </w:p>
    <w:p w:rsidR="00C96E12" w:rsidRDefault="00C96E12" w:rsidP="00C96E12">
      <w:pPr>
        <w:shd w:val="clear" w:color="auto" w:fill="FFFFFF"/>
        <w:ind w:left="0" w:firstLine="709"/>
        <w:jc w:val="both"/>
        <w:rPr>
          <w:rFonts w:eastAsiaTheme="minorEastAsia"/>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993"/>
        <w:gridCol w:w="851"/>
        <w:gridCol w:w="850"/>
      </w:tblGrid>
      <w:tr w:rsidR="00C96E12" w:rsidRPr="00C6512F" w:rsidTr="001A2013">
        <w:trPr>
          <w:trHeight w:val="64"/>
        </w:trPr>
        <w:tc>
          <w:tcPr>
            <w:tcW w:w="724" w:type="dxa"/>
            <w:vMerge w:val="restart"/>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C96E12" w:rsidRDefault="00C96E12" w:rsidP="00C96E12">
            <w:pPr>
              <w:ind w:left="0"/>
              <w:jc w:val="center"/>
              <w:rPr>
                <w:b/>
                <w:bCs/>
                <w:color w:val="FFFFFF"/>
                <w:sz w:val="20"/>
                <w:szCs w:val="20"/>
                <w:lang w:eastAsia="ru-RU"/>
              </w:rPr>
            </w:pPr>
            <w:r w:rsidRPr="00C6512F">
              <w:rPr>
                <w:b/>
                <w:bCs/>
                <w:color w:val="FFFFFF"/>
                <w:sz w:val="20"/>
                <w:szCs w:val="20"/>
                <w:lang w:eastAsia="ru-RU"/>
              </w:rPr>
              <w:t xml:space="preserve">Единица </w:t>
            </w:r>
          </w:p>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C96E12" w:rsidRPr="00C6512F" w:rsidRDefault="00C96E12" w:rsidP="00C96E12">
            <w:pPr>
              <w:ind w:left="0"/>
              <w:jc w:val="center"/>
              <w:rPr>
                <w:b/>
                <w:bCs/>
                <w:color w:val="FFFFFF"/>
                <w:sz w:val="20"/>
                <w:szCs w:val="20"/>
                <w:lang w:eastAsia="ru-RU"/>
              </w:rPr>
            </w:pPr>
          </w:p>
        </w:tc>
        <w:tc>
          <w:tcPr>
            <w:tcW w:w="3402" w:type="dxa"/>
            <w:gridSpan w:val="3"/>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C96E12" w:rsidRPr="00C6512F" w:rsidRDefault="00C96E12" w:rsidP="00C96E12">
            <w:pPr>
              <w:ind w:left="0"/>
              <w:jc w:val="center"/>
              <w:rPr>
                <w:b/>
                <w:bCs/>
                <w:color w:val="FFFFFF"/>
                <w:sz w:val="20"/>
                <w:szCs w:val="20"/>
                <w:lang w:eastAsia="ru-RU"/>
              </w:rPr>
            </w:pPr>
            <w:r w:rsidRPr="00C6512F">
              <w:rPr>
                <w:b/>
                <w:bCs/>
                <w:color w:val="FFFFFF"/>
                <w:sz w:val="20"/>
                <w:szCs w:val="20"/>
                <w:lang w:eastAsia="ru-RU"/>
              </w:rPr>
              <w:t>План</w:t>
            </w:r>
          </w:p>
        </w:tc>
      </w:tr>
      <w:tr w:rsidR="00C96E12" w:rsidRPr="00C6512F" w:rsidTr="001A2013">
        <w:trPr>
          <w:trHeight w:val="64"/>
        </w:trPr>
        <w:tc>
          <w:tcPr>
            <w:tcW w:w="724" w:type="dxa"/>
            <w:vMerge/>
            <w:vAlign w:val="center"/>
          </w:tcPr>
          <w:p w:rsidR="00C96E12" w:rsidRPr="00C6512F" w:rsidRDefault="00C96E12" w:rsidP="00C96E12">
            <w:pPr>
              <w:ind w:left="0"/>
              <w:jc w:val="center"/>
              <w:rPr>
                <w:b/>
                <w:bCs/>
                <w:color w:val="FFFFFF"/>
                <w:sz w:val="20"/>
                <w:szCs w:val="20"/>
                <w:lang w:eastAsia="ru-RU"/>
              </w:rPr>
            </w:pPr>
          </w:p>
        </w:tc>
        <w:tc>
          <w:tcPr>
            <w:tcW w:w="5103" w:type="dxa"/>
            <w:vMerge/>
            <w:vAlign w:val="center"/>
          </w:tcPr>
          <w:p w:rsidR="00C96E12" w:rsidRPr="00C6512F" w:rsidRDefault="00C96E12" w:rsidP="00C96E12">
            <w:pPr>
              <w:ind w:left="0"/>
              <w:jc w:val="center"/>
              <w:rPr>
                <w:b/>
                <w:bCs/>
                <w:color w:val="FFFFFF"/>
                <w:sz w:val="20"/>
                <w:szCs w:val="20"/>
                <w:lang w:eastAsia="ru-RU"/>
              </w:rPr>
            </w:pPr>
          </w:p>
        </w:tc>
        <w:tc>
          <w:tcPr>
            <w:tcW w:w="1275" w:type="dxa"/>
            <w:vMerge/>
            <w:vAlign w:val="center"/>
          </w:tcPr>
          <w:p w:rsidR="00C96E12" w:rsidRPr="00C6512F" w:rsidRDefault="00C96E12" w:rsidP="00C96E12">
            <w:pPr>
              <w:ind w:left="0"/>
              <w:jc w:val="center"/>
              <w:rPr>
                <w:b/>
                <w:bCs/>
                <w:color w:val="FFFFFF"/>
                <w:sz w:val="20"/>
                <w:szCs w:val="20"/>
                <w:lang w:eastAsia="ru-RU"/>
              </w:rPr>
            </w:pPr>
          </w:p>
        </w:tc>
        <w:tc>
          <w:tcPr>
            <w:tcW w:w="1134" w:type="dxa"/>
            <w:shd w:val="clear" w:color="000000" w:fill="889CCF"/>
          </w:tcPr>
          <w:p w:rsidR="00C96E12" w:rsidRDefault="002E7604" w:rsidP="00C96E12">
            <w:pPr>
              <w:ind w:left="0"/>
              <w:jc w:val="center"/>
              <w:rPr>
                <w:b/>
                <w:bCs/>
                <w:color w:val="FFFFFF"/>
                <w:sz w:val="20"/>
                <w:szCs w:val="20"/>
                <w:lang w:eastAsia="ru-RU"/>
              </w:rPr>
            </w:pPr>
            <w:r>
              <w:rPr>
                <w:b/>
                <w:bCs/>
                <w:color w:val="FFFFFF"/>
                <w:sz w:val="20"/>
                <w:szCs w:val="20"/>
                <w:lang w:eastAsia="ru-RU"/>
              </w:rPr>
              <w:t>2021</w:t>
            </w:r>
          </w:p>
        </w:tc>
        <w:tc>
          <w:tcPr>
            <w:tcW w:w="1134" w:type="dxa"/>
            <w:shd w:val="clear" w:color="000000" w:fill="889CCF"/>
          </w:tcPr>
          <w:p w:rsidR="00C96E12" w:rsidRPr="00C6512F" w:rsidRDefault="00C96E12" w:rsidP="002E7604">
            <w:pPr>
              <w:ind w:left="0"/>
              <w:jc w:val="center"/>
              <w:rPr>
                <w:b/>
                <w:bCs/>
                <w:color w:val="FFFFFF"/>
                <w:sz w:val="20"/>
                <w:szCs w:val="20"/>
                <w:lang w:eastAsia="ru-RU"/>
              </w:rPr>
            </w:pPr>
            <w:r>
              <w:rPr>
                <w:b/>
                <w:bCs/>
                <w:color w:val="FFFFFF"/>
                <w:sz w:val="20"/>
                <w:szCs w:val="20"/>
                <w:lang w:eastAsia="ru-RU"/>
              </w:rPr>
              <w:t>202</w:t>
            </w:r>
            <w:r w:rsidR="002E7604">
              <w:rPr>
                <w:b/>
                <w:bCs/>
                <w:color w:val="FFFFFF"/>
                <w:sz w:val="20"/>
                <w:szCs w:val="20"/>
                <w:lang w:eastAsia="ru-RU"/>
              </w:rPr>
              <w:t>2</w:t>
            </w:r>
          </w:p>
        </w:tc>
        <w:tc>
          <w:tcPr>
            <w:tcW w:w="1134" w:type="dxa"/>
            <w:shd w:val="clear" w:color="000000" w:fill="889CCF"/>
          </w:tcPr>
          <w:p w:rsidR="00C96E12" w:rsidRPr="00C6512F" w:rsidRDefault="00C96E12" w:rsidP="002E7604">
            <w:pPr>
              <w:ind w:left="0"/>
              <w:jc w:val="center"/>
              <w:rPr>
                <w:b/>
                <w:bCs/>
                <w:color w:val="FFFFFF"/>
                <w:sz w:val="20"/>
                <w:szCs w:val="20"/>
                <w:lang w:eastAsia="ru-RU"/>
              </w:rPr>
            </w:pPr>
            <w:r w:rsidRPr="00C6512F">
              <w:rPr>
                <w:b/>
                <w:bCs/>
                <w:color w:val="FFFFFF"/>
                <w:sz w:val="20"/>
                <w:szCs w:val="20"/>
                <w:lang w:eastAsia="ru-RU"/>
              </w:rPr>
              <w:t>202</w:t>
            </w:r>
            <w:r w:rsidR="002E7604">
              <w:rPr>
                <w:b/>
                <w:bCs/>
                <w:color w:val="FFFFFF"/>
                <w:sz w:val="20"/>
                <w:szCs w:val="20"/>
                <w:lang w:eastAsia="ru-RU"/>
              </w:rPr>
              <w:t>3</w:t>
            </w:r>
          </w:p>
        </w:tc>
        <w:tc>
          <w:tcPr>
            <w:tcW w:w="1134" w:type="dxa"/>
            <w:shd w:val="clear" w:color="000000" w:fill="889CCF"/>
          </w:tcPr>
          <w:p w:rsidR="00C96E12" w:rsidRPr="00C6512F" w:rsidRDefault="00C96E12" w:rsidP="002E7604">
            <w:pPr>
              <w:ind w:left="0"/>
              <w:jc w:val="center"/>
              <w:rPr>
                <w:b/>
                <w:bCs/>
                <w:color w:val="FFFFFF"/>
                <w:sz w:val="20"/>
                <w:szCs w:val="20"/>
                <w:lang w:eastAsia="ru-RU"/>
              </w:rPr>
            </w:pPr>
            <w:r w:rsidRPr="00C6512F">
              <w:rPr>
                <w:b/>
                <w:bCs/>
                <w:color w:val="FFFFFF"/>
                <w:sz w:val="20"/>
                <w:szCs w:val="20"/>
                <w:lang w:eastAsia="ru-RU"/>
              </w:rPr>
              <w:t>202</w:t>
            </w:r>
            <w:r w:rsidR="002E7604">
              <w:rPr>
                <w:b/>
                <w:bCs/>
                <w:color w:val="FFFFFF"/>
                <w:sz w:val="20"/>
                <w:szCs w:val="20"/>
                <w:lang w:eastAsia="ru-RU"/>
              </w:rPr>
              <w:t>4</w:t>
            </w:r>
          </w:p>
        </w:tc>
        <w:tc>
          <w:tcPr>
            <w:tcW w:w="993" w:type="dxa"/>
            <w:shd w:val="clear" w:color="000000" w:fill="889CCF"/>
          </w:tcPr>
          <w:p w:rsidR="00C96E12" w:rsidRPr="00C6512F" w:rsidRDefault="00C96E12" w:rsidP="002E7604">
            <w:pPr>
              <w:ind w:left="0"/>
              <w:jc w:val="center"/>
              <w:rPr>
                <w:b/>
                <w:bCs/>
                <w:color w:val="FFFFFF"/>
                <w:sz w:val="20"/>
                <w:szCs w:val="20"/>
                <w:lang w:eastAsia="ru-RU"/>
              </w:rPr>
            </w:pPr>
            <w:r w:rsidRPr="00C6512F">
              <w:rPr>
                <w:b/>
                <w:bCs/>
                <w:color w:val="FFFFFF"/>
                <w:sz w:val="20"/>
                <w:szCs w:val="20"/>
                <w:lang w:eastAsia="ru-RU"/>
              </w:rPr>
              <w:t>202</w:t>
            </w:r>
            <w:r w:rsidR="002E7604">
              <w:rPr>
                <w:b/>
                <w:bCs/>
                <w:color w:val="FFFFFF"/>
                <w:sz w:val="20"/>
                <w:szCs w:val="20"/>
                <w:lang w:eastAsia="ru-RU"/>
              </w:rPr>
              <w:t>5</w:t>
            </w:r>
          </w:p>
        </w:tc>
        <w:tc>
          <w:tcPr>
            <w:tcW w:w="851" w:type="dxa"/>
            <w:shd w:val="clear" w:color="000000" w:fill="889CCF"/>
          </w:tcPr>
          <w:p w:rsidR="00C96E12" w:rsidRPr="00C6512F" w:rsidRDefault="00C96E12" w:rsidP="002E7604">
            <w:pPr>
              <w:ind w:left="0"/>
              <w:jc w:val="center"/>
              <w:rPr>
                <w:b/>
                <w:bCs/>
                <w:color w:val="FFFFFF"/>
                <w:sz w:val="20"/>
                <w:szCs w:val="20"/>
                <w:lang w:eastAsia="ru-RU"/>
              </w:rPr>
            </w:pPr>
            <w:r w:rsidRPr="00C6512F">
              <w:rPr>
                <w:b/>
                <w:bCs/>
                <w:color w:val="FFFFFF"/>
                <w:sz w:val="20"/>
                <w:szCs w:val="20"/>
                <w:lang w:eastAsia="ru-RU"/>
              </w:rPr>
              <w:t>202</w:t>
            </w:r>
            <w:r w:rsidR="002E7604">
              <w:rPr>
                <w:b/>
                <w:bCs/>
                <w:color w:val="FFFFFF"/>
                <w:sz w:val="20"/>
                <w:szCs w:val="20"/>
                <w:lang w:eastAsia="ru-RU"/>
              </w:rPr>
              <w:t>6</w:t>
            </w:r>
          </w:p>
        </w:tc>
        <w:tc>
          <w:tcPr>
            <w:tcW w:w="850" w:type="dxa"/>
            <w:shd w:val="clear" w:color="000000" w:fill="889CCF"/>
          </w:tcPr>
          <w:p w:rsidR="00C96E12" w:rsidRPr="00C6512F" w:rsidRDefault="00C96E12" w:rsidP="002E7604">
            <w:pPr>
              <w:ind w:left="0"/>
              <w:jc w:val="center"/>
              <w:rPr>
                <w:b/>
                <w:bCs/>
                <w:color w:val="FFFFFF"/>
                <w:sz w:val="20"/>
                <w:szCs w:val="20"/>
                <w:lang w:eastAsia="ru-RU"/>
              </w:rPr>
            </w:pPr>
            <w:r w:rsidRPr="00C6512F">
              <w:rPr>
                <w:b/>
                <w:bCs/>
                <w:color w:val="FFFFFF"/>
                <w:sz w:val="20"/>
                <w:szCs w:val="20"/>
                <w:lang w:eastAsia="ru-RU"/>
              </w:rPr>
              <w:t>202</w:t>
            </w:r>
            <w:r w:rsidR="002E7604">
              <w:rPr>
                <w:b/>
                <w:bCs/>
                <w:color w:val="FFFFFF"/>
                <w:sz w:val="20"/>
                <w:szCs w:val="20"/>
                <w:lang w:eastAsia="ru-RU"/>
              </w:rPr>
              <w:t>7</w:t>
            </w:r>
          </w:p>
        </w:tc>
      </w:tr>
      <w:tr w:rsidR="00C96E12" w:rsidRPr="004127E3" w:rsidTr="002F414B">
        <w:trPr>
          <w:trHeight w:val="64"/>
        </w:trPr>
        <w:tc>
          <w:tcPr>
            <w:tcW w:w="724" w:type="dxa"/>
            <w:shd w:val="clear" w:color="000000" w:fill="F3F3F3"/>
          </w:tcPr>
          <w:p w:rsidR="00C96E12" w:rsidRPr="004F487C" w:rsidRDefault="00C96E12" w:rsidP="002F414B">
            <w:pPr>
              <w:ind w:left="0"/>
              <w:rPr>
                <w:color w:val="0070C0"/>
                <w:sz w:val="20"/>
                <w:szCs w:val="20"/>
                <w:lang w:eastAsia="ru-RU"/>
              </w:rPr>
            </w:pPr>
            <w:r w:rsidRPr="004F487C">
              <w:rPr>
                <w:color w:val="0070C0"/>
                <w:sz w:val="20"/>
                <w:szCs w:val="20"/>
                <w:lang w:eastAsia="ru-RU"/>
              </w:rPr>
              <w:t>1</w:t>
            </w:r>
            <w:r>
              <w:rPr>
                <w:color w:val="0070C0"/>
                <w:sz w:val="20"/>
                <w:szCs w:val="20"/>
                <w:lang w:eastAsia="ru-RU"/>
              </w:rPr>
              <w:t>9</w:t>
            </w:r>
            <w:r w:rsidRPr="004F487C">
              <w:rPr>
                <w:color w:val="0070C0"/>
                <w:sz w:val="20"/>
                <w:szCs w:val="20"/>
                <w:lang w:eastAsia="ru-RU"/>
              </w:rPr>
              <w:t>.</w:t>
            </w:r>
          </w:p>
        </w:tc>
        <w:tc>
          <w:tcPr>
            <w:tcW w:w="5103" w:type="dxa"/>
            <w:shd w:val="clear" w:color="000000" w:fill="F3F3F3"/>
          </w:tcPr>
          <w:p w:rsidR="00C96E12" w:rsidRPr="004F487C" w:rsidRDefault="002F414B" w:rsidP="004D5206">
            <w:pPr>
              <w:ind w:left="0"/>
              <w:rPr>
                <w:color w:val="0070C0"/>
                <w:sz w:val="20"/>
                <w:szCs w:val="20"/>
                <w:lang w:eastAsia="ru-RU"/>
              </w:rPr>
            </w:pPr>
            <w:r>
              <w:rPr>
                <w:color w:val="0070C0"/>
                <w:sz w:val="20"/>
                <w:szCs w:val="20"/>
                <w:lang w:eastAsia="ru-RU"/>
              </w:rPr>
              <w:t>Доля детей в возрасте 5-</w:t>
            </w:r>
            <w:r w:rsidR="00C96E12" w:rsidRPr="00C96E12">
              <w:rPr>
                <w:color w:val="0070C0"/>
                <w:sz w:val="20"/>
                <w:szCs w:val="20"/>
                <w:lang w:eastAsia="ru-RU"/>
              </w:rPr>
              <w:t>18 лет, получающих услуги по дополнительному образованию в организациях разли</w:t>
            </w:r>
            <w:r w:rsidR="00C96E12" w:rsidRPr="00C96E12">
              <w:rPr>
                <w:color w:val="0070C0"/>
                <w:sz w:val="20"/>
                <w:szCs w:val="20"/>
                <w:lang w:eastAsia="ru-RU"/>
              </w:rPr>
              <w:t>ч</w:t>
            </w:r>
            <w:r w:rsidR="00C96E12" w:rsidRPr="00C96E12">
              <w:rPr>
                <w:color w:val="0070C0"/>
                <w:sz w:val="20"/>
                <w:szCs w:val="20"/>
                <w:lang w:eastAsia="ru-RU"/>
              </w:rPr>
              <w:t>ной организационно-правовой формы и формы со</w:t>
            </w:r>
            <w:r w:rsidR="00C96E12" w:rsidRPr="00C96E12">
              <w:rPr>
                <w:color w:val="0070C0"/>
                <w:sz w:val="20"/>
                <w:szCs w:val="20"/>
                <w:lang w:eastAsia="ru-RU"/>
              </w:rPr>
              <w:t>б</w:t>
            </w:r>
            <w:r w:rsidR="00C96E12" w:rsidRPr="00C96E12">
              <w:rPr>
                <w:color w:val="0070C0"/>
                <w:sz w:val="20"/>
                <w:szCs w:val="20"/>
                <w:lang w:eastAsia="ru-RU"/>
              </w:rPr>
              <w:t>ственности, в общей численности детей данной возрас</w:t>
            </w:r>
            <w:r w:rsidR="00C96E12" w:rsidRPr="00C96E12">
              <w:rPr>
                <w:color w:val="0070C0"/>
                <w:sz w:val="20"/>
                <w:szCs w:val="20"/>
                <w:lang w:eastAsia="ru-RU"/>
              </w:rPr>
              <w:t>т</w:t>
            </w:r>
            <w:r w:rsidR="00C96E12" w:rsidRPr="00C96E12">
              <w:rPr>
                <w:color w:val="0070C0"/>
                <w:sz w:val="20"/>
                <w:szCs w:val="20"/>
                <w:lang w:eastAsia="ru-RU"/>
              </w:rPr>
              <w:t>ной группы</w:t>
            </w:r>
          </w:p>
        </w:tc>
        <w:tc>
          <w:tcPr>
            <w:tcW w:w="1275" w:type="dxa"/>
            <w:shd w:val="clear" w:color="000000" w:fill="F3F3F3"/>
            <w:vAlign w:val="center"/>
          </w:tcPr>
          <w:p w:rsidR="00C96E12" w:rsidRPr="00C96E12" w:rsidRDefault="00C96E12" w:rsidP="002F414B">
            <w:pPr>
              <w:ind w:left="0"/>
              <w:jc w:val="center"/>
              <w:rPr>
                <w:color w:val="0070C0"/>
                <w:sz w:val="20"/>
                <w:szCs w:val="20"/>
                <w:lang w:eastAsia="ru-RU"/>
              </w:rPr>
            </w:pPr>
            <w:r w:rsidRPr="00C96E12">
              <w:rPr>
                <w:color w:val="0070C0"/>
                <w:sz w:val="20"/>
                <w:szCs w:val="20"/>
                <w:lang w:eastAsia="ru-RU"/>
              </w:rPr>
              <w:t>процентов</w:t>
            </w:r>
          </w:p>
        </w:tc>
        <w:tc>
          <w:tcPr>
            <w:tcW w:w="1134" w:type="dxa"/>
            <w:shd w:val="clear" w:color="000000" w:fill="C6EFCE"/>
            <w:vAlign w:val="center"/>
          </w:tcPr>
          <w:p w:rsidR="00C96E12" w:rsidRPr="00C96E12" w:rsidRDefault="002E7604" w:rsidP="002F414B">
            <w:pPr>
              <w:ind w:left="0"/>
              <w:jc w:val="center"/>
              <w:rPr>
                <w:color w:val="0070C0"/>
                <w:sz w:val="20"/>
                <w:szCs w:val="20"/>
                <w:lang w:eastAsia="ru-RU"/>
              </w:rPr>
            </w:pPr>
            <w:r>
              <w:rPr>
                <w:color w:val="0070C0"/>
                <w:sz w:val="20"/>
                <w:szCs w:val="20"/>
                <w:lang w:eastAsia="ru-RU"/>
              </w:rPr>
              <w:t>73</w:t>
            </w:r>
            <w:r w:rsidR="00C96E12" w:rsidRPr="00C96E12">
              <w:rPr>
                <w:color w:val="0070C0"/>
                <w:sz w:val="20"/>
                <w:szCs w:val="20"/>
                <w:lang w:eastAsia="ru-RU"/>
              </w:rPr>
              <w:t>,</w:t>
            </w:r>
            <w:r>
              <w:rPr>
                <w:color w:val="0070C0"/>
                <w:sz w:val="20"/>
                <w:szCs w:val="20"/>
                <w:lang w:eastAsia="ru-RU"/>
              </w:rPr>
              <w:t>631</w:t>
            </w:r>
          </w:p>
        </w:tc>
        <w:tc>
          <w:tcPr>
            <w:tcW w:w="1134" w:type="dxa"/>
            <w:shd w:val="clear" w:color="000000" w:fill="C6EFCE"/>
            <w:noWrap/>
            <w:vAlign w:val="center"/>
          </w:tcPr>
          <w:p w:rsidR="00C96E12" w:rsidRPr="00C96E12" w:rsidRDefault="002E7604" w:rsidP="002F414B">
            <w:pPr>
              <w:ind w:left="0"/>
              <w:jc w:val="center"/>
              <w:rPr>
                <w:color w:val="0070C0"/>
                <w:sz w:val="20"/>
                <w:szCs w:val="20"/>
                <w:lang w:eastAsia="ru-RU"/>
              </w:rPr>
            </w:pPr>
            <w:r>
              <w:rPr>
                <w:color w:val="0070C0"/>
                <w:sz w:val="20"/>
                <w:szCs w:val="20"/>
                <w:lang w:eastAsia="ru-RU"/>
              </w:rPr>
              <w:t>86</w:t>
            </w:r>
            <w:r w:rsidR="00C96E12" w:rsidRPr="00C96E12">
              <w:rPr>
                <w:color w:val="0070C0"/>
                <w:sz w:val="20"/>
                <w:szCs w:val="20"/>
                <w:lang w:eastAsia="ru-RU"/>
              </w:rPr>
              <w:t>,</w:t>
            </w:r>
            <w:r>
              <w:rPr>
                <w:color w:val="0070C0"/>
                <w:sz w:val="20"/>
                <w:szCs w:val="20"/>
                <w:lang w:eastAsia="ru-RU"/>
              </w:rPr>
              <w:t>291</w:t>
            </w:r>
          </w:p>
        </w:tc>
        <w:tc>
          <w:tcPr>
            <w:tcW w:w="1134" w:type="dxa"/>
            <w:shd w:val="clear" w:color="auto" w:fill="C6EFCE"/>
            <w:noWrap/>
            <w:vAlign w:val="center"/>
          </w:tcPr>
          <w:p w:rsidR="00C96E12" w:rsidRPr="00C96E12" w:rsidRDefault="002E7604" w:rsidP="002F414B">
            <w:pPr>
              <w:ind w:left="0"/>
              <w:jc w:val="center"/>
              <w:rPr>
                <w:color w:val="0070C0"/>
                <w:sz w:val="20"/>
                <w:szCs w:val="20"/>
                <w:lang w:eastAsia="ru-RU"/>
              </w:rPr>
            </w:pPr>
            <w:r>
              <w:rPr>
                <w:color w:val="0070C0"/>
                <w:sz w:val="20"/>
                <w:szCs w:val="20"/>
                <w:lang w:eastAsia="ru-RU"/>
              </w:rPr>
              <w:t>90</w:t>
            </w:r>
            <w:r w:rsidR="00C96E12" w:rsidRPr="00C96E12">
              <w:rPr>
                <w:color w:val="0070C0"/>
                <w:sz w:val="20"/>
                <w:szCs w:val="20"/>
                <w:lang w:eastAsia="ru-RU"/>
              </w:rPr>
              <w:t>,</w:t>
            </w:r>
            <w:r>
              <w:rPr>
                <w:color w:val="0070C0"/>
                <w:sz w:val="20"/>
                <w:szCs w:val="20"/>
                <w:lang w:eastAsia="ru-RU"/>
              </w:rPr>
              <w:t>600</w:t>
            </w:r>
          </w:p>
        </w:tc>
        <w:tc>
          <w:tcPr>
            <w:tcW w:w="1134" w:type="dxa"/>
            <w:shd w:val="clear" w:color="auto" w:fill="C6EFCE"/>
            <w:vAlign w:val="center"/>
          </w:tcPr>
          <w:p w:rsidR="00C96E12" w:rsidRPr="00C96E12" w:rsidRDefault="00C96E12" w:rsidP="002F414B">
            <w:pPr>
              <w:ind w:left="0"/>
              <w:jc w:val="center"/>
              <w:rPr>
                <w:color w:val="0070C0"/>
                <w:sz w:val="20"/>
                <w:szCs w:val="20"/>
                <w:lang w:eastAsia="ru-RU"/>
              </w:rPr>
            </w:pPr>
            <w:r w:rsidRPr="00C96E12">
              <w:rPr>
                <w:color w:val="0070C0"/>
                <w:sz w:val="20"/>
                <w:szCs w:val="20"/>
                <w:lang w:eastAsia="ru-RU"/>
              </w:rPr>
              <w:t>9</w:t>
            </w:r>
            <w:r w:rsidR="002E7604">
              <w:rPr>
                <w:color w:val="0070C0"/>
                <w:sz w:val="20"/>
                <w:szCs w:val="20"/>
                <w:lang w:eastAsia="ru-RU"/>
              </w:rPr>
              <w:t>4</w:t>
            </w:r>
            <w:r w:rsidRPr="00C96E12">
              <w:rPr>
                <w:color w:val="0070C0"/>
                <w:sz w:val="20"/>
                <w:szCs w:val="20"/>
                <w:lang w:eastAsia="ru-RU"/>
              </w:rPr>
              <w:t>,</w:t>
            </w:r>
            <w:r w:rsidR="002E7604">
              <w:rPr>
                <w:color w:val="0070C0"/>
                <w:sz w:val="20"/>
                <w:szCs w:val="20"/>
                <w:lang w:eastAsia="ru-RU"/>
              </w:rPr>
              <w:t>399</w:t>
            </w:r>
          </w:p>
        </w:tc>
        <w:tc>
          <w:tcPr>
            <w:tcW w:w="993" w:type="dxa"/>
            <w:shd w:val="clear" w:color="auto" w:fill="C6EFCE"/>
            <w:noWrap/>
            <w:vAlign w:val="center"/>
          </w:tcPr>
          <w:p w:rsidR="00C96E12" w:rsidRPr="00C96E12" w:rsidRDefault="00C96E12" w:rsidP="002F414B">
            <w:pPr>
              <w:ind w:left="0"/>
              <w:jc w:val="center"/>
              <w:rPr>
                <w:color w:val="0070C0"/>
                <w:sz w:val="20"/>
                <w:szCs w:val="20"/>
                <w:lang w:eastAsia="ru-RU"/>
              </w:rPr>
            </w:pPr>
            <w:r w:rsidRPr="00C96E12">
              <w:rPr>
                <w:color w:val="0070C0"/>
                <w:sz w:val="20"/>
                <w:szCs w:val="20"/>
                <w:lang w:eastAsia="ru-RU"/>
              </w:rPr>
              <w:t>80,</w:t>
            </w:r>
            <w:r w:rsidR="00F60304">
              <w:rPr>
                <w:color w:val="0070C0"/>
                <w:sz w:val="20"/>
                <w:szCs w:val="20"/>
                <w:lang w:eastAsia="ru-RU"/>
              </w:rPr>
              <w:t>292</w:t>
            </w:r>
          </w:p>
        </w:tc>
        <w:tc>
          <w:tcPr>
            <w:tcW w:w="851" w:type="dxa"/>
            <w:shd w:val="clear" w:color="auto" w:fill="C6EFCE"/>
            <w:noWrap/>
            <w:vAlign w:val="center"/>
          </w:tcPr>
          <w:p w:rsidR="00C96E12" w:rsidRPr="00C96E12" w:rsidRDefault="00C96E12" w:rsidP="002F414B">
            <w:pPr>
              <w:ind w:left="0"/>
              <w:jc w:val="center"/>
              <w:rPr>
                <w:color w:val="0070C0"/>
                <w:sz w:val="20"/>
                <w:szCs w:val="20"/>
                <w:lang w:eastAsia="ru-RU"/>
              </w:rPr>
            </w:pPr>
            <w:r w:rsidRPr="00C96E12">
              <w:rPr>
                <w:color w:val="0070C0"/>
                <w:sz w:val="20"/>
                <w:szCs w:val="20"/>
                <w:lang w:eastAsia="ru-RU"/>
              </w:rPr>
              <w:t>80,</w:t>
            </w:r>
            <w:r w:rsidR="00F60304">
              <w:rPr>
                <w:color w:val="0070C0"/>
                <w:sz w:val="20"/>
                <w:szCs w:val="20"/>
                <w:lang w:eastAsia="ru-RU"/>
              </w:rPr>
              <w:t>640</w:t>
            </w:r>
          </w:p>
        </w:tc>
        <w:tc>
          <w:tcPr>
            <w:tcW w:w="850" w:type="dxa"/>
            <w:shd w:val="clear" w:color="auto" w:fill="C6EFCE"/>
            <w:noWrap/>
            <w:vAlign w:val="center"/>
          </w:tcPr>
          <w:p w:rsidR="00C96E12" w:rsidRPr="00C96E12" w:rsidRDefault="00F60304" w:rsidP="002F414B">
            <w:pPr>
              <w:ind w:left="0"/>
              <w:jc w:val="center"/>
              <w:rPr>
                <w:color w:val="0070C0"/>
                <w:sz w:val="20"/>
                <w:szCs w:val="20"/>
                <w:lang w:eastAsia="ru-RU"/>
              </w:rPr>
            </w:pPr>
            <w:r>
              <w:rPr>
                <w:color w:val="0070C0"/>
                <w:sz w:val="20"/>
                <w:szCs w:val="20"/>
                <w:lang w:eastAsia="ru-RU"/>
              </w:rPr>
              <w:t>80,090</w:t>
            </w:r>
          </w:p>
        </w:tc>
      </w:tr>
    </w:tbl>
    <w:p w:rsidR="00C96E12" w:rsidRDefault="00C96E12" w:rsidP="006A48FF">
      <w:pPr>
        <w:ind w:left="0" w:firstLine="720"/>
        <w:jc w:val="both"/>
        <w:rPr>
          <w:szCs w:val="24"/>
        </w:rPr>
      </w:pPr>
    </w:p>
    <w:p w:rsidR="006C1B5C" w:rsidRDefault="002E7604" w:rsidP="006A48FF">
      <w:pPr>
        <w:ind w:left="0" w:firstLine="720"/>
        <w:jc w:val="both"/>
        <w:rPr>
          <w:szCs w:val="24"/>
        </w:rPr>
      </w:pPr>
      <w:r w:rsidRPr="002E7604">
        <w:rPr>
          <w:szCs w:val="24"/>
        </w:rPr>
        <w:t>Доля детей 5-18 лет, получающих услуги по дополнительному образованию, в 2024 году составила 94,399% (2022 – 86,291%, 2023 – 90,6%). В 2024 году показатель повысился в связи с открытием дополнительных мест дополнительного образования в образовательных учреждениях. В прогнозном периоде показатель значительно не изменится.</w:t>
      </w:r>
    </w:p>
    <w:p w:rsidR="00341A6B" w:rsidRDefault="00341A6B" w:rsidP="00341A6B">
      <w:pPr>
        <w:ind w:left="0"/>
        <w:rPr>
          <w:b/>
          <w:szCs w:val="24"/>
        </w:rPr>
      </w:pPr>
    </w:p>
    <w:p w:rsidR="006C5CB9" w:rsidRPr="003E0647" w:rsidRDefault="006C5CB9" w:rsidP="00341A6B">
      <w:pPr>
        <w:ind w:left="0"/>
        <w:jc w:val="center"/>
        <w:rPr>
          <w:b/>
          <w:szCs w:val="24"/>
        </w:rPr>
      </w:pPr>
      <w:r w:rsidRPr="003E0647">
        <w:rPr>
          <w:b/>
          <w:szCs w:val="24"/>
        </w:rPr>
        <w:t>Культура</w:t>
      </w:r>
    </w:p>
    <w:p w:rsidR="006C5CB9" w:rsidRPr="008803EE" w:rsidRDefault="006C5CB9" w:rsidP="00040037">
      <w:pPr>
        <w:ind w:left="0"/>
        <w:rPr>
          <w:noProof/>
          <w:color w:val="000000"/>
          <w:szCs w:val="24"/>
          <w:highlight w:val="yellow"/>
        </w:rPr>
      </w:pP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Работа 7 учреждений культуры осуществляется в соответствии с утвержденной муниципальной программой города Сарапула «Ра</w:t>
      </w:r>
      <w:r w:rsidRPr="00F60304">
        <w:rPr>
          <w:rFonts w:eastAsia="Times New Roman"/>
          <w:szCs w:val="24"/>
          <w:lang w:eastAsia="ru-RU"/>
        </w:rPr>
        <w:t>з</w:t>
      </w:r>
      <w:r w:rsidRPr="00F60304">
        <w:rPr>
          <w:rFonts w:eastAsia="Times New Roman"/>
          <w:szCs w:val="24"/>
          <w:lang w:eastAsia="ru-RU"/>
        </w:rPr>
        <w:t xml:space="preserve">витие культуры» на 2015-2028 годы. </w:t>
      </w:r>
    </w:p>
    <w:p w:rsidR="00F60304" w:rsidRDefault="00F60304" w:rsidP="00F60304">
      <w:pPr>
        <w:ind w:left="0" w:firstLine="709"/>
        <w:jc w:val="both"/>
        <w:rPr>
          <w:rFonts w:eastAsia="Times New Roman"/>
          <w:szCs w:val="24"/>
          <w:lang w:eastAsia="ru-RU"/>
        </w:rPr>
      </w:pPr>
      <w:r w:rsidRPr="00F60304">
        <w:rPr>
          <w:rFonts w:eastAsia="Times New Roman"/>
          <w:szCs w:val="24"/>
          <w:lang w:eastAsia="ru-RU"/>
        </w:rPr>
        <w:lastRenderedPageBreak/>
        <w:t>В 2024 году в рамках Федерального партийного проекта «Культура малой Родины» Сарапульским драматическим театром пров</w:t>
      </w:r>
      <w:r w:rsidRPr="00F60304">
        <w:rPr>
          <w:rFonts w:eastAsia="Times New Roman"/>
          <w:szCs w:val="24"/>
          <w:lang w:eastAsia="ru-RU"/>
        </w:rPr>
        <w:t>е</w:t>
      </w:r>
      <w:r w:rsidRPr="00F60304">
        <w:rPr>
          <w:rFonts w:eastAsia="Times New Roman"/>
          <w:szCs w:val="24"/>
          <w:lang w:eastAsia="ru-RU"/>
        </w:rPr>
        <w:t>дена модернизация материально-технической базы театра – приобретено оборудование для создания декораций.</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Количество зрителей на спектаклях и мероприятиях МАУК «</w:t>
      </w:r>
      <w:proofErr w:type="spellStart"/>
      <w:r w:rsidRPr="00F60304">
        <w:rPr>
          <w:rFonts w:eastAsia="Times New Roman"/>
          <w:szCs w:val="24"/>
          <w:lang w:eastAsia="ru-RU"/>
        </w:rPr>
        <w:t>Сарапульский</w:t>
      </w:r>
      <w:proofErr w:type="spellEnd"/>
      <w:r w:rsidRPr="00F60304">
        <w:rPr>
          <w:rFonts w:eastAsia="Times New Roman"/>
          <w:szCs w:val="24"/>
          <w:lang w:eastAsia="ru-RU"/>
        </w:rPr>
        <w:t xml:space="preserve"> драматический театр» составило 60 290 чел. Благодаря победе Сарапульского драматического театра в </w:t>
      </w:r>
      <w:proofErr w:type="spellStart"/>
      <w:r w:rsidRPr="00F60304">
        <w:rPr>
          <w:rFonts w:eastAsia="Times New Roman"/>
          <w:szCs w:val="24"/>
          <w:lang w:eastAsia="ru-RU"/>
        </w:rPr>
        <w:t>грантовом</w:t>
      </w:r>
      <w:proofErr w:type="spellEnd"/>
      <w:r w:rsidRPr="00F60304">
        <w:rPr>
          <w:rFonts w:eastAsia="Times New Roman"/>
          <w:szCs w:val="24"/>
          <w:lang w:eastAsia="ru-RU"/>
        </w:rPr>
        <w:t xml:space="preserve"> конкурсе общественной организации «Движение первых» в Сарапуле реализ</w:t>
      </w:r>
      <w:r w:rsidRPr="00F60304">
        <w:rPr>
          <w:rFonts w:eastAsia="Times New Roman"/>
          <w:szCs w:val="24"/>
          <w:lang w:eastAsia="ru-RU"/>
        </w:rPr>
        <w:t>о</w:t>
      </w:r>
      <w:r w:rsidRPr="00F60304">
        <w:rPr>
          <w:rFonts w:eastAsia="Times New Roman"/>
          <w:szCs w:val="24"/>
          <w:lang w:eastAsia="ru-RU"/>
        </w:rPr>
        <w:t>ван проект «Фестиваль школьных театров «Радостный дом - Одаренные Дети и Наставники». В рамках федерального проекта «Культура малой Родины» осуществлена постановка спектакля по пьесе А.С. Пушкина «Русалка». Всего за 2024 год в репертуаре Сарапульского т</w:t>
      </w:r>
      <w:r w:rsidRPr="00F60304">
        <w:rPr>
          <w:rFonts w:eastAsia="Times New Roman"/>
          <w:szCs w:val="24"/>
          <w:lang w:eastAsia="ru-RU"/>
        </w:rPr>
        <w:t>е</w:t>
      </w:r>
      <w:r w:rsidRPr="00F60304">
        <w:rPr>
          <w:rFonts w:eastAsia="Times New Roman"/>
          <w:szCs w:val="24"/>
          <w:lang w:eastAsia="ru-RU"/>
        </w:rPr>
        <w:t>атра появилось 8 новых постановок и 2 концертные программы. Завершающим аккордом 2024 года стало успешное участие МАУК «</w:t>
      </w:r>
      <w:proofErr w:type="spellStart"/>
      <w:r w:rsidRPr="00F60304">
        <w:rPr>
          <w:rFonts w:eastAsia="Times New Roman"/>
          <w:szCs w:val="24"/>
          <w:lang w:eastAsia="ru-RU"/>
        </w:rPr>
        <w:t>С</w:t>
      </w:r>
      <w:r w:rsidRPr="00F60304">
        <w:rPr>
          <w:rFonts w:eastAsia="Times New Roman"/>
          <w:szCs w:val="24"/>
          <w:lang w:eastAsia="ru-RU"/>
        </w:rPr>
        <w:t>а</w:t>
      </w:r>
      <w:r w:rsidRPr="00F60304">
        <w:rPr>
          <w:rFonts w:eastAsia="Times New Roman"/>
          <w:szCs w:val="24"/>
          <w:lang w:eastAsia="ru-RU"/>
        </w:rPr>
        <w:t>рапульский</w:t>
      </w:r>
      <w:proofErr w:type="spellEnd"/>
      <w:r w:rsidRPr="00F60304">
        <w:rPr>
          <w:rFonts w:eastAsia="Times New Roman"/>
          <w:szCs w:val="24"/>
          <w:lang w:eastAsia="ru-RU"/>
        </w:rPr>
        <w:t xml:space="preserve"> драматический театр» в международном театральном фестивале «Рождественский парад» в г.</w:t>
      </w:r>
      <w:r w:rsidR="006F5F71">
        <w:rPr>
          <w:rFonts w:eastAsia="Times New Roman"/>
          <w:szCs w:val="24"/>
          <w:lang w:eastAsia="ru-RU"/>
        </w:rPr>
        <w:t xml:space="preserve"> </w:t>
      </w:r>
      <w:r w:rsidRPr="00F60304">
        <w:rPr>
          <w:rFonts w:eastAsia="Times New Roman"/>
          <w:szCs w:val="24"/>
          <w:lang w:eastAsia="ru-RU"/>
        </w:rPr>
        <w:t xml:space="preserve">Санкт-Петербург. Творческая группа спектакля «Мама» и режиссер-постановщик Александр </w:t>
      </w:r>
      <w:proofErr w:type="spellStart"/>
      <w:r w:rsidRPr="00F60304">
        <w:rPr>
          <w:rFonts w:eastAsia="Times New Roman"/>
          <w:szCs w:val="24"/>
          <w:lang w:eastAsia="ru-RU"/>
        </w:rPr>
        <w:t>Баркар</w:t>
      </w:r>
      <w:proofErr w:type="spellEnd"/>
      <w:r w:rsidRPr="00F60304">
        <w:rPr>
          <w:rFonts w:eastAsia="Times New Roman"/>
          <w:szCs w:val="24"/>
          <w:lang w:eastAsia="ru-RU"/>
        </w:rPr>
        <w:t xml:space="preserve"> были удостоены Диплома «За лучшую режиссуру и лучший акте</w:t>
      </w:r>
      <w:r w:rsidRPr="00F60304">
        <w:rPr>
          <w:rFonts w:eastAsia="Times New Roman"/>
          <w:szCs w:val="24"/>
          <w:lang w:eastAsia="ru-RU"/>
        </w:rPr>
        <w:t>р</w:t>
      </w:r>
      <w:r w:rsidRPr="00F60304">
        <w:rPr>
          <w:rFonts w:eastAsia="Times New Roman"/>
          <w:szCs w:val="24"/>
          <w:lang w:eastAsia="ru-RU"/>
        </w:rPr>
        <w:t>ский ансамбль».</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 xml:space="preserve">При поддержке Главы Удмуртской Республики начата работа по частичному ремонту помещений Дома </w:t>
      </w:r>
      <w:proofErr w:type="spellStart"/>
      <w:r w:rsidRPr="00F60304">
        <w:rPr>
          <w:rFonts w:eastAsia="Times New Roman"/>
          <w:szCs w:val="24"/>
          <w:lang w:eastAsia="ru-RU"/>
        </w:rPr>
        <w:t>Бодалева</w:t>
      </w:r>
      <w:proofErr w:type="spellEnd"/>
      <w:r w:rsidRPr="00F60304">
        <w:rPr>
          <w:rFonts w:eastAsia="Times New Roman"/>
          <w:szCs w:val="24"/>
          <w:lang w:eastAsia="ru-RU"/>
        </w:rPr>
        <w:t xml:space="preserve"> (МБУК «</w:t>
      </w:r>
      <w:proofErr w:type="spellStart"/>
      <w:r w:rsidRPr="00F60304">
        <w:rPr>
          <w:rFonts w:eastAsia="Times New Roman"/>
          <w:szCs w:val="24"/>
          <w:lang w:eastAsia="ru-RU"/>
        </w:rPr>
        <w:t>Сар</w:t>
      </w:r>
      <w:r w:rsidRPr="00F60304">
        <w:rPr>
          <w:rFonts w:eastAsia="Times New Roman"/>
          <w:szCs w:val="24"/>
          <w:lang w:eastAsia="ru-RU"/>
        </w:rPr>
        <w:t>а</w:t>
      </w:r>
      <w:r w:rsidRPr="00F60304">
        <w:rPr>
          <w:rFonts w:eastAsia="Times New Roman"/>
          <w:szCs w:val="24"/>
          <w:lang w:eastAsia="ru-RU"/>
        </w:rPr>
        <w:t>пульский</w:t>
      </w:r>
      <w:proofErr w:type="spellEnd"/>
      <w:r w:rsidRPr="00F60304">
        <w:rPr>
          <w:rFonts w:eastAsia="Times New Roman"/>
          <w:szCs w:val="24"/>
          <w:lang w:eastAsia="ru-RU"/>
        </w:rPr>
        <w:t xml:space="preserve"> музей-заповедник»). Ведется работа по изготовлению проектно-сметной документации на проведение капитального ремонта здания МАУК «</w:t>
      </w:r>
      <w:proofErr w:type="spellStart"/>
      <w:r w:rsidRPr="00F60304">
        <w:rPr>
          <w:rFonts w:eastAsia="Times New Roman"/>
          <w:szCs w:val="24"/>
          <w:lang w:eastAsia="ru-RU"/>
        </w:rPr>
        <w:t>Сарапульский</w:t>
      </w:r>
      <w:proofErr w:type="spellEnd"/>
      <w:r w:rsidRPr="00F60304">
        <w:rPr>
          <w:rFonts w:eastAsia="Times New Roman"/>
          <w:szCs w:val="24"/>
          <w:lang w:eastAsia="ru-RU"/>
        </w:rPr>
        <w:t xml:space="preserve"> драматический театр».</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В фондохранилище № 3 «Центр коллекций» МБУК «</w:t>
      </w:r>
      <w:proofErr w:type="spellStart"/>
      <w:r w:rsidRPr="00F60304">
        <w:rPr>
          <w:rFonts w:eastAsia="Times New Roman"/>
          <w:szCs w:val="24"/>
          <w:lang w:eastAsia="ru-RU"/>
        </w:rPr>
        <w:t>Сарапульский</w:t>
      </w:r>
      <w:proofErr w:type="spellEnd"/>
      <w:r w:rsidRPr="00F60304">
        <w:rPr>
          <w:rFonts w:eastAsia="Times New Roman"/>
          <w:szCs w:val="24"/>
          <w:lang w:eastAsia="ru-RU"/>
        </w:rPr>
        <w:t xml:space="preserve"> музей-заповедник» (отдельно стоящее здание на территории комплекса «Купеческие дачи») проведен 2 этап ремонтных работ. Оборудованы помещения для хранения фондовых коллекций «Худож</w:t>
      </w:r>
      <w:r w:rsidRPr="00F60304">
        <w:rPr>
          <w:rFonts w:eastAsia="Times New Roman"/>
          <w:szCs w:val="24"/>
          <w:lang w:eastAsia="ru-RU"/>
        </w:rPr>
        <w:t>е</w:t>
      </w:r>
      <w:r w:rsidRPr="00F60304">
        <w:rPr>
          <w:rFonts w:eastAsia="Times New Roman"/>
          <w:szCs w:val="24"/>
          <w:lang w:eastAsia="ru-RU"/>
        </w:rPr>
        <w:t>ственные фонды» («Живопись», «Графика»), «Мебель», кабинет «Сектор учета» (для хранения учетной документации установлены м</w:t>
      </w:r>
      <w:r w:rsidRPr="00F60304">
        <w:rPr>
          <w:rFonts w:eastAsia="Times New Roman"/>
          <w:szCs w:val="24"/>
          <w:lang w:eastAsia="ru-RU"/>
        </w:rPr>
        <w:t>е</w:t>
      </w:r>
      <w:r w:rsidRPr="00F60304">
        <w:rPr>
          <w:rFonts w:eastAsia="Times New Roman"/>
          <w:szCs w:val="24"/>
          <w:lang w:eastAsia="ru-RU"/>
        </w:rPr>
        <w:t>таллические шкафы), осуществлено перемещение коллекций. Фондовая коллекция «Мебель» ранее не имела отдельного хранилища из-за габаритных размеров предметов. Помещения для хранения фондовых коллекций оборудованы с возможностью просмотра внутреннего пространства (дверные проемы и перегородки с остеклением). Также оборудован зал для проведения занятий с возможностью работы внешних исследователей с предметами фондовых коллекций. В помещениях фондохранилища установлена охранно-пожарной сигнализ</w:t>
      </w:r>
      <w:r w:rsidRPr="00F60304">
        <w:rPr>
          <w:rFonts w:eastAsia="Times New Roman"/>
          <w:szCs w:val="24"/>
          <w:lang w:eastAsia="ru-RU"/>
        </w:rPr>
        <w:t>а</w:t>
      </w:r>
      <w:r w:rsidRPr="00F60304">
        <w:rPr>
          <w:rFonts w:eastAsia="Times New Roman"/>
          <w:szCs w:val="24"/>
          <w:lang w:eastAsia="ru-RU"/>
        </w:rPr>
        <w:t>ция с выходом на пульт ПЦО.</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В летний период на территории парка им. В.А. Ленина построен передвижной хозяйственный блок размером 4х6 метров для хр</w:t>
      </w:r>
      <w:r w:rsidRPr="00F60304">
        <w:rPr>
          <w:rFonts w:eastAsia="Times New Roman"/>
          <w:szCs w:val="24"/>
          <w:lang w:eastAsia="ru-RU"/>
        </w:rPr>
        <w:t>а</w:t>
      </w:r>
      <w:r w:rsidRPr="00F60304">
        <w:rPr>
          <w:rFonts w:eastAsia="Times New Roman"/>
          <w:szCs w:val="24"/>
          <w:lang w:eastAsia="ru-RU"/>
        </w:rPr>
        <w:t>нения специальной техники и хозяйственного инвентаря.</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 xml:space="preserve">С целью создания в Сарапуле исторического сквера, в котором горожане смогут не просто отдыхать, но и приобщиться к истории города, с февраля по август был реализован проект «Том </w:t>
      </w:r>
      <w:proofErr w:type="spellStart"/>
      <w:r w:rsidRPr="00F60304">
        <w:rPr>
          <w:rFonts w:eastAsia="Times New Roman"/>
          <w:szCs w:val="24"/>
          <w:lang w:eastAsia="ru-RU"/>
        </w:rPr>
        <w:t>Сойер</w:t>
      </w:r>
      <w:proofErr w:type="spellEnd"/>
      <w:r w:rsidRPr="00F60304">
        <w:rPr>
          <w:rFonts w:eastAsia="Times New Roman"/>
          <w:szCs w:val="24"/>
          <w:lang w:eastAsia="ru-RU"/>
        </w:rPr>
        <w:t xml:space="preserve"> </w:t>
      </w:r>
      <w:proofErr w:type="spellStart"/>
      <w:r w:rsidRPr="00F60304">
        <w:rPr>
          <w:rFonts w:eastAsia="Times New Roman"/>
          <w:szCs w:val="24"/>
          <w:lang w:eastAsia="ru-RU"/>
        </w:rPr>
        <w:t>фест</w:t>
      </w:r>
      <w:proofErr w:type="spellEnd"/>
      <w:r w:rsidRPr="00F60304">
        <w:rPr>
          <w:rFonts w:eastAsia="Times New Roman"/>
          <w:szCs w:val="24"/>
          <w:lang w:eastAsia="ru-RU"/>
        </w:rPr>
        <w:t xml:space="preserve"> – Городская среда». Сквер был создан по инициативе команды пр</w:t>
      </w:r>
      <w:r w:rsidRPr="00F60304">
        <w:rPr>
          <w:rFonts w:eastAsia="Times New Roman"/>
          <w:szCs w:val="24"/>
          <w:lang w:eastAsia="ru-RU"/>
        </w:rPr>
        <w:t>о</w:t>
      </w:r>
      <w:r w:rsidRPr="00F60304">
        <w:rPr>
          <w:rFonts w:eastAsia="Times New Roman"/>
          <w:szCs w:val="24"/>
          <w:lang w:eastAsia="ru-RU"/>
        </w:rPr>
        <w:t xml:space="preserve">екта, при помощи жителей города и при поддержке Фонда президентских грантов, а также спонсоров и партнеров проекта. </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В рамках проекта с апреля по июнь для активных участников состоялись мастер-классы по росписи деревянных домиков и нали</w:t>
      </w:r>
      <w:r w:rsidRPr="00F60304">
        <w:rPr>
          <w:rFonts w:eastAsia="Times New Roman"/>
          <w:szCs w:val="24"/>
          <w:lang w:eastAsia="ru-RU"/>
        </w:rPr>
        <w:t>ч</w:t>
      </w:r>
      <w:r w:rsidRPr="00F60304">
        <w:rPr>
          <w:rFonts w:eastAsia="Times New Roman"/>
          <w:szCs w:val="24"/>
          <w:lang w:eastAsia="ru-RU"/>
        </w:rPr>
        <w:t>ников в технике «</w:t>
      </w:r>
      <w:proofErr w:type="spellStart"/>
      <w:r w:rsidRPr="00F60304">
        <w:rPr>
          <w:rFonts w:eastAsia="Times New Roman"/>
          <w:szCs w:val="24"/>
          <w:lang w:eastAsia="ru-RU"/>
        </w:rPr>
        <w:t>Прикамская</w:t>
      </w:r>
      <w:proofErr w:type="spellEnd"/>
      <w:r w:rsidRPr="00F60304">
        <w:rPr>
          <w:rFonts w:eastAsia="Times New Roman"/>
          <w:szCs w:val="24"/>
          <w:lang w:eastAsia="ru-RU"/>
        </w:rPr>
        <w:t xml:space="preserve"> роспись», изготовлению деревянного домика с резьбой и объемного наличника из картона. Для знакомства самых маленьких участников с историей домов города были изготовлены </w:t>
      </w:r>
      <w:proofErr w:type="spellStart"/>
      <w:r w:rsidRPr="00F60304">
        <w:rPr>
          <w:rFonts w:eastAsia="Times New Roman"/>
          <w:szCs w:val="24"/>
          <w:lang w:eastAsia="ru-RU"/>
        </w:rPr>
        <w:t>пазлы</w:t>
      </w:r>
      <w:proofErr w:type="spellEnd"/>
      <w:r w:rsidRPr="00F60304">
        <w:rPr>
          <w:rFonts w:eastAsia="Times New Roman"/>
          <w:szCs w:val="24"/>
          <w:lang w:eastAsia="ru-RU"/>
        </w:rPr>
        <w:t xml:space="preserve"> с их изображением. Для привлечения подростков к новым активностям, в рамках которых они узнают историю города, была создана уникальная </w:t>
      </w:r>
      <w:proofErr w:type="spellStart"/>
      <w:r w:rsidRPr="00F60304">
        <w:rPr>
          <w:rFonts w:eastAsia="Times New Roman"/>
          <w:szCs w:val="24"/>
          <w:lang w:eastAsia="ru-RU"/>
        </w:rPr>
        <w:t>квест</w:t>
      </w:r>
      <w:proofErr w:type="spellEnd"/>
      <w:r w:rsidRPr="00F60304">
        <w:rPr>
          <w:rFonts w:eastAsia="Times New Roman"/>
          <w:szCs w:val="24"/>
          <w:lang w:eastAsia="ru-RU"/>
        </w:rPr>
        <w:t>-игра «Собери друзей Томаса», в конце кот</w:t>
      </w:r>
      <w:r w:rsidRPr="00F60304">
        <w:rPr>
          <w:rFonts w:eastAsia="Times New Roman"/>
          <w:szCs w:val="24"/>
          <w:lang w:eastAsia="ru-RU"/>
        </w:rPr>
        <w:t>о</w:t>
      </w:r>
      <w:r w:rsidRPr="00F60304">
        <w:rPr>
          <w:rFonts w:eastAsia="Times New Roman"/>
          <w:szCs w:val="24"/>
          <w:lang w:eastAsia="ru-RU"/>
        </w:rPr>
        <w:t>рой первых 150 участников ждал приятный сюрприз.</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С целью повышения доступности услуг муниципальных учреждений культуры для лиц с ограниченными возможностями здоровья, проведены следующие мероприятия:</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1) снос аварийных деревьев (МБУК ОП «</w:t>
      </w:r>
      <w:proofErr w:type="spellStart"/>
      <w:r w:rsidRPr="00F60304">
        <w:rPr>
          <w:rFonts w:eastAsia="Times New Roman"/>
          <w:szCs w:val="24"/>
          <w:lang w:eastAsia="ru-RU"/>
        </w:rPr>
        <w:t>Горсад</w:t>
      </w:r>
      <w:proofErr w:type="spellEnd"/>
      <w:r w:rsidRPr="00F60304">
        <w:rPr>
          <w:rFonts w:eastAsia="Times New Roman"/>
          <w:szCs w:val="24"/>
          <w:lang w:eastAsia="ru-RU"/>
        </w:rPr>
        <w:t xml:space="preserve"> им. А.С. Пушкина»);</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lastRenderedPageBreak/>
        <w:t>2) установлены поручни для инвалидов (Дом-музей академика Н.В. Мельникова МБУК «</w:t>
      </w:r>
      <w:proofErr w:type="spellStart"/>
      <w:r w:rsidRPr="00F60304">
        <w:rPr>
          <w:rFonts w:eastAsia="Times New Roman"/>
          <w:szCs w:val="24"/>
          <w:lang w:eastAsia="ru-RU"/>
        </w:rPr>
        <w:t>Сарапульский</w:t>
      </w:r>
      <w:proofErr w:type="spellEnd"/>
      <w:r w:rsidRPr="00F60304">
        <w:rPr>
          <w:rFonts w:eastAsia="Times New Roman"/>
          <w:szCs w:val="24"/>
          <w:lang w:eastAsia="ru-RU"/>
        </w:rPr>
        <w:t xml:space="preserve"> музей-заповедник»).</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В текущем режиме в учреждениях проводится работа по обновлению и актуализации визуальной информации (для слабослыш</w:t>
      </w:r>
      <w:r w:rsidRPr="00F60304">
        <w:rPr>
          <w:rFonts w:eastAsia="Times New Roman"/>
          <w:szCs w:val="24"/>
          <w:lang w:eastAsia="ru-RU"/>
        </w:rPr>
        <w:t>а</w:t>
      </w:r>
      <w:r w:rsidRPr="00F60304">
        <w:rPr>
          <w:rFonts w:eastAsia="Times New Roman"/>
          <w:szCs w:val="24"/>
          <w:lang w:eastAsia="ru-RU"/>
        </w:rPr>
        <w:t>щих людей), а также обновление контрастных полос на краевых ступенях лестничных маршей (для слабовидящих людей).</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Для улучшения результативности и эффективности деятельности муниципальных учреждений в течение года проведен ряд мер</w:t>
      </w:r>
      <w:r w:rsidRPr="00F60304">
        <w:rPr>
          <w:rFonts w:eastAsia="Times New Roman"/>
          <w:szCs w:val="24"/>
          <w:lang w:eastAsia="ru-RU"/>
        </w:rPr>
        <w:t>о</w:t>
      </w:r>
      <w:r w:rsidRPr="00F60304">
        <w:rPr>
          <w:rFonts w:eastAsia="Times New Roman"/>
          <w:szCs w:val="24"/>
          <w:lang w:eastAsia="ru-RU"/>
        </w:rPr>
        <w:t>приятий:</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 мониторинг удовлетворенности населения качеством услуг (средний процент удовлетворенности составил 98,5%);</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 приемка учреждений к работе в осенне-зимний период 2024-2025 гг.</w:t>
      </w:r>
    </w:p>
    <w:p w:rsidR="00F60304" w:rsidRDefault="00F60304" w:rsidP="00F60304">
      <w:pPr>
        <w:ind w:left="0" w:firstLine="709"/>
        <w:jc w:val="both"/>
        <w:rPr>
          <w:rFonts w:eastAsia="Times New Roman"/>
          <w:szCs w:val="24"/>
          <w:lang w:eastAsia="ru-RU"/>
        </w:rPr>
      </w:pPr>
      <w:r w:rsidRPr="00F60304">
        <w:rPr>
          <w:rFonts w:eastAsia="Times New Roman"/>
          <w:szCs w:val="24"/>
          <w:lang w:eastAsia="ru-RU"/>
        </w:rPr>
        <w:t>Показатели результативности и эффективности деятельности муниципальных учреждений культуры, социальной обеспеченности населения по основным параметрам выполнены в полном объеме.</w:t>
      </w:r>
    </w:p>
    <w:p w:rsidR="00F60304" w:rsidRPr="00F60304" w:rsidRDefault="00F60304" w:rsidP="00F60304">
      <w:pPr>
        <w:widowControl w:val="0"/>
        <w:ind w:left="0" w:firstLine="709"/>
        <w:jc w:val="both"/>
        <w:rPr>
          <w:snapToGrid w:val="0"/>
          <w:szCs w:val="24"/>
          <w:lang w:eastAsia="ru-RU"/>
        </w:rPr>
      </w:pPr>
      <w:r w:rsidRPr="00F60304">
        <w:rPr>
          <w:snapToGrid w:val="0"/>
          <w:szCs w:val="24"/>
          <w:lang w:eastAsia="ru-RU"/>
        </w:rPr>
        <w:t>В рамках программы «Пушкинская карта» муниципальными учреждениями культуры реализовано 15 760 билетов на общую сумму 3 665,86 тыс. рублей.</w:t>
      </w:r>
    </w:p>
    <w:p w:rsidR="00F60304" w:rsidRDefault="00F60304" w:rsidP="00F60304">
      <w:pPr>
        <w:widowControl w:val="0"/>
        <w:ind w:left="0" w:firstLine="709"/>
        <w:jc w:val="both"/>
        <w:rPr>
          <w:snapToGrid w:val="0"/>
          <w:szCs w:val="24"/>
          <w:lang w:eastAsia="ru-RU"/>
        </w:rPr>
      </w:pPr>
      <w:r w:rsidRPr="00F60304">
        <w:rPr>
          <w:snapToGrid w:val="0"/>
          <w:szCs w:val="24"/>
          <w:lang w:eastAsia="ru-RU"/>
        </w:rPr>
        <w:t>По состоянию на 31.12.2024г. в коллективы и любительские объединения художественного творчества вовлечено 4 791 человек. Число посещений культурно-массовых мероприятий составило 662 794 раза.</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 xml:space="preserve">Работа по сохранению и развитию традиционного народного художественного творчества велась МБУК ДК «Электрон – </w:t>
      </w:r>
      <w:proofErr w:type="spellStart"/>
      <w:r w:rsidRPr="00F60304">
        <w:rPr>
          <w:rFonts w:eastAsia="Times New Roman"/>
          <w:szCs w:val="24"/>
          <w:lang w:eastAsia="ru-RU"/>
        </w:rPr>
        <w:t>ЦВиРНК</w:t>
      </w:r>
      <w:proofErr w:type="spellEnd"/>
      <w:r w:rsidRPr="00F60304">
        <w:rPr>
          <w:rFonts w:eastAsia="Times New Roman"/>
          <w:szCs w:val="24"/>
          <w:lang w:eastAsia="ru-RU"/>
        </w:rPr>
        <w:t xml:space="preserve">» </w:t>
      </w:r>
      <w:r>
        <w:rPr>
          <w:rFonts w:eastAsia="Times New Roman"/>
          <w:szCs w:val="24"/>
          <w:lang w:eastAsia="ru-RU"/>
        </w:rPr>
        <w:t>по 7 направлениям: «Художествен</w:t>
      </w:r>
      <w:r w:rsidRPr="00F60304">
        <w:rPr>
          <w:rFonts w:eastAsia="Times New Roman"/>
          <w:szCs w:val="24"/>
          <w:lang w:eastAsia="ru-RU"/>
        </w:rPr>
        <w:t>ная резьба по дереву», «Художественная роспись по дереву», «Художественная керамика», «Традиц</w:t>
      </w:r>
      <w:r w:rsidRPr="00F60304">
        <w:rPr>
          <w:rFonts w:eastAsia="Times New Roman"/>
          <w:szCs w:val="24"/>
          <w:lang w:eastAsia="ru-RU"/>
        </w:rPr>
        <w:t>и</w:t>
      </w:r>
      <w:r w:rsidRPr="00F60304">
        <w:rPr>
          <w:rFonts w:eastAsia="Times New Roman"/>
          <w:szCs w:val="24"/>
          <w:lang w:eastAsia="ru-RU"/>
        </w:rPr>
        <w:t>онная вышивка», «Художественная обработка кожи», «Художественная об-работка природных материалов (рогоз)», «Народная игрушка». Развитию традиционного художественного творчества также способствует работа 11 клубных формирований, в том числе 2 Образцовых коллективов самодеятельного художественного творчества – студии изобразительного искусства и студии бисерного рукоделия и гобел</w:t>
      </w:r>
      <w:r w:rsidRPr="00F60304">
        <w:rPr>
          <w:rFonts w:eastAsia="Times New Roman"/>
          <w:szCs w:val="24"/>
          <w:lang w:eastAsia="ru-RU"/>
        </w:rPr>
        <w:t>е</w:t>
      </w:r>
      <w:r w:rsidRPr="00F60304">
        <w:rPr>
          <w:rFonts w:eastAsia="Times New Roman"/>
          <w:szCs w:val="24"/>
          <w:lang w:eastAsia="ru-RU"/>
        </w:rPr>
        <w:t>новой вышивки.</w:t>
      </w:r>
    </w:p>
    <w:p w:rsidR="00F60304" w:rsidRDefault="00F60304" w:rsidP="00F60304">
      <w:pPr>
        <w:ind w:left="0" w:firstLine="709"/>
        <w:jc w:val="both"/>
        <w:rPr>
          <w:rFonts w:eastAsia="Times New Roman"/>
          <w:szCs w:val="24"/>
          <w:lang w:eastAsia="ru-RU"/>
        </w:rPr>
      </w:pPr>
      <w:r w:rsidRPr="00F60304">
        <w:rPr>
          <w:rFonts w:eastAsia="Times New Roman"/>
          <w:szCs w:val="24"/>
          <w:lang w:eastAsia="ru-RU"/>
        </w:rPr>
        <w:t xml:space="preserve">По итогам работы в 2024 году работа специалистов сектора декоративно-прикладного искусства и ремесел МБУК ДК «Электрон – </w:t>
      </w:r>
      <w:proofErr w:type="spellStart"/>
      <w:r w:rsidRPr="00F60304">
        <w:rPr>
          <w:rFonts w:eastAsia="Times New Roman"/>
          <w:szCs w:val="24"/>
          <w:lang w:eastAsia="ru-RU"/>
        </w:rPr>
        <w:t>ЦВиРНК</w:t>
      </w:r>
      <w:proofErr w:type="spellEnd"/>
      <w:r w:rsidRPr="00F60304">
        <w:rPr>
          <w:rFonts w:eastAsia="Times New Roman"/>
          <w:szCs w:val="24"/>
          <w:lang w:eastAsia="ru-RU"/>
        </w:rPr>
        <w:t xml:space="preserve">» получила высокую оценку на республиканском художественном совете </w:t>
      </w:r>
      <w:r>
        <w:rPr>
          <w:rFonts w:eastAsia="Times New Roman"/>
          <w:szCs w:val="24"/>
          <w:lang w:eastAsia="ru-RU"/>
        </w:rPr>
        <w:t>в АУК УР «Национальный центр де</w:t>
      </w:r>
      <w:r w:rsidRPr="00F60304">
        <w:rPr>
          <w:rFonts w:eastAsia="Times New Roman"/>
          <w:szCs w:val="24"/>
          <w:lang w:eastAsia="ru-RU"/>
        </w:rPr>
        <w:t>коративно-прикладного искусства и ремесел». Из 10 изделий, представленных на рас-смотрение совета, 8 присвоена категория «Особо ценное изд</w:t>
      </w:r>
      <w:r w:rsidRPr="00F60304">
        <w:rPr>
          <w:rFonts w:eastAsia="Times New Roman"/>
          <w:szCs w:val="24"/>
          <w:lang w:eastAsia="ru-RU"/>
        </w:rPr>
        <w:t>е</w:t>
      </w:r>
      <w:r w:rsidRPr="00F60304">
        <w:rPr>
          <w:rFonts w:eastAsia="Times New Roman"/>
          <w:szCs w:val="24"/>
          <w:lang w:eastAsia="ru-RU"/>
        </w:rPr>
        <w:t>лие» с занесением в Республиканский электронный каталог, 2 – категория «Изделие для популяризации ДПИ».</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Работа</w:t>
      </w:r>
      <w:r>
        <w:rPr>
          <w:rFonts w:eastAsia="Times New Roman"/>
          <w:szCs w:val="24"/>
          <w:lang w:eastAsia="ru-RU"/>
        </w:rPr>
        <w:t xml:space="preserve"> по</w:t>
      </w:r>
      <w:r w:rsidRPr="00F60304">
        <w:rPr>
          <w:rFonts w:eastAsia="Times New Roman"/>
          <w:szCs w:val="24"/>
          <w:lang w:eastAsia="ru-RU"/>
        </w:rPr>
        <w:t xml:space="preserve"> </w:t>
      </w:r>
      <w:r>
        <w:rPr>
          <w:rFonts w:eastAsia="Times New Roman"/>
          <w:szCs w:val="24"/>
          <w:lang w:eastAsia="ru-RU"/>
        </w:rPr>
        <w:t>со</w:t>
      </w:r>
      <w:r w:rsidRPr="00F60304">
        <w:rPr>
          <w:rFonts w:eastAsia="Times New Roman"/>
          <w:szCs w:val="24"/>
          <w:lang w:eastAsia="ru-RU"/>
        </w:rPr>
        <w:t>хранени</w:t>
      </w:r>
      <w:r>
        <w:rPr>
          <w:rFonts w:eastAsia="Times New Roman"/>
          <w:szCs w:val="24"/>
          <w:lang w:eastAsia="ru-RU"/>
        </w:rPr>
        <w:t>ю</w:t>
      </w:r>
      <w:r w:rsidRPr="00F60304">
        <w:rPr>
          <w:rFonts w:eastAsia="Times New Roman"/>
          <w:szCs w:val="24"/>
          <w:lang w:eastAsia="ru-RU"/>
        </w:rPr>
        <w:t>, использовани</w:t>
      </w:r>
      <w:r>
        <w:rPr>
          <w:rFonts w:eastAsia="Times New Roman"/>
          <w:szCs w:val="24"/>
          <w:lang w:eastAsia="ru-RU"/>
        </w:rPr>
        <w:t>ю</w:t>
      </w:r>
      <w:r w:rsidRPr="00F60304">
        <w:rPr>
          <w:rFonts w:eastAsia="Times New Roman"/>
          <w:szCs w:val="24"/>
          <w:lang w:eastAsia="ru-RU"/>
        </w:rPr>
        <w:t xml:space="preserve"> и популяризаци</w:t>
      </w:r>
      <w:r>
        <w:rPr>
          <w:rFonts w:eastAsia="Times New Roman"/>
          <w:szCs w:val="24"/>
          <w:lang w:eastAsia="ru-RU"/>
        </w:rPr>
        <w:t>и</w:t>
      </w:r>
      <w:r w:rsidRPr="00F60304">
        <w:rPr>
          <w:rFonts w:eastAsia="Times New Roman"/>
          <w:szCs w:val="24"/>
          <w:lang w:eastAsia="ru-RU"/>
        </w:rPr>
        <w:t xml:space="preserve"> объектов культурного наследия (памятников истории и культуры), нах</w:t>
      </w:r>
      <w:r w:rsidRPr="00F60304">
        <w:rPr>
          <w:rFonts w:eastAsia="Times New Roman"/>
          <w:szCs w:val="24"/>
          <w:lang w:eastAsia="ru-RU"/>
        </w:rPr>
        <w:t>о</w:t>
      </w:r>
      <w:r w:rsidRPr="00F60304">
        <w:rPr>
          <w:rFonts w:eastAsia="Times New Roman"/>
          <w:szCs w:val="24"/>
          <w:lang w:eastAsia="ru-RU"/>
        </w:rPr>
        <w:t>дящихся в собственности города Сарапула, охран</w:t>
      </w:r>
      <w:r>
        <w:rPr>
          <w:rFonts w:eastAsia="Times New Roman"/>
          <w:szCs w:val="24"/>
          <w:lang w:eastAsia="ru-RU"/>
        </w:rPr>
        <w:t>е</w:t>
      </w:r>
      <w:r w:rsidRPr="00F60304">
        <w:rPr>
          <w:rFonts w:eastAsia="Times New Roman"/>
          <w:szCs w:val="24"/>
          <w:lang w:eastAsia="ru-RU"/>
        </w:rPr>
        <w:t xml:space="preserve"> объектов культурного наследия (памятников истории и культуры) местного  значения, расположенны</w:t>
      </w:r>
      <w:r>
        <w:rPr>
          <w:rFonts w:eastAsia="Times New Roman"/>
          <w:szCs w:val="24"/>
          <w:lang w:eastAsia="ru-RU"/>
        </w:rPr>
        <w:t xml:space="preserve">х на территории города Сарапула </w:t>
      </w:r>
      <w:r w:rsidRPr="00F60304">
        <w:rPr>
          <w:rFonts w:eastAsia="Times New Roman"/>
          <w:szCs w:val="24"/>
          <w:lang w:eastAsia="ru-RU"/>
        </w:rPr>
        <w:t>ведется в соот</w:t>
      </w:r>
      <w:r>
        <w:rPr>
          <w:rFonts w:eastAsia="Times New Roman"/>
          <w:szCs w:val="24"/>
          <w:lang w:eastAsia="ru-RU"/>
        </w:rPr>
        <w:t>ветствии с подпрограммой «Сохра</w:t>
      </w:r>
      <w:r w:rsidRPr="00F60304">
        <w:rPr>
          <w:rFonts w:eastAsia="Times New Roman"/>
          <w:szCs w:val="24"/>
          <w:lang w:eastAsia="ru-RU"/>
        </w:rPr>
        <w:t>нение объектов культурного наследия» муниципальной программы города Сарапула «Развитие культуры» на 2015-2028 годы.</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Из 68 объектов культурного наследия федерального и регионального значения в собственности города Сарапула находится 21 об</w:t>
      </w:r>
      <w:r w:rsidRPr="00F60304">
        <w:rPr>
          <w:rFonts w:eastAsia="Times New Roman"/>
          <w:szCs w:val="24"/>
          <w:lang w:eastAsia="ru-RU"/>
        </w:rPr>
        <w:t>ъ</w:t>
      </w:r>
      <w:r w:rsidRPr="00F60304">
        <w:rPr>
          <w:rFonts w:eastAsia="Times New Roman"/>
          <w:szCs w:val="24"/>
          <w:lang w:eastAsia="ru-RU"/>
        </w:rPr>
        <w:t xml:space="preserve">ект, в том числе: 3 – федерального значения и 18 – регионального значения. </w:t>
      </w:r>
    </w:p>
    <w:p w:rsidR="00F60304" w:rsidRPr="00F60304" w:rsidRDefault="00F60304" w:rsidP="00F60304">
      <w:pPr>
        <w:ind w:left="0" w:firstLine="709"/>
        <w:jc w:val="both"/>
        <w:rPr>
          <w:rFonts w:eastAsia="Times New Roman"/>
          <w:szCs w:val="24"/>
          <w:lang w:eastAsia="ru-RU"/>
        </w:rPr>
      </w:pPr>
      <w:r w:rsidRPr="00F60304">
        <w:rPr>
          <w:rFonts w:eastAsia="Times New Roman"/>
          <w:szCs w:val="24"/>
          <w:lang w:eastAsia="ru-RU"/>
        </w:rPr>
        <w:t>За счет целевого финансирования из бюджета Удмуртской Республики проводятся ремонтно-реставрационные работы на объекте культурного наследия регионального значения «Здание женской гимназии», ул. Гоголя, 23.</w:t>
      </w:r>
    </w:p>
    <w:p w:rsidR="006F5F71" w:rsidRDefault="006F5F71" w:rsidP="00F60304">
      <w:pPr>
        <w:ind w:left="0" w:firstLine="709"/>
        <w:jc w:val="both"/>
        <w:rPr>
          <w:rFonts w:eastAsia="Times New Roman"/>
          <w:szCs w:val="24"/>
          <w:lang w:eastAsia="ru-RU"/>
        </w:rPr>
      </w:pPr>
    </w:p>
    <w:p w:rsidR="006F5F71" w:rsidRPr="006F5F71" w:rsidRDefault="006F5F71" w:rsidP="006F5F71">
      <w:pPr>
        <w:ind w:left="0" w:firstLine="709"/>
        <w:jc w:val="both"/>
        <w:rPr>
          <w:rFonts w:eastAsia="Times New Roman"/>
          <w:szCs w:val="24"/>
          <w:lang w:eastAsia="ru-RU"/>
        </w:rPr>
      </w:pPr>
      <w:r w:rsidRPr="006F5F71">
        <w:rPr>
          <w:rFonts w:eastAsia="Times New Roman"/>
          <w:szCs w:val="24"/>
          <w:lang w:eastAsia="ru-RU"/>
        </w:rPr>
        <w:t>2024 год стал юбилейным для МБУК «</w:t>
      </w:r>
      <w:proofErr w:type="spellStart"/>
      <w:r w:rsidRPr="006F5F71">
        <w:rPr>
          <w:rFonts w:eastAsia="Times New Roman"/>
          <w:szCs w:val="24"/>
          <w:lang w:eastAsia="ru-RU"/>
        </w:rPr>
        <w:t>Сарапульский</w:t>
      </w:r>
      <w:proofErr w:type="spellEnd"/>
      <w:r w:rsidRPr="006F5F71">
        <w:rPr>
          <w:rFonts w:eastAsia="Times New Roman"/>
          <w:szCs w:val="24"/>
          <w:lang w:eastAsia="ru-RU"/>
        </w:rPr>
        <w:t xml:space="preserve"> музей-заповедник» – 115 лет с момента учреждения земского музея в 1909 году, что явилось основанием для проведения ряда специальных мероприятий во взаимодействии с ведущими научными центрами реги</w:t>
      </w:r>
      <w:r w:rsidRPr="006F5F71">
        <w:rPr>
          <w:rFonts w:eastAsia="Times New Roman"/>
          <w:szCs w:val="24"/>
          <w:lang w:eastAsia="ru-RU"/>
        </w:rPr>
        <w:t>о</w:t>
      </w:r>
      <w:r w:rsidRPr="006F5F71">
        <w:rPr>
          <w:rFonts w:eastAsia="Times New Roman"/>
          <w:szCs w:val="24"/>
          <w:lang w:eastAsia="ru-RU"/>
        </w:rPr>
        <w:lastRenderedPageBreak/>
        <w:t>на (</w:t>
      </w:r>
      <w:proofErr w:type="spellStart"/>
      <w:r w:rsidRPr="006F5F71">
        <w:rPr>
          <w:rFonts w:eastAsia="Times New Roman"/>
          <w:szCs w:val="24"/>
          <w:lang w:eastAsia="ru-RU"/>
        </w:rPr>
        <w:t>УдГУ</w:t>
      </w:r>
      <w:proofErr w:type="spellEnd"/>
      <w:r w:rsidRPr="006F5F71">
        <w:rPr>
          <w:rFonts w:eastAsia="Times New Roman"/>
          <w:szCs w:val="24"/>
          <w:lang w:eastAsia="ru-RU"/>
        </w:rPr>
        <w:t>, УДМ ФИЦ Уро РАН), музеями России (Татарстан, Пермский край, Санкт- Петербург, Москва, др.), с самым широким сообщ</w:t>
      </w:r>
      <w:r w:rsidRPr="006F5F71">
        <w:rPr>
          <w:rFonts w:eastAsia="Times New Roman"/>
          <w:szCs w:val="24"/>
          <w:lang w:eastAsia="ru-RU"/>
        </w:rPr>
        <w:t>е</w:t>
      </w:r>
      <w:r w:rsidRPr="006F5F71">
        <w:rPr>
          <w:rFonts w:eastAsia="Times New Roman"/>
          <w:szCs w:val="24"/>
          <w:lang w:eastAsia="ru-RU"/>
        </w:rPr>
        <w:t>ством исследователей, краеведов, педагогов, общественности. Результаты своей научной деятельности были представлены специалистами в городах Москве, Санкт-Петербурге, Елабуге, Кирове, Воронеже, Ижевске, Нижнем Новгороде, др. Подготовлены и опубликованы тем</w:t>
      </w:r>
      <w:r w:rsidRPr="006F5F71">
        <w:rPr>
          <w:rFonts w:eastAsia="Times New Roman"/>
          <w:szCs w:val="24"/>
          <w:lang w:eastAsia="ru-RU"/>
        </w:rPr>
        <w:t>а</w:t>
      </w:r>
      <w:r w:rsidRPr="006F5F71">
        <w:rPr>
          <w:rFonts w:eastAsia="Times New Roman"/>
          <w:szCs w:val="24"/>
          <w:lang w:eastAsia="ru-RU"/>
        </w:rPr>
        <w:t>тические информационные материалы, разработаны экскурсионные программы, выпущены памятные сувениры. По итогам 2024 года к</w:t>
      </w:r>
      <w:r w:rsidRPr="006F5F71">
        <w:rPr>
          <w:rFonts w:eastAsia="Times New Roman"/>
          <w:szCs w:val="24"/>
          <w:lang w:eastAsia="ru-RU"/>
        </w:rPr>
        <w:t>о</w:t>
      </w:r>
      <w:r w:rsidRPr="006F5F71">
        <w:rPr>
          <w:rFonts w:eastAsia="Times New Roman"/>
          <w:szCs w:val="24"/>
          <w:lang w:eastAsia="ru-RU"/>
        </w:rPr>
        <w:t>личество посещений музея составило 137 763 раза, в том числе на стационаре – 89 211 раз.</w:t>
      </w:r>
    </w:p>
    <w:p w:rsidR="006F5F71" w:rsidRPr="006F5F71" w:rsidRDefault="006F5F71" w:rsidP="006F5F71">
      <w:pPr>
        <w:ind w:left="0" w:firstLine="709"/>
        <w:jc w:val="both"/>
        <w:rPr>
          <w:rFonts w:eastAsia="Times New Roman"/>
          <w:szCs w:val="24"/>
          <w:lang w:eastAsia="ru-RU"/>
        </w:rPr>
      </w:pPr>
      <w:r w:rsidRPr="006F5F71">
        <w:rPr>
          <w:rFonts w:eastAsia="Times New Roman"/>
          <w:szCs w:val="24"/>
          <w:lang w:eastAsia="ru-RU"/>
        </w:rPr>
        <w:t>3 учреждения дополнительного образования – детские школы искусств, осуществляют свою деятельность в соответствии с утве</w:t>
      </w:r>
      <w:r w:rsidRPr="006F5F71">
        <w:rPr>
          <w:rFonts w:eastAsia="Times New Roman"/>
          <w:szCs w:val="24"/>
          <w:lang w:eastAsia="ru-RU"/>
        </w:rPr>
        <w:t>р</w:t>
      </w:r>
      <w:r w:rsidRPr="006F5F71">
        <w:rPr>
          <w:rFonts w:eastAsia="Times New Roman"/>
          <w:szCs w:val="24"/>
          <w:lang w:eastAsia="ru-RU"/>
        </w:rPr>
        <w:t xml:space="preserve">жденной муниципальной программой города Сарапула «Развитие образования и воспитание» на 2015-2028 годы. </w:t>
      </w:r>
    </w:p>
    <w:p w:rsidR="006F5F71" w:rsidRPr="006F5F71" w:rsidRDefault="006F5F71" w:rsidP="006F5F71">
      <w:pPr>
        <w:ind w:left="0" w:firstLine="709"/>
        <w:jc w:val="both"/>
        <w:rPr>
          <w:rFonts w:eastAsia="Times New Roman"/>
          <w:szCs w:val="24"/>
          <w:lang w:eastAsia="ru-RU"/>
        </w:rPr>
      </w:pPr>
      <w:r w:rsidRPr="006F5F71">
        <w:rPr>
          <w:rFonts w:eastAsia="Times New Roman"/>
          <w:szCs w:val="24"/>
          <w:lang w:eastAsia="ru-RU"/>
        </w:rPr>
        <w:t>По состоянию на 31.12.2024г. количество обучающихся составляет 1 288 чел.; количество посещений концертных программ, ф</w:t>
      </w:r>
      <w:r w:rsidRPr="006F5F71">
        <w:rPr>
          <w:rFonts w:eastAsia="Times New Roman"/>
          <w:szCs w:val="24"/>
          <w:lang w:eastAsia="ru-RU"/>
        </w:rPr>
        <w:t>е</w:t>
      </w:r>
      <w:r w:rsidRPr="006F5F71">
        <w:rPr>
          <w:rFonts w:eastAsia="Times New Roman"/>
          <w:szCs w:val="24"/>
          <w:lang w:eastAsia="ru-RU"/>
        </w:rPr>
        <w:t>стивалей, выставок детских школ искусств составило 41 729 чел.</w:t>
      </w:r>
    </w:p>
    <w:p w:rsidR="006F5F71" w:rsidRPr="006F5F71" w:rsidRDefault="006F5F71" w:rsidP="006F5F71">
      <w:pPr>
        <w:ind w:left="0" w:firstLine="709"/>
        <w:jc w:val="both"/>
        <w:rPr>
          <w:rFonts w:eastAsia="Times New Roman"/>
          <w:szCs w:val="24"/>
          <w:lang w:eastAsia="ru-RU"/>
        </w:rPr>
      </w:pPr>
      <w:r w:rsidRPr="006F5F71">
        <w:rPr>
          <w:rFonts w:eastAsia="Times New Roman"/>
          <w:szCs w:val="24"/>
          <w:lang w:eastAsia="ru-RU"/>
        </w:rPr>
        <w:t xml:space="preserve">В трех номинациях III Межрегионального фестиваля-конкурса музыкального исполнительства «Виртуозы </w:t>
      </w:r>
      <w:proofErr w:type="spellStart"/>
      <w:r w:rsidRPr="006F5F71">
        <w:rPr>
          <w:rFonts w:eastAsia="Times New Roman"/>
          <w:szCs w:val="24"/>
          <w:lang w:eastAsia="ru-RU"/>
        </w:rPr>
        <w:t>Прикамья</w:t>
      </w:r>
      <w:proofErr w:type="spellEnd"/>
      <w:r w:rsidRPr="006F5F71">
        <w:rPr>
          <w:rFonts w:eastAsia="Times New Roman"/>
          <w:szCs w:val="24"/>
          <w:lang w:eastAsia="ru-RU"/>
        </w:rPr>
        <w:t>» приняли участие 121 человек. Благодаря национальному проекту «Культура» впервые была проведена прямая трансляция конкурсных выступл</w:t>
      </w:r>
      <w:r w:rsidRPr="006F5F71">
        <w:rPr>
          <w:rFonts w:eastAsia="Times New Roman"/>
          <w:szCs w:val="24"/>
          <w:lang w:eastAsia="ru-RU"/>
        </w:rPr>
        <w:t>е</w:t>
      </w:r>
      <w:r w:rsidRPr="006F5F71">
        <w:rPr>
          <w:rFonts w:eastAsia="Times New Roman"/>
          <w:szCs w:val="24"/>
          <w:lang w:eastAsia="ru-RU"/>
        </w:rPr>
        <w:t>ний пианистов в Виртуальном концертном зале.</w:t>
      </w:r>
    </w:p>
    <w:p w:rsidR="006F5F71" w:rsidRDefault="006F5F71" w:rsidP="006F5F71">
      <w:pPr>
        <w:ind w:left="0" w:firstLine="709"/>
        <w:jc w:val="both"/>
        <w:rPr>
          <w:rFonts w:eastAsia="Times New Roman"/>
          <w:szCs w:val="24"/>
          <w:lang w:eastAsia="ru-RU"/>
        </w:rPr>
      </w:pPr>
      <w:r w:rsidRPr="006F5F71">
        <w:rPr>
          <w:rFonts w:eastAsia="Times New Roman"/>
          <w:szCs w:val="24"/>
          <w:lang w:eastAsia="ru-RU"/>
        </w:rPr>
        <w:t>В рамках федерального проекта Министерства культуры Российской Федерации «Придумано в России» в Детской школе искусств №1 проведены мероприятия по созданию Школы креативных индустрий. На средства субсидии приобретено современное професси</w:t>
      </w:r>
      <w:r w:rsidRPr="006F5F71">
        <w:rPr>
          <w:rFonts w:eastAsia="Times New Roman"/>
          <w:szCs w:val="24"/>
          <w:lang w:eastAsia="ru-RU"/>
        </w:rPr>
        <w:t>о</w:t>
      </w:r>
      <w:r w:rsidRPr="006F5F71">
        <w:rPr>
          <w:rFonts w:eastAsia="Times New Roman"/>
          <w:szCs w:val="24"/>
          <w:lang w:eastAsia="ru-RU"/>
        </w:rPr>
        <w:t>нальное оборудование: компьютерная техника, микрофоны, фото- и видеокамеры, студийные модификаторы света и звуковая аппаратура. Торжественное открытие школы креативных индустрий состоялось 5 сентября 2024 года. Сразу три направления стали доступны для дальнейшего изучения и развития школьников: звукорежиссура, электронная музыка, фото- и видеопроизводство, которые стремительно набирают популярность среди молодого поколения. Полученные в Школе креативных индустрий компетенции станут отличным стартом в профессиях будущего. В настоящее время в МБУ ДО «Детская школа искусств № 1» по дополнительной общеразвивающей программе «Креативные индустрии» (срок обучения – 2 года) обучается 60 детей в возрасте от 13 до 16 лет. Все учащиеся разделены на 6 групп, з</w:t>
      </w:r>
      <w:r w:rsidRPr="006F5F71">
        <w:rPr>
          <w:rFonts w:eastAsia="Times New Roman"/>
          <w:szCs w:val="24"/>
          <w:lang w:eastAsia="ru-RU"/>
        </w:rPr>
        <w:t>а</w:t>
      </w:r>
      <w:r w:rsidRPr="006F5F71">
        <w:rPr>
          <w:rFonts w:eastAsia="Times New Roman"/>
          <w:szCs w:val="24"/>
          <w:lang w:eastAsia="ru-RU"/>
        </w:rPr>
        <w:t>нятия проводятся в две смены.</w:t>
      </w:r>
    </w:p>
    <w:p w:rsidR="000B69F5" w:rsidRDefault="000B69F5" w:rsidP="006F5F71">
      <w:pPr>
        <w:ind w:left="0" w:firstLine="709"/>
        <w:jc w:val="both"/>
        <w:rPr>
          <w:rFonts w:eastAsia="Times New Roman"/>
          <w:szCs w:val="24"/>
          <w:lang w:eastAsia="ru-RU"/>
        </w:rPr>
      </w:pP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В городе Сарапуле продолжает реализовываться проект молодежного инициативного бюджетирования «Атмосфера», в рамках к</w:t>
      </w:r>
      <w:r w:rsidRPr="000B69F5">
        <w:rPr>
          <w:rFonts w:eastAsia="Times New Roman"/>
          <w:szCs w:val="24"/>
          <w:lang w:eastAsia="ru-RU"/>
        </w:rPr>
        <w:t>о</w:t>
      </w:r>
      <w:r w:rsidRPr="000B69F5">
        <w:rPr>
          <w:rFonts w:eastAsia="Times New Roman"/>
          <w:szCs w:val="24"/>
          <w:lang w:eastAsia="ru-RU"/>
        </w:rPr>
        <w:t>торого получили поддержку семь проектов, на общую сумму более двух с половиной миллионов рублей, из них: «Доброволец года», «Музыке быть», «Дом КВН», «Гонка отважных. Возвращение героев», «Библиотека анимации», «Зарядим! На реке!», «День молодежи». Все проекты реализованы.</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В течение года МБУ «Молодежный центр» реализовывал ряд проектов и организовал мероприятия для молодежи города:</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«Стрит-арт фестиваль «</w:t>
      </w:r>
      <w:proofErr w:type="spellStart"/>
      <w:r w:rsidRPr="000B69F5">
        <w:rPr>
          <w:rFonts w:eastAsia="Times New Roman"/>
          <w:szCs w:val="24"/>
          <w:lang w:eastAsia="ru-RU"/>
        </w:rPr>
        <w:t>Сарапульские</w:t>
      </w:r>
      <w:proofErr w:type="spellEnd"/>
      <w:r w:rsidRPr="000B69F5">
        <w:rPr>
          <w:rFonts w:eastAsia="Times New Roman"/>
          <w:szCs w:val="24"/>
          <w:lang w:eastAsia="ru-RU"/>
        </w:rPr>
        <w:t xml:space="preserve"> смыслы»,</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Проект «</w:t>
      </w:r>
      <w:proofErr w:type="spellStart"/>
      <w:r w:rsidRPr="000B69F5">
        <w:rPr>
          <w:rFonts w:eastAsia="Times New Roman"/>
          <w:szCs w:val="24"/>
          <w:lang w:eastAsia="ru-RU"/>
        </w:rPr>
        <w:t>выХОД</w:t>
      </w:r>
      <w:proofErr w:type="spellEnd"/>
      <w:r w:rsidRPr="000B69F5">
        <w:rPr>
          <w:rFonts w:eastAsia="Times New Roman"/>
          <w:szCs w:val="24"/>
          <w:lang w:eastAsia="ru-RU"/>
        </w:rPr>
        <w:t>» и «</w:t>
      </w:r>
      <w:proofErr w:type="spellStart"/>
      <w:r w:rsidRPr="000B69F5">
        <w:rPr>
          <w:rFonts w:eastAsia="Times New Roman"/>
          <w:szCs w:val="24"/>
          <w:lang w:eastAsia="ru-RU"/>
        </w:rPr>
        <w:t>Сарапульские</w:t>
      </w:r>
      <w:proofErr w:type="spellEnd"/>
      <w:r w:rsidRPr="000B69F5">
        <w:rPr>
          <w:rFonts w:eastAsia="Times New Roman"/>
          <w:szCs w:val="24"/>
          <w:lang w:eastAsia="ru-RU"/>
        </w:rPr>
        <w:t xml:space="preserve"> острова»,</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«Летний Вечер»,</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«Военно-патриотический вечер»,</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xml:space="preserve">- «Русский </w:t>
      </w:r>
      <w:proofErr w:type="spellStart"/>
      <w:r w:rsidRPr="000B69F5">
        <w:rPr>
          <w:rFonts w:eastAsia="Times New Roman"/>
          <w:szCs w:val="24"/>
          <w:lang w:eastAsia="ru-RU"/>
        </w:rPr>
        <w:t>вайб</w:t>
      </w:r>
      <w:proofErr w:type="spellEnd"/>
      <w:r w:rsidRPr="000B69F5">
        <w:rPr>
          <w:rFonts w:eastAsia="Times New Roman"/>
          <w:szCs w:val="24"/>
          <w:lang w:eastAsia="ru-RU"/>
        </w:rPr>
        <w:t>»,</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«Вечер современности»,</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Проект «</w:t>
      </w:r>
      <w:proofErr w:type="spellStart"/>
      <w:r w:rsidRPr="000B69F5">
        <w:rPr>
          <w:rFonts w:eastAsia="Times New Roman"/>
          <w:szCs w:val="24"/>
          <w:lang w:eastAsia="ru-RU"/>
        </w:rPr>
        <w:t>Студсовет</w:t>
      </w:r>
      <w:proofErr w:type="spellEnd"/>
      <w:r w:rsidRPr="000B69F5">
        <w:rPr>
          <w:rFonts w:eastAsia="Times New Roman"/>
          <w:szCs w:val="24"/>
          <w:lang w:eastAsia="ru-RU"/>
        </w:rPr>
        <w:t>».</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lastRenderedPageBreak/>
        <w:t>2024 год объявлен Президентом Российской Федерации Годом семьи. В течение 2024 года в Молодежном центре города Сарапул реализуется проект «Семейные гостиные» (охват составил более 50 семей).</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Главной задачей социального развития также является создание равной, доступной, интересной среды для развития и самореализ</w:t>
      </w:r>
      <w:r w:rsidRPr="000B69F5">
        <w:rPr>
          <w:rFonts w:eastAsia="Times New Roman"/>
          <w:szCs w:val="24"/>
          <w:lang w:eastAsia="ru-RU"/>
        </w:rPr>
        <w:t>а</w:t>
      </w:r>
      <w:r w:rsidRPr="000B69F5">
        <w:rPr>
          <w:rFonts w:eastAsia="Times New Roman"/>
          <w:szCs w:val="24"/>
          <w:lang w:eastAsia="ru-RU"/>
        </w:rPr>
        <w:t>ции по самым разным направлениям. Выполнение этой задачи укрепляется на федеральном уровне созданием общероссийского общ</w:t>
      </w:r>
      <w:r w:rsidRPr="000B69F5">
        <w:rPr>
          <w:rFonts w:eastAsia="Times New Roman"/>
          <w:szCs w:val="24"/>
          <w:lang w:eastAsia="ru-RU"/>
        </w:rPr>
        <w:t>е</w:t>
      </w:r>
      <w:r w:rsidRPr="000B69F5">
        <w:rPr>
          <w:rFonts w:eastAsia="Times New Roman"/>
          <w:szCs w:val="24"/>
          <w:lang w:eastAsia="ru-RU"/>
        </w:rPr>
        <w:t>ственно-государственного движения детей и молодежи «Движение первых», которое стало площадкой для привлечения «множества я</w:t>
      </w:r>
      <w:r w:rsidRPr="000B69F5">
        <w:rPr>
          <w:rFonts w:eastAsia="Times New Roman"/>
          <w:szCs w:val="24"/>
          <w:lang w:eastAsia="ru-RU"/>
        </w:rPr>
        <w:t>р</w:t>
      </w:r>
      <w:r w:rsidRPr="000B69F5">
        <w:rPr>
          <w:rFonts w:eastAsia="Times New Roman"/>
          <w:szCs w:val="24"/>
          <w:lang w:eastAsia="ru-RU"/>
        </w:rPr>
        <w:t xml:space="preserve">ких, целеустремленных ребят, молодых людей из других сфер деятельности в образовательные, творческие, спортивные проекты». </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В 2024 году «Движение Первых» организовали ряд проектов, направленных на пропаганду здорового образа жизни:</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Всероссийская акция «Семейная зарядка Первых»;</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«Семейные старты», где приняли участие команды школьников (2-4 класс) и родителей;</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Всероссийский проект «Вызов Первых», муниципальный этап;</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xml:space="preserve">- Всероссийский проект «Вызов Первых» с участием </w:t>
      </w:r>
      <w:proofErr w:type="spellStart"/>
      <w:r w:rsidRPr="000B69F5">
        <w:rPr>
          <w:rFonts w:eastAsia="Times New Roman"/>
          <w:szCs w:val="24"/>
          <w:lang w:eastAsia="ru-RU"/>
        </w:rPr>
        <w:t>Малопургинского</w:t>
      </w:r>
      <w:proofErr w:type="spellEnd"/>
      <w:r w:rsidRPr="000B69F5">
        <w:rPr>
          <w:rFonts w:eastAsia="Times New Roman"/>
          <w:szCs w:val="24"/>
          <w:lang w:eastAsia="ru-RU"/>
        </w:rPr>
        <w:t xml:space="preserve">, </w:t>
      </w:r>
      <w:proofErr w:type="spellStart"/>
      <w:r w:rsidRPr="000B69F5">
        <w:rPr>
          <w:rFonts w:eastAsia="Times New Roman"/>
          <w:szCs w:val="24"/>
          <w:lang w:eastAsia="ru-RU"/>
        </w:rPr>
        <w:t>Каракулинского</w:t>
      </w:r>
      <w:proofErr w:type="spellEnd"/>
      <w:r w:rsidRPr="000B69F5">
        <w:rPr>
          <w:rFonts w:eastAsia="Times New Roman"/>
          <w:szCs w:val="24"/>
          <w:lang w:eastAsia="ru-RU"/>
        </w:rPr>
        <w:t xml:space="preserve">, Сарапульского, </w:t>
      </w:r>
      <w:proofErr w:type="spellStart"/>
      <w:r w:rsidRPr="000B69F5">
        <w:rPr>
          <w:rFonts w:eastAsia="Times New Roman"/>
          <w:szCs w:val="24"/>
          <w:lang w:eastAsia="ru-RU"/>
        </w:rPr>
        <w:t>Киясовского</w:t>
      </w:r>
      <w:proofErr w:type="spellEnd"/>
      <w:r w:rsidRPr="000B69F5">
        <w:rPr>
          <w:rFonts w:eastAsia="Times New Roman"/>
          <w:szCs w:val="24"/>
          <w:lang w:eastAsia="ru-RU"/>
        </w:rPr>
        <w:t xml:space="preserve"> районов и город Сарапул;</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«Большой вкусный субботник»;</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Всероссийская военно-спортивная игра «Зарница 2.0».</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На территории города проводятся интерактивные танцевальные программы, акции, вечера встреч с интересными людьми, дни кино и многое другое. Для привлечения студентов на мероприятия и в объединения молодежного центра специалисты по работе с молодежью регулярно посещали студенческие собрания в техникумах и школах города с презентациями проектов Молодежного центра.</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Отделом физической культуры, спорта и молодежной политики города Сарапула регулярно проводятся спортивно-массовые и физкультурно-спортивные мероприятия, в которых принимают участие студенты средних профессиональных учреждений города Сарап</w:t>
      </w:r>
      <w:r w:rsidRPr="000B69F5">
        <w:rPr>
          <w:rFonts w:eastAsia="Times New Roman"/>
          <w:szCs w:val="24"/>
          <w:lang w:eastAsia="ru-RU"/>
        </w:rPr>
        <w:t>у</w:t>
      </w:r>
      <w:r w:rsidRPr="000B69F5">
        <w:rPr>
          <w:rFonts w:eastAsia="Times New Roman"/>
          <w:szCs w:val="24"/>
          <w:lang w:eastAsia="ru-RU"/>
        </w:rPr>
        <w:t xml:space="preserve">ла. Результатом проведения данной работы является привитие студентам любви к здоровому образу жизни. </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В соответствии с планами работы отдела физической культуры, спорта и молодежной политики - в муниципальных учреждениях проводится системная работа по гражданско-патриотическому воспитанию подрастающего поколения наших горожан, а также по разв</w:t>
      </w:r>
      <w:r w:rsidRPr="000B69F5">
        <w:rPr>
          <w:rFonts w:eastAsia="Times New Roman"/>
          <w:szCs w:val="24"/>
          <w:lang w:eastAsia="ru-RU"/>
        </w:rPr>
        <w:t>и</w:t>
      </w:r>
      <w:r w:rsidRPr="000B69F5">
        <w:rPr>
          <w:rFonts w:eastAsia="Times New Roman"/>
          <w:szCs w:val="24"/>
          <w:lang w:eastAsia="ru-RU"/>
        </w:rPr>
        <w:t xml:space="preserve">тию и укреплению </w:t>
      </w:r>
      <w:proofErr w:type="spellStart"/>
      <w:r w:rsidRPr="000B69F5">
        <w:rPr>
          <w:rFonts w:eastAsia="Times New Roman"/>
          <w:szCs w:val="24"/>
          <w:lang w:eastAsia="ru-RU"/>
        </w:rPr>
        <w:t>межпоколенческих</w:t>
      </w:r>
      <w:proofErr w:type="spellEnd"/>
      <w:r w:rsidRPr="000B69F5">
        <w:rPr>
          <w:rFonts w:eastAsia="Times New Roman"/>
          <w:szCs w:val="24"/>
          <w:lang w:eastAsia="ru-RU"/>
        </w:rPr>
        <w:t xml:space="preserve"> связей с ветеранами отрасли спорта города.</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Патриотическое воспитание подрастающего поколения в отрасли спорта составляет часть единой межведомственной работы по формированию жизненных ценностей детей, подростков и молодежи, и воспитания настоящего горожанина – Гражданина, способного уважать свой город, Республику и Россию.</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В мае ежегодно стартовала акция «Георгиевская ленточка», во время которой ребята раздавали прохожим людям символ военной доблести и славы России. Цикл мероприятий, посвященных празднованию Дня Победы, включал митинг «Дорогами Побед».</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В 2024 году на республиканский конкурс программ по реализации мероприятий по работе с детьми и молодежью было подано 9 программ профильных смен и летнего трудоустройства детей, в их числе 2 программы МБУ «Молодежный центр», на сумму 172,8 тыс. рублей, прошедшие конкурсный отбор в профильную смену «Полицейская академия - 2024», которая прошла в формате лагеря с дневным пребыванием в июле 2024 года для 28 несовершеннолетних (АППГ - 28). По проекту «ZOV Родины», в декабре 2024 года для 40 нес</w:t>
      </w:r>
      <w:r w:rsidRPr="000B69F5">
        <w:rPr>
          <w:rFonts w:eastAsia="Times New Roman"/>
          <w:szCs w:val="24"/>
          <w:lang w:eastAsia="ru-RU"/>
        </w:rPr>
        <w:t>о</w:t>
      </w:r>
      <w:r w:rsidRPr="000B69F5">
        <w:rPr>
          <w:rFonts w:eastAsia="Times New Roman"/>
          <w:szCs w:val="24"/>
          <w:lang w:eastAsia="ru-RU"/>
        </w:rPr>
        <w:t xml:space="preserve">вершеннолетних на базе загородного лагеря. </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lastRenderedPageBreak/>
        <w:t>Также конкурсный отбор прошли 3 программы по трудоустройству несовершеннолетних («Веселое лето»). На реализацию указа</w:t>
      </w:r>
      <w:r w:rsidRPr="000B69F5">
        <w:rPr>
          <w:rFonts w:eastAsia="Times New Roman"/>
          <w:szCs w:val="24"/>
          <w:lang w:eastAsia="ru-RU"/>
        </w:rPr>
        <w:t>н</w:t>
      </w:r>
      <w:r w:rsidRPr="000B69F5">
        <w:rPr>
          <w:rFonts w:eastAsia="Times New Roman"/>
          <w:szCs w:val="24"/>
          <w:lang w:eastAsia="ru-RU"/>
        </w:rPr>
        <w:t xml:space="preserve">ных программ из бюджета Удмуртской Республики было выделено 63,48 тыс. руб. Трудоустроено по программе - 4 ребенка. </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xml:space="preserve">В 2024 году </w:t>
      </w:r>
      <w:proofErr w:type="spellStart"/>
      <w:r w:rsidRPr="000B69F5">
        <w:rPr>
          <w:rFonts w:eastAsia="Times New Roman"/>
          <w:szCs w:val="24"/>
          <w:lang w:eastAsia="ru-RU"/>
        </w:rPr>
        <w:t>сарапульцы</w:t>
      </w:r>
      <w:proofErr w:type="spellEnd"/>
      <w:r w:rsidRPr="000B69F5">
        <w:rPr>
          <w:rFonts w:eastAsia="Times New Roman"/>
          <w:szCs w:val="24"/>
          <w:lang w:eastAsia="ru-RU"/>
        </w:rPr>
        <w:t xml:space="preserve"> приняли участие во всероссийской акции «Капля жизни». У мемориального комплекса «Знамя Победы», у библиотек, в скверах и парках, на площадях, у театра и у детской школы искусств в день солидарности в борьбе с терроризмом собрались горожане, чтобы выразить отношение общества: «Мы против террора».</w:t>
      </w:r>
    </w:p>
    <w:p w:rsidR="000B69F5" w:rsidRPr="000B69F5" w:rsidRDefault="000B69F5" w:rsidP="000B69F5">
      <w:pPr>
        <w:ind w:left="0" w:firstLine="709"/>
        <w:jc w:val="both"/>
        <w:rPr>
          <w:rFonts w:eastAsia="Times New Roman"/>
          <w:szCs w:val="24"/>
          <w:lang w:eastAsia="ru-RU"/>
        </w:rPr>
      </w:pPr>
      <w:r w:rsidRPr="000B69F5">
        <w:rPr>
          <w:rFonts w:eastAsia="Times New Roman"/>
          <w:szCs w:val="24"/>
          <w:lang w:eastAsia="ru-RU"/>
        </w:rPr>
        <w:t xml:space="preserve">Так же в 2024 году была проведена профильная смена «Доброволец года» для 77 </w:t>
      </w:r>
      <w:proofErr w:type="spellStart"/>
      <w:r w:rsidRPr="000B69F5">
        <w:rPr>
          <w:rFonts w:eastAsia="Times New Roman"/>
          <w:szCs w:val="24"/>
          <w:lang w:eastAsia="ru-RU"/>
        </w:rPr>
        <w:t>сарапульцев</w:t>
      </w:r>
      <w:proofErr w:type="spellEnd"/>
      <w:r w:rsidRPr="000B69F5">
        <w:rPr>
          <w:rFonts w:eastAsia="Times New Roman"/>
          <w:szCs w:val="24"/>
          <w:lang w:eastAsia="ru-RU"/>
        </w:rPr>
        <w:t xml:space="preserve"> в загородном комплексе «</w:t>
      </w:r>
      <w:proofErr w:type="spellStart"/>
      <w:r w:rsidRPr="000B69F5">
        <w:rPr>
          <w:rFonts w:eastAsia="Times New Roman"/>
          <w:szCs w:val="24"/>
          <w:lang w:eastAsia="ru-RU"/>
        </w:rPr>
        <w:t>Дзерж</w:t>
      </w:r>
      <w:r w:rsidRPr="000B69F5">
        <w:rPr>
          <w:rFonts w:eastAsia="Times New Roman"/>
          <w:szCs w:val="24"/>
          <w:lang w:eastAsia="ru-RU"/>
        </w:rPr>
        <w:t>и</w:t>
      </w:r>
      <w:r w:rsidRPr="000B69F5">
        <w:rPr>
          <w:rFonts w:eastAsia="Times New Roman"/>
          <w:szCs w:val="24"/>
          <w:lang w:eastAsia="ru-RU"/>
        </w:rPr>
        <w:t>нец</w:t>
      </w:r>
      <w:proofErr w:type="spellEnd"/>
      <w:r w:rsidRPr="000B69F5">
        <w:rPr>
          <w:rFonts w:eastAsia="Times New Roman"/>
          <w:szCs w:val="24"/>
          <w:lang w:eastAsia="ru-RU"/>
        </w:rPr>
        <w:t>». По итогам встреч разработаны различные тематические проекты в группах по четырем направлениям: «Волонтеры культуры», «В</w:t>
      </w:r>
      <w:r w:rsidRPr="000B69F5">
        <w:rPr>
          <w:rFonts w:eastAsia="Times New Roman"/>
          <w:szCs w:val="24"/>
          <w:lang w:eastAsia="ru-RU"/>
        </w:rPr>
        <w:t>о</w:t>
      </w:r>
      <w:r w:rsidRPr="000B69F5">
        <w:rPr>
          <w:rFonts w:eastAsia="Times New Roman"/>
          <w:szCs w:val="24"/>
          <w:lang w:eastAsia="ru-RU"/>
        </w:rPr>
        <w:t>лонтеры Победы», «Волонтеры медиа», «Мы вместе», а также подготовлены четыре варианта организации и проведения конкурса «До</w:t>
      </w:r>
      <w:r w:rsidRPr="000B69F5">
        <w:rPr>
          <w:rFonts w:eastAsia="Times New Roman"/>
          <w:szCs w:val="24"/>
          <w:lang w:eastAsia="ru-RU"/>
        </w:rPr>
        <w:t>б</w:t>
      </w:r>
      <w:r w:rsidRPr="000B69F5">
        <w:rPr>
          <w:rFonts w:eastAsia="Times New Roman"/>
          <w:szCs w:val="24"/>
          <w:lang w:eastAsia="ru-RU"/>
        </w:rPr>
        <w:t>роволец года», в котором можно принять участие с января 2025 года.</w:t>
      </w:r>
    </w:p>
    <w:p w:rsidR="000B69F5" w:rsidRPr="000B69F5" w:rsidRDefault="000B69F5" w:rsidP="000B69F5">
      <w:pPr>
        <w:ind w:left="0" w:firstLine="709"/>
        <w:jc w:val="both"/>
        <w:rPr>
          <w:rFonts w:eastAsia="Times New Roman"/>
          <w:szCs w:val="24"/>
          <w:lang w:eastAsia="ru-RU"/>
        </w:rPr>
      </w:pPr>
    </w:p>
    <w:p w:rsidR="006C5CB9" w:rsidRPr="00D91333" w:rsidRDefault="006C5CB9" w:rsidP="00040037">
      <w:pPr>
        <w:ind w:left="0" w:firstLine="720"/>
        <w:jc w:val="both"/>
        <w:rPr>
          <w:b/>
          <w:noProof/>
          <w:szCs w:val="24"/>
        </w:rPr>
      </w:pPr>
      <w:r w:rsidRPr="00D91333">
        <w:rPr>
          <w:b/>
          <w:noProof/>
          <w:szCs w:val="24"/>
        </w:rPr>
        <w:t>Уровень фактической обеспеченности учреждениями культуры от нормативной потребности</w:t>
      </w:r>
    </w:p>
    <w:p w:rsidR="00BC00CC" w:rsidRDefault="00BC00CC" w:rsidP="00040037">
      <w:pPr>
        <w:ind w:left="0" w:firstLine="720"/>
        <w:jc w:val="both"/>
        <w:rPr>
          <w:b/>
          <w:noProof/>
          <w:szCs w:val="24"/>
          <w:highlight w:val="yellow"/>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851"/>
        <w:gridCol w:w="993"/>
        <w:gridCol w:w="850"/>
      </w:tblGrid>
      <w:tr w:rsidR="00BC00CC" w:rsidRPr="00C6512F" w:rsidTr="001A2013">
        <w:trPr>
          <w:trHeight w:val="64"/>
        </w:trPr>
        <w:tc>
          <w:tcPr>
            <w:tcW w:w="724" w:type="dxa"/>
            <w:vMerge w:val="restart"/>
            <w:shd w:val="clear" w:color="000000" w:fill="889CCF"/>
            <w:vAlign w:val="center"/>
          </w:tcPr>
          <w:p w:rsidR="00BC00CC" w:rsidRPr="00C6512F" w:rsidRDefault="00BC00CC" w:rsidP="00BC00CC">
            <w:pPr>
              <w:ind w:left="0"/>
              <w:jc w:val="center"/>
              <w:rPr>
                <w:b/>
                <w:bCs/>
                <w:color w:val="FFFFFF"/>
                <w:sz w:val="20"/>
                <w:szCs w:val="20"/>
                <w:lang w:eastAsia="ru-RU"/>
              </w:rPr>
            </w:pPr>
            <w:r w:rsidRPr="00C6512F">
              <w:rPr>
                <w:b/>
                <w:bCs/>
                <w:color w:val="FFFFFF"/>
                <w:sz w:val="20"/>
                <w:szCs w:val="20"/>
                <w:lang w:eastAsia="ru-RU"/>
              </w:rPr>
              <w:t>№ п.п.</w:t>
            </w:r>
          </w:p>
        </w:tc>
        <w:tc>
          <w:tcPr>
            <w:tcW w:w="5103" w:type="dxa"/>
            <w:vMerge w:val="restart"/>
            <w:shd w:val="clear" w:color="000000" w:fill="889CCF"/>
            <w:vAlign w:val="center"/>
          </w:tcPr>
          <w:p w:rsidR="00BC00CC" w:rsidRPr="00C6512F" w:rsidRDefault="00BC00CC" w:rsidP="00BC00CC">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BC00CC" w:rsidRDefault="00BC00CC" w:rsidP="00BC00CC">
            <w:pPr>
              <w:ind w:left="0"/>
              <w:jc w:val="center"/>
              <w:rPr>
                <w:b/>
                <w:bCs/>
                <w:color w:val="FFFFFF"/>
                <w:sz w:val="20"/>
                <w:szCs w:val="20"/>
                <w:lang w:eastAsia="ru-RU"/>
              </w:rPr>
            </w:pPr>
            <w:r w:rsidRPr="00C6512F">
              <w:rPr>
                <w:b/>
                <w:bCs/>
                <w:color w:val="FFFFFF"/>
                <w:sz w:val="20"/>
                <w:szCs w:val="20"/>
                <w:lang w:eastAsia="ru-RU"/>
              </w:rPr>
              <w:t xml:space="preserve">Единица </w:t>
            </w:r>
          </w:p>
          <w:p w:rsidR="00BC00CC" w:rsidRPr="00C6512F" w:rsidRDefault="00BC00CC" w:rsidP="00BC00CC">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BC00CC" w:rsidRPr="00C6512F" w:rsidRDefault="00BC00CC" w:rsidP="00BC00CC">
            <w:pPr>
              <w:ind w:left="0"/>
              <w:jc w:val="center"/>
              <w:rPr>
                <w:b/>
                <w:bCs/>
                <w:color w:val="FFFFFF"/>
                <w:sz w:val="20"/>
                <w:szCs w:val="20"/>
                <w:lang w:eastAsia="ru-RU"/>
              </w:rPr>
            </w:pPr>
          </w:p>
        </w:tc>
        <w:tc>
          <w:tcPr>
            <w:tcW w:w="3402" w:type="dxa"/>
            <w:gridSpan w:val="3"/>
            <w:shd w:val="clear" w:color="000000" w:fill="889CCF"/>
            <w:vAlign w:val="center"/>
          </w:tcPr>
          <w:p w:rsidR="00BC00CC" w:rsidRPr="00C6512F" w:rsidRDefault="00BC00CC" w:rsidP="00BC00CC">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BC00CC" w:rsidRPr="00C6512F" w:rsidRDefault="00BC00CC" w:rsidP="00BC00CC">
            <w:pPr>
              <w:ind w:left="0"/>
              <w:jc w:val="center"/>
              <w:rPr>
                <w:b/>
                <w:bCs/>
                <w:color w:val="FFFFFF"/>
                <w:sz w:val="20"/>
                <w:szCs w:val="20"/>
                <w:lang w:eastAsia="ru-RU"/>
              </w:rPr>
            </w:pPr>
            <w:r w:rsidRPr="00C6512F">
              <w:rPr>
                <w:b/>
                <w:bCs/>
                <w:color w:val="FFFFFF"/>
                <w:sz w:val="20"/>
                <w:szCs w:val="20"/>
                <w:lang w:eastAsia="ru-RU"/>
              </w:rPr>
              <w:t>План</w:t>
            </w:r>
          </w:p>
        </w:tc>
      </w:tr>
      <w:tr w:rsidR="00BC00CC" w:rsidRPr="00C6512F" w:rsidTr="001A2013">
        <w:trPr>
          <w:trHeight w:val="64"/>
        </w:trPr>
        <w:tc>
          <w:tcPr>
            <w:tcW w:w="724" w:type="dxa"/>
            <w:vMerge/>
            <w:vAlign w:val="center"/>
          </w:tcPr>
          <w:p w:rsidR="00BC00CC" w:rsidRPr="00C6512F" w:rsidRDefault="00BC00CC" w:rsidP="00BC00CC">
            <w:pPr>
              <w:ind w:left="0"/>
              <w:jc w:val="center"/>
              <w:rPr>
                <w:b/>
                <w:bCs/>
                <w:color w:val="FFFFFF"/>
                <w:sz w:val="20"/>
                <w:szCs w:val="20"/>
                <w:lang w:eastAsia="ru-RU"/>
              </w:rPr>
            </w:pPr>
          </w:p>
        </w:tc>
        <w:tc>
          <w:tcPr>
            <w:tcW w:w="5103" w:type="dxa"/>
            <w:vMerge/>
            <w:vAlign w:val="center"/>
          </w:tcPr>
          <w:p w:rsidR="00BC00CC" w:rsidRPr="00C6512F" w:rsidRDefault="00BC00CC" w:rsidP="00BC00CC">
            <w:pPr>
              <w:ind w:left="0"/>
              <w:jc w:val="center"/>
              <w:rPr>
                <w:b/>
                <w:bCs/>
                <w:color w:val="FFFFFF"/>
                <w:sz w:val="20"/>
                <w:szCs w:val="20"/>
                <w:lang w:eastAsia="ru-RU"/>
              </w:rPr>
            </w:pPr>
          </w:p>
        </w:tc>
        <w:tc>
          <w:tcPr>
            <w:tcW w:w="1275" w:type="dxa"/>
            <w:vMerge/>
            <w:vAlign w:val="center"/>
          </w:tcPr>
          <w:p w:rsidR="00BC00CC" w:rsidRPr="00C6512F" w:rsidRDefault="00BC00CC" w:rsidP="00BC00CC">
            <w:pPr>
              <w:ind w:left="0"/>
              <w:jc w:val="center"/>
              <w:rPr>
                <w:b/>
                <w:bCs/>
                <w:color w:val="FFFFFF"/>
                <w:sz w:val="20"/>
                <w:szCs w:val="20"/>
                <w:lang w:eastAsia="ru-RU"/>
              </w:rPr>
            </w:pPr>
          </w:p>
        </w:tc>
        <w:tc>
          <w:tcPr>
            <w:tcW w:w="1134" w:type="dxa"/>
            <w:shd w:val="clear" w:color="000000" w:fill="889CCF"/>
          </w:tcPr>
          <w:p w:rsidR="00BC00CC" w:rsidRDefault="00BC00CC" w:rsidP="006F5F71">
            <w:pPr>
              <w:ind w:left="0"/>
              <w:jc w:val="center"/>
              <w:rPr>
                <w:b/>
                <w:bCs/>
                <w:color w:val="FFFFFF"/>
                <w:sz w:val="20"/>
                <w:szCs w:val="20"/>
                <w:lang w:eastAsia="ru-RU"/>
              </w:rPr>
            </w:pPr>
            <w:r>
              <w:rPr>
                <w:b/>
                <w:bCs/>
                <w:color w:val="FFFFFF"/>
                <w:sz w:val="20"/>
                <w:szCs w:val="20"/>
                <w:lang w:eastAsia="ru-RU"/>
              </w:rPr>
              <w:t>202</w:t>
            </w:r>
            <w:r w:rsidR="006F5F71">
              <w:rPr>
                <w:b/>
                <w:bCs/>
                <w:color w:val="FFFFFF"/>
                <w:sz w:val="20"/>
                <w:szCs w:val="20"/>
                <w:lang w:eastAsia="ru-RU"/>
              </w:rPr>
              <w:t>1</w:t>
            </w:r>
          </w:p>
        </w:tc>
        <w:tc>
          <w:tcPr>
            <w:tcW w:w="1134" w:type="dxa"/>
            <w:shd w:val="clear" w:color="000000" w:fill="889CCF"/>
          </w:tcPr>
          <w:p w:rsidR="00BC00CC" w:rsidRPr="00C6512F" w:rsidRDefault="00BC00CC" w:rsidP="006F5F71">
            <w:pPr>
              <w:ind w:left="0"/>
              <w:jc w:val="center"/>
              <w:rPr>
                <w:b/>
                <w:bCs/>
                <w:color w:val="FFFFFF"/>
                <w:sz w:val="20"/>
                <w:szCs w:val="20"/>
                <w:lang w:eastAsia="ru-RU"/>
              </w:rPr>
            </w:pPr>
            <w:r>
              <w:rPr>
                <w:b/>
                <w:bCs/>
                <w:color w:val="FFFFFF"/>
                <w:sz w:val="20"/>
                <w:szCs w:val="20"/>
                <w:lang w:eastAsia="ru-RU"/>
              </w:rPr>
              <w:t>202</w:t>
            </w:r>
            <w:r w:rsidR="006F5F71">
              <w:rPr>
                <w:b/>
                <w:bCs/>
                <w:color w:val="FFFFFF"/>
                <w:sz w:val="20"/>
                <w:szCs w:val="20"/>
                <w:lang w:eastAsia="ru-RU"/>
              </w:rPr>
              <w:t>2</w:t>
            </w:r>
          </w:p>
        </w:tc>
        <w:tc>
          <w:tcPr>
            <w:tcW w:w="1134" w:type="dxa"/>
            <w:shd w:val="clear" w:color="000000" w:fill="889CCF"/>
          </w:tcPr>
          <w:p w:rsidR="00BC00CC" w:rsidRPr="00C6512F" w:rsidRDefault="00BC00CC" w:rsidP="006F5F71">
            <w:pPr>
              <w:ind w:left="0"/>
              <w:jc w:val="center"/>
              <w:rPr>
                <w:b/>
                <w:bCs/>
                <w:color w:val="FFFFFF"/>
                <w:sz w:val="20"/>
                <w:szCs w:val="20"/>
                <w:lang w:eastAsia="ru-RU"/>
              </w:rPr>
            </w:pPr>
            <w:r w:rsidRPr="00C6512F">
              <w:rPr>
                <w:b/>
                <w:bCs/>
                <w:color w:val="FFFFFF"/>
                <w:sz w:val="20"/>
                <w:szCs w:val="20"/>
                <w:lang w:eastAsia="ru-RU"/>
              </w:rPr>
              <w:t>202</w:t>
            </w:r>
            <w:r w:rsidR="006F5F71">
              <w:rPr>
                <w:b/>
                <w:bCs/>
                <w:color w:val="FFFFFF"/>
                <w:sz w:val="20"/>
                <w:szCs w:val="20"/>
                <w:lang w:eastAsia="ru-RU"/>
              </w:rPr>
              <w:t>3</w:t>
            </w:r>
          </w:p>
        </w:tc>
        <w:tc>
          <w:tcPr>
            <w:tcW w:w="1134" w:type="dxa"/>
            <w:shd w:val="clear" w:color="000000" w:fill="889CCF"/>
          </w:tcPr>
          <w:p w:rsidR="00BC00CC" w:rsidRPr="00C6512F" w:rsidRDefault="00BC00CC" w:rsidP="006F5F71">
            <w:pPr>
              <w:ind w:left="0"/>
              <w:jc w:val="center"/>
              <w:rPr>
                <w:b/>
                <w:bCs/>
                <w:color w:val="FFFFFF"/>
                <w:sz w:val="20"/>
                <w:szCs w:val="20"/>
                <w:lang w:eastAsia="ru-RU"/>
              </w:rPr>
            </w:pPr>
            <w:r w:rsidRPr="00C6512F">
              <w:rPr>
                <w:b/>
                <w:bCs/>
                <w:color w:val="FFFFFF"/>
                <w:sz w:val="20"/>
                <w:szCs w:val="20"/>
                <w:lang w:eastAsia="ru-RU"/>
              </w:rPr>
              <w:t>202</w:t>
            </w:r>
            <w:r w:rsidR="006F5F71">
              <w:rPr>
                <w:b/>
                <w:bCs/>
                <w:color w:val="FFFFFF"/>
                <w:sz w:val="20"/>
                <w:szCs w:val="20"/>
                <w:lang w:eastAsia="ru-RU"/>
              </w:rPr>
              <w:t>4</w:t>
            </w:r>
          </w:p>
        </w:tc>
        <w:tc>
          <w:tcPr>
            <w:tcW w:w="851" w:type="dxa"/>
            <w:shd w:val="clear" w:color="000000" w:fill="889CCF"/>
          </w:tcPr>
          <w:p w:rsidR="00BC00CC" w:rsidRPr="00C6512F" w:rsidRDefault="00BC00CC" w:rsidP="006F5F71">
            <w:pPr>
              <w:ind w:left="0"/>
              <w:jc w:val="center"/>
              <w:rPr>
                <w:b/>
                <w:bCs/>
                <w:color w:val="FFFFFF"/>
                <w:sz w:val="20"/>
                <w:szCs w:val="20"/>
                <w:lang w:eastAsia="ru-RU"/>
              </w:rPr>
            </w:pPr>
            <w:r w:rsidRPr="00C6512F">
              <w:rPr>
                <w:b/>
                <w:bCs/>
                <w:color w:val="FFFFFF"/>
                <w:sz w:val="20"/>
                <w:szCs w:val="20"/>
                <w:lang w:eastAsia="ru-RU"/>
              </w:rPr>
              <w:t>202</w:t>
            </w:r>
            <w:r w:rsidR="006F5F71">
              <w:rPr>
                <w:b/>
                <w:bCs/>
                <w:color w:val="FFFFFF"/>
                <w:sz w:val="20"/>
                <w:szCs w:val="20"/>
                <w:lang w:eastAsia="ru-RU"/>
              </w:rPr>
              <w:t>5</w:t>
            </w:r>
          </w:p>
        </w:tc>
        <w:tc>
          <w:tcPr>
            <w:tcW w:w="993" w:type="dxa"/>
            <w:shd w:val="clear" w:color="000000" w:fill="889CCF"/>
          </w:tcPr>
          <w:p w:rsidR="00BC00CC" w:rsidRPr="00C6512F" w:rsidRDefault="00BC00CC" w:rsidP="006F5F71">
            <w:pPr>
              <w:ind w:left="0"/>
              <w:jc w:val="center"/>
              <w:rPr>
                <w:b/>
                <w:bCs/>
                <w:color w:val="FFFFFF"/>
                <w:sz w:val="20"/>
                <w:szCs w:val="20"/>
                <w:lang w:eastAsia="ru-RU"/>
              </w:rPr>
            </w:pPr>
            <w:r w:rsidRPr="00C6512F">
              <w:rPr>
                <w:b/>
                <w:bCs/>
                <w:color w:val="FFFFFF"/>
                <w:sz w:val="20"/>
                <w:szCs w:val="20"/>
                <w:lang w:eastAsia="ru-RU"/>
              </w:rPr>
              <w:t>202</w:t>
            </w:r>
            <w:r w:rsidR="006F5F71">
              <w:rPr>
                <w:b/>
                <w:bCs/>
                <w:color w:val="FFFFFF"/>
                <w:sz w:val="20"/>
                <w:szCs w:val="20"/>
                <w:lang w:eastAsia="ru-RU"/>
              </w:rPr>
              <w:t>6</w:t>
            </w:r>
          </w:p>
        </w:tc>
        <w:tc>
          <w:tcPr>
            <w:tcW w:w="850" w:type="dxa"/>
            <w:shd w:val="clear" w:color="000000" w:fill="889CCF"/>
          </w:tcPr>
          <w:p w:rsidR="00BC00CC" w:rsidRPr="00C6512F" w:rsidRDefault="00BC00CC" w:rsidP="006F5F71">
            <w:pPr>
              <w:ind w:left="0"/>
              <w:jc w:val="center"/>
              <w:rPr>
                <w:b/>
                <w:bCs/>
                <w:color w:val="FFFFFF"/>
                <w:sz w:val="20"/>
                <w:szCs w:val="20"/>
                <w:lang w:eastAsia="ru-RU"/>
              </w:rPr>
            </w:pPr>
            <w:r w:rsidRPr="00C6512F">
              <w:rPr>
                <w:b/>
                <w:bCs/>
                <w:color w:val="FFFFFF"/>
                <w:sz w:val="20"/>
                <w:szCs w:val="20"/>
                <w:lang w:eastAsia="ru-RU"/>
              </w:rPr>
              <w:t>202</w:t>
            </w:r>
            <w:r w:rsidR="006F5F71">
              <w:rPr>
                <w:b/>
                <w:bCs/>
                <w:color w:val="FFFFFF"/>
                <w:sz w:val="20"/>
                <w:szCs w:val="20"/>
                <w:lang w:eastAsia="ru-RU"/>
              </w:rPr>
              <w:t>7</w:t>
            </w:r>
          </w:p>
        </w:tc>
      </w:tr>
      <w:tr w:rsidR="00BC00CC" w:rsidRPr="004127E3" w:rsidTr="001A2013">
        <w:trPr>
          <w:trHeight w:val="64"/>
        </w:trPr>
        <w:tc>
          <w:tcPr>
            <w:tcW w:w="724" w:type="dxa"/>
            <w:shd w:val="clear" w:color="000000" w:fill="F3F3F3"/>
          </w:tcPr>
          <w:p w:rsidR="00BC00CC" w:rsidRPr="00E66AC5" w:rsidRDefault="00BC00CC" w:rsidP="004D5206">
            <w:pPr>
              <w:ind w:left="0"/>
              <w:rPr>
                <w:color w:val="0070C0"/>
                <w:sz w:val="20"/>
                <w:szCs w:val="20"/>
                <w:lang w:eastAsia="ru-RU"/>
              </w:rPr>
            </w:pPr>
            <w:r w:rsidRPr="00E66AC5">
              <w:rPr>
                <w:color w:val="0070C0"/>
                <w:sz w:val="20"/>
                <w:szCs w:val="20"/>
                <w:lang w:eastAsia="ru-RU"/>
              </w:rPr>
              <w:t>20.</w:t>
            </w:r>
          </w:p>
        </w:tc>
        <w:tc>
          <w:tcPr>
            <w:tcW w:w="5103" w:type="dxa"/>
            <w:shd w:val="clear" w:color="000000" w:fill="F3F3F3"/>
          </w:tcPr>
          <w:p w:rsidR="00BC00CC" w:rsidRPr="00E66AC5" w:rsidRDefault="00BC00CC" w:rsidP="004D5206">
            <w:pPr>
              <w:ind w:left="0"/>
              <w:rPr>
                <w:color w:val="0070C0"/>
                <w:sz w:val="20"/>
                <w:szCs w:val="20"/>
                <w:lang w:eastAsia="ru-RU"/>
              </w:rPr>
            </w:pPr>
            <w:r w:rsidRPr="00E66AC5">
              <w:rPr>
                <w:color w:val="0070C0"/>
                <w:sz w:val="20"/>
                <w:szCs w:val="20"/>
                <w:lang w:eastAsia="ru-RU"/>
              </w:rPr>
              <w:t>Уровень фактической обеспеченности учреждениями культуры от нормативной потребности:</w:t>
            </w:r>
          </w:p>
        </w:tc>
        <w:tc>
          <w:tcPr>
            <w:tcW w:w="1275" w:type="dxa"/>
            <w:shd w:val="clear" w:color="000000" w:fill="F3F3F3"/>
          </w:tcPr>
          <w:p w:rsidR="00BC00CC" w:rsidRPr="00C96E12" w:rsidRDefault="00BC00CC" w:rsidP="004D5206">
            <w:pPr>
              <w:ind w:left="0"/>
              <w:rPr>
                <w:color w:val="0070C0"/>
                <w:sz w:val="20"/>
                <w:szCs w:val="20"/>
                <w:lang w:eastAsia="ru-RU"/>
              </w:rPr>
            </w:pPr>
          </w:p>
        </w:tc>
        <w:tc>
          <w:tcPr>
            <w:tcW w:w="1134" w:type="dxa"/>
            <w:shd w:val="clear" w:color="000000" w:fill="C6EFCE"/>
          </w:tcPr>
          <w:p w:rsidR="00BC00CC" w:rsidRPr="00C96E12" w:rsidRDefault="00BC00CC" w:rsidP="004D5206">
            <w:pPr>
              <w:ind w:left="0"/>
              <w:rPr>
                <w:color w:val="0070C0"/>
                <w:sz w:val="20"/>
                <w:szCs w:val="20"/>
                <w:lang w:eastAsia="ru-RU"/>
              </w:rPr>
            </w:pPr>
          </w:p>
        </w:tc>
        <w:tc>
          <w:tcPr>
            <w:tcW w:w="1134" w:type="dxa"/>
            <w:shd w:val="clear" w:color="000000" w:fill="C6EFCE"/>
            <w:noWrap/>
          </w:tcPr>
          <w:p w:rsidR="00BC00CC" w:rsidRPr="00C96E12" w:rsidRDefault="00BC00CC" w:rsidP="004D5206">
            <w:pPr>
              <w:ind w:left="0"/>
              <w:rPr>
                <w:color w:val="0070C0"/>
                <w:sz w:val="20"/>
                <w:szCs w:val="20"/>
                <w:lang w:eastAsia="ru-RU"/>
              </w:rPr>
            </w:pPr>
          </w:p>
        </w:tc>
        <w:tc>
          <w:tcPr>
            <w:tcW w:w="1134" w:type="dxa"/>
            <w:shd w:val="clear" w:color="auto" w:fill="C6EFCE"/>
            <w:noWrap/>
          </w:tcPr>
          <w:p w:rsidR="00BC00CC" w:rsidRPr="00C96E12" w:rsidRDefault="00BC00CC" w:rsidP="004D5206">
            <w:pPr>
              <w:ind w:left="0"/>
              <w:rPr>
                <w:color w:val="0070C0"/>
                <w:sz w:val="20"/>
                <w:szCs w:val="20"/>
                <w:lang w:eastAsia="ru-RU"/>
              </w:rPr>
            </w:pPr>
          </w:p>
        </w:tc>
        <w:tc>
          <w:tcPr>
            <w:tcW w:w="1134" w:type="dxa"/>
            <w:shd w:val="clear" w:color="auto" w:fill="C6EFCE"/>
          </w:tcPr>
          <w:p w:rsidR="00BC00CC" w:rsidRPr="00C96E12" w:rsidRDefault="00BC00CC" w:rsidP="004D5206">
            <w:pPr>
              <w:ind w:left="0"/>
              <w:rPr>
                <w:color w:val="0070C0"/>
                <w:sz w:val="20"/>
                <w:szCs w:val="20"/>
                <w:lang w:eastAsia="ru-RU"/>
              </w:rPr>
            </w:pPr>
          </w:p>
        </w:tc>
        <w:tc>
          <w:tcPr>
            <w:tcW w:w="851" w:type="dxa"/>
            <w:shd w:val="clear" w:color="auto" w:fill="C6EFCE"/>
            <w:noWrap/>
          </w:tcPr>
          <w:p w:rsidR="00BC00CC" w:rsidRPr="00C96E12" w:rsidRDefault="00BC00CC" w:rsidP="004D5206">
            <w:pPr>
              <w:ind w:left="0"/>
              <w:rPr>
                <w:color w:val="0070C0"/>
                <w:sz w:val="20"/>
                <w:szCs w:val="20"/>
                <w:lang w:eastAsia="ru-RU"/>
              </w:rPr>
            </w:pPr>
          </w:p>
        </w:tc>
        <w:tc>
          <w:tcPr>
            <w:tcW w:w="993" w:type="dxa"/>
            <w:shd w:val="clear" w:color="auto" w:fill="C6EFCE"/>
            <w:noWrap/>
          </w:tcPr>
          <w:p w:rsidR="00BC00CC" w:rsidRPr="00C96E12" w:rsidRDefault="00BC00CC" w:rsidP="004D5206">
            <w:pPr>
              <w:ind w:left="0"/>
              <w:rPr>
                <w:color w:val="0070C0"/>
                <w:sz w:val="20"/>
                <w:szCs w:val="20"/>
                <w:lang w:eastAsia="ru-RU"/>
              </w:rPr>
            </w:pPr>
          </w:p>
        </w:tc>
        <w:tc>
          <w:tcPr>
            <w:tcW w:w="850" w:type="dxa"/>
            <w:shd w:val="clear" w:color="auto" w:fill="C6EFCE"/>
            <w:noWrap/>
          </w:tcPr>
          <w:p w:rsidR="00BC00CC" w:rsidRPr="00C96E12" w:rsidRDefault="00BC00CC" w:rsidP="004D5206">
            <w:pPr>
              <w:ind w:left="0"/>
              <w:rPr>
                <w:color w:val="0070C0"/>
                <w:sz w:val="20"/>
                <w:szCs w:val="20"/>
                <w:lang w:eastAsia="ru-RU"/>
              </w:rPr>
            </w:pPr>
          </w:p>
        </w:tc>
      </w:tr>
      <w:tr w:rsidR="00BC00CC" w:rsidRPr="004127E3" w:rsidTr="001A2013">
        <w:trPr>
          <w:trHeight w:val="64"/>
        </w:trPr>
        <w:tc>
          <w:tcPr>
            <w:tcW w:w="724" w:type="dxa"/>
            <w:shd w:val="clear" w:color="000000" w:fill="F3F3F3"/>
          </w:tcPr>
          <w:p w:rsidR="00BC00CC" w:rsidRPr="00E66AC5" w:rsidRDefault="00BC00CC" w:rsidP="004D5206">
            <w:pPr>
              <w:ind w:left="0"/>
              <w:rPr>
                <w:color w:val="0070C0"/>
                <w:sz w:val="20"/>
                <w:szCs w:val="20"/>
                <w:lang w:eastAsia="ru-RU"/>
              </w:rPr>
            </w:pPr>
            <w:r w:rsidRPr="00E66AC5">
              <w:rPr>
                <w:color w:val="0070C0"/>
                <w:sz w:val="20"/>
                <w:szCs w:val="20"/>
                <w:lang w:eastAsia="ru-RU"/>
              </w:rPr>
              <w:t>20а.</w:t>
            </w:r>
          </w:p>
        </w:tc>
        <w:tc>
          <w:tcPr>
            <w:tcW w:w="5103" w:type="dxa"/>
            <w:shd w:val="clear" w:color="000000" w:fill="F3F3F3"/>
          </w:tcPr>
          <w:p w:rsidR="00BC00CC" w:rsidRPr="00E66AC5" w:rsidRDefault="00BC00CC" w:rsidP="004D5206">
            <w:pPr>
              <w:ind w:left="0"/>
              <w:rPr>
                <w:color w:val="0070C0"/>
                <w:sz w:val="20"/>
                <w:szCs w:val="20"/>
                <w:lang w:eastAsia="ru-RU"/>
              </w:rPr>
            </w:pPr>
            <w:r w:rsidRPr="00E66AC5">
              <w:rPr>
                <w:color w:val="0070C0"/>
                <w:sz w:val="20"/>
                <w:szCs w:val="20"/>
                <w:lang w:eastAsia="ru-RU"/>
              </w:rPr>
              <w:t>клубами и учреждениями клубного типа</w:t>
            </w:r>
          </w:p>
        </w:tc>
        <w:tc>
          <w:tcPr>
            <w:tcW w:w="1275" w:type="dxa"/>
            <w:shd w:val="clear" w:color="000000" w:fill="F3F3F3"/>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процентов</w:t>
            </w:r>
          </w:p>
        </w:tc>
        <w:tc>
          <w:tcPr>
            <w:tcW w:w="1134" w:type="dxa"/>
            <w:shd w:val="clear" w:color="000000" w:fill="C6EFCE"/>
          </w:tcPr>
          <w:p w:rsidR="00BC00CC" w:rsidRPr="00C96E12" w:rsidRDefault="00BC00CC" w:rsidP="006F5F71">
            <w:pPr>
              <w:ind w:left="0"/>
              <w:jc w:val="center"/>
              <w:rPr>
                <w:color w:val="0070C0"/>
                <w:sz w:val="20"/>
                <w:szCs w:val="20"/>
                <w:lang w:eastAsia="ru-RU"/>
              </w:rPr>
            </w:pPr>
            <w:r>
              <w:rPr>
                <w:color w:val="0070C0"/>
                <w:sz w:val="20"/>
                <w:szCs w:val="20"/>
                <w:lang w:eastAsia="ru-RU"/>
              </w:rPr>
              <w:t>65,</w:t>
            </w:r>
            <w:r w:rsidR="006F5F71">
              <w:rPr>
                <w:color w:val="0070C0"/>
                <w:sz w:val="20"/>
                <w:szCs w:val="20"/>
                <w:lang w:eastAsia="ru-RU"/>
              </w:rPr>
              <w:t>768</w:t>
            </w:r>
          </w:p>
        </w:tc>
        <w:tc>
          <w:tcPr>
            <w:tcW w:w="1134" w:type="dxa"/>
            <w:shd w:val="clear" w:color="000000" w:fill="C6EFCE"/>
            <w:noWrap/>
          </w:tcPr>
          <w:p w:rsidR="00BC00CC" w:rsidRPr="00E66AC5" w:rsidRDefault="006F5F71" w:rsidP="006F5F71">
            <w:pPr>
              <w:ind w:left="0"/>
              <w:jc w:val="center"/>
              <w:rPr>
                <w:color w:val="0070C0"/>
                <w:sz w:val="20"/>
                <w:szCs w:val="20"/>
                <w:lang w:eastAsia="ru-RU"/>
              </w:rPr>
            </w:pPr>
            <w:r>
              <w:rPr>
                <w:color w:val="0070C0"/>
                <w:sz w:val="20"/>
                <w:szCs w:val="20"/>
                <w:lang w:eastAsia="ru-RU"/>
              </w:rPr>
              <w:t>68</w:t>
            </w:r>
            <w:r w:rsidR="00BC00CC" w:rsidRPr="00E66AC5">
              <w:rPr>
                <w:color w:val="0070C0"/>
                <w:sz w:val="20"/>
                <w:szCs w:val="20"/>
                <w:lang w:eastAsia="ru-RU"/>
              </w:rPr>
              <w:t>,</w:t>
            </w:r>
            <w:r>
              <w:rPr>
                <w:color w:val="0070C0"/>
                <w:sz w:val="20"/>
                <w:szCs w:val="20"/>
                <w:lang w:eastAsia="ru-RU"/>
              </w:rPr>
              <w:t>223</w:t>
            </w:r>
          </w:p>
        </w:tc>
        <w:tc>
          <w:tcPr>
            <w:tcW w:w="1134" w:type="dxa"/>
            <w:shd w:val="clear" w:color="auto" w:fill="C6EFCE"/>
            <w:noWrap/>
          </w:tcPr>
          <w:p w:rsidR="00BC00CC" w:rsidRPr="00E66AC5" w:rsidRDefault="006F5F71" w:rsidP="004D5206">
            <w:pPr>
              <w:ind w:left="0"/>
              <w:jc w:val="center"/>
              <w:rPr>
                <w:color w:val="0070C0"/>
                <w:sz w:val="20"/>
                <w:szCs w:val="20"/>
                <w:lang w:eastAsia="ru-RU"/>
              </w:rPr>
            </w:pPr>
            <w:r w:rsidRPr="006F5F71">
              <w:rPr>
                <w:color w:val="0070C0"/>
                <w:sz w:val="20"/>
                <w:szCs w:val="20"/>
                <w:lang w:eastAsia="ru-RU"/>
              </w:rPr>
              <w:t>68,781</w:t>
            </w:r>
          </w:p>
        </w:tc>
        <w:tc>
          <w:tcPr>
            <w:tcW w:w="1134" w:type="dxa"/>
            <w:shd w:val="clear" w:color="auto" w:fill="C6EFCE"/>
          </w:tcPr>
          <w:p w:rsidR="00BC00CC" w:rsidRPr="00E66AC5" w:rsidRDefault="006F5F71" w:rsidP="004D5206">
            <w:pPr>
              <w:ind w:left="0"/>
              <w:jc w:val="center"/>
              <w:rPr>
                <w:color w:val="0070C0"/>
                <w:sz w:val="20"/>
                <w:szCs w:val="20"/>
                <w:lang w:eastAsia="ru-RU"/>
              </w:rPr>
            </w:pPr>
            <w:r>
              <w:rPr>
                <w:color w:val="0070C0"/>
                <w:sz w:val="20"/>
                <w:szCs w:val="20"/>
                <w:lang w:eastAsia="ru-RU"/>
              </w:rPr>
              <w:t>69,505</w:t>
            </w:r>
          </w:p>
        </w:tc>
        <w:tc>
          <w:tcPr>
            <w:tcW w:w="851" w:type="dxa"/>
            <w:shd w:val="clear" w:color="auto" w:fill="C6EFCE"/>
            <w:noWrap/>
          </w:tcPr>
          <w:p w:rsidR="00BC00CC" w:rsidRPr="00E66AC5" w:rsidRDefault="006F5F71" w:rsidP="006F5F71">
            <w:pPr>
              <w:ind w:left="0"/>
              <w:jc w:val="center"/>
              <w:rPr>
                <w:color w:val="0070C0"/>
                <w:sz w:val="20"/>
                <w:szCs w:val="20"/>
                <w:lang w:eastAsia="ru-RU"/>
              </w:rPr>
            </w:pPr>
            <w:r>
              <w:rPr>
                <w:color w:val="0070C0"/>
                <w:sz w:val="20"/>
                <w:szCs w:val="20"/>
                <w:lang w:eastAsia="ru-RU"/>
              </w:rPr>
              <w:t>70</w:t>
            </w:r>
            <w:r w:rsidR="00BC00CC" w:rsidRPr="00E66AC5">
              <w:rPr>
                <w:color w:val="0070C0"/>
                <w:sz w:val="20"/>
                <w:szCs w:val="20"/>
                <w:lang w:eastAsia="ru-RU"/>
              </w:rPr>
              <w:t>,</w:t>
            </w:r>
            <w:r>
              <w:rPr>
                <w:color w:val="0070C0"/>
                <w:sz w:val="20"/>
                <w:szCs w:val="20"/>
                <w:lang w:eastAsia="ru-RU"/>
              </w:rPr>
              <w:t>214</w:t>
            </w:r>
          </w:p>
        </w:tc>
        <w:tc>
          <w:tcPr>
            <w:tcW w:w="993" w:type="dxa"/>
            <w:shd w:val="clear" w:color="auto" w:fill="C6EFCE"/>
            <w:noWrap/>
          </w:tcPr>
          <w:p w:rsidR="00BC00CC" w:rsidRPr="00E66AC5" w:rsidRDefault="006F5F71" w:rsidP="006F5F71">
            <w:pPr>
              <w:ind w:left="0"/>
              <w:jc w:val="center"/>
              <w:rPr>
                <w:color w:val="0070C0"/>
                <w:sz w:val="20"/>
                <w:szCs w:val="20"/>
                <w:lang w:eastAsia="ru-RU"/>
              </w:rPr>
            </w:pPr>
            <w:r>
              <w:rPr>
                <w:color w:val="0070C0"/>
                <w:sz w:val="20"/>
                <w:szCs w:val="20"/>
                <w:lang w:eastAsia="ru-RU"/>
              </w:rPr>
              <w:t>70</w:t>
            </w:r>
            <w:r w:rsidR="00BC00CC" w:rsidRPr="00E66AC5">
              <w:rPr>
                <w:color w:val="0070C0"/>
                <w:sz w:val="20"/>
                <w:szCs w:val="20"/>
                <w:lang w:eastAsia="ru-RU"/>
              </w:rPr>
              <w:t>,</w:t>
            </w:r>
            <w:r>
              <w:rPr>
                <w:color w:val="0070C0"/>
                <w:sz w:val="20"/>
                <w:szCs w:val="20"/>
                <w:lang w:eastAsia="ru-RU"/>
              </w:rPr>
              <w:t>832</w:t>
            </w:r>
          </w:p>
        </w:tc>
        <w:tc>
          <w:tcPr>
            <w:tcW w:w="850" w:type="dxa"/>
            <w:shd w:val="clear" w:color="auto" w:fill="C6EFCE"/>
            <w:noWrap/>
          </w:tcPr>
          <w:p w:rsidR="00BC00CC" w:rsidRPr="00E66AC5" w:rsidRDefault="00BC00CC" w:rsidP="006F5F71">
            <w:pPr>
              <w:ind w:left="0"/>
              <w:jc w:val="center"/>
              <w:rPr>
                <w:color w:val="0070C0"/>
                <w:sz w:val="20"/>
                <w:szCs w:val="20"/>
                <w:lang w:eastAsia="ru-RU"/>
              </w:rPr>
            </w:pPr>
            <w:r w:rsidRPr="00E66AC5">
              <w:rPr>
                <w:color w:val="0070C0"/>
                <w:sz w:val="20"/>
                <w:szCs w:val="20"/>
                <w:lang w:eastAsia="ru-RU"/>
              </w:rPr>
              <w:t>7</w:t>
            </w:r>
            <w:r w:rsidR="006F5F71">
              <w:rPr>
                <w:color w:val="0070C0"/>
                <w:sz w:val="20"/>
                <w:szCs w:val="20"/>
                <w:lang w:eastAsia="ru-RU"/>
              </w:rPr>
              <w:t>1</w:t>
            </w:r>
            <w:r w:rsidRPr="00E66AC5">
              <w:rPr>
                <w:color w:val="0070C0"/>
                <w:sz w:val="20"/>
                <w:szCs w:val="20"/>
                <w:lang w:eastAsia="ru-RU"/>
              </w:rPr>
              <w:t>,48</w:t>
            </w:r>
            <w:r w:rsidR="006F5F71">
              <w:rPr>
                <w:color w:val="0070C0"/>
                <w:sz w:val="20"/>
                <w:szCs w:val="20"/>
                <w:lang w:eastAsia="ru-RU"/>
              </w:rPr>
              <w:t>6</w:t>
            </w:r>
          </w:p>
        </w:tc>
      </w:tr>
      <w:tr w:rsidR="00BC00CC" w:rsidRPr="004127E3" w:rsidTr="001A2013">
        <w:trPr>
          <w:trHeight w:val="64"/>
        </w:trPr>
        <w:tc>
          <w:tcPr>
            <w:tcW w:w="724" w:type="dxa"/>
            <w:shd w:val="clear" w:color="000000" w:fill="F3F3F3"/>
          </w:tcPr>
          <w:p w:rsidR="00BC00CC" w:rsidRPr="00E66AC5" w:rsidRDefault="00BC00CC" w:rsidP="004D5206">
            <w:pPr>
              <w:ind w:left="0"/>
              <w:rPr>
                <w:color w:val="0070C0"/>
                <w:sz w:val="20"/>
                <w:szCs w:val="20"/>
                <w:lang w:eastAsia="ru-RU"/>
              </w:rPr>
            </w:pPr>
            <w:r w:rsidRPr="00E66AC5">
              <w:rPr>
                <w:color w:val="0070C0"/>
                <w:sz w:val="20"/>
                <w:szCs w:val="20"/>
                <w:lang w:eastAsia="ru-RU"/>
              </w:rPr>
              <w:t>20б.</w:t>
            </w:r>
          </w:p>
        </w:tc>
        <w:tc>
          <w:tcPr>
            <w:tcW w:w="5103" w:type="dxa"/>
            <w:shd w:val="clear" w:color="000000" w:fill="F3F3F3"/>
          </w:tcPr>
          <w:p w:rsidR="00BC00CC" w:rsidRPr="00E66AC5" w:rsidRDefault="00BC00CC" w:rsidP="004D5206">
            <w:pPr>
              <w:ind w:left="0"/>
              <w:rPr>
                <w:color w:val="0070C0"/>
                <w:sz w:val="20"/>
                <w:szCs w:val="20"/>
                <w:lang w:eastAsia="ru-RU"/>
              </w:rPr>
            </w:pPr>
            <w:r w:rsidRPr="00E66AC5">
              <w:rPr>
                <w:color w:val="0070C0"/>
                <w:sz w:val="20"/>
                <w:szCs w:val="20"/>
                <w:lang w:eastAsia="ru-RU"/>
              </w:rPr>
              <w:t>библиотеками</w:t>
            </w:r>
          </w:p>
        </w:tc>
        <w:tc>
          <w:tcPr>
            <w:tcW w:w="1275" w:type="dxa"/>
            <w:shd w:val="clear" w:color="000000" w:fill="F3F3F3"/>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процентов</w:t>
            </w:r>
          </w:p>
        </w:tc>
        <w:tc>
          <w:tcPr>
            <w:tcW w:w="1134" w:type="dxa"/>
            <w:shd w:val="clear" w:color="000000" w:fill="C6EFCE"/>
          </w:tcPr>
          <w:p w:rsidR="00BC00CC" w:rsidRPr="00C96E12" w:rsidRDefault="006F5F71" w:rsidP="004D5206">
            <w:pPr>
              <w:ind w:left="0"/>
              <w:jc w:val="center"/>
              <w:rPr>
                <w:color w:val="0070C0"/>
                <w:sz w:val="20"/>
                <w:szCs w:val="20"/>
                <w:lang w:eastAsia="ru-RU"/>
              </w:rPr>
            </w:pPr>
            <w:r>
              <w:rPr>
                <w:color w:val="0070C0"/>
                <w:sz w:val="20"/>
                <w:szCs w:val="20"/>
                <w:lang w:eastAsia="ru-RU"/>
              </w:rPr>
              <w:t>71,429</w:t>
            </w:r>
          </w:p>
        </w:tc>
        <w:tc>
          <w:tcPr>
            <w:tcW w:w="1134" w:type="dxa"/>
            <w:shd w:val="clear" w:color="000000" w:fill="C6EFCE"/>
            <w:noWrap/>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71,429</w:t>
            </w:r>
          </w:p>
        </w:tc>
        <w:tc>
          <w:tcPr>
            <w:tcW w:w="1134" w:type="dxa"/>
            <w:shd w:val="clear" w:color="auto" w:fill="C6EFCE"/>
            <w:noWrap/>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71,429</w:t>
            </w:r>
          </w:p>
        </w:tc>
        <w:tc>
          <w:tcPr>
            <w:tcW w:w="1134" w:type="dxa"/>
            <w:shd w:val="clear" w:color="auto" w:fill="C6EFCE"/>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71,429</w:t>
            </w:r>
          </w:p>
        </w:tc>
        <w:tc>
          <w:tcPr>
            <w:tcW w:w="851" w:type="dxa"/>
            <w:shd w:val="clear" w:color="auto" w:fill="C6EFCE"/>
            <w:noWrap/>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71,429</w:t>
            </w:r>
          </w:p>
        </w:tc>
        <w:tc>
          <w:tcPr>
            <w:tcW w:w="993" w:type="dxa"/>
            <w:shd w:val="clear" w:color="auto" w:fill="C6EFCE"/>
            <w:noWrap/>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71,429</w:t>
            </w:r>
          </w:p>
        </w:tc>
        <w:tc>
          <w:tcPr>
            <w:tcW w:w="850" w:type="dxa"/>
            <w:shd w:val="clear" w:color="auto" w:fill="C6EFCE"/>
            <w:noWrap/>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71,429</w:t>
            </w:r>
          </w:p>
        </w:tc>
      </w:tr>
      <w:tr w:rsidR="00BC00CC" w:rsidRPr="004127E3" w:rsidTr="001A2013">
        <w:trPr>
          <w:trHeight w:val="64"/>
        </w:trPr>
        <w:tc>
          <w:tcPr>
            <w:tcW w:w="724" w:type="dxa"/>
            <w:shd w:val="clear" w:color="000000" w:fill="F3F3F3"/>
          </w:tcPr>
          <w:p w:rsidR="00BC00CC" w:rsidRPr="00E66AC5" w:rsidRDefault="00BC00CC" w:rsidP="004D5206">
            <w:pPr>
              <w:ind w:left="0"/>
              <w:rPr>
                <w:color w:val="0070C0"/>
                <w:sz w:val="20"/>
                <w:szCs w:val="20"/>
                <w:lang w:eastAsia="ru-RU"/>
              </w:rPr>
            </w:pPr>
            <w:r w:rsidRPr="00E66AC5">
              <w:rPr>
                <w:color w:val="0070C0"/>
                <w:sz w:val="20"/>
                <w:szCs w:val="20"/>
                <w:lang w:eastAsia="ru-RU"/>
              </w:rPr>
              <w:t>20в.</w:t>
            </w:r>
          </w:p>
        </w:tc>
        <w:tc>
          <w:tcPr>
            <w:tcW w:w="5103" w:type="dxa"/>
            <w:shd w:val="clear" w:color="000000" w:fill="F3F3F3"/>
          </w:tcPr>
          <w:p w:rsidR="00BC00CC" w:rsidRPr="00E66AC5" w:rsidRDefault="00BC00CC" w:rsidP="004D5206">
            <w:pPr>
              <w:ind w:left="0"/>
              <w:rPr>
                <w:color w:val="0070C0"/>
                <w:sz w:val="20"/>
                <w:szCs w:val="20"/>
                <w:lang w:eastAsia="ru-RU"/>
              </w:rPr>
            </w:pPr>
            <w:r w:rsidRPr="00E66AC5">
              <w:rPr>
                <w:color w:val="0070C0"/>
                <w:sz w:val="20"/>
                <w:szCs w:val="20"/>
                <w:lang w:eastAsia="ru-RU"/>
              </w:rPr>
              <w:t>парками культуры и отдыха</w:t>
            </w:r>
          </w:p>
        </w:tc>
        <w:tc>
          <w:tcPr>
            <w:tcW w:w="1275" w:type="dxa"/>
            <w:shd w:val="clear" w:color="000000" w:fill="F3F3F3"/>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процентов</w:t>
            </w:r>
          </w:p>
        </w:tc>
        <w:tc>
          <w:tcPr>
            <w:tcW w:w="1134" w:type="dxa"/>
            <w:shd w:val="clear" w:color="000000" w:fill="C6EFCE"/>
          </w:tcPr>
          <w:p w:rsidR="00BC00CC" w:rsidRPr="00C96E12" w:rsidRDefault="00BC00CC" w:rsidP="004D5206">
            <w:pPr>
              <w:ind w:left="0"/>
              <w:jc w:val="center"/>
              <w:rPr>
                <w:color w:val="0070C0"/>
                <w:sz w:val="20"/>
                <w:szCs w:val="20"/>
                <w:lang w:eastAsia="ru-RU"/>
              </w:rPr>
            </w:pPr>
            <w:r>
              <w:rPr>
                <w:color w:val="0070C0"/>
                <w:sz w:val="20"/>
                <w:szCs w:val="20"/>
                <w:lang w:eastAsia="ru-RU"/>
              </w:rPr>
              <w:t>100</w:t>
            </w:r>
          </w:p>
        </w:tc>
        <w:tc>
          <w:tcPr>
            <w:tcW w:w="1134" w:type="dxa"/>
            <w:shd w:val="clear" w:color="000000" w:fill="C6EFCE"/>
            <w:noWrap/>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100</w:t>
            </w:r>
          </w:p>
        </w:tc>
        <w:tc>
          <w:tcPr>
            <w:tcW w:w="1134" w:type="dxa"/>
            <w:shd w:val="clear" w:color="auto" w:fill="C6EFCE"/>
            <w:noWrap/>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100</w:t>
            </w:r>
          </w:p>
        </w:tc>
        <w:tc>
          <w:tcPr>
            <w:tcW w:w="1134" w:type="dxa"/>
            <w:shd w:val="clear" w:color="auto" w:fill="C6EFCE"/>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100</w:t>
            </w:r>
          </w:p>
        </w:tc>
        <w:tc>
          <w:tcPr>
            <w:tcW w:w="851" w:type="dxa"/>
            <w:shd w:val="clear" w:color="auto" w:fill="C6EFCE"/>
            <w:noWrap/>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100</w:t>
            </w:r>
          </w:p>
        </w:tc>
        <w:tc>
          <w:tcPr>
            <w:tcW w:w="993" w:type="dxa"/>
            <w:shd w:val="clear" w:color="auto" w:fill="C6EFCE"/>
            <w:noWrap/>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100</w:t>
            </w:r>
          </w:p>
        </w:tc>
        <w:tc>
          <w:tcPr>
            <w:tcW w:w="850" w:type="dxa"/>
            <w:shd w:val="clear" w:color="auto" w:fill="C6EFCE"/>
            <w:noWrap/>
          </w:tcPr>
          <w:p w:rsidR="00BC00CC" w:rsidRPr="00E66AC5" w:rsidRDefault="00BC00CC" w:rsidP="004D5206">
            <w:pPr>
              <w:ind w:left="0"/>
              <w:jc w:val="center"/>
              <w:rPr>
                <w:color w:val="0070C0"/>
                <w:sz w:val="20"/>
                <w:szCs w:val="20"/>
                <w:lang w:eastAsia="ru-RU"/>
              </w:rPr>
            </w:pPr>
            <w:r w:rsidRPr="00E66AC5">
              <w:rPr>
                <w:color w:val="0070C0"/>
                <w:sz w:val="20"/>
                <w:szCs w:val="20"/>
                <w:lang w:eastAsia="ru-RU"/>
              </w:rPr>
              <w:t>100</w:t>
            </w:r>
          </w:p>
        </w:tc>
      </w:tr>
    </w:tbl>
    <w:p w:rsidR="00BC00CC" w:rsidRPr="00E66AC5" w:rsidRDefault="00BC00CC" w:rsidP="00040037">
      <w:pPr>
        <w:ind w:left="0" w:firstLine="720"/>
        <w:jc w:val="both"/>
        <w:rPr>
          <w:b/>
          <w:noProof/>
          <w:szCs w:val="24"/>
          <w:highlight w:val="yellow"/>
        </w:rPr>
      </w:pPr>
    </w:p>
    <w:p w:rsidR="00E66AC5" w:rsidRPr="00D91333" w:rsidRDefault="00E66AC5" w:rsidP="00A97283">
      <w:pPr>
        <w:ind w:left="0" w:firstLine="708"/>
        <w:jc w:val="both"/>
        <w:rPr>
          <w:szCs w:val="24"/>
        </w:rPr>
      </w:pPr>
      <w:r w:rsidRPr="00D91333">
        <w:rPr>
          <w:szCs w:val="24"/>
        </w:rPr>
        <w:t>Расчет показателя 20а произведен по недействующим нормативам (распоряжение Правительства Российской Федерации от 03.07.1996г. № 1063-р). В соответствии с Методическими рекомендациями субъектам Российской Федерации и органам местного сам</w:t>
      </w:r>
      <w:r w:rsidRPr="00D91333">
        <w:rPr>
          <w:szCs w:val="24"/>
        </w:rPr>
        <w:t>о</w:t>
      </w:r>
      <w:r w:rsidRPr="00D91333">
        <w:rPr>
          <w:szCs w:val="24"/>
        </w:rPr>
        <w:t>управления по развитию сети организаций культуры и обеспеченности населения услугами организаций культуры, утвержденными ра</w:t>
      </w:r>
      <w:r w:rsidRPr="00D91333">
        <w:rPr>
          <w:szCs w:val="24"/>
        </w:rPr>
        <w:t>с</w:t>
      </w:r>
      <w:r w:rsidRPr="00D91333">
        <w:rPr>
          <w:szCs w:val="24"/>
        </w:rPr>
        <w:t xml:space="preserve">поряжением Министерства культуры Российской Федерации от </w:t>
      </w:r>
      <w:r w:rsidR="001C2029">
        <w:rPr>
          <w:szCs w:val="24"/>
        </w:rPr>
        <w:t>0</w:t>
      </w:r>
      <w:r w:rsidRPr="00D91333">
        <w:rPr>
          <w:szCs w:val="24"/>
        </w:rPr>
        <w:t>2</w:t>
      </w:r>
      <w:r w:rsidR="001C2029">
        <w:rPr>
          <w:szCs w:val="24"/>
        </w:rPr>
        <w:t>.08.</w:t>
      </w:r>
      <w:r w:rsidRPr="00D91333">
        <w:rPr>
          <w:szCs w:val="24"/>
        </w:rPr>
        <w:t>2017 № 965, уровень фактической обеспеченности клубами и учр</w:t>
      </w:r>
      <w:r w:rsidRPr="00D91333">
        <w:rPr>
          <w:szCs w:val="24"/>
        </w:rPr>
        <w:t>е</w:t>
      </w:r>
      <w:r w:rsidRPr="00D91333">
        <w:rPr>
          <w:szCs w:val="24"/>
        </w:rPr>
        <w:t xml:space="preserve">ждениями клубного типа составляет </w:t>
      </w:r>
      <w:r w:rsidR="00A97283">
        <w:rPr>
          <w:szCs w:val="24"/>
        </w:rPr>
        <w:t>69,505</w:t>
      </w:r>
      <w:r w:rsidRPr="00D91333">
        <w:rPr>
          <w:szCs w:val="24"/>
        </w:rPr>
        <w:t>%.</w:t>
      </w:r>
    </w:p>
    <w:p w:rsidR="00E66AC5" w:rsidRPr="00D91333" w:rsidRDefault="00E66AC5" w:rsidP="00E66AC5">
      <w:pPr>
        <w:ind w:left="0" w:firstLine="708"/>
        <w:jc w:val="both"/>
        <w:rPr>
          <w:szCs w:val="24"/>
        </w:rPr>
      </w:pPr>
      <w:r w:rsidRPr="00D91333">
        <w:rPr>
          <w:szCs w:val="24"/>
        </w:rPr>
        <w:t>Существующая сеть учреждений культуры клубного типа (3 учреждения) удовлетворяет потребности населения города с сохран</w:t>
      </w:r>
      <w:r w:rsidRPr="00D91333">
        <w:rPr>
          <w:szCs w:val="24"/>
        </w:rPr>
        <w:t>е</w:t>
      </w:r>
      <w:r w:rsidRPr="00D91333">
        <w:rPr>
          <w:szCs w:val="24"/>
        </w:rPr>
        <w:t>нием требований к качеству предо</w:t>
      </w:r>
      <w:r w:rsidR="006F5F71">
        <w:rPr>
          <w:szCs w:val="24"/>
        </w:rPr>
        <w:t>ставляемых услуг</w:t>
      </w:r>
      <w:r w:rsidRPr="00D91333">
        <w:rPr>
          <w:szCs w:val="24"/>
        </w:rPr>
        <w:t xml:space="preserve">. Кроме того, для проведения городских мероприятий также используются зрительные залы других учреждений культуры и дополнительного образования: </w:t>
      </w:r>
      <w:proofErr w:type="spellStart"/>
      <w:r w:rsidRPr="00D91333">
        <w:rPr>
          <w:szCs w:val="24"/>
        </w:rPr>
        <w:t>Сарапульский</w:t>
      </w:r>
      <w:proofErr w:type="spellEnd"/>
      <w:r w:rsidRPr="00D91333">
        <w:rPr>
          <w:szCs w:val="24"/>
        </w:rPr>
        <w:t xml:space="preserve"> драматический театр (180 мест), Центральная горо</w:t>
      </w:r>
      <w:r w:rsidRPr="00D91333">
        <w:rPr>
          <w:szCs w:val="24"/>
        </w:rPr>
        <w:t>д</w:t>
      </w:r>
      <w:r w:rsidRPr="00D91333">
        <w:rPr>
          <w:szCs w:val="24"/>
        </w:rPr>
        <w:t>ска</w:t>
      </w:r>
      <w:r w:rsidR="00C36D0B">
        <w:rPr>
          <w:szCs w:val="24"/>
        </w:rPr>
        <w:t xml:space="preserve">я библиотека им. Н.К. Крупской </w:t>
      </w:r>
      <w:r w:rsidRPr="00D91333">
        <w:rPr>
          <w:szCs w:val="24"/>
        </w:rPr>
        <w:t>(200 мест), детские шк</w:t>
      </w:r>
      <w:r w:rsidRPr="00D91333">
        <w:rPr>
          <w:szCs w:val="24"/>
        </w:rPr>
        <w:t>о</w:t>
      </w:r>
      <w:r w:rsidRPr="00D91333">
        <w:rPr>
          <w:szCs w:val="24"/>
        </w:rPr>
        <w:t xml:space="preserve">лы искусств № 1 и 2 (250 и 180 мест соответственно). </w:t>
      </w:r>
    </w:p>
    <w:p w:rsidR="00E66AC5" w:rsidRPr="00D91333" w:rsidRDefault="00E66AC5" w:rsidP="00E66AC5">
      <w:pPr>
        <w:ind w:left="0" w:firstLine="708"/>
        <w:jc w:val="both"/>
        <w:rPr>
          <w:szCs w:val="24"/>
        </w:rPr>
      </w:pPr>
      <w:r w:rsidRPr="00D91333">
        <w:rPr>
          <w:szCs w:val="24"/>
        </w:rPr>
        <w:t>С 01.07.2021</w:t>
      </w:r>
      <w:r w:rsidRPr="00D91333">
        <w:rPr>
          <w:rFonts w:hint="cs"/>
          <w:szCs w:val="24"/>
        </w:rPr>
        <w:t>г</w:t>
      </w:r>
      <w:r w:rsidRPr="00D91333">
        <w:rPr>
          <w:szCs w:val="24"/>
        </w:rPr>
        <w:t xml:space="preserve">. </w:t>
      </w:r>
      <w:r w:rsidRPr="00D91333">
        <w:rPr>
          <w:rFonts w:hint="cs"/>
          <w:szCs w:val="24"/>
        </w:rPr>
        <w:t>в</w:t>
      </w:r>
      <w:r w:rsidRPr="00D91333">
        <w:rPr>
          <w:szCs w:val="24"/>
        </w:rPr>
        <w:t xml:space="preserve"> </w:t>
      </w:r>
      <w:r w:rsidRPr="00D91333">
        <w:rPr>
          <w:rFonts w:hint="cs"/>
          <w:szCs w:val="24"/>
        </w:rPr>
        <w:t>структуру</w:t>
      </w:r>
      <w:r w:rsidRPr="00D91333">
        <w:rPr>
          <w:szCs w:val="24"/>
        </w:rPr>
        <w:t xml:space="preserve"> МБУК «Централизованная библиотечная система» </w:t>
      </w:r>
      <w:r w:rsidRPr="00D91333">
        <w:rPr>
          <w:rFonts w:hint="cs"/>
          <w:szCs w:val="24"/>
        </w:rPr>
        <w:t>были</w:t>
      </w:r>
      <w:r w:rsidRPr="00D91333">
        <w:rPr>
          <w:szCs w:val="24"/>
        </w:rPr>
        <w:t xml:space="preserve"> </w:t>
      </w:r>
      <w:r w:rsidRPr="00D91333">
        <w:rPr>
          <w:rFonts w:hint="cs"/>
          <w:szCs w:val="24"/>
        </w:rPr>
        <w:t>внесены</w:t>
      </w:r>
      <w:r w:rsidRPr="00D91333">
        <w:rPr>
          <w:szCs w:val="24"/>
        </w:rPr>
        <w:t xml:space="preserve"> следующие </w:t>
      </w:r>
      <w:r w:rsidRPr="00D91333">
        <w:rPr>
          <w:rFonts w:hint="cs"/>
          <w:szCs w:val="24"/>
        </w:rPr>
        <w:t>изменения</w:t>
      </w:r>
      <w:r w:rsidRPr="00D91333">
        <w:rPr>
          <w:szCs w:val="24"/>
        </w:rPr>
        <w:t xml:space="preserve">: </w:t>
      </w:r>
      <w:r w:rsidRPr="00D91333">
        <w:rPr>
          <w:rFonts w:hint="cs"/>
          <w:szCs w:val="24"/>
        </w:rPr>
        <w:t>филиал</w:t>
      </w:r>
      <w:r w:rsidRPr="00D91333">
        <w:rPr>
          <w:szCs w:val="24"/>
        </w:rPr>
        <w:t xml:space="preserve">ы </w:t>
      </w:r>
      <w:r w:rsidRPr="00D91333">
        <w:rPr>
          <w:rFonts w:hint="cs"/>
          <w:szCs w:val="24"/>
        </w:rPr>
        <w:t>«Библиотека</w:t>
      </w:r>
      <w:r w:rsidRPr="00D91333">
        <w:rPr>
          <w:szCs w:val="24"/>
        </w:rPr>
        <w:t xml:space="preserve"> </w:t>
      </w:r>
      <w:r w:rsidRPr="00D91333">
        <w:rPr>
          <w:rFonts w:hint="cs"/>
          <w:szCs w:val="24"/>
        </w:rPr>
        <w:t>«Дачная»</w:t>
      </w:r>
      <w:r w:rsidRPr="00D91333">
        <w:rPr>
          <w:szCs w:val="24"/>
        </w:rPr>
        <w:t xml:space="preserve"> </w:t>
      </w:r>
      <w:r w:rsidRPr="00D91333">
        <w:rPr>
          <w:rFonts w:hint="cs"/>
          <w:szCs w:val="24"/>
        </w:rPr>
        <w:t>и</w:t>
      </w:r>
      <w:r w:rsidRPr="00D91333">
        <w:rPr>
          <w:szCs w:val="24"/>
        </w:rPr>
        <w:t xml:space="preserve"> </w:t>
      </w:r>
      <w:r w:rsidRPr="00D91333">
        <w:rPr>
          <w:rFonts w:hint="cs"/>
          <w:szCs w:val="24"/>
        </w:rPr>
        <w:t>«Библиотека</w:t>
      </w:r>
      <w:r w:rsidRPr="00D91333">
        <w:rPr>
          <w:szCs w:val="24"/>
        </w:rPr>
        <w:t xml:space="preserve"> </w:t>
      </w:r>
      <w:r w:rsidRPr="00D91333">
        <w:rPr>
          <w:rFonts w:hint="cs"/>
          <w:szCs w:val="24"/>
        </w:rPr>
        <w:t>«Семейная»</w:t>
      </w:r>
      <w:r w:rsidRPr="00D91333">
        <w:rPr>
          <w:szCs w:val="24"/>
        </w:rPr>
        <w:t xml:space="preserve"> ликвидированы </w:t>
      </w:r>
      <w:r w:rsidRPr="00D91333">
        <w:rPr>
          <w:rFonts w:hint="cs"/>
          <w:szCs w:val="24"/>
        </w:rPr>
        <w:t>путём</w:t>
      </w:r>
      <w:r w:rsidRPr="00D91333">
        <w:rPr>
          <w:szCs w:val="24"/>
        </w:rPr>
        <w:t xml:space="preserve"> </w:t>
      </w:r>
      <w:r w:rsidRPr="00D91333">
        <w:rPr>
          <w:rFonts w:hint="cs"/>
          <w:szCs w:val="24"/>
        </w:rPr>
        <w:t>присоединения</w:t>
      </w:r>
      <w:r w:rsidRPr="00D91333">
        <w:rPr>
          <w:szCs w:val="24"/>
        </w:rPr>
        <w:t xml:space="preserve"> </w:t>
      </w:r>
      <w:r w:rsidRPr="00D91333">
        <w:rPr>
          <w:rFonts w:hint="cs"/>
          <w:szCs w:val="24"/>
        </w:rPr>
        <w:t>к</w:t>
      </w:r>
      <w:r w:rsidRPr="00D91333">
        <w:rPr>
          <w:szCs w:val="24"/>
        </w:rPr>
        <w:t xml:space="preserve"> </w:t>
      </w:r>
      <w:r w:rsidRPr="00D91333">
        <w:rPr>
          <w:rFonts w:hint="cs"/>
          <w:szCs w:val="24"/>
        </w:rPr>
        <w:t>Центральной</w:t>
      </w:r>
      <w:r w:rsidRPr="00D91333">
        <w:rPr>
          <w:szCs w:val="24"/>
        </w:rPr>
        <w:t xml:space="preserve"> </w:t>
      </w:r>
      <w:r w:rsidRPr="00D91333">
        <w:rPr>
          <w:rFonts w:hint="cs"/>
          <w:szCs w:val="24"/>
        </w:rPr>
        <w:t>городской</w:t>
      </w:r>
      <w:r w:rsidRPr="00D91333">
        <w:rPr>
          <w:szCs w:val="24"/>
        </w:rPr>
        <w:t xml:space="preserve"> </w:t>
      </w:r>
      <w:r w:rsidRPr="00D91333">
        <w:rPr>
          <w:rFonts w:hint="cs"/>
          <w:szCs w:val="24"/>
        </w:rPr>
        <w:t>библиотеке</w:t>
      </w:r>
      <w:r w:rsidRPr="00D91333">
        <w:rPr>
          <w:szCs w:val="24"/>
        </w:rPr>
        <w:t xml:space="preserve"> </w:t>
      </w:r>
      <w:r w:rsidRPr="00D91333">
        <w:rPr>
          <w:rFonts w:hint="cs"/>
          <w:szCs w:val="24"/>
        </w:rPr>
        <w:t>им</w:t>
      </w:r>
      <w:r w:rsidRPr="00D91333">
        <w:rPr>
          <w:szCs w:val="24"/>
        </w:rPr>
        <w:t xml:space="preserve">. </w:t>
      </w:r>
      <w:r w:rsidRPr="00D91333">
        <w:rPr>
          <w:rFonts w:hint="cs"/>
          <w:szCs w:val="24"/>
        </w:rPr>
        <w:t>Н</w:t>
      </w:r>
      <w:r w:rsidRPr="00D91333">
        <w:rPr>
          <w:szCs w:val="24"/>
        </w:rPr>
        <w:t>.</w:t>
      </w:r>
      <w:r w:rsidRPr="00D91333">
        <w:rPr>
          <w:rFonts w:hint="cs"/>
          <w:szCs w:val="24"/>
        </w:rPr>
        <w:t>К</w:t>
      </w:r>
      <w:r w:rsidRPr="00D91333">
        <w:rPr>
          <w:szCs w:val="24"/>
        </w:rPr>
        <w:t>.</w:t>
      </w:r>
      <w:r w:rsidR="003F0EBE">
        <w:rPr>
          <w:szCs w:val="24"/>
        </w:rPr>
        <w:t xml:space="preserve"> </w:t>
      </w:r>
      <w:r w:rsidRPr="00D91333">
        <w:rPr>
          <w:rFonts w:hint="cs"/>
          <w:szCs w:val="24"/>
        </w:rPr>
        <w:t>Крупской</w:t>
      </w:r>
      <w:r w:rsidRPr="00D91333">
        <w:rPr>
          <w:szCs w:val="24"/>
        </w:rPr>
        <w:t xml:space="preserve">. </w:t>
      </w:r>
      <w:r w:rsidRPr="00D91333">
        <w:rPr>
          <w:rFonts w:hint="cs"/>
          <w:szCs w:val="24"/>
        </w:rPr>
        <w:t>В</w:t>
      </w:r>
      <w:r w:rsidRPr="00D91333">
        <w:rPr>
          <w:szCs w:val="24"/>
        </w:rPr>
        <w:t xml:space="preserve"> результате </w:t>
      </w:r>
      <w:r w:rsidRPr="00D91333">
        <w:rPr>
          <w:rFonts w:hint="cs"/>
          <w:szCs w:val="24"/>
        </w:rPr>
        <w:t>произошло</w:t>
      </w:r>
      <w:r w:rsidRPr="00D91333">
        <w:rPr>
          <w:szCs w:val="24"/>
        </w:rPr>
        <w:t xml:space="preserve"> </w:t>
      </w:r>
      <w:r w:rsidRPr="00D91333">
        <w:rPr>
          <w:rFonts w:hint="cs"/>
          <w:szCs w:val="24"/>
        </w:rPr>
        <w:t>сокращение</w:t>
      </w:r>
      <w:r w:rsidRPr="00D91333">
        <w:rPr>
          <w:szCs w:val="24"/>
        </w:rPr>
        <w:t xml:space="preserve"> </w:t>
      </w:r>
      <w:r w:rsidRPr="00D91333">
        <w:rPr>
          <w:rFonts w:hint="cs"/>
          <w:szCs w:val="24"/>
        </w:rPr>
        <w:t>площадей</w:t>
      </w:r>
      <w:r w:rsidRPr="00D91333">
        <w:rPr>
          <w:szCs w:val="24"/>
        </w:rPr>
        <w:t xml:space="preserve"> </w:t>
      </w:r>
      <w:r w:rsidRPr="00D91333">
        <w:rPr>
          <w:rFonts w:hint="cs"/>
          <w:szCs w:val="24"/>
        </w:rPr>
        <w:t>библиотек</w:t>
      </w:r>
      <w:r w:rsidRPr="00D91333">
        <w:rPr>
          <w:szCs w:val="24"/>
        </w:rPr>
        <w:t xml:space="preserve"> </w:t>
      </w:r>
      <w:r w:rsidRPr="00D91333">
        <w:rPr>
          <w:rFonts w:hint="cs"/>
          <w:szCs w:val="24"/>
        </w:rPr>
        <w:t>на</w:t>
      </w:r>
      <w:r w:rsidRPr="00D91333">
        <w:rPr>
          <w:szCs w:val="24"/>
        </w:rPr>
        <w:t xml:space="preserve"> 179,4 кв.</w:t>
      </w:r>
      <w:r w:rsidRPr="00D91333">
        <w:rPr>
          <w:rFonts w:hint="cs"/>
          <w:szCs w:val="24"/>
        </w:rPr>
        <w:t>м</w:t>
      </w:r>
      <w:r w:rsidRPr="00D91333">
        <w:rPr>
          <w:szCs w:val="24"/>
        </w:rPr>
        <w:t xml:space="preserve">. </w:t>
      </w:r>
      <w:r w:rsidRPr="00D91333">
        <w:rPr>
          <w:rFonts w:hint="cs"/>
          <w:szCs w:val="24"/>
        </w:rPr>
        <w:t>Помещения</w:t>
      </w:r>
      <w:r w:rsidRPr="00D91333">
        <w:rPr>
          <w:szCs w:val="24"/>
        </w:rPr>
        <w:t xml:space="preserve"> </w:t>
      </w:r>
      <w:r w:rsidRPr="00D91333">
        <w:rPr>
          <w:rFonts w:hint="cs"/>
          <w:szCs w:val="24"/>
        </w:rPr>
        <w:t>библиотек</w:t>
      </w:r>
      <w:r w:rsidRPr="00D91333">
        <w:rPr>
          <w:szCs w:val="24"/>
        </w:rPr>
        <w:t xml:space="preserve"> </w:t>
      </w:r>
      <w:r w:rsidRPr="00D91333">
        <w:rPr>
          <w:rFonts w:hint="cs"/>
          <w:szCs w:val="24"/>
        </w:rPr>
        <w:t>из</w:t>
      </w:r>
      <w:r w:rsidRPr="00D91333">
        <w:rPr>
          <w:szCs w:val="24"/>
        </w:rPr>
        <w:t xml:space="preserve"> </w:t>
      </w:r>
      <w:r w:rsidRPr="00D91333">
        <w:rPr>
          <w:rFonts w:hint="cs"/>
          <w:szCs w:val="24"/>
        </w:rPr>
        <w:t>оперативного</w:t>
      </w:r>
      <w:r w:rsidRPr="00D91333">
        <w:rPr>
          <w:szCs w:val="24"/>
        </w:rPr>
        <w:t xml:space="preserve"> </w:t>
      </w:r>
      <w:r w:rsidRPr="00D91333">
        <w:rPr>
          <w:rFonts w:hint="cs"/>
          <w:szCs w:val="24"/>
        </w:rPr>
        <w:t>управления</w:t>
      </w:r>
      <w:r w:rsidRPr="00D91333">
        <w:rPr>
          <w:szCs w:val="24"/>
        </w:rPr>
        <w:t xml:space="preserve"> </w:t>
      </w:r>
      <w:r w:rsidRPr="00D91333">
        <w:rPr>
          <w:rFonts w:hint="cs"/>
          <w:szCs w:val="24"/>
        </w:rPr>
        <w:t>МБУК</w:t>
      </w:r>
      <w:r w:rsidRPr="00D91333">
        <w:rPr>
          <w:szCs w:val="24"/>
        </w:rPr>
        <w:t xml:space="preserve"> </w:t>
      </w:r>
      <w:r w:rsidRPr="00D91333">
        <w:rPr>
          <w:rFonts w:hint="cs"/>
          <w:szCs w:val="24"/>
        </w:rPr>
        <w:t>«Ц</w:t>
      </w:r>
      <w:r w:rsidRPr="00D91333">
        <w:rPr>
          <w:szCs w:val="24"/>
        </w:rPr>
        <w:t>ентрализованная библиотечная система</w:t>
      </w:r>
      <w:r w:rsidRPr="00D91333">
        <w:rPr>
          <w:rFonts w:hint="cs"/>
          <w:szCs w:val="24"/>
        </w:rPr>
        <w:t>»</w:t>
      </w:r>
      <w:r w:rsidRPr="00D91333">
        <w:rPr>
          <w:szCs w:val="24"/>
        </w:rPr>
        <w:t xml:space="preserve"> </w:t>
      </w:r>
      <w:r w:rsidRPr="00D91333">
        <w:rPr>
          <w:rFonts w:hint="cs"/>
          <w:szCs w:val="24"/>
        </w:rPr>
        <w:t>зачислены</w:t>
      </w:r>
      <w:r w:rsidRPr="00D91333">
        <w:rPr>
          <w:szCs w:val="24"/>
        </w:rPr>
        <w:t xml:space="preserve"> </w:t>
      </w:r>
      <w:r w:rsidRPr="00D91333">
        <w:rPr>
          <w:rFonts w:hint="cs"/>
          <w:szCs w:val="24"/>
        </w:rPr>
        <w:t>в</w:t>
      </w:r>
      <w:r w:rsidRPr="00D91333">
        <w:rPr>
          <w:szCs w:val="24"/>
        </w:rPr>
        <w:t xml:space="preserve"> </w:t>
      </w:r>
      <w:r w:rsidRPr="00D91333">
        <w:rPr>
          <w:rFonts w:hint="cs"/>
          <w:szCs w:val="24"/>
        </w:rPr>
        <w:t>состав</w:t>
      </w:r>
      <w:r w:rsidRPr="00D91333">
        <w:rPr>
          <w:szCs w:val="24"/>
        </w:rPr>
        <w:t xml:space="preserve"> </w:t>
      </w:r>
      <w:r w:rsidRPr="00D91333">
        <w:rPr>
          <w:rFonts w:hint="cs"/>
          <w:szCs w:val="24"/>
        </w:rPr>
        <w:t>муниципальной</w:t>
      </w:r>
      <w:r w:rsidRPr="00D91333">
        <w:rPr>
          <w:szCs w:val="24"/>
        </w:rPr>
        <w:t xml:space="preserve"> </w:t>
      </w:r>
      <w:r w:rsidRPr="00D91333">
        <w:rPr>
          <w:rFonts w:hint="cs"/>
          <w:szCs w:val="24"/>
        </w:rPr>
        <w:t>казны</w:t>
      </w:r>
      <w:r w:rsidRPr="00D91333">
        <w:rPr>
          <w:szCs w:val="24"/>
        </w:rPr>
        <w:t xml:space="preserve"> </w:t>
      </w:r>
      <w:r w:rsidRPr="00D91333">
        <w:rPr>
          <w:rFonts w:hint="cs"/>
          <w:szCs w:val="24"/>
        </w:rPr>
        <w:t>города</w:t>
      </w:r>
      <w:r w:rsidRPr="00D91333">
        <w:rPr>
          <w:szCs w:val="24"/>
        </w:rPr>
        <w:t xml:space="preserve"> </w:t>
      </w:r>
      <w:r w:rsidRPr="00D91333">
        <w:rPr>
          <w:rFonts w:hint="cs"/>
          <w:szCs w:val="24"/>
        </w:rPr>
        <w:t>Сарапула</w:t>
      </w:r>
      <w:r w:rsidRPr="00D91333">
        <w:rPr>
          <w:szCs w:val="24"/>
        </w:rPr>
        <w:t>. При этом к</w:t>
      </w:r>
      <w:r w:rsidRPr="00D91333">
        <w:rPr>
          <w:rFonts w:hint="cs"/>
          <w:szCs w:val="24"/>
        </w:rPr>
        <w:t>онституцио</w:t>
      </w:r>
      <w:r w:rsidRPr="00D91333">
        <w:rPr>
          <w:rFonts w:hint="cs"/>
          <w:szCs w:val="24"/>
        </w:rPr>
        <w:t>н</w:t>
      </w:r>
      <w:r w:rsidRPr="00D91333">
        <w:rPr>
          <w:rFonts w:hint="cs"/>
          <w:szCs w:val="24"/>
        </w:rPr>
        <w:t>ные</w:t>
      </w:r>
      <w:r w:rsidRPr="00D91333">
        <w:rPr>
          <w:szCs w:val="24"/>
        </w:rPr>
        <w:t xml:space="preserve"> </w:t>
      </w:r>
      <w:r w:rsidRPr="00D91333">
        <w:rPr>
          <w:rFonts w:hint="cs"/>
          <w:szCs w:val="24"/>
        </w:rPr>
        <w:t>права</w:t>
      </w:r>
      <w:r w:rsidRPr="00D91333">
        <w:rPr>
          <w:szCs w:val="24"/>
        </w:rPr>
        <w:t xml:space="preserve"> </w:t>
      </w:r>
      <w:r w:rsidRPr="00D91333">
        <w:rPr>
          <w:rFonts w:hint="cs"/>
          <w:szCs w:val="24"/>
        </w:rPr>
        <w:t>граждан</w:t>
      </w:r>
      <w:r w:rsidRPr="00D91333">
        <w:rPr>
          <w:szCs w:val="24"/>
        </w:rPr>
        <w:t xml:space="preserve"> </w:t>
      </w:r>
      <w:r w:rsidRPr="00D91333">
        <w:rPr>
          <w:rFonts w:hint="cs"/>
          <w:szCs w:val="24"/>
        </w:rPr>
        <w:t>по</w:t>
      </w:r>
      <w:r w:rsidRPr="00D91333">
        <w:rPr>
          <w:szCs w:val="24"/>
        </w:rPr>
        <w:t xml:space="preserve"> </w:t>
      </w:r>
      <w:r w:rsidRPr="00D91333">
        <w:rPr>
          <w:rFonts w:hint="cs"/>
          <w:szCs w:val="24"/>
        </w:rPr>
        <w:t>доступу</w:t>
      </w:r>
      <w:r w:rsidRPr="00D91333">
        <w:rPr>
          <w:szCs w:val="24"/>
        </w:rPr>
        <w:t xml:space="preserve"> </w:t>
      </w:r>
      <w:r w:rsidRPr="00D91333">
        <w:rPr>
          <w:rFonts w:hint="cs"/>
          <w:szCs w:val="24"/>
        </w:rPr>
        <w:t>к</w:t>
      </w:r>
      <w:r w:rsidRPr="00D91333">
        <w:rPr>
          <w:szCs w:val="24"/>
        </w:rPr>
        <w:t xml:space="preserve"> </w:t>
      </w:r>
      <w:r w:rsidRPr="00D91333">
        <w:rPr>
          <w:rFonts w:hint="cs"/>
          <w:szCs w:val="24"/>
        </w:rPr>
        <w:t>информации</w:t>
      </w:r>
      <w:r w:rsidRPr="00D91333">
        <w:rPr>
          <w:szCs w:val="24"/>
        </w:rPr>
        <w:t xml:space="preserve"> </w:t>
      </w:r>
      <w:r w:rsidRPr="00D91333">
        <w:rPr>
          <w:rFonts w:hint="cs"/>
          <w:szCs w:val="24"/>
        </w:rPr>
        <w:t>и</w:t>
      </w:r>
      <w:r w:rsidRPr="00D91333">
        <w:rPr>
          <w:szCs w:val="24"/>
        </w:rPr>
        <w:t xml:space="preserve"> </w:t>
      </w:r>
      <w:r w:rsidRPr="00D91333">
        <w:rPr>
          <w:rFonts w:hint="cs"/>
          <w:szCs w:val="24"/>
        </w:rPr>
        <w:t>библиотечному</w:t>
      </w:r>
      <w:r w:rsidRPr="00D91333">
        <w:rPr>
          <w:szCs w:val="24"/>
        </w:rPr>
        <w:t xml:space="preserve"> </w:t>
      </w:r>
      <w:r w:rsidRPr="00D91333">
        <w:rPr>
          <w:rFonts w:hint="cs"/>
          <w:szCs w:val="24"/>
        </w:rPr>
        <w:t>обслуживанию</w:t>
      </w:r>
      <w:r w:rsidRPr="00D91333">
        <w:rPr>
          <w:szCs w:val="24"/>
        </w:rPr>
        <w:t xml:space="preserve"> </w:t>
      </w:r>
      <w:r w:rsidRPr="00D91333">
        <w:rPr>
          <w:rFonts w:hint="cs"/>
          <w:szCs w:val="24"/>
        </w:rPr>
        <w:t>не</w:t>
      </w:r>
      <w:r w:rsidRPr="00D91333">
        <w:rPr>
          <w:szCs w:val="24"/>
        </w:rPr>
        <w:t xml:space="preserve"> </w:t>
      </w:r>
      <w:r w:rsidRPr="00D91333">
        <w:rPr>
          <w:rFonts w:hint="cs"/>
          <w:szCs w:val="24"/>
        </w:rPr>
        <w:t>нарушены</w:t>
      </w:r>
      <w:r w:rsidRPr="00D91333">
        <w:rPr>
          <w:szCs w:val="24"/>
        </w:rPr>
        <w:t xml:space="preserve">, а </w:t>
      </w:r>
      <w:r w:rsidRPr="00D91333">
        <w:rPr>
          <w:rFonts w:hint="cs"/>
          <w:szCs w:val="24"/>
        </w:rPr>
        <w:t>качество</w:t>
      </w:r>
      <w:r w:rsidRPr="00D91333">
        <w:rPr>
          <w:szCs w:val="24"/>
        </w:rPr>
        <w:t xml:space="preserve"> </w:t>
      </w:r>
      <w:r w:rsidRPr="00D91333">
        <w:rPr>
          <w:rFonts w:hint="cs"/>
          <w:szCs w:val="24"/>
        </w:rPr>
        <w:t>библиотечного</w:t>
      </w:r>
      <w:r w:rsidRPr="00D91333">
        <w:rPr>
          <w:szCs w:val="24"/>
        </w:rPr>
        <w:t xml:space="preserve"> </w:t>
      </w:r>
      <w:r w:rsidRPr="00D91333">
        <w:rPr>
          <w:rFonts w:hint="cs"/>
          <w:szCs w:val="24"/>
        </w:rPr>
        <w:t>обслуживания</w:t>
      </w:r>
      <w:r w:rsidRPr="00D91333">
        <w:rPr>
          <w:szCs w:val="24"/>
        </w:rPr>
        <w:t xml:space="preserve"> п</w:t>
      </w:r>
      <w:r w:rsidRPr="00D91333">
        <w:rPr>
          <w:szCs w:val="24"/>
        </w:rPr>
        <w:t>о</w:t>
      </w:r>
      <w:r w:rsidRPr="00D91333">
        <w:rPr>
          <w:szCs w:val="24"/>
        </w:rPr>
        <w:t xml:space="preserve">сетителей </w:t>
      </w:r>
      <w:r w:rsidRPr="00D91333">
        <w:rPr>
          <w:rFonts w:hint="cs"/>
          <w:szCs w:val="24"/>
        </w:rPr>
        <w:t>улучшилось</w:t>
      </w:r>
      <w:r w:rsidRPr="00D91333">
        <w:rPr>
          <w:szCs w:val="24"/>
        </w:rPr>
        <w:t xml:space="preserve"> – з</w:t>
      </w:r>
      <w:r w:rsidRPr="00D91333">
        <w:rPr>
          <w:rFonts w:hint="cs"/>
          <w:szCs w:val="24"/>
        </w:rPr>
        <w:t>дание</w:t>
      </w:r>
      <w:r w:rsidRPr="00D91333">
        <w:rPr>
          <w:szCs w:val="24"/>
        </w:rPr>
        <w:t xml:space="preserve"> </w:t>
      </w:r>
      <w:r w:rsidRPr="00D91333">
        <w:rPr>
          <w:rFonts w:hint="cs"/>
          <w:szCs w:val="24"/>
        </w:rPr>
        <w:t>Центральной</w:t>
      </w:r>
      <w:r w:rsidRPr="00D91333">
        <w:rPr>
          <w:szCs w:val="24"/>
        </w:rPr>
        <w:t xml:space="preserve"> </w:t>
      </w:r>
      <w:r w:rsidRPr="00D91333">
        <w:rPr>
          <w:rFonts w:hint="cs"/>
          <w:szCs w:val="24"/>
        </w:rPr>
        <w:t>городской</w:t>
      </w:r>
      <w:r w:rsidRPr="00D91333">
        <w:rPr>
          <w:szCs w:val="24"/>
        </w:rPr>
        <w:t xml:space="preserve"> </w:t>
      </w:r>
      <w:r w:rsidRPr="00D91333">
        <w:rPr>
          <w:rFonts w:hint="cs"/>
          <w:szCs w:val="24"/>
        </w:rPr>
        <w:t>библиотеки</w:t>
      </w:r>
      <w:r w:rsidRPr="00D91333">
        <w:rPr>
          <w:szCs w:val="24"/>
        </w:rPr>
        <w:t xml:space="preserve"> </w:t>
      </w:r>
      <w:r w:rsidRPr="00D91333">
        <w:rPr>
          <w:rFonts w:hint="cs"/>
          <w:szCs w:val="24"/>
        </w:rPr>
        <w:t>соответствует</w:t>
      </w:r>
      <w:r w:rsidRPr="00D91333">
        <w:rPr>
          <w:szCs w:val="24"/>
        </w:rPr>
        <w:t xml:space="preserve"> </w:t>
      </w:r>
      <w:r w:rsidRPr="00D91333">
        <w:rPr>
          <w:rFonts w:hint="cs"/>
          <w:szCs w:val="24"/>
        </w:rPr>
        <w:t>требованиям</w:t>
      </w:r>
      <w:r w:rsidRPr="00D91333">
        <w:rPr>
          <w:szCs w:val="24"/>
        </w:rPr>
        <w:t xml:space="preserve"> </w:t>
      </w:r>
      <w:r w:rsidRPr="00D91333">
        <w:rPr>
          <w:rFonts w:hint="cs"/>
          <w:szCs w:val="24"/>
        </w:rPr>
        <w:t>доступности</w:t>
      </w:r>
      <w:r w:rsidRPr="00D91333">
        <w:rPr>
          <w:szCs w:val="24"/>
        </w:rPr>
        <w:t xml:space="preserve"> </w:t>
      </w:r>
      <w:r w:rsidRPr="00D91333">
        <w:rPr>
          <w:rFonts w:hint="cs"/>
          <w:szCs w:val="24"/>
        </w:rPr>
        <w:t>для</w:t>
      </w:r>
      <w:r w:rsidRPr="00D91333">
        <w:rPr>
          <w:szCs w:val="24"/>
        </w:rPr>
        <w:t xml:space="preserve"> </w:t>
      </w:r>
      <w:r w:rsidRPr="00D91333">
        <w:rPr>
          <w:rFonts w:hint="cs"/>
          <w:szCs w:val="24"/>
        </w:rPr>
        <w:t>людей</w:t>
      </w:r>
      <w:r w:rsidRPr="00D91333">
        <w:rPr>
          <w:szCs w:val="24"/>
        </w:rPr>
        <w:t xml:space="preserve"> </w:t>
      </w:r>
      <w:r w:rsidRPr="00D91333">
        <w:rPr>
          <w:rFonts w:hint="cs"/>
          <w:szCs w:val="24"/>
        </w:rPr>
        <w:t>с</w:t>
      </w:r>
      <w:r w:rsidRPr="00D91333">
        <w:rPr>
          <w:szCs w:val="24"/>
        </w:rPr>
        <w:t xml:space="preserve"> </w:t>
      </w:r>
      <w:r w:rsidRPr="00D91333">
        <w:rPr>
          <w:rFonts w:hint="cs"/>
          <w:szCs w:val="24"/>
        </w:rPr>
        <w:t>ограниченными</w:t>
      </w:r>
      <w:r w:rsidRPr="00D91333">
        <w:rPr>
          <w:szCs w:val="24"/>
        </w:rPr>
        <w:t xml:space="preserve"> </w:t>
      </w:r>
      <w:r w:rsidRPr="00D91333">
        <w:rPr>
          <w:rFonts w:hint="cs"/>
          <w:szCs w:val="24"/>
        </w:rPr>
        <w:lastRenderedPageBreak/>
        <w:t>возможностями</w:t>
      </w:r>
      <w:r w:rsidRPr="00D91333">
        <w:rPr>
          <w:szCs w:val="24"/>
        </w:rPr>
        <w:t xml:space="preserve"> </w:t>
      </w:r>
      <w:r w:rsidRPr="00D91333">
        <w:rPr>
          <w:rFonts w:hint="cs"/>
          <w:szCs w:val="24"/>
        </w:rPr>
        <w:t>здоровья</w:t>
      </w:r>
      <w:r w:rsidRPr="00D91333">
        <w:rPr>
          <w:szCs w:val="24"/>
        </w:rPr>
        <w:t xml:space="preserve">; там </w:t>
      </w:r>
      <w:r w:rsidRPr="00D91333">
        <w:rPr>
          <w:rFonts w:hint="cs"/>
          <w:szCs w:val="24"/>
        </w:rPr>
        <w:t>посетителям</w:t>
      </w:r>
      <w:r w:rsidRPr="00D91333">
        <w:rPr>
          <w:szCs w:val="24"/>
        </w:rPr>
        <w:t xml:space="preserve"> </w:t>
      </w:r>
      <w:r w:rsidRPr="00D91333">
        <w:rPr>
          <w:rFonts w:hint="cs"/>
          <w:szCs w:val="24"/>
        </w:rPr>
        <w:t>предоставляет</w:t>
      </w:r>
      <w:r w:rsidRPr="00D91333">
        <w:rPr>
          <w:szCs w:val="24"/>
        </w:rPr>
        <w:t>ся</w:t>
      </w:r>
      <w:r w:rsidRPr="00D91333">
        <w:rPr>
          <w:rFonts w:hint="cs"/>
          <w:szCs w:val="24"/>
        </w:rPr>
        <w:t xml:space="preserve"> расширенный</w:t>
      </w:r>
      <w:r w:rsidRPr="00D91333">
        <w:rPr>
          <w:szCs w:val="24"/>
        </w:rPr>
        <w:t xml:space="preserve"> </w:t>
      </w:r>
      <w:r w:rsidRPr="00D91333">
        <w:rPr>
          <w:rFonts w:hint="cs"/>
          <w:szCs w:val="24"/>
        </w:rPr>
        <w:t>перечень</w:t>
      </w:r>
      <w:r w:rsidRPr="00D91333">
        <w:rPr>
          <w:szCs w:val="24"/>
        </w:rPr>
        <w:t xml:space="preserve"> </w:t>
      </w:r>
      <w:r w:rsidRPr="00D91333">
        <w:rPr>
          <w:rFonts w:hint="cs"/>
          <w:szCs w:val="24"/>
        </w:rPr>
        <w:t>базовых</w:t>
      </w:r>
      <w:r w:rsidRPr="00D91333">
        <w:rPr>
          <w:szCs w:val="24"/>
        </w:rPr>
        <w:t xml:space="preserve"> </w:t>
      </w:r>
      <w:r w:rsidRPr="00D91333">
        <w:rPr>
          <w:rFonts w:hint="cs"/>
          <w:szCs w:val="24"/>
        </w:rPr>
        <w:t>и</w:t>
      </w:r>
      <w:r w:rsidRPr="00D91333">
        <w:rPr>
          <w:szCs w:val="24"/>
        </w:rPr>
        <w:t xml:space="preserve"> </w:t>
      </w:r>
      <w:r w:rsidRPr="00D91333">
        <w:rPr>
          <w:rFonts w:hint="cs"/>
          <w:szCs w:val="24"/>
        </w:rPr>
        <w:t>дополнительных</w:t>
      </w:r>
      <w:r w:rsidRPr="00D91333">
        <w:rPr>
          <w:szCs w:val="24"/>
        </w:rPr>
        <w:t xml:space="preserve"> </w:t>
      </w:r>
      <w:r w:rsidRPr="00D91333">
        <w:rPr>
          <w:rFonts w:hint="cs"/>
          <w:szCs w:val="24"/>
        </w:rPr>
        <w:t>услуг</w:t>
      </w:r>
      <w:r w:rsidRPr="00D91333">
        <w:rPr>
          <w:szCs w:val="24"/>
        </w:rPr>
        <w:t xml:space="preserve">, </w:t>
      </w:r>
      <w:r w:rsidRPr="00D91333">
        <w:rPr>
          <w:rFonts w:hint="cs"/>
          <w:szCs w:val="24"/>
        </w:rPr>
        <w:t>большой</w:t>
      </w:r>
      <w:r w:rsidRPr="00D91333">
        <w:rPr>
          <w:szCs w:val="24"/>
        </w:rPr>
        <w:t xml:space="preserve"> </w:t>
      </w:r>
      <w:r w:rsidRPr="00D91333">
        <w:rPr>
          <w:rFonts w:hint="cs"/>
          <w:szCs w:val="24"/>
        </w:rPr>
        <w:t>выбор</w:t>
      </w:r>
      <w:r w:rsidRPr="00D91333">
        <w:rPr>
          <w:szCs w:val="24"/>
        </w:rPr>
        <w:t xml:space="preserve"> </w:t>
      </w:r>
      <w:r w:rsidRPr="00D91333">
        <w:rPr>
          <w:rFonts w:hint="cs"/>
          <w:szCs w:val="24"/>
        </w:rPr>
        <w:t>книг</w:t>
      </w:r>
      <w:r w:rsidRPr="00D91333">
        <w:rPr>
          <w:szCs w:val="24"/>
        </w:rPr>
        <w:t xml:space="preserve"> </w:t>
      </w:r>
      <w:r w:rsidRPr="00D91333">
        <w:rPr>
          <w:rFonts w:hint="cs"/>
          <w:szCs w:val="24"/>
        </w:rPr>
        <w:t>и</w:t>
      </w:r>
      <w:r w:rsidRPr="00D91333">
        <w:rPr>
          <w:szCs w:val="24"/>
        </w:rPr>
        <w:t xml:space="preserve"> </w:t>
      </w:r>
      <w:r w:rsidRPr="00D91333">
        <w:rPr>
          <w:rFonts w:hint="cs"/>
          <w:szCs w:val="24"/>
        </w:rPr>
        <w:t>периодических</w:t>
      </w:r>
      <w:r w:rsidRPr="00D91333">
        <w:rPr>
          <w:szCs w:val="24"/>
        </w:rPr>
        <w:t xml:space="preserve"> </w:t>
      </w:r>
      <w:r w:rsidRPr="00D91333">
        <w:rPr>
          <w:rFonts w:hint="cs"/>
          <w:szCs w:val="24"/>
        </w:rPr>
        <w:t>изданий</w:t>
      </w:r>
      <w:r w:rsidRPr="00D91333">
        <w:rPr>
          <w:szCs w:val="24"/>
        </w:rPr>
        <w:t xml:space="preserve">, </w:t>
      </w:r>
      <w:r w:rsidRPr="00D91333">
        <w:rPr>
          <w:rFonts w:hint="cs"/>
          <w:szCs w:val="24"/>
        </w:rPr>
        <w:t>электронных</w:t>
      </w:r>
      <w:r w:rsidRPr="00D91333">
        <w:rPr>
          <w:szCs w:val="24"/>
        </w:rPr>
        <w:t xml:space="preserve"> </w:t>
      </w:r>
      <w:r w:rsidRPr="00D91333">
        <w:rPr>
          <w:rFonts w:hint="cs"/>
          <w:szCs w:val="24"/>
        </w:rPr>
        <w:t>документов</w:t>
      </w:r>
      <w:r w:rsidRPr="00D91333">
        <w:rPr>
          <w:szCs w:val="24"/>
        </w:rPr>
        <w:t xml:space="preserve">, </w:t>
      </w:r>
      <w:r w:rsidRPr="00D91333">
        <w:rPr>
          <w:rFonts w:hint="cs"/>
          <w:szCs w:val="24"/>
        </w:rPr>
        <w:t>а</w:t>
      </w:r>
      <w:r w:rsidRPr="00D91333">
        <w:rPr>
          <w:szCs w:val="24"/>
        </w:rPr>
        <w:t xml:space="preserve"> </w:t>
      </w:r>
      <w:r w:rsidRPr="00D91333">
        <w:rPr>
          <w:rFonts w:hint="cs"/>
          <w:szCs w:val="24"/>
        </w:rPr>
        <w:t>также</w:t>
      </w:r>
      <w:r w:rsidRPr="00D91333">
        <w:rPr>
          <w:szCs w:val="24"/>
        </w:rPr>
        <w:t xml:space="preserve"> </w:t>
      </w:r>
      <w:r w:rsidRPr="00D91333">
        <w:rPr>
          <w:rFonts w:hint="cs"/>
          <w:szCs w:val="24"/>
        </w:rPr>
        <w:t>документов</w:t>
      </w:r>
      <w:r w:rsidRPr="00D91333">
        <w:rPr>
          <w:szCs w:val="24"/>
        </w:rPr>
        <w:t xml:space="preserve"> </w:t>
      </w:r>
      <w:r w:rsidRPr="00D91333">
        <w:rPr>
          <w:rFonts w:hint="cs"/>
          <w:szCs w:val="24"/>
        </w:rPr>
        <w:t>в</w:t>
      </w:r>
      <w:r w:rsidRPr="00D91333">
        <w:rPr>
          <w:szCs w:val="24"/>
        </w:rPr>
        <w:t xml:space="preserve"> </w:t>
      </w:r>
      <w:r w:rsidRPr="00D91333">
        <w:rPr>
          <w:rFonts w:hint="cs"/>
          <w:szCs w:val="24"/>
        </w:rPr>
        <w:t>специальных</w:t>
      </w:r>
      <w:r w:rsidRPr="00D91333">
        <w:rPr>
          <w:szCs w:val="24"/>
        </w:rPr>
        <w:t xml:space="preserve"> </w:t>
      </w:r>
      <w:r w:rsidRPr="00D91333">
        <w:rPr>
          <w:rFonts w:hint="cs"/>
          <w:szCs w:val="24"/>
        </w:rPr>
        <w:t>форматах</w:t>
      </w:r>
      <w:r w:rsidRPr="00D91333">
        <w:rPr>
          <w:szCs w:val="24"/>
        </w:rPr>
        <w:t xml:space="preserve"> </w:t>
      </w:r>
      <w:r w:rsidRPr="00D91333">
        <w:rPr>
          <w:rFonts w:hint="cs"/>
          <w:szCs w:val="24"/>
        </w:rPr>
        <w:t>для</w:t>
      </w:r>
      <w:r w:rsidRPr="00D91333">
        <w:rPr>
          <w:szCs w:val="24"/>
        </w:rPr>
        <w:t xml:space="preserve"> </w:t>
      </w:r>
      <w:r w:rsidRPr="00D91333">
        <w:rPr>
          <w:rFonts w:hint="cs"/>
          <w:szCs w:val="24"/>
        </w:rPr>
        <w:t>слепых</w:t>
      </w:r>
      <w:r w:rsidRPr="00D91333">
        <w:rPr>
          <w:szCs w:val="24"/>
        </w:rPr>
        <w:t xml:space="preserve"> </w:t>
      </w:r>
      <w:r w:rsidRPr="00D91333">
        <w:rPr>
          <w:rFonts w:hint="cs"/>
          <w:szCs w:val="24"/>
        </w:rPr>
        <w:t>и</w:t>
      </w:r>
      <w:r w:rsidRPr="00D91333">
        <w:rPr>
          <w:szCs w:val="24"/>
        </w:rPr>
        <w:t xml:space="preserve"> </w:t>
      </w:r>
      <w:r w:rsidRPr="00D91333">
        <w:rPr>
          <w:rFonts w:hint="cs"/>
          <w:szCs w:val="24"/>
        </w:rPr>
        <w:t>слабовидящих</w:t>
      </w:r>
      <w:r w:rsidRPr="00D91333">
        <w:rPr>
          <w:szCs w:val="24"/>
        </w:rPr>
        <w:t>; о</w:t>
      </w:r>
      <w:r w:rsidRPr="00D91333">
        <w:rPr>
          <w:rFonts w:hint="cs"/>
          <w:szCs w:val="24"/>
        </w:rPr>
        <w:t>б</w:t>
      </w:r>
      <w:r w:rsidRPr="00D91333">
        <w:rPr>
          <w:rFonts w:hint="cs"/>
          <w:szCs w:val="24"/>
        </w:rPr>
        <w:t>служивание</w:t>
      </w:r>
      <w:r w:rsidRPr="00D91333">
        <w:rPr>
          <w:szCs w:val="24"/>
        </w:rPr>
        <w:t xml:space="preserve"> </w:t>
      </w:r>
      <w:r w:rsidRPr="00D91333">
        <w:rPr>
          <w:rFonts w:hint="cs"/>
          <w:szCs w:val="24"/>
        </w:rPr>
        <w:t>посетителей</w:t>
      </w:r>
      <w:r w:rsidRPr="00D91333">
        <w:rPr>
          <w:szCs w:val="24"/>
        </w:rPr>
        <w:t xml:space="preserve"> </w:t>
      </w:r>
      <w:r w:rsidRPr="00D91333">
        <w:rPr>
          <w:rFonts w:hint="cs"/>
          <w:szCs w:val="24"/>
        </w:rPr>
        <w:t>осуществляется</w:t>
      </w:r>
      <w:r w:rsidRPr="00D91333">
        <w:rPr>
          <w:szCs w:val="24"/>
        </w:rPr>
        <w:t xml:space="preserve"> </w:t>
      </w:r>
      <w:r w:rsidRPr="00D91333">
        <w:rPr>
          <w:rFonts w:hint="cs"/>
          <w:szCs w:val="24"/>
        </w:rPr>
        <w:t>в</w:t>
      </w:r>
      <w:r w:rsidRPr="00D91333">
        <w:rPr>
          <w:szCs w:val="24"/>
        </w:rPr>
        <w:t xml:space="preserve"> </w:t>
      </w:r>
      <w:r w:rsidRPr="00D91333">
        <w:rPr>
          <w:rFonts w:hint="cs"/>
          <w:szCs w:val="24"/>
        </w:rPr>
        <w:t>автоматизированном</w:t>
      </w:r>
      <w:r w:rsidRPr="00D91333">
        <w:rPr>
          <w:szCs w:val="24"/>
        </w:rPr>
        <w:t xml:space="preserve"> </w:t>
      </w:r>
      <w:r w:rsidRPr="00D91333">
        <w:rPr>
          <w:rFonts w:hint="cs"/>
          <w:szCs w:val="24"/>
        </w:rPr>
        <w:t>режиме</w:t>
      </w:r>
      <w:r w:rsidRPr="00D91333">
        <w:rPr>
          <w:szCs w:val="24"/>
        </w:rPr>
        <w:t>, д</w:t>
      </w:r>
      <w:r w:rsidRPr="00D91333">
        <w:rPr>
          <w:rFonts w:hint="cs"/>
          <w:szCs w:val="24"/>
        </w:rPr>
        <w:t>ля</w:t>
      </w:r>
      <w:r w:rsidRPr="00D91333">
        <w:rPr>
          <w:szCs w:val="24"/>
        </w:rPr>
        <w:t xml:space="preserve"> </w:t>
      </w:r>
      <w:r w:rsidRPr="00D91333">
        <w:rPr>
          <w:rFonts w:hint="cs"/>
          <w:szCs w:val="24"/>
        </w:rPr>
        <w:t>детей</w:t>
      </w:r>
      <w:r w:rsidRPr="00D91333">
        <w:rPr>
          <w:szCs w:val="24"/>
        </w:rPr>
        <w:t xml:space="preserve"> </w:t>
      </w:r>
      <w:r w:rsidRPr="00D91333">
        <w:rPr>
          <w:rFonts w:hint="cs"/>
          <w:szCs w:val="24"/>
        </w:rPr>
        <w:t>открыт</w:t>
      </w:r>
      <w:r w:rsidRPr="00D91333">
        <w:rPr>
          <w:szCs w:val="24"/>
        </w:rPr>
        <w:t xml:space="preserve"> </w:t>
      </w:r>
      <w:r w:rsidRPr="00D91333">
        <w:rPr>
          <w:rFonts w:hint="cs"/>
          <w:szCs w:val="24"/>
        </w:rPr>
        <w:t>зал</w:t>
      </w:r>
      <w:r w:rsidRPr="00D91333">
        <w:rPr>
          <w:szCs w:val="24"/>
        </w:rPr>
        <w:t xml:space="preserve"> </w:t>
      </w:r>
      <w:r w:rsidRPr="00D91333">
        <w:rPr>
          <w:rFonts w:hint="cs"/>
          <w:szCs w:val="24"/>
        </w:rPr>
        <w:t>детского</w:t>
      </w:r>
      <w:r w:rsidRPr="00D91333">
        <w:rPr>
          <w:szCs w:val="24"/>
        </w:rPr>
        <w:t xml:space="preserve"> </w:t>
      </w:r>
      <w:r w:rsidRPr="00D91333">
        <w:rPr>
          <w:rFonts w:hint="cs"/>
          <w:szCs w:val="24"/>
        </w:rPr>
        <w:t>чтения</w:t>
      </w:r>
      <w:r w:rsidRPr="00D91333">
        <w:rPr>
          <w:szCs w:val="24"/>
        </w:rPr>
        <w:t xml:space="preserve"> </w:t>
      </w:r>
      <w:r w:rsidRPr="00D91333">
        <w:rPr>
          <w:rFonts w:hint="cs"/>
          <w:szCs w:val="24"/>
        </w:rPr>
        <w:t>«Книжная</w:t>
      </w:r>
      <w:r w:rsidRPr="00D91333">
        <w:rPr>
          <w:szCs w:val="24"/>
        </w:rPr>
        <w:t xml:space="preserve"> </w:t>
      </w:r>
      <w:r w:rsidRPr="00D91333">
        <w:rPr>
          <w:rFonts w:hint="cs"/>
          <w:szCs w:val="24"/>
        </w:rPr>
        <w:t>вселенная»</w:t>
      </w:r>
      <w:r w:rsidRPr="00D91333">
        <w:rPr>
          <w:szCs w:val="24"/>
        </w:rPr>
        <w:t>; д</w:t>
      </w:r>
      <w:r w:rsidRPr="00D91333">
        <w:rPr>
          <w:rFonts w:hint="cs"/>
          <w:szCs w:val="24"/>
        </w:rPr>
        <w:t>ля</w:t>
      </w:r>
      <w:r w:rsidRPr="00D91333">
        <w:rPr>
          <w:szCs w:val="24"/>
        </w:rPr>
        <w:t xml:space="preserve"> всех </w:t>
      </w:r>
      <w:r w:rsidRPr="00D91333">
        <w:rPr>
          <w:rFonts w:hint="cs"/>
          <w:szCs w:val="24"/>
        </w:rPr>
        <w:t>посетителей</w:t>
      </w:r>
      <w:r w:rsidRPr="00D91333">
        <w:rPr>
          <w:szCs w:val="24"/>
        </w:rPr>
        <w:t xml:space="preserve"> </w:t>
      </w:r>
      <w:r w:rsidRPr="00D91333">
        <w:rPr>
          <w:rFonts w:hint="cs"/>
          <w:szCs w:val="24"/>
        </w:rPr>
        <w:t>обеспечен</w:t>
      </w:r>
      <w:r w:rsidRPr="00D91333">
        <w:rPr>
          <w:szCs w:val="24"/>
        </w:rPr>
        <w:t xml:space="preserve"> </w:t>
      </w:r>
      <w:r w:rsidRPr="00D91333">
        <w:rPr>
          <w:rFonts w:hint="cs"/>
          <w:szCs w:val="24"/>
        </w:rPr>
        <w:t>открытый</w:t>
      </w:r>
      <w:r w:rsidRPr="00D91333">
        <w:rPr>
          <w:szCs w:val="24"/>
        </w:rPr>
        <w:t xml:space="preserve"> </w:t>
      </w:r>
      <w:r w:rsidRPr="00D91333">
        <w:rPr>
          <w:rFonts w:hint="cs"/>
          <w:szCs w:val="24"/>
        </w:rPr>
        <w:t>доступ</w:t>
      </w:r>
      <w:r w:rsidRPr="00D91333">
        <w:rPr>
          <w:szCs w:val="24"/>
        </w:rPr>
        <w:t xml:space="preserve"> </w:t>
      </w:r>
      <w:r w:rsidRPr="00D91333">
        <w:rPr>
          <w:rFonts w:hint="cs"/>
          <w:szCs w:val="24"/>
        </w:rPr>
        <w:t>к</w:t>
      </w:r>
      <w:r w:rsidRPr="00D91333">
        <w:rPr>
          <w:szCs w:val="24"/>
        </w:rPr>
        <w:t xml:space="preserve"> </w:t>
      </w:r>
      <w:r w:rsidRPr="00D91333">
        <w:rPr>
          <w:rFonts w:hint="cs"/>
          <w:szCs w:val="24"/>
        </w:rPr>
        <w:t>библиотечным</w:t>
      </w:r>
      <w:r w:rsidRPr="00D91333">
        <w:rPr>
          <w:szCs w:val="24"/>
        </w:rPr>
        <w:t xml:space="preserve"> </w:t>
      </w:r>
      <w:r w:rsidRPr="00D91333">
        <w:rPr>
          <w:rFonts w:hint="cs"/>
          <w:szCs w:val="24"/>
        </w:rPr>
        <w:t>информационным</w:t>
      </w:r>
      <w:r w:rsidRPr="00D91333">
        <w:rPr>
          <w:szCs w:val="24"/>
        </w:rPr>
        <w:t xml:space="preserve"> </w:t>
      </w:r>
      <w:r w:rsidRPr="00D91333">
        <w:rPr>
          <w:rFonts w:hint="cs"/>
          <w:szCs w:val="24"/>
        </w:rPr>
        <w:t>ресурсам</w:t>
      </w:r>
      <w:r w:rsidRPr="00D91333">
        <w:rPr>
          <w:szCs w:val="24"/>
        </w:rPr>
        <w:t xml:space="preserve"> </w:t>
      </w:r>
      <w:r w:rsidRPr="00D91333">
        <w:rPr>
          <w:rFonts w:hint="cs"/>
          <w:szCs w:val="24"/>
        </w:rPr>
        <w:t>и</w:t>
      </w:r>
      <w:r w:rsidRPr="00D91333">
        <w:rPr>
          <w:szCs w:val="24"/>
        </w:rPr>
        <w:t xml:space="preserve"> </w:t>
      </w:r>
      <w:r w:rsidRPr="00D91333">
        <w:rPr>
          <w:rFonts w:hint="cs"/>
          <w:szCs w:val="24"/>
        </w:rPr>
        <w:t>культурным</w:t>
      </w:r>
      <w:r w:rsidRPr="00D91333">
        <w:rPr>
          <w:szCs w:val="24"/>
        </w:rPr>
        <w:t xml:space="preserve"> </w:t>
      </w:r>
      <w:r w:rsidRPr="00D91333">
        <w:rPr>
          <w:rFonts w:hint="cs"/>
          <w:szCs w:val="24"/>
        </w:rPr>
        <w:t>продуктам</w:t>
      </w:r>
      <w:r w:rsidRPr="00D91333">
        <w:rPr>
          <w:szCs w:val="24"/>
        </w:rPr>
        <w:t xml:space="preserve"> </w:t>
      </w:r>
      <w:r w:rsidRPr="00D91333">
        <w:rPr>
          <w:rFonts w:hint="cs"/>
          <w:szCs w:val="24"/>
        </w:rPr>
        <w:t>в</w:t>
      </w:r>
      <w:r w:rsidRPr="00D91333">
        <w:rPr>
          <w:szCs w:val="24"/>
        </w:rPr>
        <w:t xml:space="preserve"> </w:t>
      </w:r>
      <w:r w:rsidRPr="00D91333">
        <w:rPr>
          <w:rFonts w:hint="cs"/>
          <w:szCs w:val="24"/>
        </w:rPr>
        <w:t>электронной</w:t>
      </w:r>
      <w:r w:rsidRPr="00D91333">
        <w:rPr>
          <w:szCs w:val="24"/>
        </w:rPr>
        <w:t xml:space="preserve"> </w:t>
      </w:r>
      <w:r w:rsidRPr="00D91333">
        <w:rPr>
          <w:rFonts w:hint="cs"/>
          <w:szCs w:val="24"/>
        </w:rPr>
        <w:t>фо</w:t>
      </w:r>
      <w:r w:rsidRPr="00D91333">
        <w:rPr>
          <w:rFonts w:hint="cs"/>
          <w:szCs w:val="24"/>
        </w:rPr>
        <w:t>р</w:t>
      </w:r>
      <w:r w:rsidRPr="00D91333">
        <w:rPr>
          <w:rFonts w:hint="cs"/>
          <w:szCs w:val="24"/>
        </w:rPr>
        <w:t>ме</w:t>
      </w:r>
      <w:r w:rsidRPr="00D91333">
        <w:rPr>
          <w:szCs w:val="24"/>
        </w:rPr>
        <w:t xml:space="preserve">, </w:t>
      </w:r>
      <w:r w:rsidRPr="00D91333">
        <w:rPr>
          <w:rFonts w:hint="cs"/>
          <w:szCs w:val="24"/>
        </w:rPr>
        <w:t>а</w:t>
      </w:r>
      <w:r w:rsidRPr="00D91333">
        <w:rPr>
          <w:szCs w:val="24"/>
        </w:rPr>
        <w:t xml:space="preserve"> </w:t>
      </w:r>
      <w:r w:rsidRPr="00D91333">
        <w:rPr>
          <w:rFonts w:hint="cs"/>
          <w:szCs w:val="24"/>
        </w:rPr>
        <w:t>также</w:t>
      </w:r>
      <w:r w:rsidRPr="00D91333">
        <w:rPr>
          <w:szCs w:val="24"/>
        </w:rPr>
        <w:t xml:space="preserve"> </w:t>
      </w:r>
      <w:r w:rsidRPr="00D91333">
        <w:rPr>
          <w:rFonts w:hint="cs"/>
          <w:szCs w:val="24"/>
        </w:rPr>
        <w:t>к</w:t>
      </w:r>
      <w:r w:rsidRPr="00D91333">
        <w:rPr>
          <w:szCs w:val="24"/>
        </w:rPr>
        <w:t xml:space="preserve"> </w:t>
      </w:r>
      <w:r w:rsidRPr="00D91333">
        <w:rPr>
          <w:rFonts w:hint="cs"/>
          <w:szCs w:val="24"/>
        </w:rPr>
        <w:t>сети</w:t>
      </w:r>
      <w:r w:rsidRPr="00D91333">
        <w:rPr>
          <w:szCs w:val="24"/>
        </w:rPr>
        <w:t xml:space="preserve"> И</w:t>
      </w:r>
      <w:r w:rsidRPr="00D91333">
        <w:rPr>
          <w:rFonts w:hint="cs"/>
          <w:szCs w:val="24"/>
        </w:rPr>
        <w:t>нтернет</w:t>
      </w:r>
      <w:r w:rsidRPr="00D91333">
        <w:rPr>
          <w:szCs w:val="24"/>
        </w:rPr>
        <w:t>.</w:t>
      </w:r>
      <w:r w:rsidR="00C6026F" w:rsidRPr="00C6026F">
        <w:t xml:space="preserve"> </w:t>
      </w:r>
      <w:r w:rsidR="00C6026F" w:rsidRPr="00C6026F">
        <w:rPr>
          <w:szCs w:val="24"/>
        </w:rPr>
        <w:t>В 2024г. количество посещений библиотек МБУК «Централизованная библиотечная система» составило 586 517 раз, в том числе в стационарных условиях – 340 695. Ведется работа по пополнению библиотечного фонда новыми документами.</w:t>
      </w:r>
    </w:p>
    <w:p w:rsidR="000B69F5" w:rsidRDefault="00E66AC5" w:rsidP="000B69F5">
      <w:pPr>
        <w:ind w:left="0" w:firstLine="708"/>
        <w:jc w:val="both"/>
        <w:rPr>
          <w:szCs w:val="24"/>
        </w:rPr>
      </w:pPr>
      <w:r w:rsidRPr="00D91333">
        <w:rPr>
          <w:szCs w:val="24"/>
        </w:rPr>
        <w:t>Фактическая обеспеченность по показател</w:t>
      </w:r>
      <w:r w:rsidR="00C6026F">
        <w:rPr>
          <w:szCs w:val="24"/>
        </w:rPr>
        <w:t>ям</w:t>
      </w:r>
      <w:r w:rsidRPr="00D91333">
        <w:rPr>
          <w:szCs w:val="24"/>
        </w:rPr>
        <w:t xml:space="preserve"> 20</w:t>
      </w:r>
      <w:r w:rsidR="00C6026F">
        <w:rPr>
          <w:szCs w:val="24"/>
        </w:rPr>
        <w:t>б и 20</w:t>
      </w:r>
      <w:r w:rsidR="000B69F5">
        <w:rPr>
          <w:szCs w:val="24"/>
        </w:rPr>
        <w:t xml:space="preserve">в соответствует </w:t>
      </w:r>
      <w:proofErr w:type="gramStart"/>
      <w:r w:rsidR="000B69F5">
        <w:rPr>
          <w:szCs w:val="24"/>
        </w:rPr>
        <w:t>нормативной</w:t>
      </w:r>
      <w:proofErr w:type="gramEnd"/>
      <w:r w:rsidR="000B69F5">
        <w:rPr>
          <w:szCs w:val="24"/>
        </w:rPr>
        <w:t>.</w:t>
      </w:r>
    </w:p>
    <w:p w:rsidR="00A97283" w:rsidRDefault="00A97283" w:rsidP="000B69F5">
      <w:pPr>
        <w:ind w:left="0" w:firstLine="708"/>
        <w:jc w:val="both"/>
        <w:rPr>
          <w:szCs w:val="24"/>
        </w:rPr>
      </w:pPr>
    </w:p>
    <w:p w:rsidR="006C5CB9" w:rsidRPr="000B69F5" w:rsidRDefault="006C5CB9" w:rsidP="000B69F5">
      <w:pPr>
        <w:ind w:left="0" w:firstLine="708"/>
        <w:jc w:val="both"/>
        <w:rPr>
          <w:szCs w:val="24"/>
        </w:rPr>
      </w:pPr>
      <w:r w:rsidRPr="00D91333">
        <w:rPr>
          <w:b/>
          <w:szCs w:val="24"/>
        </w:rPr>
        <w:t>Доля муниципальных учреждений культуры, здания которых находятся в аварийном состоянии или требуют капитальн</w:t>
      </w:r>
      <w:r w:rsidRPr="00D91333">
        <w:rPr>
          <w:b/>
          <w:szCs w:val="24"/>
        </w:rPr>
        <w:t>о</w:t>
      </w:r>
      <w:r w:rsidRPr="00D91333">
        <w:rPr>
          <w:b/>
          <w:szCs w:val="24"/>
        </w:rPr>
        <w:t>го ремонта, в общем количестве муниципальных учреждений культуры.</w:t>
      </w:r>
    </w:p>
    <w:p w:rsidR="006C5CB9" w:rsidRDefault="006C5CB9" w:rsidP="00040037">
      <w:pPr>
        <w:ind w:left="0" w:firstLine="709"/>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24"/>
        <w:gridCol w:w="5103"/>
        <w:gridCol w:w="1275"/>
        <w:gridCol w:w="1134"/>
        <w:gridCol w:w="1134"/>
        <w:gridCol w:w="1134"/>
        <w:gridCol w:w="1134"/>
        <w:gridCol w:w="851"/>
        <w:gridCol w:w="993"/>
        <w:gridCol w:w="850"/>
      </w:tblGrid>
      <w:tr w:rsidR="00A97283" w:rsidRPr="00C6512F" w:rsidTr="001F53F4">
        <w:trPr>
          <w:trHeight w:val="64"/>
        </w:trPr>
        <w:tc>
          <w:tcPr>
            <w:tcW w:w="724" w:type="dxa"/>
            <w:vMerge w:val="restart"/>
            <w:shd w:val="clear" w:color="000000" w:fill="889CCF"/>
            <w:vAlign w:val="center"/>
          </w:tcPr>
          <w:p w:rsidR="00A97283" w:rsidRPr="00C6512F" w:rsidRDefault="00A97283" w:rsidP="00BC00CC">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5103" w:type="dxa"/>
            <w:vMerge w:val="restart"/>
            <w:shd w:val="clear" w:color="000000" w:fill="889CCF"/>
            <w:vAlign w:val="center"/>
          </w:tcPr>
          <w:p w:rsidR="00A97283" w:rsidRPr="00C6512F" w:rsidRDefault="00A97283" w:rsidP="00BC00CC">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A97283" w:rsidRDefault="00A97283" w:rsidP="00BC00CC">
            <w:pPr>
              <w:ind w:left="0"/>
              <w:jc w:val="center"/>
              <w:rPr>
                <w:b/>
                <w:bCs/>
                <w:color w:val="FFFFFF"/>
                <w:sz w:val="20"/>
                <w:szCs w:val="20"/>
                <w:lang w:eastAsia="ru-RU"/>
              </w:rPr>
            </w:pPr>
            <w:r w:rsidRPr="00C6512F">
              <w:rPr>
                <w:b/>
                <w:bCs/>
                <w:color w:val="FFFFFF"/>
                <w:sz w:val="20"/>
                <w:szCs w:val="20"/>
                <w:lang w:eastAsia="ru-RU"/>
              </w:rPr>
              <w:t xml:space="preserve">Единица </w:t>
            </w:r>
          </w:p>
          <w:p w:rsidR="00A97283" w:rsidRPr="00C6512F" w:rsidRDefault="00A97283" w:rsidP="00BC00CC">
            <w:pPr>
              <w:ind w:left="0"/>
              <w:jc w:val="center"/>
              <w:rPr>
                <w:b/>
                <w:bCs/>
                <w:color w:val="FFFFFF"/>
                <w:sz w:val="20"/>
                <w:szCs w:val="20"/>
                <w:lang w:eastAsia="ru-RU"/>
              </w:rPr>
            </w:pPr>
            <w:r w:rsidRPr="00C6512F">
              <w:rPr>
                <w:b/>
                <w:bCs/>
                <w:color w:val="FFFFFF"/>
                <w:sz w:val="20"/>
                <w:szCs w:val="20"/>
                <w:lang w:eastAsia="ru-RU"/>
              </w:rPr>
              <w:t>измерения</w:t>
            </w:r>
          </w:p>
        </w:tc>
        <w:tc>
          <w:tcPr>
            <w:tcW w:w="4536" w:type="dxa"/>
            <w:gridSpan w:val="4"/>
            <w:shd w:val="clear" w:color="000000" w:fill="889CCF"/>
          </w:tcPr>
          <w:p w:rsidR="00A97283" w:rsidRPr="00C6512F" w:rsidRDefault="00A97283" w:rsidP="00BC00CC">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A97283" w:rsidRPr="00C6512F" w:rsidRDefault="00A97283" w:rsidP="00BC00CC">
            <w:pPr>
              <w:ind w:left="0"/>
              <w:jc w:val="center"/>
              <w:rPr>
                <w:b/>
                <w:bCs/>
                <w:color w:val="FFFFFF"/>
                <w:sz w:val="20"/>
                <w:szCs w:val="20"/>
                <w:lang w:eastAsia="ru-RU"/>
              </w:rPr>
            </w:pPr>
            <w:r w:rsidRPr="00C6512F">
              <w:rPr>
                <w:b/>
                <w:bCs/>
                <w:color w:val="FFFFFF"/>
                <w:sz w:val="20"/>
                <w:szCs w:val="20"/>
                <w:lang w:eastAsia="ru-RU"/>
              </w:rPr>
              <w:t>План</w:t>
            </w:r>
          </w:p>
        </w:tc>
      </w:tr>
      <w:tr w:rsidR="00BC00CC" w:rsidRPr="00C6512F" w:rsidTr="001A2013">
        <w:trPr>
          <w:trHeight w:val="64"/>
        </w:trPr>
        <w:tc>
          <w:tcPr>
            <w:tcW w:w="724" w:type="dxa"/>
            <w:vMerge/>
            <w:vAlign w:val="center"/>
          </w:tcPr>
          <w:p w:rsidR="00BC00CC" w:rsidRPr="00C6512F" w:rsidRDefault="00BC00CC" w:rsidP="00BC00CC">
            <w:pPr>
              <w:ind w:left="0"/>
              <w:jc w:val="center"/>
              <w:rPr>
                <w:b/>
                <w:bCs/>
                <w:color w:val="FFFFFF"/>
                <w:sz w:val="20"/>
                <w:szCs w:val="20"/>
                <w:lang w:eastAsia="ru-RU"/>
              </w:rPr>
            </w:pPr>
          </w:p>
        </w:tc>
        <w:tc>
          <w:tcPr>
            <w:tcW w:w="5103" w:type="dxa"/>
            <w:vMerge/>
            <w:vAlign w:val="center"/>
          </w:tcPr>
          <w:p w:rsidR="00BC00CC" w:rsidRPr="00C6512F" w:rsidRDefault="00BC00CC" w:rsidP="00BC00CC">
            <w:pPr>
              <w:ind w:left="0"/>
              <w:jc w:val="center"/>
              <w:rPr>
                <w:b/>
                <w:bCs/>
                <w:color w:val="FFFFFF"/>
                <w:sz w:val="20"/>
                <w:szCs w:val="20"/>
                <w:lang w:eastAsia="ru-RU"/>
              </w:rPr>
            </w:pPr>
          </w:p>
        </w:tc>
        <w:tc>
          <w:tcPr>
            <w:tcW w:w="1275" w:type="dxa"/>
            <w:vMerge/>
            <w:vAlign w:val="center"/>
          </w:tcPr>
          <w:p w:rsidR="00BC00CC" w:rsidRPr="00C6512F" w:rsidRDefault="00BC00CC" w:rsidP="00BC00CC">
            <w:pPr>
              <w:ind w:left="0"/>
              <w:jc w:val="center"/>
              <w:rPr>
                <w:b/>
                <w:bCs/>
                <w:color w:val="FFFFFF"/>
                <w:sz w:val="20"/>
                <w:szCs w:val="20"/>
                <w:lang w:eastAsia="ru-RU"/>
              </w:rPr>
            </w:pPr>
          </w:p>
        </w:tc>
        <w:tc>
          <w:tcPr>
            <w:tcW w:w="1134" w:type="dxa"/>
            <w:shd w:val="clear" w:color="000000" w:fill="889CCF"/>
          </w:tcPr>
          <w:p w:rsidR="00BC00CC" w:rsidRDefault="00BC00CC" w:rsidP="00C6026F">
            <w:pPr>
              <w:ind w:left="0"/>
              <w:jc w:val="center"/>
              <w:rPr>
                <w:b/>
                <w:bCs/>
                <w:color w:val="FFFFFF"/>
                <w:sz w:val="20"/>
                <w:szCs w:val="20"/>
                <w:lang w:eastAsia="ru-RU"/>
              </w:rPr>
            </w:pPr>
            <w:r>
              <w:rPr>
                <w:b/>
                <w:bCs/>
                <w:color w:val="FFFFFF"/>
                <w:sz w:val="20"/>
                <w:szCs w:val="20"/>
                <w:lang w:eastAsia="ru-RU"/>
              </w:rPr>
              <w:t>202</w:t>
            </w:r>
            <w:r w:rsidR="00C6026F">
              <w:rPr>
                <w:b/>
                <w:bCs/>
                <w:color w:val="FFFFFF"/>
                <w:sz w:val="20"/>
                <w:szCs w:val="20"/>
                <w:lang w:eastAsia="ru-RU"/>
              </w:rPr>
              <w:t>1</w:t>
            </w:r>
          </w:p>
        </w:tc>
        <w:tc>
          <w:tcPr>
            <w:tcW w:w="1134" w:type="dxa"/>
            <w:shd w:val="clear" w:color="000000" w:fill="889CCF"/>
          </w:tcPr>
          <w:p w:rsidR="00BC00CC" w:rsidRPr="00C6512F" w:rsidRDefault="00BC00CC" w:rsidP="00C6026F">
            <w:pPr>
              <w:ind w:left="0"/>
              <w:jc w:val="center"/>
              <w:rPr>
                <w:b/>
                <w:bCs/>
                <w:color w:val="FFFFFF"/>
                <w:sz w:val="20"/>
                <w:szCs w:val="20"/>
                <w:lang w:eastAsia="ru-RU"/>
              </w:rPr>
            </w:pPr>
            <w:r>
              <w:rPr>
                <w:b/>
                <w:bCs/>
                <w:color w:val="FFFFFF"/>
                <w:sz w:val="20"/>
                <w:szCs w:val="20"/>
                <w:lang w:eastAsia="ru-RU"/>
              </w:rPr>
              <w:t>202</w:t>
            </w:r>
            <w:r w:rsidR="00C6026F">
              <w:rPr>
                <w:b/>
                <w:bCs/>
                <w:color w:val="FFFFFF"/>
                <w:sz w:val="20"/>
                <w:szCs w:val="20"/>
                <w:lang w:eastAsia="ru-RU"/>
              </w:rPr>
              <w:t>2</w:t>
            </w:r>
          </w:p>
        </w:tc>
        <w:tc>
          <w:tcPr>
            <w:tcW w:w="1134" w:type="dxa"/>
            <w:shd w:val="clear" w:color="000000" w:fill="889CCF"/>
          </w:tcPr>
          <w:p w:rsidR="00BC00CC" w:rsidRPr="00C6512F" w:rsidRDefault="00BC00CC" w:rsidP="00C6026F">
            <w:pPr>
              <w:ind w:left="0"/>
              <w:jc w:val="center"/>
              <w:rPr>
                <w:b/>
                <w:bCs/>
                <w:color w:val="FFFFFF"/>
                <w:sz w:val="20"/>
                <w:szCs w:val="20"/>
                <w:lang w:eastAsia="ru-RU"/>
              </w:rPr>
            </w:pPr>
            <w:r w:rsidRPr="00C6512F">
              <w:rPr>
                <w:b/>
                <w:bCs/>
                <w:color w:val="FFFFFF"/>
                <w:sz w:val="20"/>
                <w:szCs w:val="20"/>
                <w:lang w:eastAsia="ru-RU"/>
              </w:rPr>
              <w:t>202</w:t>
            </w:r>
            <w:r w:rsidR="00C6026F">
              <w:rPr>
                <w:b/>
                <w:bCs/>
                <w:color w:val="FFFFFF"/>
                <w:sz w:val="20"/>
                <w:szCs w:val="20"/>
                <w:lang w:eastAsia="ru-RU"/>
              </w:rPr>
              <w:t>3</w:t>
            </w:r>
          </w:p>
        </w:tc>
        <w:tc>
          <w:tcPr>
            <w:tcW w:w="1134" w:type="dxa"/>
            <w:shd w:val="clear" w:color="000000" w:fill="889CCF"/>
          </w:tcPr>
          <w:p w:rsidR="00BC00CC" w:rsidRPr="00C6512F" w:rsidRDefault="00BC00CC" w:rsidP="00C6026F">
            <w:pPr>
              <w:ind w:left="0"/>
              <w:jc w:val="center"/>
              <w:rPr>
                <w:b/>
                <w:bCs/>
                <w:color w:val="FFFFFF"/>
                <w:sz w:val="20"/>
                <w:szCs w:val="20"/>
                <w:lang w:eastAsia="ru-RU"/>
              </w:rPr>
            </w:pPr>
            <w:r w:rsidRPr="00C6512F">
              <w:rPr>
                <w:b/>
                <w:bCs/>
                <w:color w:val="FFFFFF"/>
                <w:sz w:val="20"/>
                <w:szCs w:val="20"/>
                <w:lang w:eastAsia="ru-RU"/>
              </w:rPr>
              <w:t>202</w:t>
            </w:r>
            <w:r w:rsidR="00C6026F">
              <w:rPr>
                <w:b/>
                <w:bCs/>
                <w:color w:val="FFFFFF"/>
                <w:sz w:val="20"/>
                <w:szCs w:val="20"/>
                <w:lang w:eastAsia="ru-RU"/>
              </w:rPr>
              <w:t>4</w:t>
            </w:r>
          </w:p>
        </w:tc>
        <w:tc>
          <w:tcPr>
            <w:tcW w:w="851" w:type="dxa"/>
            <w:shd w:val="clear" w:color="000000" w:fill="889CCF"/>
          </w:tcPr>
          <w:p w:rsidR="00BC00CC" w:rsidRPr="00C6512F" w:rsidRDefault="00BC00CC" w:rsidP="00C6026F">
            <w:pPr>
              <w:ind w:left="0"/>
              <w:jc w:val="center"/>
              <w:rPr>
                <w:b/>
                <w:bCs/>
                <w:color w:val="FFFFFF"/>
                <w:sz w:val="20"/>
                <w:szCs w:val="20"/>
                <w:lang w:eastAsia="ru-RU"/>
              </w:rPr>
            </w:pPr>
            <w:r w:rsidRPr="00C6512F">
              <w:rPr>
                <w:b/>
                <w:bCs/>
                <w:color w:val="FFFFFF"/>
                <w:sz w:val="20"/>
                <w:szCs w:val="20"/>
                <w:lang w:eastAsia="ru-RU"/>
              </w:rPr>
              <w:t>202</w:t>
            </w:r>
            <w:r w:rsidR="00C6026F">
              <w:rPr>
                <w:b/>
                <w:bCs/>
                <w:color w:val="FFFFFF"/>
                <w:sz w:val="20"/>
                <w:szCs w:val="20"/>
                <w:lang w:eastAsia="ru-RU"/>
              </w:rPr>
              <w:t>5</w:t>
            </w:r>
          </w:p>
        </w:tc>
        <w:tc>
          <w:tcPr>
            <w:tcW w:w="993" w:type="dxa"/>
            <w:shd w:val="clear" w:color="000000" w:fill="889CCF"/>
          </w:tcPr>
          <w:p w:rsidR="00BC00CC" w:rsidRPr="00C6512F" w:rsidRDefault="00BC00CC" w:rsidP="00C6026F">
            <w:pPr>
              <w:ind w:left="0"/>
              <w:jc w:val="center"/>
              <w:rPr>
                <w:b/>
                <w:bCs/>
                <w:color w:val="FFFFFF"/>
                <w:sz w:val="20"/>
                <w:szCs w:val="20"/>
                <w:lang w:eastAsia="ru-RU"/>
              </w:rPr>
            </w:pPr>
            <w:r w:rsidRPr="00C6512F">
              <w:rPr>
                <w:b/>
                <w:bCs/>
                <w:color w:val="FFFFFF"/>
                <w:sz w:val="20"/>
                <w:szCs w:val="20"/>
                <w:lang w:eastAsia="ru-RU"/>
              </w:rPr>
              <w:t>202</w:t>
            </w:r>
            <w:r w:rsidR="00C6026F">
              <w:rPr>
                <w:b/>
                <w:bCs/>
                <w:color w:val="FFFFFF"/>
                <w:sz w:val="20"/>
                <w:szCs w:val="20"/>
                <w:lang w:eastAsia="ru-RU"/>
              </w:rPr>
              <w:t>6</w:t>
            </w:r>
          </w:p>
        </w:tc>
        <w:tc>
          <w:tcPr>
            <w:tcW w:w="850" w:type="dxa"/>
            <w:shd w:val="clear" w:color="000000" w:fill="889CCF"/>
          </w:tcPr>
          <w:p w:rsidR="00BC00CC" w:rsidRPr="00C6512F" w:rsidRDefault="00BC00CC" w:rsidP="00C6026F">
            <w:pPr>
              <w:ind w:left="0"/>
              <w:jc w:val="center"/>
              <w:rPr>
                <w:b/>
                <w:bCs/>
                <w:color w:val="FFFFFF"/>
                <w:sz w:val="20"/>
                <w:szCs w:val="20"/>
                <w:lang w:eastAsia="ru-RU"/>
              </w:rPr>
            </w:pPr>
            <w:r w:rsidRPr="00C6512F">
              <w:rPr>
                <w:b/>
                <w:bCs/>
                <w:color w:val="FFFFFF"/>
                <w:sz w:val="20"/>
                <w:szCs w:val="20"/>
                <w:lang w:eastAsia="ru-RU"/>
              </w:rPr>
              <w:t>202</w:t>
            </w:r>
            <w:r w:rsidR="00C6026F">
              <w:rPr>
                <w:b/>
                <w:bCs/>
                <w:color w:val="FFFFFF"/>
                <w:sz w:val="20"/>
                <w:szCs w:val="20"/>
                <w:lang w:eastAsia="ru-RU"/>
              </w:rPr>
              <w:t>7</w:t>
            </w:r>
          </w:p>
        </w:tc>
      </w:tr>
      <w:tr w:rsidR="00BC00CC" w:rsidRPr="004127E3" w:rsidTr="00A97283">
        <w:trPr>
          <w:trHeight w:val="64"/>
        </w:trPr>
        <w:tc>
          <w:tcPr>
            <w:tcW w:w="724" w:type="dxa"/>
            <w:shd w:val="clear" w:color="000000" w:fill="F3F3F3"/>
          </w:tcPr>
          <w:p w:rsidR="00BC00CC" w:rsidRPr="00E66AC5" w:rsidRDefault="00BC00CC" w:rsidP="004D5206">
            <w:pPr>
              <w:ind w:left="0"/>
              <w:rPr>
                <w:color w:val="0070C0"/>
                <w:sz w:val="20"/>
                <w:szCs w:val="20"/>
                <w:lang w:eastAsia="ru-RU"/>
              </w:rPr>
            </w:pPr>
            <w:r w:rsidRPr="00E66AC5">
              <w:rPr>
                <w:color w:val="0070C0"/>
                <w:sz w:val="20"/>
                <w:szCs w:val="20"/>
                <w:lang w:eastAsia="ru-RU"/>
              </w:rPr>
              <w:t>2</w:t>
            </w:r>
            <w:r>
              <w:rPr>
                <w:color w:val="0070C0"/>
                <w:sz w:val="20"/>
                <w:szCs w:val="20"/>
                <w:lang w:eastAsia="ru-RU"/>
              </w:rPr>
              <w:t>1</w:t>
            </w:r>
            <w:r w:rsidRPr="00E66AC5">
              <w:rPr>
                <w:color w:val="0070C0"/>
                <w:sz w:val="20"/>
                <w:szCs w:val="20"/>
                <w:lang w:eastAsia="ru-RU"/>
              </w:rPr>
              <w:t>.</w:t>
            </w:r>
          </w:p>
        </w:tc>
        <w:tc>
          <w:tcPr>
            <w:tcW w:w="5103" w:type="dxa"/>
            <w:shd w:val="clear" w:color="000000" w:fill="F3F3F3"/>
          </w:tcPr>
          <w:p w:rsidR="00BC00CC" w:rsidRPr="00E66AC5" w:rsidRDefault="00BC00CC" w:rsidP="004D5206">
            <w:pPr>
              <w:ind w:left="0"/>
              <w:rPr>
                <w:color w:val="0070C0"/>
                <w:sz w:val="20"/>
                <w:szCs w:val="20"/>
                <w:lang w:eastAsia="ru-RU"/>
              </w:rPr>
            </w:pPr>
            <w:r w:rsidRPr="006F7D69">
              <w:rPr>
                <w:color w:val="0070C0"/>
                <w:sz w:val="20"/>
                <w:szCs w:val="20"/>
                <w:lang w:eastAsia="ru-RU"/>
              </w:rPr>
              <w:t>Доля муниципальных учреждений культуры, здания которых находятся в аварийном состоянии или требуют капитального ремонта, в общем количестве муниц</w:t>
            </w:r>
            <w:r w:rsidRPr="006F7D69">
              <w:rPr>
                <w:color w:val="0070C0"/>
                <w:sz w:val="20"/>
                <w:szCs w:val="20"/>
                <w:lang w:eastAsia="ru-RU"/>
              </w:rPr>
              <w:t>и</w:t>
            </w:r>
            <w:r w:rsidRPr="006F7D69">
              <w:rPr>
                <w:color w:val="0070C0"/>
                <w:sz w:val="20"/>
                <w:szCs w:val="20"/>
                <w:lang w:eastAsia="ru-RU"/>
              </w:rPr>
              <w:t>пальных учреждений культуры</w:t>
            </w:r>
          </w:p>
        </w:tc>
        <w:tc>
          <w:tcPr>
            <w:tcW w:w="1275" w:type="dxa"/>
            <w:shd w:val="clear" w:color="000000" w:fill="F3F3F3"/>
            <w:vAlign w:val="center"/>
          </w:tcPr>
          <w:p w:rsidR="00BC00CC" w:rsidRPr="00C96E12" w:rsidRDefault="00BC00CC" w:rsidP="00A97283">
            <w:pPr>
              <w:ind w:left="0"/>
              <w:jc w:val="center"/>
              <w:rPr>
                <w:color w:val="0070C0"/>
                <w:sz w:val="20"/>
                <w:szCs w:val="20"/>
                <w:lang w:eastAsia="ru-RU"/>
              </w:rPr>
            </w:pPr>
            <w:r w:rsidRPr="00BC00CC">
              <w:rPr>
                <w:color w:val="0070C0"/>
                <w:sz w:val="20"/>
                <w:szCs w:val="20"/>
                <w:lang w:eastAsia="ru-RU"/>
              </w:rPr>
              <w:t>процентов</w:t>
            </w:r>
          </w:p>
        </w:tc>
        <w:tc>
          <w:tcPr>
            <w:tcW w:w="1134" w:type="dxa"/>
            <w:shd w:val="clear" w:color="000000" w:fill="C6EFCE"/>
            <w:vAlign w:val="center"/>
          </w:tcPr>
          <w:p w:rsidR="00BC00CC" w:rsidRPr="00C96E12" w:rsidRDefault="006B01FC" w:rsidP="00A97283">
            <w:pPr>
              <w:ind w:left="0"/>
              <w:jc w:val="center"/>
              <w:rPr>
                <w:color w:val="0070C0"/>
                <w:sz w:val="20"/>
                <w:szCs w:val="20"/>
                <w:lang w:eastAsia="ru-RU"/>
              </w:rPr>
            </w:pPr>
            <w:r>
              <w:rPr>
                <w:color w:val="0070C0"/>
                <w:sz w:val="20"/>
                <w:szCs w:val="20"/>
                <w:lang w:eastAsia="ru-RU"/>
              </w:rPr>
              <w:t>21</w:t>
            </w:r>
            <w:r w:rsidR="00BC00CC">
              <w:rPr>
                <w:color w:val="0070C0"/>
                <w:sz w:val="20"/>
                <w:szCs w:val="20"/>
                <w:lang w:eastAsia="ru-RU"/>
              </w:rPr>
              <w:t>,</w:t>
            </w:r>
            <w:r>
              <w:rPr>
                <w:color w:val="0070C0"/>
                <w:sz w:val="20"/>
                <w:szCs w:val="20"/>
                <w:lang w:eastAsia="ru-RU"/>
              </w:rPr>
              <w:t>739</w:t>
            </w:r>
          </w:p>
        </w:tc>
        <w:tc>
          <w:tcPr>
            <w:tcW w:w="1134" w:type="dxa"/>
            <w:shd w:val="clear" w:color="000000" w:fill="C6EFCE"/>
            <w:noWrap/>
            <w:vAlign w:val="center"/>
          </w:tcPr>
          <w:p w:rsidR="00BC00CC" w:rsidRPr="00EA6E2F" w:rsidRDefault="006B01FC" w:rsidP="00A97283">
            <w:pPr>
              <w:ind w:left="0"/>
              <w:jc w:val="center"/>
              <w:rPr>
                <w:color w:val="0070C0"/>
                <w:sz w:val="20"/>
                <w:szCs w:val="20"/>
                <w:lang w:eastAsia="ru-RU"/>
              </w:rPr>
            </w:pPr>
            <w:r>
              <w:rPr>
                <w:color w:val="0070C0"/>
                <w:sz w:val="20"/>
                <w:szCs w:val="20"/>
                <w:lang w:eastAsia="ru-RU"/>
              </w:rPr>
              <w:t>17</w:t>
            </w:r>
            <w:r w:rsidR="00BC00CC" w:rsidRPr="00EA6E2F">
              <w:rPr>
                <w:color w:val="0070C0"/>
                <w:sz w:val="20"/>
                <w:szCs w:val="20"/>
                <w:lang w:eastAsia="ru-RU"/>
              </w:rPr>
              <w:t>,</w:t>
            </w:r>
            <w:r>
              <w:rPr>
                <w:color w:val="0070C0"/>
                <w:sz w:val="20"/>
                <w:szCs w:val="20"/>
                <w:lang w:eastAsia="ru-RU"/>
              </w:rPr>
              <w:t>391</w:t>
            </w:r>
          </w:p>
        </w:tc>
        <w:tc>
          <w:tcPr>
            <w:tcW w:w="1134" w:type="dxa"/>
            <w:shd w:val="clear" w:color="auto" w:fill="C6EFCE"/>
            <w:noWrap/>
            <w:vAlign w:val="center"/>
          </w:tcPr>
          <w:p w:rsidR="00BC00CC" w:rsidRPr="00EA6E2F" w:rsidRDefault="00BC00CC" w:rsidP="00A97283">
            <w:pPr>
              <w:ind w:left="0"/>
              <w:jc w:val="center"/>
              <w:rPr>
                <w:color w:val="0070C0"/>
                <w:sz w:val="20"/>
                <w:szCs w:val="20"/>
                <w:lang w:eastAsia="ru-RU"/>
              </w:rPr>
            </w:pPr>
            <w:r w:rsidRPr="00EA6E2F">
              <w:rPr>
                <w:color w:val="0070C0"/>
                <w:sz w:val="20"/>
                <w:szCs w:val="20"/>
                <w:lang w:eastAsia="ru-RU"/>
              </w:rPr>
              <w:t>1</w:t>
            </w:r>
            <w:r w:rsidR="006B01FC">
              <w:rPr>
                <w:color w:val="0070C0"/>
                <w:sz w:val="20"/>
                <w:szCs w:val="20"/>
                <w:lang w:eastAsia="ru-RU"/>
              </w:rPr>
              <w:t>3</w:t>
            </w:r>
            <w:r w:rsidRPr="00EA6E2F">
              <w:rPr>
                <w:color w:val="0070C0"/>
                <w:sz w:val="20"/>
                <w:szCs w:val="20"/>
                <w:lang w:eastAsia="ru-RU"/>
              </w:rPr>
              <w:t>,</w:t>
            </w:r>
            <w:r w:rsidR="006B01FC">
              <w:rPr>
                <w:color w:val="0070C0"/>
                <w:sz w:val="20"/>
                <w:szCs w:val="20"/>
                <w:lang w:eastAsia="ru-RU"/>
              </w:rPr>
              <w:t>043</w:t>
            </w:r>
          </w:p>
        </w:tc>
        <w:tc>
          <w:tcPr>
            <w:tcW w:w="1134" w:type="dxa"/>
            <w:shd w:val="clear" w:color="auto" w:fill="C6EFCE"/>
            <w:vAlign w:val="center"/>
          </w:tcPr>
          <w:p w:rsidR="00BC00CC" w:rsidRPr="00EA6E2F" w:rsidRDefault="00BC00CC" w:rsidP="00A97283">
            <w:pPr>
              <w:ind w:left="0"/>
              <w:jc w:val="center"/>
              <w:rPr>
                <w:color w:val="0070C0"/>
                <w:sz w:val="20"/>
                <w:szCs w:val="20"/>
                <w:lang w:eastAsia="ru-RU"/>
              </w:rPr>
            </w:pPr>
            <w:r w:rsidRPr="00EA6E2F">
              <w:rPr>
                <w:color w:val="0070C0"/>
                <w:sz w:val="20"/>
                <w:szCs w:val="20"/>
                <w:lang w:eastAsia="ru-RU"/>
              </w:rPr>
              <w:t>1</w:t>
            </w:r>
            <w:r w:rsidR="006B01FC">
              <w:rPr>
                <w:color w:val="0070C0"/>
                <w:sz w:val="20"/>
                <w:szCs w:val="20"/>
                <w:lang w:eastAsia="ru-RU"/>
              </w:rPr>
              <w:t>6</w:t>
            </w:r>
            <w:r w:rsidRPr="00EA6E2F">
              <w:rPr>
                <w:color w:val="0070C0"/>
                <w:sz w:val="20"/>
                <w:szCs w:val="20"/>
                <w:lang w:eastAsia="ru-RU"/>
              </w:rPr>
              <w:t>,</w:t>
            </w:r>
            <w:r w:rsidR="006B01FC">
              <w:rPr>
                <w:color w:val="0070C0"/>
                <w:sz w:val="20"/>
                <w:szCs w:val="20"/>
                <w:lang w:eastAsia="ru-RU"/>
              </w:rPr>
              <w:t>667</w:t>
            </w:r>
          </w:p>
        </w:tc>
        <w:tc>
          <w:tcPr>
            <w:tcW w:w="851" w:type="dxa"/>
            <w:shd w:val="clear" w:color="auto" w:fill="C6EFCE"/>
            <w:noWrap/>
            <w:vAlign w:val="center"/>
          </w:tcPr>
          <w:p w:rsidR="00BC00CC" w:rsidRPr="00EA6E2F" w:rsidRDefault="00BC00CC" w:rsidP="00A97283">
            <w:pPr>
              <w:ind w:left="0"/>
              <w:jc w:val="center"/>
              <w:rPr>
                <w:color w:val="0070C0"/>
                <w:sz w:val="20"/>
                <w:szCs w:val="20"/>
                <w:lang w:eastAsia="ru-RU"/>
              </w:rPr>
            </w:pPr>
            <w:r w:rsidRPr="00EA6E2F">
              <w:rPr>
                <w:color w:val="0070C0"/>
                <w:sz w:val="20"/>
                <w:szCs w:val="20"/>
                <w:lang w:eastAsia="ru-RU"/>
              </w:rPr>
              <w:t>1</w:t>
            </w:r>
            <w:r w:rsidR="006B01FC">
              <w:rPr>
                <w:color w:val="0070C0"/>
                <w:sz w:val="20"/>
                <w:szCs w:val="20"/>
                <w:lang w:eastAsia="ru-RU"/>
              </w:rPr>
              <w:t>2</w:t>
            </w:r>
            <w:r w:rsidRPr="00EA6E2F">
              <w:rPr>
                <w:color w:val="0070C0"/>
                <w:sz w:val="20"/>
                <w:szCs w:val="20"/>
                <w:lang w:eastAsia="ru-RU"/>
              </w:rPr>
              <w:t>,</w:t>
            </w:r>
            <w:r w:rsidR="006B01FC">
              <w:rPr>
                <w:color w:val="0070C0"/>
                <w:sz w:val="20"/>
                <w:szCs w:val="20"/>
                <w:lang w:eastAsia="ru-RU"/>
              </w:rPr>
              <w:t>500</w:t>
            </w:r>
          </w:p>
        </w:tc>
        <w:tc>
          <w:tcPr>
            <w:tcW w:w="993" w:type="dxa"/>
            <w:shd w:val="clear" w:color="auto" w:fill="C6EFCE"/>
            <w:noWrap/>
            <w:vAlign w:val="center"/>
          </w:tcPr>
          <w:p w:rsidR="00BC00CC" w:rsidRPr="00EA6E2F" w:rsidRDefault="006B01FC" w:rsidP="00A97283">
            <w:pPr>
              <w:ind w:left="0"/>
              <w:jc w:val="center"/>
              <w:rPr>
                <w:color w:val="0070C0"/>
                <w:sz w:val="20"/>
                <w:szCs w:val="20"/>
                <w:lang w:eastAsia="ru-RU"/>
              </w:rPr>
            </w:pPr>
            <w:r>
              <w:rPr>
                <w:color w:val="0070C0"/>
                <w:sz w:val="20"/>
                <w:szCs w:val="20"/>
                <w:lang w:eastAsia="ru-RU"/>
              </w:rPr>
              <w:t>8</w:t>
            </w:r>
            <w:r w:rsidR="00BC00CC" w:rsidRPr="00EA6E2F">
              <w:rPr>
                <w:color w:val="0070C0"/>
                <w:sz w:val="20"/>
                <w:szCs w:val="20"/>
                <w:lang w:eastAsia="ru-RU"/>
              </w:rPr>
              <w:t>,</w:t>
            </w:r>
            <w:r>
              <w:rPr>
                <w:color w:val="0070C0"/>
                <w:sz w:val="20"/>
                <w:szCs w:val="20"/>
                <w:lang w:eastAsia="ru-RU"/>
              </w:rPr>
              <w:t>333</w:t>
            </w:r>
          </w:p>
        </w:tc>
        <w:tc>
          <w:tcPr>
            <w:tcW w:w="850" w:type="dxa"/>
            <w:shd w:val="clear" w:color="auto" w:fill="C6EFCE"/>
            <w:noWrap/>
            <w:vAlign w:val="center"/>
          </w:tcPr>
          <w:p w:rsidR="00BC00CC" w:rsidRPr="00EA6E2F" w:rsidRDefault="006B01FC" w:rsidP="00A97283">
            <w:pPr>
              <w:ind w:left="0"/>
              <w:jc w:val="center"/>
              <w:rPr>
                <w:color w:val="0070C0"/>
                <w:sz w:val="20"/>
                <w:szCs w:val="20"/>
                <w:lang w:eastAsia="ru-RU"/>
              </w:rPr>
            </w:pPr>
            <w:r>
              <w:rPr>
                <w:color w:val="0070C0"/>
                <w:sz w:val="20"/>
                <w:szCs w:val="20"/>
                <w:lang w:eastAsia="ru-RU"/>
              </w:rPr>
              <w:t>8,333</w:t>
            </w:r>
          </w:p>
        </w:tc>
      </w:tr>
    </w:tbl>
    <w:p w:rsidR="006C5CB9" w:rsidRPr="00021390" w:rsidRDefault="006C5CB9" w:rsidP="00040037">
      <w:pPr>
        <w:ind w:left="0"/>
        <w:jc w:val="both"/>
        <w:rPr>
          <w:color w:val="FF0000"/>
          <w:szCs w:val="24"/>
        </w:rPr>
      </w:pPr>
    </w:p>
    <w:p w:rsidR="00EA6E2F" w:rsidRPr="00A97283" w:rsidRDefault="00A97283" w:rsidP="00EA6E2F">
      <w:pPr>
        <w:ind w:left="0" w:firstLine="709"/>
        <w:jc w:val="both"/>
      </w:pPr>
      <w:r w:rsidRPr="00A97283">
        <w:t>По состоянию на 01.01.2025</w:t>
      </w:r>
      <w:r w:rsidR="00EA6E2F" w:rsidRPr="00A97283">
        <w:t>г. проведение капитального ремонта требуется в 3-х зданиях учреждений культуры: МАУК «</w:t>
      </w:r>
      <w:proofErr w:type="spellStart"/>
      <w:r w:rsidR="00EA6E2F" w:rsidRPr="00A97283">
        <w:t>Сарапул</w:t>
      </w:r>
      <w:r w:rsidR="00EA6E2F" w:rsidRPr="00A97283">
        <w:t>ь</w:t>
      </w:r>
      <w:r w:rsidR="00EA6E2F" w:rsidRPr="00A97283">
        <w:t>ский</w:t>
      </w:r>
      <w:proofErr w:type="spellEnd"/>
      <w:r w:rsidR="00EA6E2F" w:rsidRPr="00A97283">
        <w:t xml:space="preserve"> драматический театр» (1 здание), МБУК «Дворец культуры радиозавода» (1 здание), МБОУ </w:t>
      </w:r>
      <w:proofErr w:type="gramStart"/>
      <w:r w:rsidR="00EA6E2F" w:rsidRPr="00A97283">
        <w:t>ДО</w:t>
      </w:r>
      <w:proofErr w:type="gramEnd"/>
      <w:r w:rsidR="00EA6E2F" w:rsidRPr="00A97283">
        <w:t xml:space="preserve"> «</w:t>
      </w:r>
      <w:proofErr w:type="gramStart"/>
      <w:r w:rsidR="00EA6E2F" w:rsidRPr="00A97283">
        <w:t>Детская</w:t>
      </w:r>
      <w:proofErr w:type="gramEnd"/>
      <w:r w:rsidR="00EA6E2F" w:rsidRPr="00A97283">
        <w:t xml:space="preserve"> школа искусств № 3» (1 здание).</w:t>
      </w:r>
    </w:p>
    <w:p w:rsidR="00A97283" w:rsidRPr="006B01FC" w:rsidRDefault="00A97283" w:rsidP="00EA6E2F">
      <w:pPr>
        <w:ind w:left="0" w:firstLine="709"/>
        <w:jc w:val="both"/>
        <w:rPr>
          <w:color w:val="FF0000"/>
        </w:rPr>
      </w:pPr>
    </w:p>
    <w:p w:rsidR="00EA6E2F" w:rsidRDefault="00EA6E2F" w:rsidP="00EA6E2F">
      <w:pPr>
        <w:ind w:left="0" w:firstLine="709"/>
        <w:jc w:val="both"/>
        <w:rPr>
          <w:b/>
          <w:szCs w:val="24"/>
          <w:lang w:eastAsia="ru-RU"/>
        </w:rPr>
      </w:pPr>
      <w:proofErr w:type="gramStart"/>
      <w:r w:rsidRPr="003F0EBE">
        <w:rPr>
          <w:b/>
          <w:szCs w:val="24"/>
          <w:lang w:eastAsia="ru-RU"/>
        </w:rPr>
        <w:t>Результаты независимой оценки качества условий оказания услуг муниципальными организациями в сферах культуры, охраны здоровья, образования, социального обслуживания и иными организациями, расположенными на территориях соотве</w:t>
      </w:r>
      <w:r w:rsidRPr="003F0EBE">
        <w:rPr>
          <w:b/>
          <w:szCs w:val="24"/>
          <w:lang w:eastAsia="ru-RU"/>
        </w:rPr>
        <w:t>т</w:t>
      </w:r>
      <w:r w:rsidRPr="003F0EBE">
        <w:rPr>
          <w:b/>
          <w:szCs w:val="24"/>
          <w:lang w:eastAsia="ru-RU"/>
        </w:rPr>
        <w:t>ствующих муниципальных образований и оказывающими услуги в указанных сферах за счет бюджетных ассигнований бюджетов муниципальных образований (по данным официального сайта для размещения информации о государственных и муниципал</w:t>
      </w:r>
      <w:r w:rsidRPr="003F0EBE">
        <w:rPr>
          <w:b/>
          <w:szCs w:val="24"/>
          <w:lang w:eastAsia="ru-RU"/>
        </w:rPr>
        <w:t>ь</w:t>
      </w:r>
      <w:r w:rsidRPr="003F0EBE">
        <w:rPr>
          <w:b/>
          <w:szCs w:val="24"/>
          <w:lang w:eastAsia="ru-RU"/>
        </w:rPr>
        <w:t>ных учреждениях в информационно-телекоммуникационной сети «Интернет») (при наличии).</w:t>
      </w:r>
      <w:proofErr w:type="gramEnd"/>
    </w:p>
    <w:p w:rsidR="00BC00CC" w:rsidRDefault="00FD172F" w:rsidP="00FD172F">
      <w:pPr>
        <w:ind w:left="0"/>
        <w:jc w:val="both"/>
        <w:rPr>
          <w:b/>
          <w:szCs w:val="24"/>
        </w:rPr>
      </w:pPr>
      <w:r>
        <w:rPr>
          <w:b/>
          <w:szCs w:val="24"/>
          <w:lang w:eastAsia="ru-RU"/>
        </w:rPr>
        <w:t xml:space="preserve"> </w:t>
      </w:r>
      <w:r>
        <w:rPr>
          <w:b/>
          <w:szCs w:val="24"/>
          <w:lang w:eastAsia="ru-RU"/>
        </w:rPr>
        <w:tab/>
        <w:t xml:space="preserve"> </w:t>
      </w:r>
      <w:r>
        <w:rPr>
          <w:b/>
          <w:szCs w:val="24"/>
          <w:lang w:eastAsia="ru-RU"/>
        </w:rPr>
        <w:tab/>
      </w: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1134"/>
        <w:gridCol w:w="710"/>
        <w:gridCol w:w="850"/>
      </w:tblGrid>
      <w:tr w:rsidR="00BC00CC" w:rsidRPr="00C6512F" w:rsidTr="001A2013">
        <w:trPr>
          <w:trHeight w:val="64"/>
        </w:trPr>
        <w:tc>
          <w:tcPr>
            <w:tcW w:w="582" w:type="dxa"/>
            <w:vMerge w:val="restart"/>
            <w:shd w:val="clear" w:color="000000" w:fill="889CCF"/>
            <w:vAlign w:val="center"/>
          </w:tcPr>
          <w:p w:rsidR="00BC00CC" w:rsidRPr="00C6512F" w:rsidRDefault="00BC00CC" w:rsidP="00BC00CC">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BC00CC" w:rsidRPr="00C6512F" w:rsidRDefault="00BC00CC" w:rsidP="00BC00CC">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BC00CC" w:rsidRDefault="00BC00CC" w:rsidP="00BC00CC">
            <w:pPr>
              <w:ind w:left="0"/>
              <w:jc w:val="center"/>
              <w:rPr>
                <w:b/>
                <w:bCs/>
                <w:color w:val="FFFFFF"/>
                <w:sz w:val="20"/>
                <w:szCs w:val="20"/>
                <w:lang w:eastAsia="ru-RU"/>
              </w:rPr>
            </w:pPr>
            <w:r w:rsidRPr="00C6512F">
              <w:rPr>
                <w:b/>
                <w:bCs/>
                <w:color w:val="FFFFFF"/>
                <w:sz w:val="20"/>
                <w:szCs w:val="20"/>
                <w:lang w:eastAsia="ru-RU"/>
              </w:rPr>
              <w:t xml:space="preserve">Единица </w:t>
            </w:r>
          </w:p>
          <w:p w:rsidR="00BC00CC" w:rsidRPr="00C6512F" w:rsidRDefault="00BC00CC" w:rsidP="00BC00CC">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BC00CC" w:rsidRPr="00C6512F" w:rsidRDefault="00BC00CC" w:rsidP="00BC00CC">
            <w:pPr>
              <w:ind w:left="0"/>
              <w:jc w:val="center"/>
              <w:rPr>
                <w:b/>
                <w:bCs/>
                <w:color w:val="FFFFFF"/>
                <w:sz w:val="20"/>
                <w:szCs w:val="20"/>
                <w:lang w:eastAsia="ru-RU"/>
              </w:rPr>
            </w:pPr>
          </w:p>
        </w:tc>
        <w:tc>
          <w:tcPr>
            <w:tcW w:w="3402" w:type="dxa"/>
            <w:gridSpan w:val="3"/>
            <w:shd w:val="clear" w:color="000000" w:fill="889CCF"/>
            <w:vAlign w:val="center"/>
          </w:tcPr>
          <w:p w:rsidR="00BC00CC" w:rsidRPr="00C6512F" w:rsidRDefault="00BC00CC" w:rsidP="00BC00CC">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BC00CC" w:rsidRPr="00C6512F" w:rsidRDefault="00BC00CC" w:rsidP="00BC00CC">
            <w:pPr>
              <w:ind w:left="0"/>
              <w:jc w:val="center"/>
              <w:rPr>
                <w:b/>
                <w:bCs/>
                <w:color w:val="FFFFFF"/>
                <w:sz w:val="20"/>
                <w:szCs w:val="20"/>
                <w:lang w:eastAsia="ru-RU"/>
              </w:rPr>
            </w:pPr>
            <w:r w:rsidRPr="00C6512F">
              <w:rPr>
                <w:b/>
                <w:bCs/>
                <w:color w:val="FFFFFF"/>
                <w:sz w:val="20"/>
                <w:szCs w:val="20"/>
                <w:lang w:eastAsia="ru-RU"/>
              </w:rPr>
              <w:t>План</w:t>
            </w:r>
          </w:p>
        </w:tc>
      </w:tr>
      <w:tr w:rsidR="00BC00CC" w:rsidRPr="00C6512F" w:rsidTr="001A2013">
        <w:trPr>
          <w:trHeight w:val="64"/>
        </w:trPr>
        <w:tc>
          <w:tcPr>
            <w:tcW w:w="582" w:type="dxa"/>
            <w:vMerge/>
            <w:vAlign w:val="center"/>
          </w:tcPr>
          <w:p w:rsidR="00BC00CC" w:rsidRPr="00C6512F" w:rsidRDefault="00BC00CC" w:rsidP="00BC00CC">
            <w:pPr>
              <w:ind w:left="0"/>
              <w:jc w:val="center"/>
              <w:rPr>
                <w:b/>
                <w:bCs/>
                <w:color w:val="FFFFFF"/>
                <w:sz w:val="20"/>
                <w:szCs w:val="20"/>
                <w:lang w:eastAsia="ru-RU"/>
              </w:rPr>
            </w:pPr>
          </w:p>
        </w:tc>
        <w:tc>
          <w:tcPr>
            <w:tcW w:w="5245" w:type="dxa"/>
            <w:vMerge/>
            <w:vAlign w:val="center"/>
          </w:tcPr>
          <w:p w:rsidR="00BC00CC" w:rsidRPr="00C6512F" w:rsidRDefault="00BC00CC" w:rsidP="00BC00CC">
            <w:pPr>
              <w:ind w:left="0"/>
              <w:jc w:val="center"/>
              <w:rPr>
                <w:b/>
                <w:bCs/>
                <w:color w:val="FFFFFF"/>
                <w:sz w:val="20"/>
                <w:szCs w:val="20"/>
                <w:lang w:eastAsia="ru-RU"/>
              </w:rPr>
            </w:pPr>
          </w:p>
        </w:tc>
        <w:tc>
          <w:tcPr>
            <w:tcW w:w="1275" w:type="dxa"/>
            <w:vMerge/>
            <w:vAlign w:val="center"/>
          </w:tcPr>
          <w:p w:rsidR="00BC00CC" w:rsidRPr="00C6512F" w:rsidRDefault="00BC00CC" w:rsidP="00BC00CC">
            <w:pPr>
              <w:ind w:left="0"/>
              <w:jc w:val="center"/>
              <w:rPr>
                <w:b/>
                <w:bCs/>
                <w:color w:val="FFFFFF"/>
                <w:sz w:val="20"/>
                <w:szCs w:val="20"/>
                <w:lang w:eastAsia="ru-RU"/>
              </w:rPr>
            </w:pPr>
          </w:p>
        </w:tc>
        <w:tc>
          <w:tcPr>
            <w:tcW w:w="1134" w:type="dxa"/>
            <w:shd w:val="clear" w:color="000000" w:fill="889CCF"/>
          </w:tcPr>
          <w:p w:rsidR="00BC00CC" w:rsidRDefault="006B01FC" w:rsidP="00BC00CC">
            <w:pPr>
              <w:ind w:left="0"/>
              <w:jc w:val="center"/>
              <w:rPr>
                <w:b/>
                <w:bCs/>
                <w:color w:val="FFFFFF"/>
                <w:sz w:val="20"/>
                <w:szCs w:val="20"/>
                <w:lang w:eastAsia="ru-RU"/>
              </w:rPr>
            </w:pPr>
            <w:r>
              <w:rPr>
                <w:b/>
                <w:bCs/>
                <w:color w:val="FFFFFF"/>
                <w:sz w:val="20"/>
                <w:szCs w:val="20"/>
                <w:lang w:eastAsia="ru-RU"/>
              </w:rPr>
              <w:t>2021</w:t>
            </w:r>
          </w:p>
        </w:tc>
        <w:tc>
          <w:tcPr>
            <w:tcW w:w="1134" w:type="dxa"/>
            <w:shd w:val="clear" w:color="000000" w:fill="889CCF"/>
          </w:tcPr>
          <w:p w:rsidR="00BC00CC" w:rsidRPr="00C6512F" w:rsidRDefault="00BC00CC" w:rsidP="006B01FC">
            <w:pPr>
              <w:ind w:left="0"/>
              <w:jc w:val="center"/>
              <w:rPr>
                <w:b/>
                <w:bCs/>
                <w:color w:val="FFFFFF"/>
                <w:sz w:val="20"/>
                <w:szCs w:val="20"/>
                <w:lang w:eastAsia="ru-RU"/>
              </w:rPr>
            </w:pPr>
            <w:r>
              <w:rPr>
                <w:b/>
                <w:bCs/>
                <w:color w:val="FFFFFF"/>
                <w:sz w:val="20"/>
                <w:szCs w:val="20"/>
                <w:lang w:eastAsia="ru-RU"/>
              </w:rPr>
              <w:t>202</w:t>
            </w:r>
            <w:r w:rsidR="006B01FC">
              <w:rPr>
                <w:b/>
                <w:bCs/>
                <w:color w:val="FFFFFF"/>
                <w:sz w:val="20"/>
                <w:szCs w:val="20"/>
                <w:lang w:eastAsia="ru-RU"/>
              </w:rPr>
              <w:t>2</w:t>
            </w:r>
          </w:p>
        </w:tc>
        <w:tc>
          <w:tcPr>
            <w:tcW w:w="1134" w:type="dxa"/>
            <w:shd w:val="clear" w:color="000000" w:fill="889CCF"/>
          </w:tcPr>
          <w:p w:rsidR="00BC00CC" w:rsidRPr="00C6512F" w:rsidRDefault="00BC00CC" w:rsidP="006B01FC">
            <w:pPr>
              <w:ind w:left="0"/>
              <w:jc w:val="center"/>
              <w:rPr>
                <w:b/>
                <w:bCs/>
                <w:color w:val="FFFFFF"/>
                <w:sz w:val="20"/>
                <w:szCs w:val="20"/>
                <w:lang w:eastAsia="ru-RU"/>
              </w:rPr>
            </w:pPr>
            <w:r w:rsidRPr="00C6512F">
              <w:rPr>
                <w:b/>
                <w:bCs/>
                <w:color w:val="FFFFFF"/>
                <w:sz w:val="20"/>
                <w:szCs w:val="20"/>
                <w:lang w:eastAsia="ru-RU"/>
              </w:rPr>
              <w:t>202</w:t>
            </w:r>
            <w:r w:rsidR="006B01FC">
              <w:rPr>
                <w:b/>
                <w:bCs/>
                <w:color w:val="FFFFFF"/>
                <w:sz w:val="20"/>
                <w:szCs w:val="20"/>
                <w:lang w:eastAsia="ru-RU"/>
              </w:rPr>
              <w:t>3</w:t>
            </w:r>
          </w:p>
        </w:tc>
        <w:tc>
          <w:tcPr>
            <w:tcW w:w="1134" w:type="dxa"/>
            <w:shd w:val="clear" w:color="000000" w:fill="889CCF"/>
          </w:tcPr>
          <w:p w:rsidR="00BC00CC" w:rsidRPr="00C6512F" w:rsidRDefault="00BC00CC" w:rsidP="006B01FC">
            <w:pPr>
              <w:ind w:left="0"/>
              <w:jc w:val="center"/>
              <w:rPr>
                <w:b/>
                <w:bCs/>
                <w:color w:val="FFFFFF"/>
                <w:sz w:val="20"/>
                <w:szCs w:val="20"/>
                <w:lang w:eastAsia="ru-RU"/>
              </w:rPr>
            </w:pPr>
            <w:r w:rsidRPr="00C6512F">
              <w:rPr>
                <w:b/>
                <w:bCs/>
                <w:color w:val="FFFFFF"/>
                <w:sz w:val="20"/>
                <w:szCs w:val="20"/>
                <w:lang w:eastAsia="ru-RU"/>
              </w:rPr>
              <w:t>202</w:t>
            </w:r>
            <w:r w:rsidR="006B01FC">
              <w:rPr>
                <w:b/>
                <w:bCs/>
                <w:color w:val="FFFFFF"/>
                <w:sz w:val="20"/>
                <w:szCs w:val="20"/>
                <w:lang w:eastAsia="ru-RU"/>
              </w:rPr>
              <w:t>4</w:t>
            </w:r>
          </w:p>
        </w:tc>
        <w:tc>
          <w:tcPr>
            <w:tcW w:w="1134" w:type="dxa"/>
            <w:shd w:val="clear" w:color="000000" w:fill="889CCF"/>
          </w:tcPr>
          <w:p w:rsidR="00BC00CC" w:rsidRPr="00C6512F" w:rsidRDefault="00BC00CC" w:rsidP="006B01FC">
            <w:pPr>
              <w:ind w:left="0"/>
              <w:jc w:val="center"/>
              <w:rPr>
                <w:b/>
                <w:bCs/>
                <w:color w:val="FFFFFF"/>
                <w:sz w:val="20"/>
                <w:szCs w:val="20"/>
                <w:lang w:eastAsia="ru-RU"/>
              </w:rPr>
            </w:pPr>
            <w:r w:rsidRPr="00C6512F">
              <w:rPr>
                <w:b/>
                <w:bCs/>
                <w:color w:val="FFFFFF"/>
                <w:sz w:val="20"/>
                <w:szCs w:val="20"/>
                <w:lang w:eastAsia="ru-RU"/>
              </w:rPr>
              <w:t>202</w:t>
            </w:r>
            <w:r w:rsidR="006B01FC">
              <w:rPr>
                <w:b/>
                <w:bCs/>
                <w:color w:val="FFFFFF"/>
                <w:sz w:val="20"/>
                <w:szCs w:val="20"/>
                <w:lang w:eastAsia="ru-RU"/>
              </w:rPr>
              <w:t>5</w:t>
            </w:r>
          </w:p>
        </w:tc>
        <w:tc>
          <w:tcPr>
            <w:tcW w:w="710" w:type="dxa"/>
            <w:shd w:val="clear" w:color="000000" w:fill="889CCF"/>
          </w:tcPr>
          <w:p w:rsidR="00BC00CC" w:rsidRPr="00C6512F" w:rsidRDefault="00BC00CC" w:rsidP="006B01FC">
            <w:pPr>
              <w:ind w:left="0"/>
              <w:jc w:val="center"/>
              <w:rPr>
                <w:b/>
                <w:bCs/>
                <w:color w:val="FFFFFF"/>
                <w:sz w:val="20"/>
                <w:szCs w:val="20"/>
                <w:lang w:eastAsia="ru-RU"/>
              </w:rPr>
            </w:pPr>
            <w:r w:rsidRPr="00C6512F">
              <w:rPr>
                <w:b/>
                <w:bCs/>
                <w:color w:val="FFFFFF"/>
                <w:sz w:val="20"/>
                <w:szCs w:val="20"/>
                <w:lang w:eastAsia="ru-RU"/>
              </w:rPr>
              <w:t>202</w:t>
            </w:r>
            <w:r w:rsidR="006B01FC">
              <w:rPr>
                <w:b/>
                <w:bCs/>
                <w:color w:val="FFFFFF"/>
                <w:sz w:val="20"/>
                <w:szCs w:val="20"/>
                <w:lang w:eastAsia="ru-RU"/>
              </w:rPr>
              <w:t>6</w:t>
            </w:r>
          </w:p>
        </w:tc>
        <w:tc>
          <w:tcPr>
            <w:tcW w:w="850" w:type="dxa"/>
            <w:shd w:val="clear" w:color="000000" w:fill="889CCF"/>
          </w:tcPr>
          <w:p w:rsidR="00BC00CC" w:rsidRPr="00C6512F" w:rsidRDefault="00BC00CC" w:rsidP="006B01FC">
            <w:pPr>
              <w:ind w:left="0"/>
              <w:jc w:val="center"/>
              <w:rPr>
                <w:b/>
                <w:bCs/>
                <w:color w:val="FFFFFF"/>
                <w:sz w:val="20"/>
                <w:szCs w:val="20"/>
                <w:lang w:eastAsia="ru-RU"/>
              </w:rPr>
            </w:pPr>
            <w:r w:rsidRPr="00C6512F">
              <w:rPr>
                <w:b/>
                <w:bCs/>
                <w:color w:val="FFFFFF"/>
                <w:sz w:val="20"/>
                <w:szCs w:val="20"/>
                <w:lang w:eastAsia="ru-RU"/>
              </w:rPr>
              <w:t>202</w:t>
            </w:r>
            <w:r w:rsidR="006B01FC">
              <w:rPr>
                <w:b/>
                <w:bCs/>
                <w:color w:val="FFFFFF"/>
                <w:sz w:val="20"/>
                <w:szCs w:val="20"/>
                <w:lang w:eastAsia="ru-RU"/>
              </w:rPr>
              <w:t>7</w:t>
            </w:r>
          </w:p>
        </w:tc>
      </w:tr>
      <w:tr w:rsidR="00BC00CC" w:rsidRPr="004127E3" w:rsidTr="001A2013">
        <w:trPr>
          <w:trHeight w:val="64"/>
        </w:trPr>
        <w:tc>
          <w:tcPr>
            <w:tcW w:w="582" w:type="dxa"/>
            <w:shd w:val="clear" w:color="000000" w:fill="F3F3F3"/>
          </w:tcPr>
          <w:p w:rsidR="00BC00CC" w:rsidRPr="00E66AC5" w:rsidRDefault="00FD172F" w:rsidP="004D5206">
            <w:pPr>
              <w:ind w:left="0"/>
              <w:rPr>
                <w:color w:val="0070C0"/>
                <w:sz w:val="20"/>
                <w:szCs w:val="20"/>
                <w:lang w:eastAsia="ru-RU"/>
              </w:rPr>
            </w:pPr>
            <w:r>
              <w:rPr>
                <w:color w:val="0070C0"/>
                <w:sz w:val="20"/>
                <w:szCs w:val="20"/>
                <w:lang w:eastAsia="ru-RU"/>
              </w:rPr>
              <w:t>4</w:t>
            </w:r>
            <w:r w:rsidR="00BC00CC">
              <w:rPr>
                <w:color w:val="0070C0"/>
                <w:sz w:val="20"/>
                <w:szCs w:val="20"/>
                <w:lang w:eastAsia="ru-RU"/>
              </w:rPr>
              <w:t>1</w:t>
            </w:r>
          </w:p>
        </w:tc>
        <w:tc>
          <w:tcPr>
            <w:tcW w:w="5245" w:type="dxa"/>
            <w:shd w:val="clear" w:color="000000" w:fill="F3F3F3"/>
          </w:tcPr>
          <w:p w:rsidR="00BC00CC" w:rsidRPr="00E66AC5" w:rsidRDefault="00FD172F" w:rsidP="004D5206">
            <w:pPr>
              <w:ind w:left="0"/>
              <w:rPr>
                <w:color w:val="0070C0"/>
                <w:sz w:val="20"/>
                <w:szCs w:val="20"/>
                <w:lang w:eastAsia="ru-RU"/>
              </w:rPr>
            </w:pPr>
            <w:r w:rsidRPr="00EA6E2F">
              <w:rPr>
                <w:color w:val="0070C0"/>
                <w:sz w:val="20"/>
                <w:szCs w:val="20"/>
                <w:lang w:eastAsia="ru-RU"/>
              </w:rPr>
              <w:t>Результаты независимой оценки качества условий оказ</w:t>
            </w:r>
            <w:r w:rsidRPr="00EA6E2F">
              <w:rPr>
                <w:color w:val="0070C0"/>
                <w:sz w:val="20"/>
                <w:szCs w:val="20"/>
                <w:lang w:eastAsia="ru-RU"/>
              </w:rPr>
              <w:t>а</w:t>
            </w:r>
            <w:r w:rsidRPr="00EA6E2F">
              <w:rPr>
                <w:color w:val="0070C0"/>
                <w:sz w:val="20"/>
                <w:szCs w:val="20"/>
                <w:lang w:eastAsia="ru-RU"/>
              </w:rPr>
              <w:t>ния услуг муниципальными организациями в сферах культуры, охраны здоровья, образования, социального обслуживания и иными организациями, расположенными на территориях соответствующих муниципальных обр</w:t>
            </w:r>
            <w:r w:rsidRPr="00EA6E2F">
              <w:rPr>
                <w:color w:val="0070C0"/>
                <w:sz w:val="20"/>
                <w:szCs w:val="20"/>
                <w:lang w:eastAsia="ru-RU"/>
              </w:rPr>
              <w:t>а</w:t>
            </w:r>
            <w:r w:rsidRPr="00EA6E2F">
              <w:rPr>
                <w:color w:val="0070C0"/>
                <w:sz w:val="20"/>
                <w:szCs w:val="20"/>
                <w:lang w:eastAsia="ru-RU"/>
              </w:rPr>
              <w:t xml:space="preserve">зований и оказывающими услуги в указанных сферах за </w:t>
            </w:r>
            <w:r w:rsidRPr="00EA6E2F">
              <w:rPr>
                <w:color w:val="0070C0"/>
                <w:sz w:val="20"/>
                <w:szCs w:val="20"/>
                <w:lang w:eastAsia="ru-RU"/>
              </w:rPr>
              <w:lastRenderedPageBreak/>
              <w:t>счет бюджетных ассигнований бюджетов муниципальных образований (по данным официального сайта для разм</w:t>
            </w:r>
            <w:r w:rsidRPr="00EA6E2F">
              <w:rPr>
                <w:color w:val="0070C0"/>
                <w:sz w:val="20"/>
                <w:szCs w:val="20"/>
                <w:lang w:eastAsia="ru-RU"/>
              </w:rPr>
              <w:t>е</w:t>
            </w:r>
            <w:r w:rsidRPr="00EA6E2F">
              <w:rPr>
                <w:color w:val="0070C0"/>
                <w:sz w:val="20"/>
                <w:szCs w:val="20"/>
                <w:lang w:eastAsia="ru-RU"/>
              </w:rPr>
              <w:t>щения информации о государственных и муниципальных учреждениях в информационно-телекоммуникационной сети «Интернет») (при наличии)</w:t>
            </w:r>
          </w:p>
        </w:tc>
        <w:tc>
          <w:tcPr>
            <w:tcW w:w="1275" w:type="dxa"/>
            <w:shd w:val="clear" w:color="000000" w:fill="F3F3F3"/>
          </w:tcPr>
          <w:p w:rsidR="00BC00CC" w:rsidRPr="00C96E12" w:rsidRDefault="00BC00CC" w:rsidP="004D5206">
            <w:pPr>
              <w:ind w:left="0"/>
              <w:jc w:val="center"/>
              <w:rPr>
                <w:color w:val="0070C0"/>
                <w:sz w:val="20"/>
                <w:szCs w:val="20"/>
                <w:lang w:eastAsia="ru-RU"/>
              </w:rPr>
            </w:pPr>
          </w:p>
        </w:tc>
        <w:tc>
          <w:tcPr>
            <w:tcW w:w="1134" w:type="dxa"/>
            <w:shd w:val="clear" w:color="000000" w:fill="C6EFCE"/>
          </w:tcPr>
          <w:p w:rsidR="00BC00CC" w:rsidRPr="00C96E12" w:rsidRDefault="00BC00CC" w:rsidP="004D5206">
            <w:pPr>
              <w:ind w:left="0"/>
              <w:jc w:val="center"/>
              <w:rPr>
                <w:color w:val="0070C0"/>
                <w:sz w:val="20"/>
                <w:szCs w:val="20"/>
                <w:lang w:eastAsia="ru-RU"/>
              </w:rPr>
            </w:pPr>
          </w:p>
        </w:tc>
        <w:tc>
          <w:tcPr>
            <w:tcW w:w="1134" w:type="dxa"/>
            <w:shd w:val="clear" w:color="000000" w:fill="C6EFCE"/>
            <w:noWrap/>
          </w:tcPr>
          <w:p w:rsidR="00BC00CC" w:rsidRPr="00EA6E2F" w:rsidRDefault="00BC00CC" w:rsidP="004D5206">
            <w:pPr>
              <w:ind w:left="0"/>
              <w:jc w:val="center"/>
              <w:rPr>
                <w:color w:val="0070C0"/>
                <w:sz w:val="20"/>
                <w:szCs w:val="20"/>
                <w:lang w:eastAsia="ru-RU"/>
              </w:rPr>
            </w:pPr>
          </w:p>
        </w:tc>
        <w:tc>
          <w:tcPr>
            <w:tcW w:w="1134" w:type="dxa"/>
            <w:shd w:val="clear" w:color="auto" w:fill="C6EFCE"/>
            <w:noWrap/>
          </w:tcPr>
          <w:p w:rsidR="00BC00CC" w:rsidRPr="00EA6E2F" w:rsidRDefault="00BC00CC" w:rsidP="004D5206">
            <w:pPr>
              <w:ind w:left="0"/>
              <w:jc w:val="center"/>
              <w:rPr>
                <w:color w:val="0070C0"/>
                <w:sz w:val="20"/>
                <w:szCs w:val="20"/>
                <w:lang w:eastAsia="ru-RU"/>
              </w:rPr>
            </w:pPr>
          </w:p>
        </w:tc>
        <w:tc>
          <w:tcPr>
            <w:tcW w:w="1134" w:type="dxa"/>
            <w:shd w:val="clear" w:color="auto" w:fill="C6EFCE"/>
          </w:tcPr>
          <w:p w:rsidR="00BC00CC" w:rsidRPr="00EA6E2F" w:rsidRDefault="00BC00CC" w:rsidP="004D5206">
            <w:pPr>
              <w:ind w:left="0"/>
              <w:jc w:val="center"/>
              <w:rPr>
                <w:color w:val="0070C0"/>
                <w:sz w:val="20"/>
                <w:szCs w:val="20"/>
                <w:lang w:eastAsia="ru-RU"/>
              </w:rPr>
            </w:pPr>
          </w:p>
        </w:tc>
        <w:tc>
          <w:tcPr>
            <w:tcW w:w="1134" w:type="dxa"/>
            <w:shd w:val="clear" w:color="auto" w:fill="C6EFCE"/>
            <w:noWrap/>
          </w:tcPr>
          <w:p w:rsidR="00BC00CC" w:rsidRPr="00EA6E2F" w:rsidRDefault="00BC00CC" w:rsidP="004D5206">
            <w:pPr>
              <w:ind w:left="0"/>
              <w:jc w:val="center"/>
              <w:rPr>
                <w:color w:val="0070C0"/>
                <w:sz w:val="20"/>
                <w:szCs w:val="20"/>
                <w:lang w:eastAsia="ru-RU"/>
              </w:rPr>
            </w:pPr>
          </w:p>
        </w:tc>
        <w:tc>
          <w:tcPr>
            <w:tcW w:w="710" w:type="dxa"/>
            <w:shd w:val="clear" w:color="auto" w:fill="C6EFCE"/>
            <w:noWrap/>
          </w:tcPr>
          <w:p w:rsidR="00BC00CC" w:rsidRPr="00EA6E2F" w:rsidRDefault="00BC00CC" w:rsidP="004D5206">
            <w:pPr>
              <w:ind w:left="0"/>
              <w:jc w:val="center"/>
              <w:rPr>
                <w:color w:val="0070C0"/>
                <w:sz w:val="20"/>
                <w:szCs w:val="20"/>
                <w:lang w:eastAsia="ru-RU"/>
              </w:rPr>
            </w:pPr>
          </w:p>
        </w:tc>
        <w:tc>
          <w:tcPr>
            <w:tcW w:w="850" w:type="dxa"/>
            <w:shd w:val="clear" w:color="auto" w:fill="C6EFCE"/>
            <w:noWrap/>
          </w:tcPr>
          <w:p w:rsidR="00BC00CC" w:rsidRPr="00EA6E2F" w:rsidRDefault="00BC00CC" w:rsidP="004D5206">
            <w:pPr>
              <w:ind w:left="0"/>
              <w:jc w:val="center"/>
              <w:rPr>
                <w:color w:val="0070C0"/>
                <w:sz w:val="20"/>
                <w:szCs w:val="20"/>
                <w:lang w:eastAsia="ru-RU"/>
              </w:rPr>
            </w:pPr>
          </w:p>
        </w:tc>
      </w:tr>
      <w:tr w:rsidR="00FD172F" w:rsidRPr="004127E3" w:rsidTr="001A2013">
        <w:trPr>
          <w:trHeight w:val="64"/>
        </w:trPr>
        <w:tc>
          <w:tcPr>
            <w:tcW w:w="582" w:type="dxa"/>
            <w:shd w:val="clear" w:color="000000" w:fill="F3F3F3"/>
          </w:tcPr>
          <w:p w:rsidR="00FD172F" w:rsidRPr="00EA6E2F" w:rsidRDefault="00FD172F" w:rsidP="004D5206">
            <w:pPr>
              <w:ind w:left="0"/>
              <w:rPr>
                <w:color w:val="0070C0"/>
                <w:sz w:val="20"/>
                <w:szCs w:val="20"/>
                <w:lang w:eastAsia="ru-RU"/>
              </w:rPr>
            </w:pPr>
            <w:r w:rsidRPr="00EA6E2F">
              <w:rPr>
                <w:color w:val="0070C0"/>
                <w:sz w:val="20"/>
                <w:szCs w:val="20"/>
                <w:lang w:eastAsia="ru-RU"/>
              </w:rPr>
              <w:lastRenderedPageBreak/>
              <w:t>41а</w:t>
            </w:r>
          </w:p>
        </w:tc>
        <w:tc>
          <w:tcPr>
            <w:tcW w:w="5245" w:type="dxa"/>
            <w:shd w:val="clear" w:color="000000" w:fill="F3F3F3"/>
          </w:tcPr>
          <w:p w:rsidR="00FD172F" w:rsidRPr="00EA6E2F" w:rsidRDefault="00FD172F" w:rsidP="004D5206">
            <w:pPr>
              <w:ind w:left="0"/>
              <w:rPr>
                <w:color w:val="0070C0"/>
                <w:sz w:val="20"/>
                <w:szCs w:val="20"/>
                <w:lang w:eastAsia="ru-RU"/>
              </w:rPr>
            </w:pPr>
            <w:r w:rsidRPr="00EA6E2F">
              <w:rPr>
                <w:color w:val="0070C0"/>
                <w:sz w:val="20"/>
                <w:szCs w:val="20"/>
                <w:lang w:eastAsia="ru-RU"/>
              </w:rPr>
              <w:t>- в сфере культуры</w:t>
            </w:r>
          </w:p>
        </w:tc>
        <w:tc>
          <w:tcPr>
            <w:tcW w:w="1275" w:type="dxa"/>
            <w:shd w:val="clear" w:color="000000" w:fill="F3F3F3"/>
          </w:tcPr>
          <w:p w:rsidR="00FD172F" w:rsidRPr="00BC00CC" w:rsidRDefault="00FD172F" w:rsidP="004D5206">
            <w:pPr>
              <w:ind w:left="0"/>
              <w:jc w:val="center"/>
              <w:rPr>
                <w:color w:val="0070C0"/>
                <w:sz w:val="20"/>
                <w:szCs w:val="20"/>
                <w:lang w:eastAsia="ru-RU"/>
              </w:rPr>
            </w:pPr>
            <w:r>
              <w:rPr>
                <w:color w:val="0070C0"/>
                <w:sz w:val="20"/>
                <w:szCs w:val="20"/>
                <w:lang w:eastAsia="ru-RU"/>
              </w:rPr>
              <w:t>баллы</w:t>
            </w:r>
          </w:p>
        </w:tc>
        <w:tc>
          <w:tcPr>
            <w:tcW w:w="1134" w:type="dxa"/>
            <w:shd w:val="clear" w:color="000000" w:fill="C6EFCE"/>
          </w:tcPr>
          <w:p w:rsidR="00FD172F" w:rsidRDefault="006B01FC" w:rsidP="006B01FC">
            <w:pPr>
              <w:ind w:left="0"/>
              <w:jc w:val="center"/>
              <w:rPr>
                <w:color w:val="0070C0"/>
                <w:sz w:val="20"/>
                <w:szCs w:val="20"/>
                <w:lang w:eastAsia="ru-RU"/>
              </w:rPr>
            </w:pPr>
            <w:r>
              <w:rPr>
                <w:color w:val="0070C0"/>
                <w:sz w:val="20"/>
                <w:szCs w:val="20"/>
                <w:lang w:eastAsia="ru-RU"/>
              </w:rPr>
              <w:t>0,00</w:t>
            </w:r>
          </w:p>
        </w:tc>
        <w:tc>
          <w:tcPr>
            <w:tcW w:w="1134" w:type="dxa"/>
            <w:shd w:val="clear" w:color="000000" w:fill="C6EFCE"/>
            <w:noWrap/>
          </w:tcPr>
          <w:p w:rsidR="00FD172F" w:rsidRPr="00EA6E2F" w:rsidRDefault="006B01FC" w:rsidP="006B01FC">
            <w:pPr>
              <w:ind w:left="0"/>
              <w:jc w:val="center"/>
              <w:rPr>
                <w:color w:val="0070C0"/>
                <w:sz w:val="20"/>
                <w:szCs w:val="20"/>
                <w:lang w:eastAsia="ru-RU"/>
              </w:rPr>
            </w:pPr>
            <w:r>
              <w:rPr>
                <w:color w:val="0070C0"/>
                <w:sz w:val="20"/>
                <w:szCs w:val="20"/>
                <w:lang w:eastAsia="ru-RU"/>
              </w:rPr>
              <w:t>89</w:t>
            </w:r>
            <w:r w:rsidR="00FD172F">
              <w:rPr>
                <w:color w:val="0070C0"/>
                <w:sz w:val="20"/>
                <w:szCs w:val="20"/>
                <w:lang w:eastAsia="ru-RU"/>
              </w:rPr>
              <w:t>,</w:t>
            </w:r>
            <w:r>
              <w:rPr>
                <w:color w:val="0070C0"/>
                <w:sz w:val="20"/>
                <w:szCs w:val="20"/>
                <w:lang w:eastAsia="ru-RU"/>
              </w:rPr>
              <w:t>10</w:t>
            </w:r>
          </w:p>
        </w:tc>
        <w:tc>
          <w:tcPr>
            <w:tcW w:w="1134" w:type="dxa"/>
            <w:shd w:val="clear" w:color="auto" w:fill="C6EFCE"/>
            <w:noWrap/>
          </w:tcPr>
          <w:p w:rsidR="00FD172F" w:rsidRPr="00EA6E2F" w:rsidRDefault="00794C65" w:rsidP="004D5206">
            <w:pPr>
              <w:ind w:left="0"/>
              <w:jc w:val="center"/>
              <w:rPr>
                <w:color w:val="0070C0"/>
                <w:sz w:val="20"/>
                <w:szCs w:val="20"/>
                <w:lang w:eastAsia="ru-RU"/>
              </w:rPr>
            </w:pPr>
            <w:r>
              <w:rPr>
                <w:color w:val="0070C0"/>
                <w:sz w:val="20"/>
                <w:szCs w:val="20"/>
                <w:lang w:eastAsia="ru-RU"/>
              </w:rPr>
              <w:t>0,000</w:t>
            </w:r>
          </w:p>
        </w:tc>
        <w:tc>
          <w:tcPr>
            <w:tcW w:w="1134" w:type="dxa"/>
            <w:shd w:val="clear" w:color="auto" w:fill="C6EFCE"/>
          </w:tcPr>
          <w:p w:rsidR="00FD172F" w:rsidRPr="00EA6E2F" w:rsidRDefault="00794C65" w:rsidP="004D5206">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tcPr>
          <w:p w:rsidR="00FD172F" w:rsidRPr="00EA6E2F" w:rsidRDefault="00794C65" w:rsidP="004D5206">
            <w:pPr>
              <w:ind w:left="0"/>
              <w:jc w:val="center"/>
              <w:rPr>
                <w:color w:val="0070C0"/>
                <w:sz w:val="20"/>
                <w:szCs w:val="20"/>
                <w:lang w:eastAsia="ru-RU"/>
              </w:rPr>
            </w:pPr>
            <w:r>
              <w:rPr>
                <w:color w:val="0070C0"/>
                <w:sz w:val="20"/>
                <w:szCs w:val="20"/>
                <w:lang w:eastAsia="ru-RU"/>
              </w:rPr>
              <w:t>0,000</w:t>
            </w:r>
          </w:p>
        </w:tc>
        <w:tc>
          <w:tcPr>
            <w:tcW w:w="710" w:type="dxa"/>
            <w:shd w:val="clear" w:color="auto" w:fill="C6EFCE"/>
            <w:noWrap/>
          </w:tcPr>
          <w:p w:rsidR="00FD172F" w:rsidRPr="00EA6E2F" w:rsidRDefault="00794C65" w:rsidP="004D5206">
            <w:pPr>
              <w:ind w:left="0"/>
              <w:jc w:val="center"/>
              <w:rPr>
                <w:color w:val="0070C0"/>
                <w:sz w:val="20"/>
                <w:szCs w:val="20"/>
                <w:lang w:eastAsia="ru-RU"/>
              </w:rPr>
            </w:pPr>
            <w:r>
              <w:rPr>
                <w:color w:val="0070C0"/>
                <w:sz w:val="20"/>
                <w:szCs w:val="20"/>
                <w:lang w:eastAsia="ru-RU"/>
              </w:rPr>
              <w:t>0,000</w:t>
            </w:r>
          </w:p>
        </w:tc>
        <w:tc>
          <w:tcPr>
            <w:tcW w:w="850" w:type="dxa"/>
            <w:shd w:val="clear" w:color="auto" w:fill="C6EFCE"/>
            <w:noWrap/>
          </w:tcPr>
          <w:p w:rsidR="00FD172F" w:rsidRPr="00EA6E2F" w:rsidRDefault="00794C65" w:rsidP="004D5206">
            <w:pPr>
              <w:ind w:left="0"/>
              <w:jc w:val="center"/>
              <w:rPr>
                <w:color w:val="0070C0"/>
                <w:sz w:val="20"/>
                <w:szCs w:val="20"/>
                <w:lang w:eastAsia="ru-RU"/>
              </w:rPr>
            </w:pPr>
            <w:r>
              <w:rPr>
                <w:color w:val="0070C0"/>
                <w:sz w:val="20"/>
                <w:szCs w:val="20"/>
                <w:lang w:eastAsia="ru-RU"/>
              </w:rPr>
              <w:t>0,000</w:t>
            </w:r>
          </w:p>
        </w:tc>
      </w:tr>
    </w:tbl>
    <w:p w:rsidR="00EA6E2F" w:rsidRDefault="00EA6E2F" w:rsidP="00FD172F">
      <w:pPr>
        <w:ind w:left="0"/>
        <w:jc w:val="both"/>
        <w:rPr>
          <w:color w:val="FF0000"/>
          <w:szCs w:val="24"/>
          <w:lang w:eastAsia="ru-RU"/>
        </w:rPr>
      </w:pPr>
    </w:p>
    <w:p w:rsidR="00EA6E2F" w:rsidRPr="003F0EBE" w:rsidRDefault="00EA6E2F" w:rsidP="00EA6E2F">
      <w:pPr>
        <w:ind w:left="0" w:firstLine="709"/>
        <w:jc w:val="both"/>
        <w:rPr>
          <w:szCs w:val="24"/>
        </w:rPr>
      </w:pPr>
      <w:r w:rsidRPr="003F0EBE">
        <w:rPr>
          <w:szCs w:val="24"/>
        </w:rPr>
        <w:t>Независимая оценка качества условий оказания услуг учреждениями в сфере культуры проведена в 2022 году. В 202</w:t>
      </w:r>
      <w:r w:rsidR="006B01FC">
        <w:rPr>
          <w:szCs w:val="24"/>
        </w:rPr>
        <w:t>4</w:t>
      </w:r>
      <w:r w:rsidRPr="003F0EBE">
        <w:rPr>
          <w:szCs w:val="24"/>
        </w:rPr>
        <w:t xml:space="preserve"> году учр</w:t>
      </w:r>
      <w:r w:rsidRPr="003F0EBE">
        <w:rPr>
          <w:szCs w:val="24"/>
        </w:rPr>
        <w:t>е</w:t>
      </w:r>
      <w:r w:rsidRPr="003F0EBE">
        <w:rPr>
          <w:szCs w:val="24"/>
        </w:rPr>
        <w:t>ждениями проведены мероприятия по устранению недостатков.</w:t>
      </w:r>
    </w:p>
    <w:p w:rsidR="00EA6E2F" w:rsidRPr="003F0EBE" w:rsidRDefault="00EA6E2F" w:rsidP="003C3954">
      <w:pPr>
        <w:ind w:left="0" w:firstLine="709"/>
        <w:jc w:val="both"/>
        <w:rPr>
          <w:color w:val="FF0000"/>
          <w:szCs w:val="24"/>
          <w:lang w:eastAsia="ru-RU"/>
        </w:rPr>
      </w:pPr>
    </w:p>
    <w:p w:rsidR="006C5CB9" w:rsidRPr="003F0EBE" w:rsidRDefault="006C5CB9" w:rsidP="003C3954">
      <w:pPr>
        <w:ind w:left="0" w:firstLine="709"/>
        <w:jc w:val="both"/>
        <w:rPr>
          <w:b/>
          <w:szCs w:val="24"/>
        </w:rPr>
      </w:pPr>
      <w:r w:rsidRPr="003F0EBE">
        <w:rPr>
          <w:b/>
          <w:szCs w:val="24"/>
        </w:rPr>
        <w:t>Доля объектов культурного наследия, находящихся в муниципальной собственности и требующих консервации или р</w:t>
      </w:r>
      <w:r w:rsidRPr="003F0EBE">
        <w:rPr>
          <w:b/>
          <w:szCs w:val="24"/>
        </w:rPr>
        <w:t>е</w:t>
      </w:r>
      <w:r w:rsidRPr="003F0EBE">
        <w:rPr>
          <w:b/>
          <w:szCs w:val="24"/>
        </w:rPr>
        <w:t>ставрации, в общем количестве объектов культурного наследия, находящихся в муниципальной собственности.</w:t>
      </w:r>
    </w:p>
    <w:p w:rsidR="006C5CB9" w:rsidRPr="003F0EBE" w:rsidRDefault="006C5CB9" w:rsidP="003C3954">
      <w:pPr>
        <w:ind w:left="0" w:firstLine="709"/>
        <w:jc w:val="both"/>
        <w:rPr>
          <w:b/>
          <w:szCs w:val="24"/>
        </w:rPr>
      </w:pPr>
    </w:p>
    <w:p w:rsidR="00EA6E2F" w:rsidRPr="003F0EBE" w:rsidRDefault="00EA6E2F" w:rsidP="00EA6E2F">
      <w:pPr>
        <w:ind w:left="0" w:firstLine="708"/>
        <w:jc w:val="both"/>
      </w:pPr>
      <w:r w:rsidRPr="003F0EBE">
        <w:t>В рамках исполнения переданных полномочий в части содействия в охране и рациональном использовании памятников истории, культуры и архитектуры в городе Сарапуле специалистами МБУК «</w:t>
      </w:r>
      <w:proofErr w:type="spellStart"/>
      <w:r w:rsidRPr="003F0EBE">
        <w:t>Сарапульский</w:t>
      </w:r>
      <w:proofErr w:type="spellEnd"/>
      <w:r w:rsidRPr="003F0EBE">
        <w:t xml:space="preserve"> музей-заповедник» проводился еженедельный монит</w:t>
      </w:r>
      <w:r w:rsidRPr="003F0EBE">
        <w:t>о</w:t>
      </w:r>
      <w:r w:rsidRPr="003F0EBE">
        <w:t>ринг состояния объектов обладающих признаками объектов культурного наследия, объектов культурного наследия местного значения.</w:t>
      </w:r>
    </w:p>
    <w:p w:rsidR="00EA6E2F" w:rsidRPr="003F0EBE" w:rsidRDefault="00EA6E2F" w:rsidP="00EA6E2F">
      <w:pPr>
        <w:ind w:left="0" w:firstLine="708"/>
        <w:jc w:val="both"/>
      </w:pPr>
      <w:r w:rsidRPr="003F0EBE">
        <w:t xml:space="preserve">Проводится постоянный мониторинг и </w:t>
      </w:r>
      <w:proofErr w:type="spellStart"/>
      <w:r w:rsidRPr="003F0EBE">
        <w:t>фотофиксация</w:t>
      </w:r>
      <w:proofErr w:type="spellEnd"/>
      <w:r w:rsidRPr="003F0EBE">
        <w:t xml:space="preserve"> объектов и памятных мест, посвященных Великой Отечественной войне, п</w:t>
      </w:r>
      <w:r w:rsidRPr="003F0EBE">
        <w:t>а</w:t>
      </w:r>
      <w:r w:rsidRPr="003F0EBE">
        <w:t>мятным событиям и историческим личностям. От лица Администрации города проведена работа по организации мероприятий в части с</w:t>
      </w:r>
      <w:r w:rsidRPr="003F0EBE">
        <w:t>о</w:t>
      </w:r>
      <w:r w:rsidRPr="003F0EBE">
        <w:t>хранения объектов с собственниками и закрепленными ответственными лицами.</w:t>
      </w:r>
    </w:p>
    <w:p w:rsidR="00EA6E2F" w:rsidRPr="003F0EBE" w:rsidRDefault="00EA6E2F" w:rsidP="00EA6E2F">
      <w:pPr>
        <w:pBdr>
          <w:top w:val="nil"/>
          <w:left w:val="nil"/>
          <w:bottom w:val="nil"/>
          <w:right w:val="nil"/>
          <w:between w:val="nil"/>
        </w:pBdr>
        <w:ind w:left="0" w:firstLine="708"/>
        <w:jc w:val="both"/>
      </w:pPr>
      <w:r w:rsidRPr="003F0EBE">
        <w:t xml:space="preserve">Проведены мероприятия по разработке эскизных проектов и подготовке предложений по размещению в исторической части города и достопримечательных местах визуальных информационных и </w:t>
      </w:r>
      <w:proofErr w:type="spellStart"/>
      <w:r w:rsidRPr="003F0EBE">
        <w:t>музеефицированных</w:t>
      </w:r>
      <w:proofErr w:type="spellEnd"/>
      <w:r w:rsidRPr="003F0EBE">
        <w:t xml:space="preserve"> модулей.</w:t>
      </w:r>
    </w:p>
    <w:p w:rsidR="00EA6E2F" w:rsidRPr="003F0EBE" w:rsidRDefault="00EA6E2F" w:rsidP="00EA6E2F">
      <w:pPr>
        <w:ind w:left="0" w:firstLine="708"/>
        <w:jc w:val="both"/>
      </w:pPr>
      <w:r w:rsidRPr="003F0EBE">
        <w:t>С целью популяризации памятников, имеющиеся фото- и видеоматериалы используются в передачах местного телевидения, в к</w:t>
      </w:r>
      <w:r w:rsidRPr="003F0EBE">
        <w:t>а</w:t>
      </w:r>
      <w:r w:rsidRPr="003F0EBE">
        <w:t>честве медиа-сопровождения мероприятий и проектов гражданско-патриотического направления, в музейной работе и издательской де</w:t>
      </w:r>
      <w:r w:rsidRPr="003F0EBE">
        <w:t>я</w:t>
      </w:r>
      <w:r w:rsidRPr="003F0EBE">
        <w:t>тельности. Традиционно были проведены:</w:t>
      </w:r>
    </w:p>
    <w:p w:rsidR="00EA6E2F" w:rsidRPr="003F0EBE" w:rsidRDefault="00EA6E2F" w:rsidP="00EA6E2F">
      <w:pPr>
        <w:tabs>
          <w:tab w:val="left" w:pos="993"/>
        </w:tabs>
        <w:ind w:left="0" w:firstLine="708"/>
        <w:jc w:val="both"/>
      </w:pPr>
      <w:r w:rsidRPr="003F0EBE">
        <w:t>-</w:t>
      </w:r>
      <w:r w:rsidRPr="003F0EBE">
        <w:tab/>
        <w:t>памятные акции и торжественные мероприятия у памятников, посвященных Победе в Великой Отечественной войне 1941-1945гг.: на площади Мужества, Набережной р.</w:t>
      </w:r>
      <w:r w:rsidR="003F0EBE">
        <w:t xml:space="preserve"> </w:t>
      </w:r>
      <w:r w:rsidRPr="003F0EBE">
        <w:t xml:space="preserve">Камы, на площади ДК «Электрон – </w:t>
      </w:r>
      <w:proofErr w:type="spellStart"/>
      <w:r w:rsidRPr="003F0EBE">
        <w:t>ЦВ</w:t>
      </w:r>
      <w:r w:rsidR="003F0EBE">
        <w:t>иРНК</w:t>
      </w:r>
      <w:proofErr w:type="spellEnd"/>
      <w:r w:rsidR="003F0EBE">
        <w:t>» и площади ДК «Заря» и др.;</w:t>
      </w:r>
    </w:p>
    <w:p w:rsidR="00EA6E2F" w:rsidRPr="003F0EBE" w:rsidRDefault="00EA6E2F" w:rsidP="00EA6E2F">
      <w:pPr>
        <w:tabs>
          <w:tab w:val="left" w:pos="993"/>
        </w:tabs>
        <w:ind w:left="0" w:firstLine="708"/>
        <w:jc w:val="both"/>
      </w:pPr>
      <w:r w:rsidRPr="003F0EBE">
        <w:t>-</w:t>
      </w:r>
      <w:r w:rsidRPr="003F0EBE">
        <w:tab/>
        <w:t>акция «Свеча Памяти» у обелиска на Набережной р.</w:t>
      </w:r>
      <w:r w:rsidR="003F0EBE">
        <w:t xml:space="preserve"> Камы в День памяти и скорби;</w:t>
      </w:r>
    </w:p>
    <w:p w:rsidR="00EA6E2F" w:rsidRDefault="00EA6E2F" w:rsidP="00EA6E2F">
      <w:pPr>
        <w:tabs>
          <w:tab w:val="left" w:pos="993"/>
        </w:tabs>
        <w:ind w:left="0" w:firstLine="708"/>
        <w:jc w:val="both"/>
      </w:pPr>
      <w:r w:rsidRPr="003F0EBE">
        <w:t>-</w:t>
      </w:r>
      <w:r w:rsidRPr="003F0EBE">
        <w:tab/>
        <w:t>официальная церемония возложения венков в местах почетных захоронений и у обелиска всем погибшим в годы Великой От</w:t>
      </w:r>
      <w:r w:rsidRPr="003F0EBE">
        <w:t>е</w:t>
      </w:r>
      <w:r w:rsidRPr="003F0EBE">
        <w:t>чественной войны 1941-1945гг.</w:t>
      </w:r>
    </w:p>
    <w:p w:rsidR="006F5F71" w:rsidRPr="006B01FC" w:rsidRDefault="006F5F71" w:rsidP="006F5F71">
      <w:pPr>
        <w:tabs>
          <w:tab w:val="left" w:pos="993"/>
        </w:tabs>
        <w:ind w:left="0" w:firstLine="708"/>
        <w:jc w:val="both"/>
      </w:pPr>
      <w:r w:rsidRPr="006B01FC">
        <w:t xml:space="preserve">При поддержке Фонда имени П.А. </w:t>
      </w:r>
      <w:proofErr w:type="spellStart"/>
      <w:r w:rsidRPr="006B01FC">
        <w:t>Башенина</w:t>
      </w:r>
      <w:proofErr w:type="spellEnd"/>
      <w:r w:rsidRPr="006B01FC">
        <w:t xml:space="preserve"> проведены мероприятия по ремонту фасада объекта культурного наследия реги</w:t>
      </w:r>
      <w:r w:rsidRPr="006B01FC">
        <w:t>о</w:t>
      </w:r>
      <w:r w:rsidRPr="006B01FC">
        <w:t>нального значения, расположенного по ул. Раскольникова, 148 и разработке научно-проектной документации по ремонту фасадов зданий по ул. Раскольникова, 154; ул. Раскольникова, 136; ул. Советская, 2.</w:t>
      </w:r>
    </w:p>
    <w:p w:rsidR="006F5F71" w:rsidRPr="006B01FC" w:rsidRDefault="006F5F71" w:rsidP="006F5F71">
      <w:pPr>
        <w:tabs>
          <w:tab w:val="left" w:pos="993"/>
        </w:tabs>
        <w:ind w:left="0" w:firstLine="708"/>
        <w:jc w:val="both"/>
      </w:pPr>
      <w:r w:rsidRPr="006B01FC">
        <w:t>Также в течение года проведены:</w:t>
      </w:r>
    </w:p>
    <w:p w:rsidR="006F5F71" w:rsidRPr="006B01FC" w:rsidRDefault="006F5F71" w:rsidP="006F5F71">
      <w:pPr>
        <w:tabs>
          <w:tab w:val="left" w:pos="993"/>
        </w:tabs>
        <w:ind w:left="0" w:firstLine="708"/>
        <w:jc w:val="both"/>
      </w:pPr>
      <w:r w:rsidRPr="006B01FC">
        <w:t xml:space="preserve">- мониторинг и </w:t>
      </w:r>
      <w:proofErr w:type="spellStart"/>
      <w:r w:rsidRPr="006B01FC">
        <w:t>фотофиксация</w:t>
      </w:r>
      <w:proofErr w:type="spellEnd"/>
      <w:r w:rsidRPr="006B01FC">
        <w:t xml:space="preserve"> состояния объект</w:t>
      </w:r>
      <w:r w:rsidR="001F53F4">
        <w:t>ов культурного наследия, закреп</w:t>
      </w:r>
      <w:r w:rsidRPr="006B01FC">
        <w:t>ленных за муниципальными учреждениями гор</w:t>
      </w:r>
      <w:r w:rsidRPr="006B01FC">
        <w:t>о</w:t>
      </w:r>
      <w:r w:rsidRPr="006B01FC">
        <w:t>да;</w:t>
      </w:r>
    </w:p>
    <w:p w:rsidR="006F5F71" w:rsidRPr="006B01FC" w:rsidRDefault="006F5F71" w:rsidP="006F5F71">
      <w:pPr>
        <w:tabs>
          <w:tab w:val="left" w:pos="993"/>
        </w:tabs>
        <w:ind w:left="0" w:firstLine="708"/>
        <w:jc w:val="both"/>
      </w:pPr>
      <w:r w:rsidRPr="006B01FC">
        <w:lastRenderedPageBreak/>
        <w:t xml:space="preserve">- мониторинг и </w:t>
      </w:r>
      <w:proofErr w:type="spellStart"/>
      <w:r w:rsidRPr="006B01FC">
        <w:t>фотофиксация</w:t>
      </w:r>
      <w:proofErr w:type="spellEnd"/>
      <w:r w:rsidRPr="006B01FC">
        <w:t xml:space="preserve"> состояния мемори</w:t>
      </w:r>
      <w:r w:rsidR="001F53F4">
        <w:t>альных объектов, связанных с со</w:t>
      </w:r>
      <w:r w:rsidRPr="006B01FC">
        <w:t>бытиями Великой Отечественной войны 1941-1945гг.;</w:t>
      </w:r>
    </w:p>
    <w:p w:rsidR="006F5F71" w:rsidRPr="006B01FC" w:rsidRDefault="006F5F71" w:rsidP="006F5F71">
      <w:pPr>
        <w:tabs>
          <w:tab w:val="left" w:pos="993"/>
        </w:tabs>
        <w:ind w:left="0" w:firstLine="708"/>
        <w:jc w:val="both"/>
      </w:pPr>
      <w:r w:rsidRPr="006B01FC">
        <w:t xml:space="preserve">- мониторинг и </w:t>
      </w:r>
      <w:proofErr w:type="spellStart"/>
      <w:r w:rsidRPr="006B01FC">
        <w:t>фотофиксация</w:t>
      </w:r>
      <w:proofErr w:type="spellEnd"/>
      <w:r w:rsidRPr="006B01FC">
        <w:t xml:space="preserve"> состояния объектов, расположенных на территории музейных кварталов;</w:t>
      </w:r>
    </w:p>
    <w:p w:rsidR="006F5F71" w:rsidRPr="006B01FC" w:rsidRDefault="006F5F71" w:rsidP="006F5F71">
      <w:pPr>
        <w:tabs>
          <w:tab w:val="left" w:pos="993"/>
        </w:tabs>
        <w:ind w:left="0" w:firstLine="708"/>
        <w:jc w:val="both"/>
      </w:pPr>
      <w:r w:rsidRPr="006B01FC">
        <w:t>- мероприятия по благоустройству территорий, прилегающих к мемориальным объектам.</w:t>
      </w:r>
    </w:p>
    <w:p w:rsidR="006F5F71" w:rsidRDefault="006F5F71" w:rsidP="006F5F71">
      <w:pPr>
        <w:tabs>
          <w:tab w:val="left" w:pos="993"/>
        </w:tabs>
        <w:ind w:left="0" w:firstLine="708"/>
        <w:jc w:val="both"/>
      </w:pPr>
      <w:r w:rsidRPr="006B01FC">
        <w:t>В соответствии с обращениями, запросами и поручениями подготовлены исторические справки и экспертные заключения по об</w:t>
      </w:r>
      <w:r w:rsidRPr="006B01FC">
        <w:t>ъ</w:t>
      </w:r>
      <w:r w:rsidRPr="006B01FC">
        <w:t>ектам культурного наследия, имеющим важное значение для истории города.</w:t>
      </w:r>
    </w:p>
    <w:p w:rsidR="006B01FC" w:rsidRDefault="006B01FC" w:rsidP="00EA6E2F">
      <w:pPr>
        <w:tabs>
          <w:tab w:val="left" w:pos="993"/>
        </w:tabs>
        <w:ind w:left="0" w:firstLine="708"/>
        <w:jc w:val="both"/>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851"/>
        <w:gridCol w:w="993"/>
        <w:gridCol w:w="850"/>
      </w:tblGrid>
      <w:tr w:rsidR="001F53F4" w:rsidRPr="00C6512F" w:rsidTr="001F53F4">
        <w:trPr>
          <w:trHeight w:val="64"/>
        </w:trPr>
        <w:tc>
          <w:tcPr>
            <w:tcW w:w="582" w:type="dxa"/>
            <w:vMerge w:val="restart"/>
            <w:shd w:val="clear" w:color="000000" w:fill="889CCF"/>
            <w:vAlign w:val="center"/>
          </w:tcPr>
          <w:p w:rsidR="001F53F4" w:rsidRPr="00C6512F" w:rsidRDefault="001F53F4" w:rsidP="00FD172F">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5245" w:type="dxa"/>
            <w:vMerge w:val="restart"/>
            <w:shd w:val="clear" w:color="000000" w:fill="889CCF"/>
            <w:vAlign w:val="center"/>
          </w:tcPr>
          <w:p w:rsidR="001F53F4" w:rsidRPr="00C6512F" w:rsidRDefault="001F53F4" w:rsidP="00FD172F">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1F53F4" w:rsidRDefault="001F53F4" w:rsidP="00FD172F">
            <w:pPr>
              <w:ind w:left="0"/>
              <w:jc w:val="center"/>
              <w:rPr>
                <w:b/>
                <w:bCs/>
                <w:color w:val="FFFFFF"/>
                <w:sz w:val="20"/>
                <w:szCs w:val="20"/>
                <w:lang w:eastAsia="ru-RU"/>
              </w:rPr>
            </w:pPr>
            <w:r w:rsidRPr="00C6512F">
              <w:rPr>
                <w:b/>
                <w:bCs/>
                <w:color w:val="FFFFFF"/>
                <w:sz w:val="20"/>
                <w:szCs w:val="20"/>
                <w:lang w:eastAsia="ru-RU"/>
              </w:rPr>
              <w:t xml:space="preserve">Единица </w:t>
            </w:r>
          </w:p>
          <w:p w:rsidR="001F53F4" w:rsidRPr="00C6512F" w:rsidRDefault="001F53F4" w:rsidP="00FD172F">
            <w:pPr>
              <w:ind w:left="0"/>
              <w:jc w:val="center"/>
              <w:rPr>
                <w:b/>
                <w:bCs/>
                <w:color w:val="FFFFFF"/>
                <w:sz w:val="20"/>
                <w:szCs w:val="20"/>
                <w:lang w:eastAsia="ru-RU"/>
              </w:rPr>
            </w:pPr>
            <w:r w:rsidRPr="00C6512F">
              <w:rPr>
                <w:b/>
                <w:bCs/>
                <w:color w:val="FFFFFF"/>
                <w:sz w:val="20"/>
                <w:szCs w:val="20"/>
                <w:lang w:eastAsia="ru-RU"/>
              </w:rPr>
              <w:t>измерения</w:t>
            </w:r>
          </w:p>
        </w:tc>
        <w:tc>
          <w:tcPr>
            <w:tcW w:w="4536" w:type="dxa"/>
            <w:gridSpan w:val="4"/>
            <w:shd w:val="clear" w:color="000000" w:fill="889CCF"/>
          </w:tcPr>
          <w:p w:rsidR="001F53F4" w:rsidRPr="00C6512F" w:rsidRDefault="001F53F4" w:rsidP="00FD172F">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1F53F4" w:rsidRPr="00C6512F" w:rsidRDefault="001F53F4" w:rsidP="00FD172F">
            <w:pPr>
              <w:ind w:left="0"/>
              <w:jc w:val="center"/>
              <w:rPr>
                <w:b/>
                <w:bCs/>
                <w:color w:val="FFFFFF"/>
                <w:sz w:val="20"/>
                <w:szCs w:val="20"/>
                <w:lang w:eastAsia="ru-RU"/>
              </w:rPr>
            </w:pPr>
            <w:r w:rsidRPr="00C6512F">
              <w:rPr>
                <w:b/>
                <w:bCs/>
                <w:color w:val="FFFFFF"/>
                <w:sz w:val="20"/>
                <w:szCs w:val="20"/>
                <w:lang w:eastAsia="ru-RU"/>
              </w:rPr>
              <w:t>План</w:t>
            </w:r>
          </w:p>
        </w:tc>
      </w:tr>
      <w:tr w:rsidR="00FD172F" w:rsidRPr="00C6512F" w:rsidTr="001A2013">
        <w:trPr>
          <w:trHeight w:val="64"/>
        </w:trPr>
        <w:tc>
          <w:tcPr>
            <w:tcW w:w="582" w:type="dxa"/>
            <w:vMerge/>
            <w:vAlign w:val="center"/>
          </w:tcPr>
          <w:p w:rsidR="00FD172F" w:rsidRPr="00C6512F" w:rsidRDefault="00FD172F" w:rsidP="00FD172F">
            <w:pPr>
              <w:ind w:left="0"/>
              <w:jc w:val="center"/>
              <w:rPr>
                <w:b/>
                <w:bCs/>
                <w:color w:val="FFFFFF"/>
                <w:sz w:val="20"/>
                <w:szCs w:val="20"/>
                <w:lang w:eastAsia="ru-RU"/>
              </w:rPr>
            </w:pPr>
          </w:p>
        </w:tc>
        <w:tc>
          <w:tcPr>
            <w:tcW w:w="5245" w:type="dxa"/>
            <w:vMerge/>
            <w:vAlign w:val="center"/>
          </w:tcPr>
          <w:p w:rsidR="00FD172F" w:rsidRPr="00C6512F" w:rsidRDefault="00FD172F" w:rsidP="00FD172F">
            <w:pPr>
              <w:ind w:left="0"/>
              <w:jc w:val="center"/>
              <w:rPr>
                <w:b/>
                <w:bCs/>
                <w:color w:val="FFFFFF"/>
                <w:sz w:val="20"/>
                <w:szCs w:val="20"/>
                <w:lang w:eastAsia="ru-RU"/>
              </w:rPr>
            </w:pPr>
          </w:p>
        </w:tc>
        <w:tc>
          <w:tcPr>
            <w:tcW w:w="1275" w:type="dxa"/>
            <w:vMerge/>
            <w:vAlign w:val="center"/>
          </w:tcPr>
          <w:p w:rsidR="00FD172F" w:rsidRPr="00C6512F" w:rsidRDefault="00FD172F" w:rsidP="00FD172F">
            <w:pPr>
              <w:ind w:left="0"/>
              <w:jc w:val="center"/>
              <w:rPr>
                <w:b/>
                <w:bCs/>
                <w:color w:val="FFFFFF"/>
                <w:sz w:val="20"/>
                <w:szCs w:val="20"/>
                <w:lang w:eastAsia="ru-RU"/>
              </w:rPr>
            </w:pPr>
          </w:p>
        </w:tc>
        <w:tc>
          <w:tcPr>
            <w:tcW w:w="1134" w:type="dxa"/>
            <w:shd w:val="clear" w:color="000000" w:fill="889CCF"/>
          </w:tcPr>
          <w:p w:rsidR="00FD172F" w:rsidRDefault="00FD172F" w:rsidP="006B01FC">
            <w:pPr>
              <w:ind w:left="0"/>
              <w:jc w:val="center"/>
              <w:rPr>
                <w:b/>
                <w:bCs/>
                <w:color w:val="FFFFFF"/>
                <w:sz w:val="20"/>
                <w:szCs w:val="20"/>
                <w:lang w:eastAsia="ru-RU"/>
              </w:rPr>
            </w:pPr>
            <w:r>
              <w:rPr>
                <w:b/>
                <w:bCs/>
                <w:color w:val="FFFFFF"/>
                <w:sz w:val="20"/>
                <w:szCs w:val="20"/>
                <w:lang w:eastAsia="ru-RU"/>
              </w:rPr>
              <w:t>202</w:t>
            </w:r>
            <w:r w:rsidR="006B01FC">
              <w:rPr>
                <w:b/>
                <w:bCs/>
                <w:color w:val="FFFFFF"/>
                <w:sz w:val="20"/>
                <w:szCs w:val="20"/>
                <w:lang w:eastAsia="ru-RU"/>
              </w:rPr>
              <w:t>1</w:t>
            </w:r>
          </w:p>
        </w:tc>
        <w:tc>
          <w:tcPr>
            <w:tcW w:w="1134" w:type="dxa"/>
            <w:shd w:val="clear" w:color="000000" w:fill="889CCF"/>
          </w:tcPr>
          <w:p w:rsidR="00FD172F" w:rsidRPr="00C6512F" w:rsidRDefault="00FD172F" w:rsidP="006B01FC">
            <w:pPr>
              <w:ind w:left="0"/>
              <w:jc w:val="center"/>
              <w:rPr>
                <w:b/>
                <w:bCs/>
                <w:color w:val="FFFFFF"/>
                <w:sz w:val="20"/>
                <w:szCs w:val="20"/>
                <w:lang w:eastAsia="ru-RU"/>
              </w:rPr>
            </w:pPr>
            <w:r>
              <w:rPr>
                <w:b/>
                <w:bCs/>
                <w:color w:val="FFFFFF"/>
                <w:sz w:val="20"/>
                <w:szCs w:val="20"/>
                <w:lang w:eastAsia="ru-RU"/>
              </w:rPr>
              <w:t>202</w:t>
            </w:r>
            <w:r w:rsidR="006B01FC">
              <w:rPr>
                <w:b/>
                <w:bCs/>
                <w:color w:val="FFFFFF"/>
                <w:sz w:val="20"/>
                <w:szCs w:val="20"/>
                <w:lang w:eastAsia="ru-RU"/>
              </w:rPr>
              <w:t>2</w:t>
            </w:r>
          </w:p>
        </w:tc>
        <w:tc>
          <w:tcPr>
            <w:tcW w:w="1134" w:type="dxa"/>
            <w:shd w:val="clear" w:color="000000" w:fill="889CCF"/>
          </w:tcPr>
          <w:p w:rsidR="00FD172F" w:rsidRPr="00C6512F" w:rsidRDefault="00FD172F" w:rsidP="006B01FC">
            <w:pPr>
              <w:ind w:left="0"/>
              <w:jc w:val="center"/>
              <w:rPr>
                <w:b/>
                <w:bCs/>
                <w:color w:val="FFFFFF"/>
                <w:sz w:val="20"/>
                <w:szCs w:val="20"/>
                <w:lang w:eastAsia="ru-RU"/>
              </w:rPr>
            </w:pPr>
            <w:r w:rsidRPr="00C6512F">
              <w:rPr>
                <w:b/>
                <w:bCs/>
                <w:color w:val="FFFFFF"/>
                <w:sz w:val="20"/>
                <w:szCs w:val="20"/>
                <w:lang w:eastAsia="ru-RU"/>
              </w:rPr>
              <w:t>202</w:t>
            </w:r>
            <w:r w:rsidR="006B01FC">
              <w:rPr>
                <w:b/>
                <w:bCs/>
                <w:color w:val="FFFFFF"/>
                <w:sz w:val="20"/>
                <w:szCs w:val="20"/>
                <w:lang w:eastAsia="ru-RU"/>
              </w:rPr>
              <w:t>3</w:t>
            </w:r>
          </w:p>
        </w:tc>
        <w:tc>
          <w:tcPr>
            <w:tcW w:w="1134" w:type="dxa"/>
            <w:shd w:val="clear" w:color="000000" w:fill="889CCF"/>
          </w:tcPr>
          <w:p w:rsidR="00FD172F" w:rsidRPr="00C6512F" w:rsidRDefault="00FD172F" w:rsidP="006B01FC">
            <w:pPr>
              <w:ind w:left="0"/>
              <w:jc w:val="center"/>
              <w:rPr>
                <w:b/>
                <w:bCs/>
                <w:color w:val="FFFFFF"/>
                <w:sz w:val="20"/>
                <w:szCs w:val="20"/>
                <w:lang w:eastAsia="ru-RU"/>
              </w:rPr>
            </w:pPr>
            <w:r w:rsidRPr="00C6512F">
              <w:rPr>
                <w:b/>
                <w:bCs/>
                <w:color w:val="FFFFFF"/>
                <w:sz w:val="20"/>
                <w:szCs w:val="20"/>
                <w:lang w:eastAsia="ru-RU"/>
              </w:rPr>
              <w:t>202</w:t>
            </w:r>
            <w:r w:rsidR="006B01FC">
              <w:rPr>
                <w:b/>
                <w:bCs/>
                <w:color w:val="FFFFFF"/>
                <w:sz w:val="20"/>
                <w:szCs w:val="20"/>
                <w:lang w:eastAsia="ru-RU"/>
              </w:rPr>
              <w:t>4</w:t>
            </w:r>
          </w:p>
        </w:tc>
        <w:tc>
          <w:tcPr>
            <w:tcW w:w="851" w:type="dxa"/>
            <w:shd w:val="clear" w:color="000000" w:fill="889CCF"/>
          </w:tcPr>
          <w:p w:rsidR="00FD172F" w:rsidRPr="00C6512F" w:rsidRDefault="00FD172F" w:rsidP="006B01FC">
            <w:pPr>
              <w:ind w:left="0"/>
              <w:jc w:val="center"/>
              <w:rPr>
                <w:b/>
                <w:bCs/>
                <w:color w:val="FFFFFF"/>
                <w:sz w:val="20"/>
                <w:szCs w:val="20"/>
                <w:lang w:eastAsia="ru-RU"/>
              </w:rPr>
            </w:pPr>
            <w:r w:rsidRPr="00C6512F">
              <w:rPr>
                <w:b/>
                <w:bCs/>
                <w:color w:val="FFFFFF"/>
                <w:sz w:val="20"/>
                <w:szCs w:val="20"/>
                <w:lang w:eastAsia="ru-RU"/>
              </w:rPr>
              <w:t>202</w:t>
            </w:r>
            <w:r w:rsidR="006B01FC">
              <w:rPr>
                <w:b/>
                <w:bCs/>
                <w:color w:val="FFFFFF"/>
                <w:sz w:val="20"/>
                <w:szCs w:val="20"/>
                <w:lang w:eastAsia="ru-RU"/>
              </w:rPr>
              <w:t>5</w:t>
            </w:r>
          </w:p>
        </w:tc>
        <w:tc>
          <w:tcPr>
            <w:tcW w:w="993" w:type="dxa"/>
            <w:shd w:val="clear" w:color="000000" w:fill="889CCF"/>
          </w:tcPr>
          <w:p w:rsidR="00FD172F" w:rsidRPr="00C6512F" w:rsidRDefault="00FD172F" w:rsidP="006B01FC">
            <w:pPr>
              <w:ind w:left="0"/>
              <w:jc w:val="center"/>
              <w:rPr>
                <w:b/>
                <w:bCs/>
                <w:color w:val="FFFFFF"/>
                <w:sz w:val="20"/>
                <w:szCs w:val="20"/>
                <w:lang w:eastAsia="ru-RU"/>
              </w:rPr>
            </w:pPr>
            <w:r w:rsidRPr="00C6512F">
              <w:rPr>
                <w:b/>
                <w:bCs/>
                <w:color w:val="FFFFFF"/>
                <w:sz w:val="20"/>
                <w:szCs w:val="20"/>
                <w:lang w:eastAsia="ru-RU"/>
              </w:rPr>
              <w:t>202</w:t>
            </w:r>
            <w:r w:rsidR="006B01FC">
              <w:rPr>
                <w:b/>
                <w:bCs/>
                <w:color w:val="FFFFFF"/>
                <w:sz w:val="20"/>
                <w:szCs w:val="20"/>
                <w:lang w:eastAsia="ru-RU"/>
              </w:rPr>
              <w:t>6</w:t>
            </w:r>
          </w:p>
        </w:tc>
        <w:tc>
          <w:tcPr>
            <w:tcW w:w="850" w:type="dxa"/>
            <w:shd w:val="clear" w:color="000000" w:fill="889CCF"/>
          </w:tcPr>
          <w:p w:rsidR="00FD172F" w:rsidRPr="00C6512F" w:rsidRDefault="00FD172F" w:rsidP="006B01FC">
            <w:pPr>
              <w:ind w:left="0"/>
              <w:jc w:val="center"/>
              <w:rPr>
                <w:b/>
                <w:bCs/>
                <w:color w:val="FFFFFF"/>
                <w:sz w:val="20"/>
                <w:szCs w:val="20"/>
                <w:lang w:eastAsia="ru-RU"/>
              </w:rPr>
            </w:pPr>
            <w:r w:rsidRPr="00C6512F">
              <w:rPr>
                <w:b/>
                <w:bCs/>
                <w:color w:val="FFFFFF"/>
                <w:sz w:val="20"/>
                <w:szCs w:val="20"/>
                <w:lang w:eastAsia="ru-RU"/>
              </w:rPr>
              <w:t>202</w:t>
            </w:r>
            <w:r w:rsidR="006B01FC">
              <w:rPr>
                <w:b/>
                <w:bCs/>
                <w:color w:val="FFFFFF"/>
                <w:sz w:val="20"/>
                <w:szCs w:val="20"/>
                <w:lang w:eastAsia="ru-RU"/>
              </w:rPr>
              <w:t>7</w:t>
            </w:r>
          </w:p>
        </w:tc>
      </w:tr>
      <w:tr w:rsidR="00FD172F" w:rsidRPr="004127E3" w:rsidTr="001A2013">
        <w:trPr>
          <w:trHeight w:val="64"/>
        </w:trPr>
        <w:tc>
          <w:tcPr>
            <w:tcW w:w="582" w:type="dxa"/>
            <w:shd w:val="clear" w:color="000000" w:fill="F3F3F3"/>
          </w:tcPr>
          <w:p w:rsidR="00FD172F" w:rsidRPr="00E66AC5" w:rsidRDefault="00FD172F" w:rsidP="004D5206">
            <w:pPr>
              <w:ind w:left="0"/>
              <w:rPr>
                <w:color w:val="0070C0"/>
                <w:sz w:val="20"/>
                <w:szCs w:val="20"/>
                <w:lang w:eastAsia="ru-RU"/>
              </w:rPr>
            </w:pPr>
            <w:r>
              <w:rPr>
                <w:color w:val="0070C0"/>
                <w:sz w:val="20"/>
                <w:szCs w:val="20"/>
                <w:lang w:eastAsia="ru-RU"/>
              </w:rPr>
              <w:t>22</w:t>
            </w:r>
          </w:p>
        </w:tc>
        <w:tc>
          <w:tcPr>
            <w:tcW w:w="5245" w:type="dxa"/>
            <w:shd w:val="clear" w:color="000000" w:fill="F3F3F3"/>
          </w:tcPr>
          <w:p w:rsidR="00FD172F" w:rsidRPr="00E66AC5" w:rsidRDefault="00FD172F" w:rsidP="004D5206">
            <w:pPr>
              <w:ind w:left="0"/>
              <w:rPr>
                <w:color w:val="0070C0"/>
                <w:sz w:val="20"/>
                <w:szCs w:val="20"/>
                <w:lang w:eastAsia="ru-RU"/>
              </w:rPr>
            </w:pPr>
            <w:r w:rsidRPr="005D2C84">
              <w:rPr>
                <w:color w:val="0070C0"/>
                <w:sz w:val="20"/>
                <w:szCs w:val="20"/>
                <w:lang w:eastAsia="ru-RU"/>
              </w:rPr>
              <w:t>Доля объектов культурного наследия, находящихся в м</w:t>
            </w:r>
            <w:r w:rsidRPr="005D2C84">
              <w:rPr>
                <w:color w:val="0070C0"/>
                <w:sz w:val="20"/>
                <w:szCs w:val="20"/>
                <w:lang w:eastAsia="ru-RU"/>
              </w:rPr>
              <w:t>у</w:t>
            </w:r>
            <w:r w:rsidRPr="005D2C84">
              <w:rPr>
                <w:color w:val="0070C0"/>
                <w:sz w:val="20"/>
                <w:szCs w:val="20"/>
                <w:lang w:eastAsia="ru-RU"/>
              </w:rPr>
              <w:t>ниципальной собственности и требующих консервации или реставрации, в общем количестве объектов культу</w:t>
            </w:r>
            <w:r w:rsidRPr="005D2C84">
              <w:rPr>
                <w:color w:val="0070C0"/>
                <w:sz w:val="20"/>
                <w:szCs w:val="20"/>
                <w:lang w:eastAsia="ru-RU"/>
              </w:rPr>
              <w:t>р</w:t>
            </w:r>
            <w:r w:rsidRPr="005D2C84">
              <w:rPr>
                <w:color w:val="0070C0"/>
                <w:sz w:val="20"/>
                <w:szCs w:val="20"/>
                <w:lang w:eastAsia="ru-RU"/>
              </w:rPr>
              <w:t>ного наследия, находящихся в муниципальной собстве</w:t>
            </w:r>
            <w:r w:rsidRPr="005D2C84">
              <w:rPr>
                <w:color w:val="0070C0"/>
                <w:sz w:val="20"/>
                <w:szCs w:val="20"/>
                <w:lang w:eastAsia="ru-RU"/>
              </w:rPr>
              <w:t>н</w:t>
            </w:r>
            <w:r w:rsidRPr="005D2C84">
              <w:rPr>
                <w:color w:val="0070C0"/>
                <w:sz w:val="20"/>
                <w:szCs w:val="20"/>
                <w:lang w:eastAsia="ru-RU"/>
              </w:rPr>
              <w:t>ности</w:t>
            </w:r>
          </w:p>
        </w:tc>
        <w:tc>
          <w:tcPr>
            <w:tcW w:w="1275" w:type="dxa"/>
            <w:shd w:val="clear" w:color="000000" w:fill="F3F3F3"/>
          </w:tcPr>
          <w:p w:rsidR="00FD172F" w:rsidRPr="00C96E12" w:rsidRDefault="00FD172F" w:rsidP="004D5206">
            <w:pPr>
              <w:ind w:left="0"/>
              <w:jc w:val="center"/>
              <w:rPr>
                <w:color w:val="0070C0"/>
                <w:sz w:val="20"/>
                <w:szCs w:val="20"/>
                <w:lang w:eastAsia="ru-RU"/>
              </w:rPr>
            </w:pPr>
            <w:r w:rsidRPr="005D2C84">
              <w:rPr>
                <w:color w:val="0070C0"/>
                <w:sz w:val="20"/>
                <w:szCs w:val="20"/>
                <w:lang w:eastAsia="ru-RU"/>
              </w:rPr>
              <w:t>процентов</w:t>
            </w:r>
          </w:p>
        </w:tc>
        <w:tc>
          <w:tcPr>
            <w:tcW w:w="1134" w:type="dxa"/>
            <w:shd w:val="clear" w:color="000000" w:fill="C6EFCE"/>
          </w:tcPr>
          <w:p w:rsidR="00FD172F" w:rsidRPr="00C96E12" w:rsidRDefault="00FD172F" w:rsidP="004D5206">
            <w:pPr>
              <w:ind w:left="0"/>
              <w:jc w:val="center"/>
              <w:rPr>
                <w:color w:val="0070C0"/>
                <w:sz w:val="20"/>
                <w:szCs w:val="20"/>
                <w:lang w:eastAsia="ru-RU"/>
              </w:rPr>
            </w:pPr>
            <w:r>
              <w:rPr>
                <w:color w:val="0070C0"/>
                <w:sz w:val="20"/>
                <w:szCs w:val="20"/>
                <w:lang w:eastAsia="ru-RU"/>
              </w:rPr>
              <w:t>35,714</w:t>
            </w:r>
          </w:p>
        </w:tc>
        <w:tc>
          <w:tcPr>
            <w:tcW w:w="1134" w:type="dxa"/>
            <w:shd w:val="clear" w:color="000000" w:fill="C6EFCE"/>
            <w:noWrap/>
          </w:tcPr>
          <w:p w:rsidR="00FD172F" w:rsidRPr="005D2C84" w:rsidRDefault="00FD172F" w:rsidP="004D5206">
            <w:pPr>
              <w:ind w:left="0"/>
              <w:jc w:val="center"/>
              <w:rPr>
                <w:color w:val="0070C0"/>
                <w:sz w:val="20"/>
                <w:szCs w:val="20"/>
                <w:lang w:eastAsia="ru-RU"/>
              </w:rPr>
            </w:pPr>
            <w:r w:rsidRPr="005D2C84">
              <w:rPr>
                <w:color w:val="0070C0"/>
                <w:sz w:val="20"/>
                <w:szCs w:val="20"/>
                <w:lang w:eastAsia="ru-RU"/>
              </w:rPr>
              <w:t>35,714</w:t>
            </w:r>
          </w:p>
        </w:tc>
        <w:tc>
          <w:tcPr>
            <w:tcW w:w="1134" w:type="dxa"/>
            <w:shd w:val="clear" w:color="auto" w:fill="C6EFCE"/>
            <w:noWrap/>
          </w:tcPr>
          <w:p w:rsidR="00FD172F" w:rsidRPr="005D2C84" w:rsidRDefault="006B01FC" w:rsidP="004D5206">
            <w:pPr>
              <w:ind w:left="0"/>
              <w:jc w:val="center"/>
              <w:rPr>
                <w:color w:val="0070C0"/>
                <w:sz w:val="20"/>
                <w:szCs w:val="20"/>
                <w:lang w:eastAsia="ru-RU"/>
              </w:rPr>
            </w:pPr>
            <w:r>
              <w:rPr>
                <w:color w:val="0070C0"/>
                <w:sz w:val="20"/>
                <w:szCs w:val="20"/>
                <w:lang w:eastAsia="ru-RU"/>
              </w:rPr>
              <w:t>32,000</w:t>
            </w:r>
          </w:p>
        </w:tc>
        <w:tc>
          <w:tcPr>
            <w:tcW w:w="1134" w:type="dxa"/>
            <w:shd w:val="clear" w:color="auto" w:fill="C6EFCE"/>
          </w:tcPr>
          <w:p w:rsidR="00FD172F" w:rsidRPr="005D2C84" w:rsidRDefault="006B01FC" w:rsidP="006B01FC">
            <w:pPr>
              <w:ind w:left="0"/>
              <w:jc w:val="center"/>
              <w:rPr>
                <w:color w:val="0070C0"/>
                <w:sz w:val="20"/>
                <w:szCs w:val="20"/>
                <w:lang w:eastAsia="ru-RU"/>
              </w:rPr>
            </w:pPr>
            <w:r>
              <w:rPr>
                <w:color w:val="0070C0"/>
                <w:sz w:val="20"/>
                <w:szCs w:val="20"/>
                <w:lang w:eastAsia="ru-RU"/>
              </w:rPr>
              <w:t>23</w:t>
            </w:r>
            <w:r w:rsidR="00FD172F">
              <w:rPr>
                <w:color w:val="0070C0"/>
                <w:sz w:val="20"/>
                <w:szCs w:val="20"/>
                <w:lang w:eastAsia="ru-RU"/>
              </w:rPr>
              <w:t>,0</w:t>
            </w:r>
            <w:r>
              <w:rPr>
                <w:color w:val="0070C0"/>
                <w:sz w:val="20"/>
                <w:szCs w:val="20"/>
                <w:lang w:eastAsia="ru-RU"/>
              </w:rPr>
              <w:t>77</w:t>
            </w:r>
          </w:p>
        </w:tc>
        <w:tc>
          <w:tcPr>
            <w:tcW w:w="851" w:type="dxa"/>
            <w:shd w:val="clear" w:color="auto" w:fill="C6EFCE"/>
            <w:noWrap/>
          </w:tcPr>
          <w:p w:rsidR="00FD172F" w:rsidRPr="005D2C84" w:rsidRDefault="006B01FC" w:rsidP="004D5206">
            <w:pPr>
              <w:ind w:left="0"/>
              <w:jc w:val="center"/>
              <w:rPr>
                <w:color w:val="0070C0"/>
                <w:sz w:val="20"/>
                <w:szCs w:val="20"/>
                <w:lang w:eastAsia="ru-RU"/>
              </w:rPr>
            </w:pPr>
            <w:r>
              <w:rPr>
                <w:color w:val="0070C0"/>
                <w:sz w:val="20"/>
                <w:szCs w:val="20"/>
                <w:lang w:eastAsia="ru-RU"/>
              </w:rPr>
              <w:t>2</w:t>
            </w:r>
            <w:r w:rsidR="002B4F7C">
              <w:rPr>
                <w:color w:val="0070C0"/>
                <w:sz w:val="20"/>
                <w:szCs w:val="20"/>
                <w:lang w:eastAsia="ru-RU"/>
              </w:rPr>
              <w:t>0,000</w:t>
            </w:r>
          </w:p>
        </w:tc>
        <w:tc>
          <w:tcPr>
            <w:tcW w:w="993" w:type="dxa"/>
            <w:shd w:val="clear" w:color="auto" w:fill="C6EFCE"/>
            <w:noWrap/>
          </w:tcPr>
          <w:p w:rsidR="00FD172F" w:rsidRPr="005D2C84" w:rsidRDefault="006B01FC" w:rsidP="006B01FC">
            <w:pPr>
              <w:ind w:left="0"/>
              <w:jc w:val="center"/>
              <w:rPr>
                <w:color w:val="0070C0"/>
                <w:sz w:val="20"/>
                <w:szCs w:val="20"/>
                <w:lang w:eastAsia="ru-RU"/>
              </w:rPr>
            </w:pPr>
            <w:r>
              <w:rPr>
                <w:color w:val="0070C0"/>
                <w:sz w:val="20"/>
                <w:szCs w:val="20"/>
                <w:lang w:eastAsia="ru-RU"/>
              </w:rPr>
              <w:t>16</w:t>
            </w:r>
            <w:r w:rsidR="002B4F7C">
              <w:rPr>
                <w:color w:val="0070C0"/>
                <w:sz w:val="20"/>
                <w:szCs w:val="20"/>
                <w:lang w:eastAsia="ru-RU"/>
              </w:rPr>
              <w:t>,</w:t>
            </w:r>
            <w:r>
              <w:rPr>
                <w:color w:val="0070C0"/>
                <w:sz w:val="20"/>
                <w:szCs w:val="20"/>
                <w:lang w:eastAsia="ru-RU"/>
              </w:rPr>
              <w:t>667</w:t>
            </w:r>
          </w:p>
        </w:tc>
        <w:tc>
          <w:tcPr>
            <w:tcW w:w="850" w:type="dxa"/>
            <w:shd w:val="clear" w:color="auto" w:fill="C6EFCE"/>
            <w:noWrap/>
          </w:tcPr>
          <w:p w:rsidR="002B4F7C" w:rsidRPr="005D2C84" w:rsidRDefault="006B01FC" w:rsidP="006B01FC">
            <w:pPr>
              <w:ind w:left="0"/>
              <w:jc w:val="center"/>
              <w:rPr>
                <w:color w:val="0070C0"/>
                <w:sz w:val="20"/>
                <w:szCs w:val="20"/>
                <w:lang w:eastAsia="ru-RU"/>
              </w:rPr>
            </w:pPr>
            <w:r>
              <w:rPr>
                <w:color w:val="0070C0"/>
                <w:sz w:val="20"/>
                <w:szCs w:val="20"/>
                <w:lang w:eastAsia="ru-RU"/>
              </w:rPr>
              <w:t>16</w:t>
            </w:r>
            <w:r w:rsidR="002B4F7C">
              <w:rPr>
                <w:color w:val="0070C0"/>
                <w:sz w:val="20"/>
                <w:szCs w:val="20"/>
                <w:lang w:eastAsia="ru-RU"/>
              </w:rPr>
              <w:t>,</w:t>
            </w:r>
            <w:r>
              <w:rPr>
                <w:color w:val="0070C0"/>
                <w:sz w:val="20"/>
                <w:szCs w:val="20"/>
                <w:lang w:eastAsia="ru-RU"/>
              </w:rPr>
              <w:t>667</w:t>
            </w:r>
          </w:p>
        </w:tc>
      </w:tr>
    </w:tbl>
    <w:p w:rsidR="006C5CB9" w:rsidRPr="00EA6E2F" w:rsidRDefault="006C5CB9" w:rsidP="00FD172F">
      <w:pPr>
        <w:ind w:left="0"/>
        <w:jc w:val="both"/>
        <w:rPr>
          <w:b/>
          <w:szCs w:val="24"/>
          <w:highlight w:val="yellow"/>
        </w:rPr>
      </w:pPr>
    </w:p>
    <w:p w:rsidR="000B69F5" w:rsidRDefault="006C5CB9" w:rsidP="000B69F5">
      <w:pPr>
        <w:ind w:left="0" w:firstLine="720"/>
        <w:jc w:val="both"/>
      </w:pPr>
      <w:r w:rsidRPr="003F0EBE">
        <w:t>Данные о количестве объектов культурного наследия, находящихся в муниципальной собственности, и количестве объектов кул</w:t>
      </w:r>
      <w:r w:rsidRPr="003F0EBE">
        <w:t>ь</w:t>
      </w:r>
      <w:r w:rsidRPr="003F0EBE">
        <w:t>турного наследия, находящихся в муниципальной собственности и требующих консервации или реставрации, уточнены с Агентством по государственной охране объектов культурного наследия Удмуртской Республики.</w:t>
      </w:r>
    </w:p>
    <w:p w:rsidR="000B69F5" w:rsidRDefault="000B69F5" w:rsidP="000B69F5">
      <w:pPr>
        <w:ind w:left="0" w:firstLine="720"/>
        <w:jc w:val="both"/>
      </w:pPr>
    </w:p>
    <w:p w:rsidR="006C5CB9" w:rsidRPr="000B69F5" w:rsidRDefault="006C5CB9" w:rsidP="000B69F5">
      <w:pPr>
        <w:ind w:left="0" w:firstLine="720"/>
        <w:jc w:val="both"/>
      </w:pPr>
      <w:r w:rsidRPr="003F0EBE">
        <w:rPr>
          <w:b/>
          <w:szCs w:val="24"/>
        </w:rPr>
        <w:t>Среднемесячная номинальная начисленная заработная плата работников муниципальных учреждений культуры и иску</w:t>
      </w:r>
      <w:r w:rsidRPr="003F0EBE">
        <w:rPr>
          <w:b/>
          <w:szCs w:val="24"/>
        </w:rPr>
        <w:t>с</w:t>
      </w:r>
      <w:r w:rsidRPr="003F0EBE">
        <w:rPr>
          <w:b/>
          <w:szCs w:val="24"/>
        </w:rPr>
        <w:t>ства.</w:t>
      </w:r>
    </w:p>
    <w:p w:rsidR="002B4F7C" w:rsidRDefault="002B4F7C" w:rsidP="00040037">
      <w:pPr>
        <w:ind w:left="0" w:firstLine="709"/>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4962"/>
        <w:gridCol w:w="1275"/>
        <w:gridCol w:w="1134"/>
        <w:gridCol w:w="1134"/>
        <w:gridCol w:w="1134"/>
        <w:gridCol w:w="1134"/>
        <w:gridCol w:w="993"/>
        <w:gridCol w:w="992"/>
        <w:gridCol w:w="992"/>
      </w:tblGrid>
      <w:tr w:rsidR="001F53F4" w:rsidRPr="00C6512F" w:rsidTr="001F53F4">
        <w:trPr>
          <w:trHeight w:val="64"/>
        </w:trPr>
        <w:tc>
          <w:tcPr>
            <w:tcW w:w="582" w:type="dxa"/>
            <w:vMerge w:val="restart"/>
            <w:shd w:val="clear" w:color="000000" w:fill="889CCF"/>
            <w:vAlign w:val="center"/>
          </w:tcPr>
          <w:p w:rsidR="001F53F4" w:rsidRPr="00C6512F" w:rsidRDefault="001F53F4" w:rsidP="002B4F7C">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4962" w:type="dxa"/>
            <w:vMerge w:val="restart"/>
            <w:shd w:val="clear" w:color="000000" w:fill="889CCF"/>
            <w:vAlign w:val="center"/>
          </w:tcPr>
          <w:p w:rsidR="001F53F4" w:rsidRPr="00C6512F" w:rsidRDefault="001F53F4" w:rsidP="002B4F7C">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1F53F4" w:rsidRDefault="001F53F4" w:rsidP="002B4F7C">
            <w:pPr>
              <w:ind w:left="0"/>
              <w:jc w:val="center"/>
              <w:rPr>
                <w:b/>
                <w:bCs/>
                <w:color w:val="FFFFFF"/>
                <w:sz w:val="20"/>
                <w:szCs w:val="20"/>
                <w:lang w:eastAsia="ru-RU"/>
              </w:rPr>
            </w:pPr>
            <w:r w:rsidRPr="00C6512F">
              <w:rPr>
                <w:b/>
                <w:bCs/>
                <w:color w:val="FFFFFF"/>
                <w:sz w:val="20"/>
                <w:szCs w:val="20"/>
                <w:lang w:eastAsia="ru-RU"/>
              </w:rPr>
              <w:t xml:space="preserve">Единица </w:t>
            </w:r>
          </w:p>
          <w:p w:rsidR="001F53F4" w:rsidRPr="00C6512F" w:rsidRDefault="001F53F4" w:rsidP="002B4F7C">
            <w:pPr>
              <w:ind w:left="0"/>
              <w:jc w:val="center"/>
              <w:rPr>
                <w:b/>
                <w:bCs/>
                <w:color w:val="FFFFFF"/>
                <w:sz w:val="20"/>
                <w:szCs w:val="20"/>
                <w:lang w:eastAsia="ru-RU"/>
              </w:rPr>
            </w:pPr>
            <w:r w:rsidRPr="00C6512F">
              <w:rPr>
                <w:b/>
                <w:bCs/>
                <w:color w:val="FFFFFF"/>
                <w:sz w:val="20"/>
                <w:szCs w:val="20"/>
                <w:lang w:eastAsia="ru-RU"/>
              </w:rPr>
              <w:t>измерения</w:t>
            </w:r>
          </w:p>
        </w:tc>
        <w:tc>
          <w:tcPr>
            <w:tcW w:w="4536" w:type="dxa"/>
            <w:gridSpan w:val="4"/>
            <w:shd w:val="clear" w:color="000000" w:fill="889CCF"/>
          </w:tcPr>
          <w:p w:rsidR="001F53F4" w:rsidRPr="00C6512F" w:rsidRDefault="001F53F4" w:rsidP="002B4F7C">
            <w:pPr>
              <w:ind w:left="0"/>
              <w:jc w:val="center"/>
              <w:rPr>
                <w:b/>
                <w:bCs/>
                <w:color w:val="FFFFFF"/>
                <w:sz w:val="20"/>
                <w:szCs w:val="20"/>
                <w:lang w:eastAsia="ru-RU"/>
              </w:rPr>
            </w:pPr>
            <w:r w:rsidRPr="00C6512F">
              <w:rPr>
                <w:b/>
                <w:bCs/>
                <w:color w:val="FFFFFF"/>
                <w:sz w:val="20"/>
                <w:szCs w:val="20"/>
                <w:lang w:eastAsia="ru-RU"/>
              </w:rPr>
              <w:t>Отчет</w:t>
            </w:r>
          </w:p>
        </w:tc>
        <w:tc>
          <w:tcPr>
            <w:tcW w:w="2977" w:type="dxa"/>
            <w:gridSpan w:val="3"/>
            <w:shd w:val="clear" w:color="000000" w:fill="889CCF"/>
            <w:vAlign w:val="center"/>
          </w:tcPr>
          <w:p w:rsidR="001F53F4" w:rsidRPr="00C6512F" w:rsidRDefault="001F53F4" w:rsidP="002B4F7C">
            <w:pPr>
              <w:ind w:left="0"/>
              <w:jc w:val="center"/>
              <w:rPr>
                <w:b/>
                <w:bCs/>
                <w:color w:val="FFFFFF"/>
                <w:sz w:val="20"/>
                <w:szCs w:val="20"/>
                <w:lang w:eastAsia="ru-RU"/>
              </w:rPr>
            </w:pPr>
            <w:r w:rsidRPr="00C6512F">
              <w:rPr>
                <w:b/>
                <w:bCs/>
                <w:color w:val="FFFFFF"/>
                <w:sz w:val="20"/>
                <w:szCs w:val="20"/>
                <w:lang w:eastAsia="ru-RU"/>
              </w:rPr>
              <w:t>План</w:t>
            </w:r>
          </w:p>
        </w:tc>
      </w:tr>
      <w:tr w:rsidR="002B4F7C" w:rsidRPr="00C6512F" w:rsidTr="001A2013">
        <w:trPr>
          <w:trHeight w:val="64"/>
        </w:trPr>
        <w:tc>
          <w:tcPr>
            <w:tcW w:w="582" w:type="dxa"/>
            <w:vMerge/>
            <w:vAlign w:val="center"/>
          </w:tcPr>
          <w:p w:rsidR="002B4F7C" w:rsidRPr="00C6512F" w:rsidRDefault="002B4F7C" w:rsidP="002B4F7C">
            <w:pPr>
              <w:ind w:left="0"/>
              <w:jc w:val="center"/>
              <w:rPr>
                <w:b/>
                <w:bCs/>
                <w:color w:val="FFFFFF"/>
                <w:sz w:val="20"/>
                <w:szCs w:val="20"/>
                <w:lang w:eastAsia="ru-RU"/>
              </w:rPr>
            </w:pPr>
          </w:p>
        </w:tc>
        <w:tc>
          <w:tcPr>
            <w:tcW w:w="4962" w:type="dxa"/>
            <w:vMerge/>
            <w:vAlign w:val="center"/>
          </w:tcPr>
          <w:p w:rsidR="002B4F7C" w:rsidRPr="00C6512F" w:rsidRDefault="002B4F7C" w:rsidP="002B4F7C">
            <w:pPr>
              <w:ind w:left="0"/>
              <w:jc w:val="center"/>
              <w:rPr>
                <w:b/>
                <w:bCs/>
                <w:color w:val="FFFFFF"/>
                <w:sz w:val="20"/>
                <w:szCs w:val="20"/>
                <w:lang w:eastAsia="ru-RU"/>
              </w:rPr>
            </w:pPr>
          </w:p>
        </w:tc>
        <w:tc>
          <w:tcPr>
            <w:tcW w:w="1275" w:type="dxa"/>
            <w:vMerge/>
            <w:vAlign w:val="center"/>
          </w:tcPr>
          <w:p w:rsidR="002B4F7C" w:rsidRPr="00C6512F" w:rsidRDefault="002B4F7C" w:rsidP="002B4F7C">
            <w:pPr>
              <w:ind w:left="0"/>
              <w:jc w:val="center"/>
              <w:rPr>
                <w:b/>
                <w:bCs/>
                <w:color w:val="FFFFFF"/>
                <w:sz w:val="20"/>
                <w:szCs w:val="20"/>
                <w:lang w:eastAsia="ru-RU"/>
              </w:rPr>
            </w:pPr>
          </w:p>
        </w:tc>
        <w:tc>
          <w:tcPr>
            <w:tcW w:w="1134" w:type="dxa"/>
            <w:shd w:val="clear" w:color="000000" w:fill="889CCF"/>
          </w:tcPr>
          <w:p w:rsidR="002B4F7C" w:rsidRDefault="002B4F7C" w:rsidP="000B69F5">
            <w:pPr>
              <w:ind w:left="0"/>
              <w:jc w:val="center"/>
              <w:rPr>
                <w:b/>
                <w:bCs/>
                <w:color w:val="FFFFFF"/>
                <w:sz w:val="20"/>
                <w:szCs w:val="20"/>
                <w:lang w:eastAsia="ru-RU"/>
              </w:rPr>
            </w:pPr>
            <w:r>
              <w:rPr>
                <w:b/>
                <w:bCs/>
                <w:color w:val="FFFFFF"/>
                <w:sz w:val="20"/>
                <w:szCs w:val="20"/>
                <w:lang w:eastAsia="ru-RU"/>
              </w:rPr>
              <w:t>202</w:t>
            </w:r>
            <w:r w:rsidR="000B69F5">
              <w:rPr>
                <w:b/>
                <w:bCs/>
                <w:color w:val="FFFFFF"/>
                <w:sz w:val="20"/>
                <w:szCs w:val="20"/>
                <w:lang w:eastAsia="ru-RU"/>
              </w:rPr>
              <w:t>1</w:t>
            </w:r>
          </w:p>
        </w:tc>
        <w:tc>
          <w:tcPr>
            <w:tcW w:w="1134" w:type="dxa"/>
            <w:shd w:val="clear" w:color="000000" w:fill="889CCF"/>
          </w:tcPr>
          <w:p w:rsidR="002B4F7C" w:rsidRPr="00C6512F" w:rsidRDefault="002B4F7C" w:rsidP="000B69F5">
            <w:pPr>
              <w:ind w:left="0"/>
              <w:jc w:val="center"/>
              <w:rPr>
                <w:b/>
                <w:bCs/>
                <w:color w:val="FFFFFF"/>
                <w:sz w:val="20"/>
                <w:szCs w:val="20"/>
                <w:lang w:eastAsia="ru-RU"/>
              </w:rPr>
            </w:pPr>
            <w:r>
              <w:rPr>
                <w:b/>
                <w:bCs/>
                <w:color w:val="FFFFFF"/>
                <w:sz w:val="20"/>
                <w:szCs w:val="20"/>
                <w:lang w:eastAsia="ru-RU"/>
              </w:rPr>
              <w:t>202</w:t>
            </w:r>
            <w:r w:rsidR="000B69F5">
              <w:rPr>
                <w:b/>
                <w:bCs/>
                <w:color w:val="FFFFFF"/>
                <w:sz w:val="20"/>
                <w:szCs w:val="20"/>
                <w:lang w:eastAsia="ru-RU"/>
              </w:rPr>
              <w:t>2</w:t>
            </w:r>
          </w:p>
        </w:tc>
        <w:tc>
          <w:tcPr>
            <w:tcW w:w="1134" w:type="dxa"/>
            <w:shd w:val="clear" w:color="000000" w:fill="889CCF"/>
          </w:tcPr>
          <w:p w:rsidR="002B4F7C" w:rsidRPr="00C6512F" w:rsidRDefault="002B4F7C" w:rsidP="000B69F5">
            <w:pPr>
              <w:ind w:left="0"/>
              <w:jc w:val="center"/>
              <w:rPr>
                <w:b/>
                <w:bCs/>
                <w:color w:val="FFFFFF"/>
                <w:sz w:val="20"/>
                <w:szCs w:val="20"/>
                <w:lang w:eastAsia="ru-RU"/>
              </w:rPr>
            </w:pPr>
            <w:r w:rsidRPr="00C6512F">
              <w:rPr>
                <w:b/>
                <w:bCs/>
                <w:color w:val="FFFFFF"/>
                <w:sz w:val="20"/>
                <w:szCs w:val="20"/>
                <w:lang w:eastAsia="ru-RU"/>
              </w:rPr>
              <w:t>202</w:t>
            </w:r>
            <w:r w:rsidR="000B69F5">
              <w:rPr>
                <w:b/>
                <w:bCs/>
                <w:color w:val="FFFFFF"/>
                <w:sz w:val="20"/>
                <w:szCs w:val="20"/>
                <w:lang w:eastAsia="ru-RU"/>
              </w:rPr>
              <w:t>3</w:t>
            </w:r>
          </w:p>
        </w:tc>
        <w:tc>
          <w:tcPr>
            <w:tcW w:w="1134" w:type="dxa"/>
            <w:shd w:val="clear" w:color="000000" w:fill="889CCF"/>
          </w:tcPr>
          <w:p w:rsidR="002B4F7C" w:rsidRPr="00C6512F" w:rsidRDefault="002B4F7C" w:rsidP="000B69F5">
            <w:pPr>
              <w:ind w:left="0"/>
              <w:jc w:val="center"/>
              <w:rPr>
                <w:b/>
                <w:bCs/>
                <w:color w:val="FFFFFF"/>
                <w:sz w:val="20"/>
                <w:szCs w:val="20"/>
                <w:lang w:eastAsia="ru-RU"/>
              </w:rPr>
            </w:pPr>
            <w:r w:rsidRPr="00C6512F">
              <w:rPr>
                <w:b/>
                <w:bCs/>
                <w:color w:val="FFFFFF"/>
                <w:sz w:val="20"/>
                <w:szCs w:val="20"/>
                <w:lang w:eastAsia="ru-RU"/>
              </w:rPr>
              <w:t>202</w:t>
            </w:r>
            <w:r w:rsidR="000B69F5">
              <w:rPr>
                <w:b/>
                <w:bCs/>
                <w:color w:val="FFFFFF"/>
                <w:sz w:val="20"/>
                <w:szCs w:val="20"/>
                <w:lang w:eastAsia="ru-RU"/>
              </w:rPr>
              <w:t>4</w:t>
            </w:r>
          </w:p>
        </w:tc>
        <w:tc>
          <w:tcPr>
            <w:tcW w:w="993" w:type="dxa"/>
            <w:shd w:val="clear" w:color="000000" w:fill="889CCF"/>
          </w:tcPr>
          <w:p w:rsidR="002B4F7C" w:rsidRPr="00C6512F" w:rsidRDefault="002B4F7C" w:rsidP="000B69F5">
            <w:pPr>
              <w:ind w:left="0"/>
              <w:jc w:val="center"/>
              <w:rPr>
                <w:b/>
                <w:bCs/>
                <w:color w:val="FFFFFF"/>
                <w:sz w:val="20"/>
                <w:szCs w:val="20"/>
                <w:lang w:eastAsia="ru-RU"/>
              </w:rPr>
            </w:pPr>
            <w:r w:rsidRPr="00C6512F">
              <w:rPr>
                <w:b/>
                <w:bCs/>
                <w:color w:val="FFFFFF"/>
                <w:sz w:val="20"/>
                <w:szCs w:val="20"/>
                <w:lang w:eastAsia="ru-RU"/>
              </w:rPr>
              <w:t>202</w:t>
            </w:r>
            <w:r w:rsidR="000B69F5">
              <w:rPr>
                <w:b/>
                <w:bCs/>
                <w:color w:val="FFFFFF"/>
                <w:sz w:val="20"/>
                <w:szCs w:val="20"/>
                <w:lang w:eastAsia="ru-RU"/>
              </w:rPr>
              <w:t>5</w:t>
            </w:r>
          </w:p>
        </w:tc>
        <w:tc>
          <w:tcPr>
            <w:tcW w:w="992" w:type="dxa"/>
            <w:shd w:val="clear" w:color="000000" w:fill="889CCF"/>
          </w:tcPr>
          <w:p w:rsidR="002B4F7C" w:rsidRPr="00C6512F" w:rsidRDefault="002B4F7C" w:rsidP="000B69F5">
            <w:pPr>
              <w:ind w:left="0"/>
              <w:jc w:val="center"/>
              <w:rPr>
                <w:b/>
                <w:bCs/>
                <w:color w:val="FFFFFF"/>
                <w:sz w:val="20"/>
                <w:szCs w:val="20"/>
                <w:lang w:eastAsia="ru-RU"/>
              </w:rPr>
            </w:pPr>
            <w:r w:rsidRPr="00C6512F">
              <w:rPr>
                <w:b/>
                <w:bCs/>
                <w:color w:val="FFFFFF"/>
                <w:sz w:val="20"/>
                <w:szCs w:val="20"/>
                <w:lang w:eastAsia="ru-RU"/>
              </w:rPr>
              <w:t>202</w:t>
            </w:r>
            <w:r w:rsidR="000B69F5">
              <w:rPr>
                <w:b/>
                <w:bCs/>
                <w:color w:val="FFFFFF"/>
                <w:sz w:val="20"/>
                <w:szCs w:val="20"/>
                <w:lang w:eastAsia="ru-RU"/>
              </w:rPr>
              <w:t>6</w:t>
            </w:r>
          </w:p>
        </w:tc>
        <w:tc>
          <w:tcPr>
            <w:tcW w:w="992" w:type="dxa"/>
            <w:shd w:val="clear" w:color="000000" w:fill="889CCF"/>
          </w:tcPr>
          <w:p w:rsidR="002B4F7C" w:rsidRPr="00C6512F" w:rsidRDefault="002B4F7C" w:rsidP="000B69F5">
            <w:pPr>
              <w:ind w:left="0"/>
              <w:jc w:val="center"/>
              <w:rPr>
                <w:b/>
                <w:bCs/>
                <w:color w:val="FFFFFF"/>
                <w:sz w:val="20"/>
                <w:szCs w:val="20"/>
                <w:lang w:eastAsia="ru-RU"/>
              </w:rPr>
            </w:pPr>
            <w:r w:rsidRPr="00C6512F">
              <w:rPr>
                <w:b/>
                <w:bCs/>
                <w:color w:val="FFFFFF"/>
                <w:sz w:val="20"/>
                <w:szCs w:val="20"/>
                <w:lang w:eastAsia="ru-RU"/>
              </w:rPr>
              <w:t>202</w:t>
            </w:r>
            <w:r w:rsidR="000B69F5">
              <w:rPr>
                <w:b/>
                <w:bCs/>
                <w:color w:val="FFFFFF"/>
                <w:sz w:val="20"/>
                <w:szCs w:val="20"/>
                <w:lang w:eastAsia="ru-RU"/>
              </w:rPr>
              <w:t>7</w:t>
            </w:r>
          </w:p>
        </w:tc>
      </w:tr>
      <w:tr w:rsidR="002B4F7C" w:rsidRPr="005D2C84" w:rsidTr="001A2013">
        <w:trPr>
          <w:trHeight w:val="64"/>
        </w:trPr>
        <w:tc>
          <w:tcPr>
            <w:tcW w:w="582" w:type="dxa"/>
            <w:shd w:val="clear" w:color="000000" w:fill="F3F3F3"/>
          </w:tcPr>
          <w:p w:rsidR="002B4F7C" w:rsidRPr="00E66AC5" w:rsidRDefault="002B4F7C" w:rsidP="004D5206">
            <w:pPr>
              <w:ind w:left="0"/>
              <w:rPr>
                <w:color w:val="0070C0"/>
                <w:sz w:val="20"/>
                <w:szCs w:val="20"/>
                <w:lang w:eastAsia="ru-RU"/>
              </w:rPr>
            </w:pPr>
            <w:r>
              <w:rPr>
                <w:color w:val="0070C0"/>
                <w:sz w:val="20"/>
                <w:szCs w:val="20"/>
                <w:lang w:eastAsia="ru-RU"/>
              </w:rPr>
              <w:t>8</w:t>
            </w:r>
          </w:p>
        </w:tc>
        <w:tc>
          <w:tcPr>
            <w:tcW w:w="4962" w:type="dxa"/>
            <w:shd w:val="clear" w:color="000000" w:fill="F3F3F3"/>
          </w:tcPr>
          <w:p w:rsidR="002B4F7C" w:rsidRPr="00FE2255" w:rsidRDefault="002B4F7C" w:rsidP="004D5206">
            <w:pPr>
              <w:ind w:left="0"/>
              <w:rPr>
                <w:color w:val="0070C0"/>
                <w:sz w:val="20"/>
                <w:szCs w:val="20"/>
                <w:lang w:eastAsia="ru-RU"/>
              </w:rPr>
            </w:pPr>
            <w:r w:rsidRPr="00FE2255">
              <w:rPr>
                <w:color w:val="0070C0"/>
                <w:sz w:val="20"/>
                <w:szCs w:val="20"/>
                <w:lang w:eastAsia="ru-RU"/>
              </w:rPr>
              <w:t>Среднемесячная номинальная начисленная заработная плата работников:</w:t>
            </w:r>
          </w:p>
        </w:tc>
        <w:tc>
          <w:tcPr>
            <w:tcW w:w="1275" w:type="dxa"/>
            <w:shd w:val="clear" w:color="000000" w:fill="F3F3F3"/>
          </w:tcPr>
          <w:p w:rsidR="002B4F7C" w:rsidRPr="00C96E12" w:rsidRDefault="002B4F7C" w:rsidP="004D5206">
            <w:pPr>
              <w:ind w:left="0"/>
              <w:rPr>
                <w:color w:val="0070C0"/>
                <w:sz w:val="20"/>
                <w:szCs w:val="20"/>
                <w:lang w:eastAsia="ru-RU"/>
              </w:rPr>
            </w:pPr>
          </w:p>
        </w:tc>
        <w:tc>
          <w:tcPr>
            <w:tcW w:w="1134" w:type="dxa"/>
            <w:shd w:val="clear" w:color="000000" w:fill="C6EFCE"/>
          </w:tcPr>
          <w:p w:rsidR="002B4F7C" w:rsidRPr="00C96E12" w:rsidRDefault="002B4F7C" w:rsidP="004D5206">
            <w:pPr>
              <w:ind w:left="0"/>
              <w:rPr>
                <w:color w:val="0070C0"/>
                <w:sz w:val="20"/>
                <w:szCs w:val="20"/>
                <w:lang w:eastAsia="ru-RU"/>
              </w:rPr>
            </w:pPr>
          </w:p>
        </w:tc>
        <w:tc>
          <w:tcPr>
            <w:tcW w:w="1134" w:type="dxa"/>
            <w:shd w:val="clear" w:color="000000" w:fill="C6EFCE"/>
            <w:noWrap/>
          </w:tcPr>
          <w:p w:rsidR="002B4F7C" w:rsidRPr="005D2C84" w:rsidRDefault="002B4F7C" w:rsidP="004D5206">
            <w:pPr>
              <w:ind w:left="0"/>
              <w:rPr>
                <w:color w:val="0070C0"/>
                <w:sz w:val="20"/>
                <w:szCs w:val="20"/>
                <w:lang w:eastAsia="ru-RU"/>
              </w:rPr>
            </w:pPr>
          </w:p>
        </w:tc>
        <w:tc>
          <w:tcPr>
            <w:tcW w:w="1134" w:type="dxa"/>
            <w:shd w:val="clear" w:color="auto" w:fill="C6EFCE"/>
            <w:noWrap/>
          </w:tcPr>
          <w:p w:rsidR="002B4F7C" w:rsidRPr="005D2C84" w:rsidRDefault="002B4F7C" w:rsidP="004D5206">
            <w:pPr>
              <w:ind w:left="0"/>
              <w:rPr>
                <w:color w:val="0070C0"/>
                <w:sz w:val="20"/>
                <w:szCs w:val="20"/>
                <w:lang w:eastAsia="ru-RU"/>
              </w:rPr>
            </w:pPr>
          </w:p>
        </w:tc>
        <w:tc>
          <w:tcPr>
            <w:tcW w:w="1134" w:type="dxa"/>
            <w:shd w:val="clear" w:color="auto" w:fill="C6EFCE"/>
          </w:tcPr>
          <w:p w:rsidR="002B4F7C" w:rsidRPr="005D2C84" w:rsidRDefault="002B4F7C" w:rsidP="004D5206">
            <w:pPr>
              <w:ind w:left="0"/>
              <w:rPr>
                <w:color w:val="0070C0"/>
                <w:sz w:val="20"/>
                <w:szCs w:val="20"/>
                <w:lang w:eastAsia="ru-RU"/>
              </w:rPr>
            </w:pPr>
          </w:p>
        </w:tc>
        <w:tc>
          <w:tcPr>
            <w:tcW w:w="993" w:type="dxa"/>
            <w:shd w:val="clear" w:color="auto" w:fill="C6EFCE"/>
            <w:noWrap/>
          </w:tcPr>
          <w:p w:rsidR="002B4F7C" w:rsidRPr="005D2C84" w:rsidRDefault="002B4F7C" w:rsidP="004D5206">
            <w:pPr>
              <w:ind w:left="0"/>
              <w:rPr>
                <w:color w:val="0070C0"/>
                <w:sz w:val="20"/>
                <w:szCs w:val="20"/>
                <w:lang w:eastAsia="ru-RU"/>
              </w:rPr>
            </w:pPr>
          </w:p>
        </w:tc>
        <w:tc>
          <w:tcPr>
            <w:tcW w:w="992" w:type="dxa"/>
            <w:shd w:val="clear" w:color="auto" w:fill="C6EFCE"/>
            <w:noWrap/>
          </w:tcPr>
          <w:p w:rsidR="002B4F7C" w:rsidRPr="005D2C84" w:rsidRDefault="002B4F7C" w:rsidP="004D5206">
            <w:pPr>
              <w:ind w:left="0"/>
              <w:rPr>
                <w:color w:val="0070C0"/>
                <w:sz w:val="20"/>
                <w:szCs w:val="20"/>
                <w:lang w:eastAsia="ru-RU"/>
              </w:rPr>
            </w:pPr>
          </w:p>
        </w:tc>
        <w:tc>
          <w:tcPr>
            <w:tcW w:w="992" w:type="dxa"/>
            <w:shd w:val="clear" w:color="auto" w:fill="C6EFCE"/>
            <w:noWrap/>
          </w:tcPr>
          <w:p w:rsidR="002B4F7C" w:rsidRPr="005D2C84" w:rsidRDefault="002B4F7C" w:rsidP="004D5206">
            <w:pPr>
              <w:ind w:left="0"/>
              <w:rPr>
                <w:color w:val="0070C0"/>
                <w:sz w:val="20"/>
                <w:szCs w:val="20"/>
                <w:lang w:eastAsia="ru-RU"/>
              </w:rPr>
            </w:pPr>
          </w:p>
        </w:tc>
      </w:tr>
      <w:tr w:rsidR="002B4F7C" w:rsidRPr="005D2C84" w:rsidTr="001A2013">
        <w:trPr>
          <w:trHeight w:val="64"/>
        </w:trPr>
        <w:tc>
          <w:tcPr>
            <w:tcW w:w="582" w:type="dxa"/>
            <w:shd w:val="clear" w:color="000000" w:fill="F3F3F3"/>
          </w:tcPr>
          <w:p w:rsidR="002B4F7C" w:rsidRDefault="002B4F7C" w:rsidP="004D5206">
            <w:pPr>
              <w:ind w:left="0"/>
              <w:rPr>
                <w:color w:val="0070C0"/>
                <w:sz w:val="20"/>
                <w:szCs w:val="20"/>
                <w:lang w:eastAsia="ru-RU"/>
              </w:rPr>
            </w:pPr>
            <w:r>
              <w:rPr>
                <w:color w:val="0070C0"/>
                <w:sz w:val="20"/>
                <w:szCs w:val="20"/>
                <w:lang w:eastAsia="ru-RU"/>
              </w:rPr>
              <w:t>8д</w:t>
            </w:r>
          </w:p>
        </w:tc>
        <w:tc>
          <w:tcPr>
            <w:tcW w:w="4962" w:type="dxa"/>
            <w:shd w:val="clear" w:color="000000" w:fill="F3F3F3"/>
          </w:tcPr>
          <w:p w:rsidR="002B4F7C" w:rsidRPr="00FE2255" w:rsidRDefault="002B4F7C" w:rsidP="004D5206">
            <w:pPr>
              <w:ind w:left="0"/>
              <w:rPr>
                <w:color w:val="0070C0"/>
                <w:sz w:val="20"/>
                <w:szCs w:val="20"/>
                <w:lang w:eastAsia="ru-RU"/>
              </w:rPr>
            </w:pPr>
            <w:r w:rsidRPr="00FE2255">
              <w:rPr>
                <w:color w:val="0070C0"/>
                <w:sz w:val="20"/>
                <w:szCs w:val="20"/>
                <w:lang w:eastAsia="ru-RU"/>
              </w:rPr>
              <w:t>муниципальных учреждений культуры и искусства</w:t>
            </w:r>
          </w:p>
        </w:tc>
        <w:tc>
          <w:tcPr>
            <w:tcW w:w="1275" w:type="dxa"/>
            <w:shd w:val="clear" w:color="000000" w:fill="F3F3F3"/>
          </w:tcPr>
          <w:p w:rsidR="002B4F7C" w:rsidRPr="005D2C84" w:rsidRDefault="002B4F7C" w:rsidP="004D5206">
            <w:pPr>
              <w:ind w:left="0"/>
              <w:jc w:val="center"/>
              <w:rPr>
                <w:color w:val="0070C0"/>
                <w:sz w:val="20"/>
                <w:szCs w:val="20"/>
                <w:lang w:eastAsia="ru-RU"/>
              </w:rPr>
            </w:pPr>
            <w:r>
              <w:rPr>
                <w:color w:val="0070C0"/>
                <w:sz w:val="20"/>
                <w:szCs w:val="20"/>
                <w:lang w:eastAsia="ru-RU"/>
              </w:rPr>
              <w:t>рублей</w:t>
            </w:r>
          </w:p>
        </w:tc>
        <w:tc>
          <w:tcPr>
            <w:tcW w:w="1134" w:type="dxa"/>
            <w:shd w:val="clear" w:color="000000" w:fill="C6EFCE"/>
          </w:tcPr>
          <w:p w:rsidR="002B4F7C" w:rsidRDefault="000B69F5" w:rsidP="004D5206">
            <w:pPr>
              <w:ind w:left="0"/>
              <w:jc w:val="center"/>
              <w:rPr>
                <w:color w:val="0070C0"/>
                <w:sz w:val="20"/>
                <w:szCs w:val="20"/>
                <w:lang w:eastAsia="ru-RU"/>
              </w:rPr>
            </w:pPr>
            <w:r>
              <w:rPr>
                <w:color w:val="0070C0"/>
                <w:sz w:val="20"/>
                <w:szCs w:val="20"/>
                <w:lang w:eastAsia="ru-RU"/>
              </w:rPr>
              <w:t>31 787,8</w:t>
            </w:r>
          </w:p>
        </w:tc>
        <w:tc>
          <w:tcPr>
            <w:tcW w:w="1134" w:type="dxa"/>
            <w:shd w:val="clear" w:color="000000" w:fill="C6EFCE"/>
            <w:noWrap/>
          </w:tcPr>
          <w:p w:rsidR="002B4F7C" w:rsidRPr="005D2C84" w:rsidRDefault="002B4F7C" w:rsidP="000B69F5">
            <w:pPr>
              <w:ind w:left="0"/>
              <w:jc w:val="center"/>
              <w:rPr>
                <w:color w:val="0070C0"/>
                <w:sz w:val="20"/>
                <w:szCs w:val="20"/>
                <w:lang w:eastAsia="ru-RU"/>
              </w:rPr>
            </w:pPr>
            <w:r w:rsidRPr="005D2C84">
              <w:rPr>
                <w:color w:val="0070C0"/>
                <w:sz w:val="20"/>
                <w:szCs w:val="20"/>
                <w:lang w:eastAsia="ru-RU"/>
              </w:rPr>
              <w:t>3</w:t>
            </w:r>
            <w:r w:rsidR="000B69F5">
              <w:rPr>
                <w:color w:val="0070C0"/>
                <w:sz w:val="20"/>
                <w:szCs w:val="20"/>
                <w:lang w:eastAsia="ru-RU"/>
              </w:rPr>
              <w:t>5</w:t>
            </w:r>
            <w:r w:rsidR="00794C65">
              <w:rPr>
                <w:color w:val="0070C0"/>
                <w:sz w:val="20"/>
                <w:szCs w:val="20"/>
                <w:lang w:eastAsia="ru-RU"/>
              </w:rPr>
              <w:t xml:space="preserve"> </w:t>
            </w:r>
            <w:r w:rsidR="000B69F5">
              <w:rPr>
                <w:color w:val="0070C0"/>
                <w:sz w:val="20"/>
                <w:szCs w:val="20"/>
                <w:lang w:eastAsia="ru-RU"/>
              </w:rPr>
              <w:t>233</w:t>
            </w:r>
            <w:r w:rsidRPr="005D2C84">
              <w:rPr>
                <w:color w:val="0070C0"/>
                <w:sz w:val="20"/>
                <w:szCs w:val="20"/>
                <w:lang w:eastAsia="ru-RU"/>
              </w:rPr>
              <w:t>,</w:t>
            </w:r>
            <w:r w:rsidR="000B69F5">
              <w:rPr>
                <w:color w:val="0070C0"/>
                <w:sz w:val="20"/>
                <w:szCs w:val="20"/>
                <w:lang w:eastAsia="ru-RU"/>
              </w:rPr>
              <w:t>9</w:t>
            </w:r>
          </w:p>
        </w:tc>
        <w:tc>
          <w:tcPr>
            <w:tcW w:w="1134" w:type="dxa"/>
            <w:shd w:val="clear" w:color="auto" w:fill="C6EFCE"/>
            <w:noWrap/>
          </w:tcPr>
          <w:p w:rsidR="002B4F7C" w:rsidRPr="005D2C84" w:rsidRDefault="002B4F7C" w:rsidP="000B69F5">
            <w:pPr>
              <w:ind w:left="0"/>
              <w:jc w:val="center"/>
              <w:rPr>
                <w:color w:val="0070C0"/>
                <w:sz w:val="20"/>
                <w:szCs w:val="20"/>
                <w:lang w:eastAsia="ru-RU"/>
              </w:rPr>
            </w:pPr>
            <w:r w:rsidRPr="005D2C84">
              <w:rPr>
                <w:color w:val="0070C0"/>
                <w:sz w:val="20"/>
                <w:szCs w:val="20"/>
                <w:lang w:eastAsia="ru-RU"/>
              </w:rPr>
              <w:t>3</w:t>
            </w:r>
            <w:r w:rsidR="000B69F5">
              <w:rPr>
                <w:color w:val="0070C0"/>
                <w:sz w:val="20"/>
                <w:szCs w:val="20"/>
                <w:lang w:eastAsia="ru-RU"/>
              </w:rPr>
              <w:t>7</w:t>
            </w:r>
            <w:r w:rsidR="00794C65">
              <w:rPr>
                <w:color w:val="0070C0"/>
                <w:sz w:val="20"/>
                <w:szCs w:val="20"/>
                <w:lang w:eastAsia="ru-RU"/>
              </w:rPr>
              <w:t xml:space="preserve"> </w:t>
            </w:r>
            <w:r w:rsidR="000B69F5">
              <w:rPr>
                <w:color w:val="0070C0"/>
                <w:sz w:val="20"/>
                <w:szCs w:val="20"/>
                <w:lang w:eastAsia="ru-RU"/>
              </w:rPr>
              <w:t>353</w:t>
            </w:r>
            <w:r w:rsidRPr="005D2C84">
              <w:rPr>
                <w:color w:val="0070C0"/>
                <w:sz w:val="20"/>
                <w:szCs w:val="20"/>
                <w:lang w:eastAsia="ru-RU"/>
              </w:rPr>
              <w:t>,</w:t>
            </w:r>
            <w:r w:rsidR="000B69F5">
              <w:rPr>
                <w:color w:val="0070C0"/>
                <w:sz w:val="20"/>
                <w:szCs w:val="20"/>
                <w:lang w:eastAsia="ru-RU"/>
              </w:rPr>
              <w:t>2</w:t>
            </w:r>
          </w:p>
        </w:tc>
        <w:tc>
          <w:tcPr>
            <w:tcW w:w="1134" w:type="dxa"/>
            <w:shd w:val="clear" w:color="auto" w:fill="C6EFCE"/>
          </w:tcPr>
          <w:p w:rsidR="002B4F7C" w:rsidRPr="005D2C84" w:rsidRDefault="000B69F5" w:rsidP="000B69F5">
            <w:pPr>
              <w:ind w:left="0"/>
              <w:jc w:val="center"/>
              <w:rPr>
                <w:color w:val="0070C0"/>
                <w:sz w:val="20"/>
                <w:szCs w:val="20"/>
                <w:lang w:eastAsia="ru-RU"/>
              </w:rPr>
            </w:pPr>
            <w:r>
              <w:rPr>
                <w:color w:val="0070C0"/>
                <w:sz w:val="20"/>
                <w:szCs w:val="20"/>
                <w:lang w:eastAsia="ru-RU"/>
              </w:rPr>
              <w:t>49 927,9</w:t>
            </w:r>
          </w:p>
        </w:tc>
        <w:tc>
          <w:tcPr>
            <w:tcW w:w="993" w:type="dxa"/>
            <w:shd w:val="clear" w:color="auto" w:fill="C6EFCE"/>
            <w:noWrap/>
          </w:tcPr>
          <w:p w:rsidR="002B4F7C" w:rsidRPr="005D2C84" w:rsidRDefault="000B69F5" w:rsidP="004D5206">
            <w:pPr>
              <w:ind w:left="0"/>
              <w:jc w:val="center"/>
              <w:rPr>
                <w:color w:val="0070C0"/>
                <w:sz w:val="20"/>
                <w:szCs w:val="20"/>
                <w:lang w:eastAsia="ru-RU"/>
              </w:rPr>
            </w:pPr>
            <w:r>
              <w:rPr>
                <w:color w:val="0070C0"/>
                <w:sz w:val="20"/>
                <w:szCs w:val="20"/>
                <w:lang w:eastAsia="ru-RU"/>
              </w:rPr>
              <w:t>52 500,0</w:t>
            </w:r>
          </w:p>
        </w:tc>
        <w:tc>
          <w:tcPr>
            <w:tcW w:w="992" w:type="dxa"/>
            <w:shd w:val="clear" w:color="auto" w:fill="C6EFCE"/>
            <w:noWrap/>
          </w:tcPr>
          <w:p w:rsidR="002B4F7C" w:rsidRPr="005D2C84" w:rsidRDefault="00794C65" w:rsidP="000B69F5">
            <w:pPr>
              <w:ind w:left="0"/>
              <w:jc w:val="center"/>
              <w:rPr>
                <w:color w:val="0070C0"/>
                <w:sz w:val="20"/>
                <w:szCs w:val="20"/>
                <w:lang w:eastAsia="ru-RU"/>
              </w:rPr>
            </w:pPr>
            <w:r>
              <w:rPr>
                <w:color w:val="0070C0"/>
                <w:sz w:val="20"/>
                <w:szCs w:val="20"/>
                <w:lang w:eastAsia="ru-RU"/>
              </w:rPr>
              <w:t xml:space="preserve"> </w:t>
            </w:r>
            <w:r w:rsidR="000B69F5">
              <w:rPr>
                <w:color w:val="0070C0"/>
                <w:sz w:val="20"/>
                <w:szCs w:val="20"/>
                <w:lang w:eastAsia="ru-RU"/>
              </w:rPr>
              <w:t>68 605</w:t>
            </w:r>
            <w:r w:rsidR="002B4F7C" w:rsidRPr="005D2C84">
              <w:rPr>
                <w:color w:val="0070C0"/>
                <w:sz w:val="20"/>
                <w:szCs w:val="20"/>
                <w:lang w:eastAsia="ru-RU"/>
              </w:rPr>
              <w:t>,0</w:t>
            </w:r>
          </w:p>
        </w:tc>
        <w:tc>
          <w:tcPr>
            <w:tcW w:w="992" w:type="dxa"/>
            <w:shd w:val="clear" w:color="auto" w:fill="C6EFCE"/>
            <w:noWrap/>
          </w:tcPr>
          <w:p w:rsidR="002B4F7C" w:rsidRPr="005D2C84" w:rsidRDefault="000B69F5" w:rsidP="000B69F5">
            <w:pPr>
              <w:ind w:left="0"/>
              <w:jc w:val="center"/>
              <w:rPr>
                <w:color w:val="0070C0"/>
                <w:sz w:val="20"/>
                <w:szCs w:val="20"/>
                <w:lang w:eastAsia="ru-RU"/>
              </w:rPr>
            </w:pPr>
            <w:r>
              <w:rPr>
                <w:color w:val="0070C0"/>
                <w:sz w:val="20"/>
                <w:szCs w:val="20"/>
                <w:lang w:eastAsia="ru-RU"/>
              </w:rPr>
              <w:t>76</w:t>
            </w:r>
            <w:r w:rsidR="00794C65">
              <w:rPr>
                <w:color w:val="0070C0"/>
                <w:sz w:val="20"/>
                <w:szCs w:val="20"/>
                <w:lang w:eastAsia="ru-RU"/>
              </w:rPr>
              <w:t xml:space="preserve"> </w:t>
            </w:r>
            <w:r>
              <w:rPr>
                <w:color w:val="0070C0"/>
                <w:sz w:val="20"/>
                <w:szCs w:val="20"/>
                <w:lang w:eastAsia="ru-RU"/>
              </w:rPr>
              <w:t>220</w:t>
            </w:r>
            <w:r w:rsidR="002B4F7C" w:rsidRPr="005D2C84">
              <w:rPr>
                <w:color w:val="0070C0"/>
                <w:sz w:val="20"/>
                <w:szCs w:val="20"/>
                <w:lang w:eastAsia="ru-RU"/>
              </w:rPr>
              <w:t>,0</w:t>
            </w:r>
          </w:p>
        </w:tc>
      </w:tr>
    </w:tbl>
    <w:p w:rsidR="006C5CB9" w:rsidRPr="00FE2255" w:rsidRDefault="006C5CB9" w:rsidP="002B4F7C">
      <w:pPr>
        <w:ind w:left="0"/>
        <w:jc w:val="both"/>
        <w:rPr>
          <w:b/>
          <w:szCs w:val="24"/>
        </w:rPr>
      </w:pPr>
    </w:p>
    <w:p w:rsidR="00EA6E2F" w:rsidRPr="00EA6E2F" w:rsidRDefault="00EA6E2F" w:rsidP="00EA6E2F">
      <w:pPr>
        <w:ind w:left="0" w:firstLine="709"/>
        <w:jc w:val="both"/>
        <w:rPr>
          <w:szCs w:val="24"/>
        </w:rPr>
      </w:pPr>
      <w:r w:rsidRPr="003F0EBE">
        <w:rPr>
          <w:szCs w:val="24"/>
        </w:rPr>
        <w:t>По итогам 202</w:t>
      </w:r>
      <w:r w:rsidR="000B69F5">
        <w:rPr>
          <w:szCs w:val="24"/>
        </w:rPr>
        <w:t>4</w:t>
      </w:r>
      <w:r w:rsidRPr="003F0EBE">
        <w:rPr>
          <w:szCs w:val="24"/>
        </w:rPr>
        <w:t xml:space="preserve"> года рост показателя составил </w:t>
      </w:r>
      <w:r w:rsidR="000B69F5">
        <w:rPr>
          <w:szCs w:val="24"/>
        </w:rPr>
        <w:t>33,7</w:t>
      </w:r>
      <w:r w:rsidRPr="003F0EBE">
        <w:rPr>
          <w:szCs w:val="24"/>
        </w:rPr>
        <w:t>%. Повышение показателя произошло в связи с выполнением Указа Президента Российской Федерации от 07.05.2018г. № 204 «О национальных целях и стратегических задачах развития Российской Федерации на пер</w:t>
      </w:r>
      <w:r w:rsidRPr="003F0EBE">
        <w:rPr>
          <w:szCs w:val="24"/>
        </w:rPr>
        <w:t>и</w:t>
      </w:r>
      <w:r w:rsidRPr="003F0EBE">
        <w:rPr>
          <w:szCs w:val="24"/>
        </w:rPr>
        <w:t>од до 2024 года». В прогнозируемом периоде также планируется повышение заработной платы работников учреждений культуры и и</w:t>
      </w:r>
      <w:r w:rsidRPr="003F0EBE">
        <w:rPr>
          <w:szCs w:val="24"/>
        </w:rPr>
        <w:t>с</w:t>
      </w:r>
      <w:r w:rsidRPr="003F0EBE">
        <w:rPr>
          <w:szCs w:val="24"/>
        </w:rPr>
        <w:t>кусства.</w:t>
      </w:r>
      <w:r w:rsidRPr="00EA6E2F">
        <w:rPr>
          <w:szCs w:val="24"/>
        </w:rPr>
        <w:t xml:space="preserve"> </w:t>
      </w:r>
    </w:p>
    <w:p w:rsidR="006C5CB9" w:rsidRPr="00FE2255" w:rsidRDefault="006C5CB9" w:rsidP="00FE2255">
      <w:pPr>
        <w:ind w:left="0" w:firstLine="720"/>
        <w:jc w:val="both"/>
      </w:pPr>
    </w:p>
    <w:p w:rsidR="000B69F5" w:rsidRDefault="000B69F5" w:rsidP="004D5206">
      <w:pPr>
        <w:ind w:left="0"/>
        <w:jc w:val="center"/>
        <w:rPr>
          <w:b/>
          <w:szCs w:val="24"/>
        </w:rPr>
      </w:pPr>
    </w:p>
    <w:p w:rsidR="001F53F4" w:rsidRDefault="001F53F4" w:rsidP="004D5206">
      <w:pPr>
        <w:ind w:left="0"/>
        <w:jc w:val="center"/>
        <w:rPr>
          <w:b/>
          <w:szCs w:val="24"/>
        </w:rPr>
      </w:pPr>
    </w:p>
    <w:p w:rsidR="001F53F4" w:rsidRDefault="001F53F4" w:rsidP="004D5206">
      <w:pPr>
        <w:ind w:left="0"/>
        <w:jc w:val="center"/>
        <w:rPr>
          <w:b/>
          <w:szCs w:val="24"/>
        </w:rPr>
      </w:pPr>
    </w:p>
    <w:p w:rsidR="006C5CB9" w:rsidRPr="00146FC2" w:rsidRDefault="006C5CB9" w:rsidP="004D5206">
      <w:pPr>
        <w:ind w:left="0"/>
        <w:jc w:val="center"/>
        <w:rPr>
          <w:b/>
          <w:szCs w:val="24"/>
        </w:rPr>
      </w:pPr>
      <w:r w:rsidRPr="00146FC2">
        <w:rPr>
          <w:b/>
          <w:szCs w:val="24"/>
        </w:rPr>
        <w:lastRenderedPageBreak/>
        <w:t>Физическая культура и спорт</w:t>
      </w:r>
    </w:p>
    <w:p w:rsidR="006C5CB9" w:rsidRPr="00021390" w:rsidRDefault="006C5CB9" w:rsidP="00040037">
      <w:pPr>
        <w:ind w:left="0"/>
        <w:rPr>
          <w:color w:val="FF0000"/>
        </w:rPr>
      </w:pP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В общую структуру отрасли физической культуры и спорта входят три муниципальных автономных учреждения, наделенные пр</w:t>
      </w:r>
      <w:r w:rsidRPr="000B69F5">
        <w:rPr>
          <w:rFonts w:ascii="Times New Roman" w:hAnsi="Times New Roman"/>
          <w:sz w:val="24"/>
          <w:szCs w:val="24"/>
        </w:rPr>
        <w:t>а</w:t>
      </w:r>
      <w:r w:rsidRPr="000B69F5">
        <w:rPr>
          <w:rFonts w:ascii="Times New Roman" w:hAnsi="Times New Roman"/>
          <w:sz w:val="24"/>
          <w:szCs w:val="24"/>
        </w:rPr>
        <w:t>вами юридических лиц, имеющие на балансе спортивные и иные сооружения, основные средства, штатных сотрудников: оздоровител</w:t>
      </w:r>
      <w:r w:rsidRPr="000B69F5">
        <w:rPr>
          <w:rFonts w:ascii="Times New Roman" w:hAnsi="Times New Roman"/>
          <w:sz w:val="24"/>
          <w:szCs w:val="24"/>
        </w:rPr>
        <w:t>ь</w:t>
      </w:r>
      <w:r w:rsidRPr="000B69F5">
        <w:rPr>
          <w:rFonts w:ascii="Times New Roman" w:hAnsi="Times New Roman"/>
          <w:sz w:val="24"/>
          <w:szCs w:val="24"/>
        </w:rPr>
        <w:t>ный центр «Сокол» (в том числе спортивная школа «Сокол»), физкультурно-оздоровительный комплекс «Позитрон», спортивно-оздоровительный комплекс «Энергия» (отделения по видам спорта). Также в состав входит муниципальное бюджетное учреждение д</w:t>
      </w:r>
      <w:r w:rsidRPr="000B69F5">
        <w:rPr>
          <w:rFonts w:ascii="Times New Roman" w:hAnsi="Times New Roman"/>
          <w:sz w:val="24"/>
          <w:szCs w:val="24"/>
        </w:rPr>
        <w:t>о</w:t>
      </w:r>
      <w:r w:rsidRPr="000B69F5">
        <w:rPr>
          <w:rFonts w:ascii="Times New Roman" w:hAnsi="Times New Roman"/>
          <w:sz w:val="24"/>
          <w:szCs w:val="24"/>
        </w:rPr>
        <w:t>полнительного образования спортивная школа олимпийского резерва «Сарапул», осуществляющая спортивную подготовку по такому в</w:t>
      </w:r>
      <w:r w:rsidRPr="000B69F5">
        <w:rPr>
          <w:rFonts w:ascii="Times New Roman" w:hAnsi="Times New Roman"/>
          <w:sz w:val="24"/>
          <w:szCs w:val="24"/>
        </w:rPr>
        <w:t>и</w:t>
      </w:r>
      <w:r w:rsidRPr="000B69F5">
        <w:rPr>
          <w:rFonts w:ascii="Times New Roman" w:hAnsi="Times New Roman"/>
          <w:sz w:val="24"/>
          <w:szCs w:val="24"/>
        </w:rPr>
        <w:t>ду спорта как велоспорт-BMX.</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Основным методом формирования здорового образа жизни в городе Сарапуле становится проведение различных видов меропри</w:t>
      </w:r>
      <w:r w:rsidRPr="000B69F5">
        <w:rPr>
          <w:rFonts w:ascii="Times New Roman" w:hAnsi="Times New Roman"/>
          <w:sz w:val="24"/>
          <w:szCs w:val="24"/>
        </w:rPr>
        <w:t>я</w:t>
      </w:r>
      <w:r w:rsidRPr="000B69F5">
        <w:rPr>
          <w:rFonts w:ascii="Times New Roman" w:hAnsi="Times New Roman"/>
          <w:sz w:val="24"/>
          <w:szCs w:val="24"/>
        </w:rPr>
        <w:t>тий Спартакиадного движения и организация спортивно-массовой работы.</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В течение 2024 г. активно проводились спортивно-массовые мероприятия, такие как:</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«Карнавальный забег «</w:t>
      </w:r>
      <w:proofErr w:type="spellStart"/>
      <w:r w:rsidRPr="000B69F5">
        <w:rPr>
          <w:rFonts w:ascii="Times New Roman" w:hAnsi="Times New Roman"/>
          <w:sz w:val="24"/>
          <w:szCs w:val="24"/>
        </w:rPr>
        <w:t>Сарапульская</w:t>
      </w:r>
      <w:proofErr w:type="spellEnd"/>
      <w:r w:rsidRPr="000B69F5">
        <w:rPr>
          <w:rFonts w:ascii="Times New Roman" w:hAnsi="Times New Roman"/>
          <w:sz w:val="24"/>
          <w:szCs w:val="24"/>
        </w:rPr>
        <w:t xml:space="preserve"> Верста – 2024»,</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Открытая Всероссийская массовая лыжня «Лыжня России-2024»,</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Республиканский весенний фестиваль «Удмуртское долголетие 2.0»,</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Региональный турнир по танцевальному спорту «Таланты Удмуртии-2024»,</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Фестиваль ВФСК ГТО УР,</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Традиционная легкоатлетическая Эстафета Мира,</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xml:space="preserve">- Всероссийский пробег им. Рината </w:t>
      </w:r>
      <w:proofErr w:type="spellStart"/>
      <w:r w:rsidRPr="000B69F5">
        <w:rPr>
          <w:rFonts w:ascii="Times New Roman" w:hAnsi="Times New Roman"/>
          <w:sz w:val="24"/>
          <w:szCs w:val="24"/>
        </w:rPr>
        <w:t>Галимова</w:t>
      </w:r>
      <w:proofErr w:type="spellEnd"/>
      <w:r w:rsidRPr="000B69F5">
        <w:rPr>
          <w:rFonts w:ascii="Times New Roman" w:hAnsi="Times New Roman"/>
          <w:sz w:val="24"/>
          <w:szCs w:val="24"/>
        </w:rPr>
        <w:t xml:space="preserve"> (число участников превысило 200 чел.),</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xml:space="preserve">- 19-я летняя спартакиада пенсионеров Удмуртской Республики, которая включала такие виды спорта: шахматы, </w:t>
      </w:r>
      <w:proofErr w:type="spellStart"/>
      <w:r w:rsidRPr="000B69F5">
        <w:rPr>
          <w:rFonts w:ascii="Times New Roman" w:hAnsi="Times New Roman"/>
          <w:sz w:val="24"/>
          <w:szCs w:val="24"/>
        </w:rPr>
        <w:t>дартс</w:t>
      </w:r>
      <w:proofErr w:type="spellEnd"/>
      <w:r w:rsidRPr="000B69F5">
        <w:rPr>
          <w:rFonts w:ascii="Times New Roman" w:hAnsi="Times New Roman"/>
          <w:sz w:val="24"/>
          <w:szCs w:val="24"/>
        </w:rPr>
        <w:t>, легкая а</w:t>
      </w:r>
      <w:r w:rsidRPr="000B69F5">
        <w:rPr>
          <w:rFonts w:ascii="Times New Roman" w:hAnsi="Times New Roman"/>
          <w:sz w:val="24"/>
          <w:szCs w:val="24"/>
        </w:rPr>
        <w:t>т</w:t>
      </w:r>
      <w:r w:rsidRPr="000B69F5">
        <w:rPr>
          <w:rFonts w:ascii="Times New Roman" w:hAnsi="Times New Roman"/>
          <w:sz w:val="24"/>
          <w:szCs w:val="24"/>
        </w:rPr>
        <w:t xml:space="preserve">летика, плавание, пулевая стрельба, комбинированная эстафета, настольный теннис. </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Триатлон-спринт «Гонка отважных. Возвращение героев»,</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Фестиваль детского дворового футбола «</w:t>
      </w:r>
      <w:proofErr w:type="spellStart"/>
      <w:r w:rsidRPr="000B69F5">
        <w:rPr>
          <w:rFonts w:ascii="Times New Roman" w:hAnsi="Times New Roman"/>
          <w:sz w:val="24"/>
          <w:szCs w:val="24"/>
        </w:rPr>
        <w:t>Метрошка</w:t>
      </w:r>
      <w:proofErr w:type="spellEnd"/>
      <w:r w:rsidRPr="000B69F5">
        <w:rPr>
          <w:rFonts w:ascii="Times New Roman" w:hAnsi="Times New Roman"/>
          <w:sz w:val="24"/>
          <w:szCs w:val="24"/>
        </w:rPr>
        <w:t xml:space="preserve"> -2024»,</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xml:space="preserve">- </w:t>
      </w:r>
      <w:proofErr w:type="spellStart"/>
      <w:r w:rsidRPr="000B69F5">
        <w:rPr>
          <w:rFonts w:ascii="Times New Roman" w:hAnsi="Times New Roman"/>
          <w:sz w:val="24"/>
          <w:szCs w:val="24"/>
        </w:rPr>
        <w:t>Дуатлон</w:t>
      </w:r>
      <w:proofErr w:type="spellEnd"/>
      <w:r w:rsidRPr="000B69F5">
        <w:rPr>
          <w:rFonts w:ascii="Times New Roman" w:hAnsi="Times New Roman"/>
          <w:sz w:val="24"/>
          <w:szCs w:val="24"/>
        </w:rPr>
        <w:t xml:space="preserve"> «Малая авиация»,</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«Кросс наций»,</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«Кругосветка Удмуртии»,</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 Веселые старты, соревнования по шахматам, шашкам, плаванью, настольному теннису, армреслингу, лыжным гонкам в рамках Фестиваля инвалидного спорта «Открывая возможности».</w:t>
      </w:r>
    </w:p>
    <w:p w:rsidR="000B69F5" w:rsidRPr="000B69F5" w:rsidRDefault="000B69F5" w:rsidP="000B69F5">
      <w:pPr>
        <w:pStyle w:val="a7"/>
        <w:ind w:firstLine="709"/>
        <w:jc w:val="both"/>
        <w:rPr>
          <w:rFonts w:ascii="Times New Roman" w:hAnsi="Times New Roman"/>
          <w:sz w:val="24"/>
          <w:szCs w:val="24"/>
        </w:rPr>
      </w:pPr>
      <w:r w:rsidRPr="000B69F5">
        <w:rPr>
          <w:rFonts w:ascii="Times New Roman" w:hAnsi="Times New Roman"/>
          <w:sz w:val="24"/>
          <w:szCs w:val="24"/>
        </w:rPr>
        <w:t>Стоит отметить, что в 2024 году на территории МАУ ОЦ «Сокол» совместно с АО «СЭГЗ» обновлена спортивная площадка.</w:t>
      </w:r>
    </w:p>
    <w:p w:rsidR="006C5CB9" w:rsidRPr="001C6132" w:rsidRDefault="006C5CB9" w:rsidP="00146FC2">
      <w:pPr>
        <w:pStyle w:val="a7"/>
        <w:ind w:firstLine="709"/>
        <w:jc w:val="both"/>
        <w:rPr>
          <w:rFonts w:ascii="Times New Roman" w:hAnsi="Times New Roman"/>
          <w:sz w:val="24"/>
          <w:szCs w:val="24"/>
        </w:rPr>
      </w:pPr>
      <w:r w:rsidRPr="001C6132">
        <w:rPr>
          <w:rFonts w:ascii="Times New Roman" w:hAnsi="Times New Roman"/>
          <w:sz w:val="24"/>
          <w:szCs w:val="24"/>
        </w:rPr>
        <w:t>Все учреждения подведомственны Управлению культуры, спорта и молодежной политики г. Сарапула.</w:t>
      </w:r>
    </w:p>
    <w:p w:rsidR="006C5CB9" w:rsidRPr="00021390" w:rsidRDefault="006C5CB9" w:rsidP="00040037">
      <w:pPr>
        <w:ind w:left="0" w:firstLine="708"/>
        <w:jc w:val="both"/>
        <w:rPr>
          <w:color w:val="FF0000"/>
          <w:szCs w:val="24"/>
          <w:lang w:eastAsia="ru-RU"/>
        </w:rPr>
      </w:pPr>
    </w:p>
    <w:p w:rsidR="000B69F5" w:rsidRDefault="000B69F5" w:rsidP="002C42FF">
      <w:pPr>
        <w:pStyle w:val="5"/>
        <w:spacing w:before="0"/>
        <w:ind w:left="0" w:firstLine="709"/>
        <w:rPr>
          <w:rFonts w:ascii="Times New Roman" w:hAnsi="Times New Roman"/>
          <w:b/>
          <w:color w:val="auto"/>
          <w:sz w:val="24"/>
          <w:szCs w:val="24"/>
        </w:rPr>
      </w:pPr>
    </w:p>
    <w:p w:rsidR="000B69F5" w:rsidRDefault="000B69F5" w:rsidP="002C42FF">
      <w:pPr>
        <w:pStyle w:val="5"/>
        <w:spacing w:before="0"/>
        <w:ind w:left="0" w:firstLine="709"/>
        <w:rPr>
          <w:rFonts w:ascii="Times New Roman" w:hAnsi="Times New Roman"/>
          <w:b/>
          <w:color w:val="auto"/>
          <w:sz w:val="24"/>
          <w:szCs w:val="24"/>
        </w:rPr>
      </w:pPr>
    </w:p>
    <w:p w:rsidR="006C5CB9" w:rsidRDefault="006C5CB9" w:rsidP="002C42FF">
      <w:pPr>
        <w:pStyle w:val="5"/>
        <w:spacing w:before="0"/>
        <w:ind w:left="0" w:firstLine="709"/>
        <w:rPr>
          <w:rFonts w:ascii="Times New Roman" w:hAnsi="Times New Roman"/>
          <w:b/>
          <w:color w:val="auto"/>
          <w:sz w:val="24"/>
          <w:szCs w:val="24"/>
        </w:rPr>
      </w:pPr>
      <w:r w:rsidRPr="0072624D">
        <w:rPr>
          <w:rFonts w:ascii="Times New Roman" w:hAnsi="Times New Roman"/>
          <w:b/>
          <w:color w:val="auto"/>
          <w:sz w:val="24"/>
          <w:szCs w:val="24"/>
        </w:rPr>
        <w:t>Среднемесячная номинальная начисленная заработная плата работников муниципальных учреждений физической кул</w:t>
      </w:r>
      <w:r w:rsidRPr="0072624D">
        <w:rPr>
          <w:rFonts w:ascii="Times New Roman" w:hAnsi="Times New Roman"/>
          <w:b/>
          <w:color w:val="auto"/>
          <w:sz w:val="24"/>
          <w:szCs w:val="24"/>
        </w:rPr>
        <w:t>ь</w:t>
      </w:r>
      <w:r w:rsidRPr="0072624D">
        <w:rPr>
          <w:rFonts w:ascii="Times New Roman" w:hAnsi="Times New Roman"/>
          <w:b/>
          <w:color w:val="auto"/>
          <w:sz w:val="24"/>
          <w:szCs w:val="24"/>
        </w:rPr>
        <w:t>туры и спорта</w:t>
      </w:r>
    </w:p>
    <w:p w:rsidR="002B4F7C" w:rsidRDefault="002B4F7C" w:rsidP="002B4F7C">
      <w:pPr>
        <w:rPr>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4962"/>
        <w:gridCol w:w="1275"/>
        <w:gridCol w:w="1134"/>
        <w:gridCol w:w="1134"/>
        <w:gridCol w:w="1134"/>
        <w:gridCol w:w="993"/>
        <w:gridCol w:w="992"/>
        <w:gridCol w:w="992"/>
        <w:gridCol w:w="1134"/>
      </w:tblGrid>
      <w:tr w:rsidR="002B4F7C" w:rsidRPr="00C6512F" w:rsidTr="001A2013">
        <w:trPr>
          <w:trHeight w:val="64"/>
        </w:trPr>
        <w:tc>
          <w:tcPr>
            <w:tcW w:w="582" w:type="dxa"/>
            <w:vMerge w:val="restart"/>
            <w:shd w:val="clear" w:color="000000" w:fill="889CCF"/>
            <w:vAlign w:val="center"/>
          </w:tcPr>
          <w:p w:rsidR="002B4F7C" w:rsidRPr="00C6512F" w:rsidRDefault="002B4F7C" w:rsidP="002B4F7C">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4962" w:type="dxa"/>
            <w:vMerge w:val="restart"/>
            <w:shd w:val="clear" w:color="000000" w:fill="889CCF"/>
            <w:vAlign w:val="center"/>
          </w:tcPr>
          <w:p w:rsidR="002B4F7C" w:rsidRPr="00C6512F" w:rsidRDefault="002B4F7C" w:rsidP="002B4F7C">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2B4F7C" w:rsidRDefault="002B4F7C" w:rsidP="002B4F7C">
            <w:pPr>
              <w:ind w:left="0"/>
              <w:jc w:val="center"/>
              <w:rPr>
                <w:b/>
                <w:bCs/>
                <w:color w:val="FFFFFF"/>
                <w:sz w:val="20"/>
                <w:szCs w:val="20"/>
                <w:lang w:eastAsia="ru-RU"/>
              </w:rPr>
            </w:pPr>
            <w:r w:rsidRPr="00C6512F">
              <w:rPr>
                <w:b/>
                <w:bCs/>
                <w:color w:val="FFFFFF"/>
                <w:sz w:val="20"/>
                <w:szCs w:val="20"/>
                <w:lang w:eastAsia="ru-RU"/>
              </w:rPr>
              <w:t xml:space="preserve">Единица </w:t>
            </w:r>
          </w:p>
          <w:p w:rsidR="002B4F7C" w:rsidRPr="00C6512F" w:rsidRDefault="002B4F7C" w:rsidP="002B4F7C">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2B4F7C" w:rsidRPr="00C6512F" w:rsidRDefault="002B4F7C" w:rsidP="002B4F7C">
            <w:pPr>
              <w:ind w:left="0"/>
              <w:jc w:val="center"/>
              <w:rPr>
                <w:b/>
                <w:bCs/>
                <w:color w:val="FFFFFF"/>
                <w:sz w:val="20"/>
                <w:szCs w:val="20"/>
                <w:lang w:eastAsia="ru-RU"/>
              </w:rPr>
            </w:pPr>
          </w:p>
        </w:tc>
        <w:tc>
          <w:tcPr>
            <w:tcW w:w="3261" w:type="dxa"/>
            <w:gridSpan w:val="3"/>
            <w:shd w:val="clear" w:color="000000" w:fill="889CCF"/>
            <w:vAlign w:val="center"/>
          </w:tcPr>
          <w:p w:rsidR="002B4F7C" w:rsidRPr="00C6512F" w:rsidRDefault="002B4F7C" w:rsidP="002B4F7C">
            <w:pPr>
              <w:ind w:left="0"/>
              <w:jc w:val="center"/>
              <w:rPr>
                <w:b/>
                <w:bCs/>
                <w:color w:val="FFFFFF"/>
                <w:sz w:val="20"/>
                <w:szCs w:val="20"/>
                <w:lang w:eastAsia="ru-RU"/>
              </w:rPr>
            </w:pPr>
            <w:r w:rsidRPr="00C6512F">
              <w:rPr>
                <w:b/>
                <w:bCs/>
                <w:color w:val="FFFFFF"/>
                <w:sz w:val="20"/>
                <w:szCs w:val="20"/>
                <w:lang w:eastAsia="ru-RU"/>
              </w:rPr>
              <w:t>Отчет</w:t>
            </w:r>
          </w:p>
        </w:tc>
        <w:tc>
          <w:tcPr>
            <w:tcW w:w="3118" w:type="dxa"/>
            <w:gridSpan w:val="3"/>
            <w:shd w:val="clear" w:color="000000" w:fill="889CCF"/>
            <w:vAlign w:val="center"/>
          </w:tcPr>
          <w:p w:rsidR="002B4F7C" w:rsidRPr="00C6512F" w:rsidRDefault="002B4F7C" w:rsidP="002B4F7C">
            <w:pPr>
              <w:ind w:left="0"/>
              <w:jc w:val="center"/>
              <w:rPr>
                <w:b/>
                <w:bCs/>
                <w:color w:val="FFFFFF"/>
                <w:sz w:val="20"/>
                <w:szCs w:val="20"/>
                <w:lang w:eastAsia="ru-RU"/>
              </w:rPr>
            </w:pPr>
            <w:r w:rsidRPr="00C6512F">
              <w:rPr>
                <w:b/>
                <w:bCs/>
                <w:color w:val="FFFFFF"/>
                <w:sz w:val="20"/>
                <w:szCs w:val="20"/>
                <w:lang w:eastAsia="ru-RU"/>
              </w:rPr>
              <w:t>План</w:t>
            </w:r>
          </w:p>
        </w:tc>
      </w:tr>
      <w:tr w:rsidR="002B4F7C" w:rsidRPr="00C6512F" w:rsidTr="001A2013">
        <w:trPr>
          <w:trHeight w:val="64"/>
        </w:trPr>
        <w:tc>
          <w:tcPr>
            <w:tcW w:w="582" w:type="dxa"/>
            <w:vMerge/>
            <w:vAlign w:val="center"/>
          </w:tcPr>
          <w:p w:rsidR="002B4F7C" w:rsidRPr="00C6512F" w:rsidRDefault="002B4F7C" w:rsidP="002B4F7C">
            <w:pPr>
              <w:ind w:left="0"/>
              <w:jc w:val="center"/>
              <w:rPr>
                <w:b/>
                <w:bCs/>
                <w:color w:val="FFFFFF"/>
                <w:sz w:val="20"/>
                <w:szCs w:val="20"/>
                <w:lang w:eastAsia="ru-RU"/>
              </w:rPr>
            </w:pPr>
          </w:p>
        </w:tc>
        <w:tc>
          <w:tcPr>
            <w:tcW w:w="4962" w:type="dxa"/>
            <w:vMerge/>
            <w:vAlign w:val="center"/>
          </w:tcPr>
          <w:p w:rsidR="002B4F7C" w:rsidRPr="00C6512F" w:rsidRDefault="002B4F7C" w:rsidP="002B4F7C">
            <w:pPr>
              <w:ind w:left="0"/>
              <w:jc w:val="center"/>
              <w:rPr>
                <w:b/>
                <w:bCs/>
                <w:color w:val="FFFFFF"/>
                <w:sz w:val="20"/>
                <w:szCs w:val="20"/>
                <w:lang w:eastAsia="ru-RU"/>
              </w:rPr>
            </w:pPr>
          </w:p>
        </w:tc>
        <w:tc>
          <w:tcPr>
            <w:tcW w:w="1275" w:type="dxa"/>
            <w:vMerge/>
            <w:vAlign w:val="center"/>
          </w:tcPr>
          <w:p w:rsidR="002B4F7C" w:rsidRPr="00C6512F" w:rsidRDefault="002B4F7C" w:rsidP="002B4F7C">
            <w:pPr>
              <w:ind w:left="0"/>
              <w:jc w:val="center"/>
              <w:rPr>
                <w:b/>
                <w:bCs/>
                <w:color w:val="FFFFFF"/>
                <w:sz w:val="20"/>
                <w:szCs w:val="20"/>
                <w:lang w:eastAsia="ru-RU"/>
              </w:rPr>
            </w:pPr>
          </w:p>
        </w:tc>
        <w:tc>
          <w:tcPr>
            <w:tcW w:w="1134" w:type="dxa"/>
            <w:shd w:val="clear" w:color="000000" w:fill="889CCF"/>
          </w:tcPr>
          <w:p w:rsidR="002B4F7C" w:rsidRDefault="000B69F5" w:rsidP="002B4F7C">
            <w:pPr>
              <w:ind w:left="0"/>
              <w:jc w:val="center"/>
              <w:rPr>
                <w:b/>
                <w:bCs/>
                <w:color w:val="FFFFFF"/>
                <w:sz w:val="20"/>
                <w:szCs w:val="20"/>
                <w:lang w:eastAsia="ru-RU"/>
              </w:rPr>
            </w:pPr>
            <w:r>
              <w:rPr>
                <w:b/>
                <w:bCs/>
                <w:color w:val="FFFFFF"/>
                <w:sz w:val="20"/>
                <w:szCs w:val="20"/>
                <w:lang w:eastAsia="ru-RU"/>
              </w:rPr>
              <w:t>2021</w:t>
            </w:r>
          </w:p>
        </w:tc>
        <w:tc>
          <w:tcPr>
            <w:tcW w:w="1134" w:type="dxa"/>
            <w:shd w:val="clear" w:color="000000" w:fill="889CCF"/>
          </w:tcPr>
          <w:p w:rsidR="002B4F7C" w:rsidRPr="00C6512F" w:rsidRDefault="002B4F7C" w:rsidP="000B69F5">
            <w:pPr>
              <w:ind w:left="0"/>
              <w:jc w:val="center"/>
              <w:rPr>
                <w:b/>
                <w:bCs/>
                <w:color w:val="FFFFFF"/>
                <w:sz w:val="20"/>
                <w:szCs w:val="20"/>
                <w:lang w:eastAsia="ru-RU"/>
              </w:rPr>
            </w:pPr>
            <w:r>
              <w:rPr>
                <w:b/>
                <w:bCs/>
                <w:color w:val="FFFFFF"/>
                <w:sz w:val="20"/>
                <w:szCs w:val="20"/>
                <w:lang w:eastAsia="ru-RU"/>
              </w:rPr>
              <w:t>202</w:t>
            </w:r>
            <w:r w:rsidR="000B69F5">
              <w:rPr>
                <w:b/>
                <w:bCs/>
                <w:color w:val="FFFFFF"/>
                <w:sz w:val="20"/>
                <w:szCs w:val="20"/>
                <w:lang w:eastAsia="ru-RU"/>
              </w:rPr>
              <w:t>2</w:t>
            </w:r>
          </w:p>
        </w:tc>
        <w:tc>
          <w:tcPr>
            <w:tcW w:w="1134" w:type="dxa"/>
            <w:shd w:val="clear" w:color="000000" w:fill="889CCF"/>
          </w:tcPr>
          <w:p w:rsidR="002B4F7C" w:rsidRPr="00C6512F" w:rsidRDefault="002B4F7C" w:rsidP="000B69F5">
            <w:pPr>
              <w:ind w:left="0"/>
              <w:jc w:val="center"/>
              <w:rPr>
                <w:b/>
                <w:bCs/>
                <w:color w:val="FFFFFF"/>
                <w:sz w:val="20"/>
                <w:szCs w:val="20"/>
                <w:lang w:eastAsia="ru-RU"/>
              </w:rPr>
            </w:pPr>
            <w:r w:rsidRPr="00C6512F">
              <w:rPr>
                <w:b/>
                <w:bCs/>
                <w:color w:val="FFFFFF"/>
                <w:sz w:val="20"/>
                <w:szCs w:val="20"/>
                <w:lang w:eastAsia="ru-RU"/>
              </w:rPr>
              <w:t>202</w:t>
            </w:r>
            <w:r w:rsidR="000B69F5">
              <w:rPr>
                <w:b/>
                <w:bCs/>
                <w:color w:val="FFFFFF"/>
                <w:sz w:val="20"/>
                <w:szCs w:val="20"/>
                <w:lang w:eastAsia="ru-RU"/>
              </w:rPr>
              <w:t>3</w:t>
            </w:r>
          </w:p>
        </w:tc>
        <w:tc>
          <w:tcPr>
            <w:tcW w:w="993" w:type="dxa"/>
            <w:shd w:val="clear" w:color="000000" w:fill="889CCF"/>
          </w:tcPr>
          <w:p w:rsidR="002B4F7C" w:rsidRPr="00C6512F" w:rsidRDefault="002B4F7C" w:rsidP="000B69F5">
            <w:pPr>
              <w:ind w:left="0"/>
              <w:jc w:val="center"/>
              <w:rPr>
                <w:b/>
                <w:bCs/>
                <w:color w:val="FFFFFF"/>
                <w:sz w:val="20"/>
                <w:szCs w:val="20"/>
                <w:lang w:eastAsia="ru-RU"/>
              </w:rPr>
            </w:pPr>
            <w:r w:rsidRPr="00C6512F">
              <w:rPr>
                <w:b/>
                <w:bCs/>
                <w:color w:val="FFFFFF"/>
                <w:sz w:val="20"/>
                <w:szCs w:val="20"/>
                <w:lang w:eastAsia="ru-RU"/>
              </w:rPr>
              <w:t>202</w:t>
            </w:r>
            <w:r w:rsidR="000B69F5">
              <w:rPr>
                <w:b/>
                <w:bCs/>
                <w:color w:val="FFFFFF"/>
                <w:sz w:val="20"/>
                <w:szCs w:val="20"/>
                <w:lang w:eastAsia="ru-RU"/>
              </w:rPr>
              <w:t>4</w:t>
            </w:r>
          </w:p>
        </w:tc>
        <w:tc>
          <w:tcPr>
            <w:tcW w:w="992" w:type="dxa"/>
            <w:shd w:val="clear" w:color="000000" w:fill="889CCF"/>
          </w:tcPr>
          <w:p w:rsidR="002B4F7C" w:rsidRPr="00C6512F" w:rsidRDefault="002B4F7C" w:rsidP="000B69F5">
            <w:pPr>
              <w:ind w:left="0"/>
              <w:jc w:val="center"/>
              <w:rPr>
                <w:b/>
                <w:bCs/>
                <w:color w:val="FFFFFF"/>
                <w:sz w:val="20"/>
                <w:szCs w:val="20"/>
                <w:lang w:eastAsia="ru-RU"/>
              </w:rPr>
            </w:pPr>
            <w:r w:rsidRPr="00C6512F">
              <w:rPr>
                <w:b/>
                <w:bCs/>
                <w:color w:val="FFFFFF"/>
                <w:sz w:val="20"/>
                <w:szCs w:val="20"/>
                <w:lang w:eastAsia="ru-RU"/>
              </w:rPr>
              <w:t>202</w:t>
            </w:r>
            <w:r w:rsidR="000B69F5">
              <w:rPr>
                <w:b/>
                <w:bCs/>
                <w:color w:val="FFFFFF"/>
                <w:sz w:val="20"/>
                <w:szCs w:val="20"/>
                <w:lang w:eastAsia="ru-RU"/>
              </w:rPr>
              <w:t>5</w:t>
            </w:r>
          </w:p>
        </w:tc>
        <w:tc>
          <w:tcPr>
            <w:tcW w:w="992" w:type="dxa"/>
            <w:shd w:val="clear" w:color="000000" w:fill="889CCF"/>
          </w:tcPr>
          <w:p w:rsidR="002B4F7C" w:rsidRPr="00C6512F" w:rsidRDefault="002B4F7C" w:rsidP="000B69F5">
            <w:pPr>
              <w:ind w:left="0"/>
              <w:jc w:val="center"/>
              <w:rPr>
                <w:b/>
                <w:bCs/>
                <w:color w:val="FFFFFF"/>
                <w:sz w:val="20"/>
                <w:szCs w:val="20"/>
                <w:lang w:eastAsia="ru-RU"/>
              </w:rPr>
            </w:pPr>
            <w:r w:rsidRPr="00C6512F">
              <w:rPr>
                <w:b/>
                <w:bCs/>
                <w:color w:val="FFFFFF"/>
                <w:sz w:val="20"/>
                <w:szCs w:val="20"/>
                <w:lang w:eastAsia="ru-RU"/>
              </w:rPr>
              <w:t>202</w:t>
            </w:r>
            <w:r w:rsidR="000B69F5">
              <w:rPr>
                <w:b/>
                <w:bCs/>
                <w:color w:val="FFFFFF"/>
                <w:sz w:val="20"/>
                <w:szCs w:val="20"/>
                <w:lang w:eastAsia="ru-RU"/>
              </w:rPr>
              <w:t>6</w:t>
            </w:r>
          </w:p>
        </w:tc>
        <w:tc>
          <w:tcPr>
            <w:tcW w:w="1134" w:type="dxa"/>
            <w:shd w:val="clear" w:color="000000" w:fill="889CCF"/>
          </w:tcPr>
          <w:p w:rsidR="002B4F7C" w:rsidRPr="00C6512F" w:rsidRDefault="002B4F7C" w:rsidP="000B69F5">
            <w:pPr>
              <w:ind w:left="0"/>
              <w:jc w:val="center"/>
              <w:rPr>
                <w:b/>
                <w:bCs/>
                <w:color w:val="FFFFFF"/>
                <w:sz w:val="20"/>
                <w:szCs w:val="20"/>
                <w:lang w:eastAsia="ru-RU"/>
              </w:rPr>
            </w:pPr>
            <w:r w:rsidRPr="00C6512F">
              <w:rPr>
                <w:b/>
                <w:bCs/>
                <w:color w:val="FFFFFF"/>
                <w:sz w:val="20"/>
                <w:szCs w:val="20"/>
                <w:lang w:eastAsia="ru-RU"/>
              </w:rPr>
              <w:t>202</w:t>
            </w:r>
            <w:r w:rsidR="000B69F5">
              <w:rPr>
                <w:b/>
                <w:bCs/>
                <w:color w:val="FFFFFF"/>
                <w:sz w:val="20"/>
                <w:szCs w:val="20"/>
                <w:lang w:eastAsia="ru-RU"/>
              </w:rPr>
              <w:t>7</w:t>
            </w:r>
          </w:p>
        </w:tc>
      </w:tr>
      <w:tr w:rsidR="002B4F7C" w:rsidRPr="005D2C84" w:rsidTr="001A2013">
        <w:trPr>
          <w:trHeight w:val="64"/>
        </w:trPr>
        <w:tc>
          <w:tcPr>
            <w:tcW w:w="582" w:type="dxa"/>
            <w:shd w:val="clear" w:color="000000" w:fill="F3F3F3"/>
          </w:tcPr>
          <w:p w:rsidR="002B4F7C" w:rsidRPr="00E66AC5" w:rsidRDefault="002B4F7C" w:rsidP="004D5206">
            <w:pPr>
              <w:ind w:left="0"/>
              <w:rPr>
                <w:color w:val="0070C0"/>
                <w:sz w:val="20"/>
                <w:szCs w:val="20"/>
                <w:lang w:eastAsia="ru-RU"/>
              </w:rPr>
            </w:pPr>
            <w:r>
              <w:rPr>
                <w:color w:val="0070C0"/>
                <w:sz w:val="20"/>
                <w:szCs w:val="20"/>
                <w:lang w:eastAsia="ru-RU"/>
              </w:rPr>
              <w:t>8</w:t>
            </w:r>
          </w:p>
        </w:tc>
        <w:tc>
          <w:tcPr>
            <w:tcW w:w="4962" w:type="dxa"/>
            <w:shd w:val="clear" w:color="000000" w:fill="F3F3F3"/>
          </w:tcPr>
          <w:p w:rsidR="002B4F7C" w:rsidRPr="00FE2255" w:rsidRDefault="002B4F7C" w:rsidP="004D5206">
            <w:pPr>
              <w:ind w:left="0"/>
              <w:rPr>
                <w:color w:val="0070C0"/>
                <w:sz w:val="20"/>
                <w:szCs w:val="20"/>
                <w:lang w:eastAsia="ru-RU"/>
              </w:rPr>
            </w:pPr>
            <w:r w:rsidRPr="00FE2255">
              <w:rPr>
                <w:color w:val="0070C0"/>
                <w:sz w:val="20"/>
                <w:szCs w:val="20"/>
                <w:lang w:eastAsia="ru-RU"/>
              </w:rPr>
              <w:t>Среднемесячная номинальная начисленная заработная плата работников:</w:t>
            </w:r>
          </w:p>
        </w:tc>
        <w:tc>
          <w:tcPr>
            <w:tcW w:w="1275" w:type="dxa"/>
            <w:shd w:val="clear" w:color="000000" w:fill="F3F3F3"/>
          </w:tcPr>
          <w:p w:rsidR="002B4F7C" w:rsidRPr="00C96E12" w:rsidRDefault="002B4F7C" w:rsidP="004D5206">
            <w:pPr>
              <w:ind w:left="0"/>
              <w:rPr>
                <w:color w:val="0070C0"/>
                <w:sz w:val="20"/>
                <w:szCs w:val="20"/>
                <w:lang w:eastAsia="ru-RU"/>
              </w:rPr>
            </w:pPr>
          </w:p>
        </w:tc>
        <w:tc>
          <w:tcPr>
            <w:tcW w:w="1134" w:type="dxa"/>
            <w:shd w:val="clear" w:color="000000" w:fill="C6EFCE"/>
          </w:tcPr>
          <w:p w:rsidR="002B4F7C" w:rsidRPr="00C96E12" w:rsidRDefault="002B4F7C" w:rsidP="004D5206">
            <w:pPr>
              <w:ind w:left="0"/>
              <w:rPr>
                <w:color w:val="0070C0"/>
                <w:sz w:val="20"/>
                <w:szCs w:val="20"/>
                <w:lang w:eastAsia="ru-RU"/>
              </w:rPr>
            </w:pPr>
          </w:p>
        </w:tc>
        <w:tc>
          <w:tcPr>
            <w:tcW w:w="1134" w:type="dxa"/>
            <w:shd w:val="clear" w:color="000000" w:fill="C6EFCE"/>
            <w:noWrap/>
          </w:tcPr>
          <w:p w:rsidR="002B4F7C" w:rsidRPr="005D2C84" w:rsidRDefault="002B4F7C" w:rsidP="004D5206">
            <w:pPr>
              <w:ind w:left="0"/>
              <w:rPr>
                <w:color w:val="0070C0"/>
                <w:sz w:val="20"/>
                <w:szCs w:val="20"/>
                <w:lang w:eastAsia="ru-RU"/>
              </w:rPr>
            </w:pPr>
          </w:p>
        </w:tc>
        <w:tc>
          <w:tcPr>
            <w:tcW w:w="1134" w:type="dxa"/>
            <w:shd w:val="clear" w:color="auto" w:fill="C6EFCE"/>
            <w:noWrap/>
          </w:tcPr>
          <w:p w:rsidR="002B4F7C" w:rsidRPr="005D2C84" w:rsidRDefault="002B4F7C" w:rsidP="004D5206">
            <w:pPr>
              <w:ind w:left="0"/>
              <w:rPr>
                <w:color w:val="0070C0"/>
                <w:sz w:val="20"/>
                <w:szCs w:val="20"/>
                <w:lang w:eastAsia="ru-RU"/>
              </w:rPr>
            </w:pPr>
          </w:p>
        </w:tc>
        <w:tc>
          <w:tcPr>
            <w:tcW w:w="993" w:type="dxa"/>
            <w:shd w:val="clear" w:color="auto" w:fill="C6EFCE"/>
          </w:tcPr>
          <w:p w:rsidR="002B4F7C" w:rsidRPr="005D2C84" w:rsidRDefault="002B4F7C" w:rsidP="004D5206">
            <w:pPr>
              <w:ind w:left="0"/>
              <w:rPr>
                <w:color w:val="0070C0"/>
                <w:sz w:val="20"/>
                <w:szCs w:val="20"/>
                <w:lang w:eastAsia="ru-RU"/>
              </w:rPr>
            </w:pPr>
          </w:p>
        </w:tc>
        <w:tc>
          <w:tcPr>
            <w:tcW w:w="992" w:type="dxa"/>
            <w:shd w:val="clear" w:color="auto" w:fill="C6EFCE"/>
            <w:noWrap/>
          </w:tcPr>
          <w:p w:rsidR="002B4F7C" w:rsidRPr="005D2C84" w:rsidRDefault="002B4F7C" w:rsidP="004D5206">
            <w:pPr>
              <w:ind w:left="0"/>
              <w:rPr>
                <w:color w:val="0070C0"/>
                <w:sz w:val="20"/>
                <w:szCs w:val="20"/>
                <w:lang w:eastAsia="ru-RU"/>
              </w:rPr>
            </w:pPr>
          </w:p>
        </w:tc>
        <w:tc>
          <w:tcPr>
            <w:tcW w:w="992" w:type="dxa"/>
            <w:shd w:val="clear" w:color="auto" w:fill="C6EFCE"/>
            <w:noWrap/>
          </w:tcPr>
          <w:p w:rsidR="002B4F7C" w:rsidRPr="005D2C84" w:rsidRDefault="002B4F7C" w:rsidP="004D5206">
            <w:pPr>
              <w:ind w:left="0"/>
              <w:rPr>
                <w:color w:val="0070C0"/>
                <w:sz w:val="20"/>
                <w:szCs w:val="20"/>
                <w:lang w:eastAsia="ru-RU"/>
              </w:rPr>
            </w:pPr>
          </w:p>
        </w:tc>
        <w:tc>
          <w:tcPr>
            <w:tcW w:w="1134" w:type="dxa"/>
            <w:shd w:val="clear" w:color="auto" w:fill="C6EFCE"/>
            <w:noWrap/>
          </w:tcPr>
          <w:p w:rsidR="002B4F7C" w:rsidRPr="005D2C84" w:rsidRDefault="002B4F7C" w:rsidP="004D5206">
            <w:pPr>
              <w:ind w:left="0"/>
              <w:rPr>
                <w:color w:val="0070C0"/>
                <w:sz w:val="20"/>
                <w:szCs w:val="20"/>
                <w:lang w:eastAsia="ru-RU"/>
              </w:rPr>
            </w:pPr>
          </w:p>
        </w:tc>
      </w:tr>
      <w:tr w:rsidR="002B4F7C" w:rsidRPr="005D2C84" w:rsidTr="001A2013">
        <w:trPr>
          <w:trHeight w:val="64"/>
        </w:trPr>
        <w:tc>
          <w:tcPr>
            <w:tcW w:w="582" w:type="dxa"/>
            <w:shd w:val="clear" w:color="000000" w:fill="F3F3F3"/>
          </w:tcPr>
          <w:p w:rsidR="002B4F7C" w:rsidRDefault="00096EC7" w:rsidP="004D5206">
            <w:pPr>
              <w:ind w:left="0"/>
              <w:rPr>
                <w:color w:val="0070C0"/>
                <w:sz w:val="20"/>
                <w:szCs w:val="20"/>
                <w:lang w:eastAsia="ru-RU"/>
              </w:rPr>
            </w:pPr>
            <w:r>
              <w:rPr>
                <w:color w:val="0070C0"/>
                <w:sz w:val="20"/>
                <w:szCs w:val="20"/>
                <w:lang w:eastAsia="ru-RU"/>
              </w:rPr>
              <w:t>8е</w:t>
            </w:r>
          </w:p>
        </w:tc>
        <w:tc>
          <w:tcPr>
            <w:tcW w:w="4962" w:type="dxa"/>
            <w:shd w:val="clear" w:color="000000" w:fill="F3F3F3"/>
          </w:tcPr>
          <w:p w:rsidR="002B4F7C" w:rsidRPr="0072624D" w:rsidRDefault="002B4F7C" w:rsidP="004D5206">
            <w:pPr>
              <w:ind w:left="0"/>
              <w:rPr>
                <w:color w:val="0070C0"/>
                <w:sz w:val="20"/>
                <w:szCs w:val="20"/>
                <w:lang w:eastAsia="ru-RU"/>
              </w:rPr>
            </w:pPr>
            <w:r w:rsidRPr="0072624D">
              <w:rPr>
                <w:color w:val="0070C0"/>
                <w:sz w:val="20"/>
                <w:szCs w:val="20"/>
                <w:lang w:eastAsia="ru-RU"/>
              </w:rPr>
              <w:t>муниципальных учреждений физической культуры и спорта</w:t>
            </w:r>
          </w:p>
        </w:tc>
        <w:tc>
          <w:tcPr>
            <w:tcW w:w="1275" w:type="dxa"/>
            <w:shd w:val="clear" w:color="000000" w:fill="F3F3F3"/>
          </w:tcPr>
          <w:p w:rsidR="002B4F7C" w:rsidRPr="005D2C84" w:rsidRDefault="002B4F7C" w:rsidP="004D5206">
            <w:pPr>
              <w:ind w:left="0"/>
              <w:jc w:val="center"/>
              <w:rPr>
                <w:color w:val="0070C0"/>
                <w:sz w:val="20"/>
                <w:szCs w:val="20"/>
                <w:lang w:eastAsia="ru-RU"/>
              </w:rPr>
            </w:pPr>
            <w:r>
              <w:rPr>
                <w:color w:val="0070C0"/>
                <w:sz w:val="20"/>
                <w:szCs w:val="20"/>
                <w:lang w:eastAsia="ru-RU"/>
              </w:rPr>
              <w:t>рублей</w:t>
            </w:r>
          </w:p>
        </w:tc>
        <w:tc>
          <w:tcPr>
            <w:tcW w:w="1134" w:type="dxa"/>
            <w:shd w:val="clear" w:color="000000" w:fill="C6EFCE"/>
          </w:tcPr>
          <w:p w:rsidR="002B4F7C" w:rsidRDefault="000B69F5" w:rsidP="004D5206">
            <w:pPr>
              <w:ind w:left="0"/>
              <w:jc w:val="center"/>
              <w:rPr>
                <w:color w:val="0070C0"/>
                <w:sz w:val="20"/>
                <w:szCs w:val="20"/>
                <w:lang w:eastAsia="ru-RU"/>
              </w:rPr>
            </w:pPr>
            <w:r>
              <w:rPr>
                <w:color w:val="0070C0"/>
                <w:sz w:val="20"/>
                <w:szCs w:val="20"/>
                <w:lang w:eastAsia="ru-RU"/>
              </w:rPr>
              <w:t>30 277,9</w:t>
            </w:r>
          </w:p>
        </w:tc>
        <w:tc>
          <w:tcPr>
            <w:tcW w:w="1134" w:type="dxa"/>
            <w:shd w:val="clear" w:color="000000" w:fill="C6EFCE"/>
            <w:noWrap/>
          </w:tcPr>
          <w:p w:rsidR="002B4F7C" w:rsidRPr="005D2C84" w:rsidRDefault="000B69F5" w:rsidP="004D5206">
            <w:pPr>
              <w:ind w:left="0"/>
              <w:jc w:val="center"/>
              <w:rPr>
                <w:color w:val="0070C0"/>
                <w:sz w:val="20"/>
                <w:szCs w:val="20"/>
                <w:lang w:eastAsia="ru-RU"/>
              </w:rPr>
            </w:pPr>
            <w:r>
              <w:rPr>
                <w:color w:val="0070C0"/>
                <w:sz w:val="20"/>
                <w:szCs w:val="20"/>
                <w:lang w:eastAsia="ru-RU"/>
              </w:rPr>
              <w:t>33 915,4</w:t>
            </w:r>
          </w:p>
        </w:tc>
        <w:tc>
          <w:tcPr>
            <w:tcW w:w="1134" w:type="dxa"/>
            <w:shd w:val="clear" w:color="auto" w:fill="C6EFCE"/>
            <w:noWrap/>
          </w:tcPr>
          <w:p w:rsidR="002B4F7C" w:rsidRPr="005D2C84" w:rsidRDefault="000B69F5" w:rsidP="004D5206">
            <w:pPr>
              <w:ind w:left="0"/>
              <w:jc w:val="center"/>
              <w:rPr>
                <w:color w:val="0070C0"/>
                <w:sz w:val="20"/>
                <w:szCs w:val="20"/>
                <w:lang w:eastAsia="ru-RU"/>
              </w:rPr>
            </w:pPr>
            <w:r>
              <w:rPr>
                <w:color w:val="0070C0"/>
                <w:sz w:val="20"/>
                <w:szCs w:val="20"/>
                <w:lang w:eastAsia="ru-RU"/>
              </w:rPr>
              <w:t>36 839,9</w:t>
            </w:r>
          </w:p>
        </w:tc>
        <w:tc>
          <w:tcPr>
            <w:tcW w:w="993" w:type="dxa"/>
            <w:shd w:val="clear" w:color="auto" w:fill="C6EFCE"/>
          </w:tcPr>
          <w:p w:rsidR="002B4F7C" w:rsidRPr="005D2C84" w:rsidRDefault="00EF140F" w:rsidP="004D5206">
            <w:pPr>
              <w:ind w:left="0"/>
              <w:jc w:val="center"/>
              <w:rPr>
                <w:color w:val="0070C0"/>
                <w:sz w:val="20"/>
                <w:szCs w:val="20"/>
                <w:lang w:eastAsia="ru-RU"/>
              </w:rPr>
            </w:pPr>
            <w:r>
              <w:rPr>
                <w:color w:val="0070C0"/>
                <w:sz w:val="20"/>
                <w:szCs w:val="20"/>
                <w:lang w:eastAsia="ru-RU"/>
              </w:rPr>
              <w:t>44 662,0</w:t>
            </w:r>
          </w:p>
        </w:tc>
        <w:tc>
          <w:tcPr>
            <w:tcW w:w="992" w:type="dxa"/>
            <w:shd w:val="clear" w:color="auto" w:fill="C6EFCE"/>
            <w:noWrap/>
          </w:tcPr>
          <w:p w:rsidR="002B4F7C" w:rsidRPr="005D2C84" w:rsidRDefault="00EF140F" w:rsidP="00EF140F">
            <w:pPr>
              <w:ind w:left="0"/>
              <w:jc w:val="center"/>
              <w:rPr>
                <w:color w:val="0070C0"/>
                <w:sz w:val="20"/>
                <w:szCs w:val="20"/>
                <w:lang w:eastAsia="ru-RU"/>
              </w:rPr>
            </w:pPr>
            <w:r>
              <w:rPr>
                <w:color w:val="0070C0"/>
                <w:sz w:val="20"/>
                <w:szCs w:val="20"/>
                <w:lang w:eastAsia="ru-RU"/>
              </w:rPr>
              <w:t>52 612,9</w:t>
            </w:r>
          </w:p>
        </w:tc>
        <w:tc>
          <w:tcPr>
            <w:tcW w:w="992" w:type="dxa"/>
            <w:shd w:val="clear" w:color="auto" w:fill="C6EFCE"/>
            <w:noWrap/>
          </w:tcPr>
          <w:p w:rsidR="002B4F7C" w:rsidRPr="005D2C84" w:rsidRDefault="00EF140F" w:rsidP="004D5206">
            <w:pPr>
              <w:ind w:left="0"/>
              <w:jc w:val="center"/>
              <w:rPr>
                <w:color w:val="0070C0"/>
                <w:sz w:val="20"/>
                <w:szCs w:val="20"/>
                <w:lang w:eastAsia="ru-RU"/>
              </w:rPr>
            </w:pPr>
            <w:r>
              <w:rPr>
                <w:color w:val="0070C0"/>
                <w:sz w:val="20"/>
                <w:szCs w:val="20"/>
                <w:lang w:eastAsia="ru-RU"/>
              </w:rPr>
              <w:t>60 294,4</w:t>
            </w:r>
          </w:p>
        </w:tc>
        <w:tc>
          <w:tcPr>
            <w:tcW w:w="1134" w:type="dxa"/>
            <w:shd w:val="clear" w:color="auto" w:fill="C6EFCE"/>
            <w:noWrap/>
          </w:tcPr>
          <w:p w:rsidR="002B4F7C" w:rsidRPr="005D2C84" w:rsidRDefault="00EF140F" w:rsidP="004D5206">
            <w:pPr>
              <w:ind w:left="0"/>
              <w:jc w:val="center"/>
              <w:rPr>
                <w:color w:val="0070C0"/>
                <w:sz w:val="20"/>
                <w:szCs w:val="20"/>
                <w:lang w:eastAsia="ru-RU"/>
              </w:rPr>
            </w:pPr>
            <w:r>
              <w:rPr>
                <w:color w:val="0070C0"/>
                <w:sz w:val="20"/>
                <w:szCs w:val="20"/>
                <w:lang w:eastAsia="ru-RU"/>
              </w:rPr>
              <w:t>67 409,1</w:t>
            </w:r>
          </w:p>
        </w:tc>
      </w:tr>
    </w:tbl>
    <w:p w:rsidR="006C5CB9" w:rsidRPr="0072624D" w:rsidRDefault="006C5CB9" w:rsidP="00096EC7">
      <w:pPr>
        <w:ind w:left="0"/>
        <w:jc w:val="both"/>
        <w:rPr>
          <w:color w:val="FF0000"/>
          <w:szCs w:val="24"/>
          <w:lang w:eastAsia="ru-RU"/>
        </w:rPr>
      </w:pPr>
    </w:p>
    <w:p w:rsidR="001B3C63" w:rsidRDefault="001B3C63" w:rsidP="00146FC2">
      <w:pPr>
        <w:pStyle w:val="a7"/>
        <w:ind w:firstLine="709"/>
        <w:jc w:val="both"/>
        <w:rPr>
          <w:rFonts w:ascii="Times New Roman" w:hAnsi="Times New Roman"/>
          <w:sz w:val="24"/>
          <w:szCs w:val="24"/>
          <w:lang w:eastAsia="ru-RU"/>
        </w:rPr>
      </w:pPr>
      <w:r w:rsidRPr="001B3C63">
        <w:rPr>
          <w:rFonts w:ascii="Times New Roman" w:hAnsi="Times New Roman"/>
          <w:sz w:val="24"/>
          <w:szCs w:val="24"/>
          <w:lang w:eastAsia="ru-RU"/>
        </w:rPr>
        <w:t>По итогам 202</w:t>
      </w:r>
      <w:r w:rsidR="00EF140F">
        <w:rPr>
          <w:rFonts w:ascii="Times New Roman" w:hAnsi="Times New Roman"/>
          <w:sz w:val="24"/>
          <w:szCs w:val="24"/>
          <w:lang w:eastAsia="ru-RU"/>
        </w:rPr>
        <w:t>4</w:t>
      </w:r>
      <w:r w:rsidRPr="001B3C63">
        <w:rPr>
          <w:rFonts w:ascii="Times New Roman" w:hAnsi="Times New Roman"/>
          <w:sz w:val="24"/>
          <w:szCs w:val="24"/>
          <w:lang w:eastAsia="ru-RU"/>
        </w:rPr>
        <w:t xml:space="preserve"> года темп роста показателя составил </w:t>
      </w:r>
      <w:r w:rsidR="00EF140F">
        <w:rPr>
          <w:rFonts w:ascii="Times New Roman" w:hAnsi="Times New Roman"/>
          <w:sz w:val="24"/>
          <w:szCs w:val="24"/>
          <w:lang w:eastAsia="ru-RU"/>
        </w:rPr>
        <w:t>121,2</w:t>
      </w:r>
      <w:r w:rsidRPr="001B3C63">
        <w:rPr>
          <w:rFonts w:ascii="Times New Roman" w:hAnsi="Times New Roman"/>
          <w:sz w:val="24"/>
          <w:szCs w:val="24"/>
          <w:lang w:eastAsia="ru-RU"/>
        </w:rPr>
        <w:t xml:space="preserve">%. </w:t>
      </w:r>
      <w:r w:rsidR="001F53F4" w:rsidRPr="001F53F4">
        <w:rPr>
          <w:rFonts w:ascii="Times New Roman" w:hAnsi="Times New Roman"/>
          <w:sz w:val="24"/>
          <w:szCs w:val="24"/>
          <w:lang w:eastAsia="ru-RU"/>
        </w:rPr>
        <w:t>Повышение показателя произошло в связи с выполнением Указа Пр</w:t>
      </w:r>
      <w:r w:rsidR="001F53F4" w:rsidRPr="001F53F4">
        <w:rPr>
          <w:rFonts w:ascii="Times New Roman" w:hAnsi="Times New Roman"/>
          <w:sz w:val="24"/>
          <w:szCs w:val="24"/>
          <w:lang w:eastAsia="ru-RU"/>
        </w:rPr>
        <w:t>е</w:t>
      </w:r>
      <w:r w:rsidR="001F53F4" w:rsidRPr="001F53F4">
        <w:rPr>
          <w:rFonts w:ascii="Times New Roman" w:hAnsi="Times New Roman"/>
          <w:sz w:val="24"/>
          <w:szCs w:val="24"/>
          <w:lang w:eastAsia="ru-RU"/>
        </w:rPr>
        <w:t>зидента Российской Федерации от 07.05.2018г. № 204 «О национальных целях и стратегических задачах развития Российской Федерации на период до 2024 года».</w:t>
      </w:r>
      <w:r w:rsidR="001F53F4">
        <w:rPr>
          <w:rFonts w:ascii="Times New Roman" w:hAnsi="Times New Roman"/>
          <w:sz w:val="24"/>
          <w:szCs w:val="24"/>
          <w:lang w:eastAsia="ru-RU"/>
        </w:rPr>
        <w:t xml:space="preserve"> </w:t>
      </w:r>
      <w:r w:rsidRPr="001B3C63">
        <w:rPr>
          <w:rFonts w:ascii="Times New Roman" w:hAnsi="Times New Roman"/>
          <w:sz w:val="24"/>
          <w:szCs w:val="24"/>
          <w:lang w:eastAsia="ru-RU"/>
        </w:rPr>
        <w:t>Прогноз размера заработной платы на 202</w:t>
      </w:r>
      <w:r w:rsidR="00EF140F">
        <w:rPr>
          <w:rFonts w:ascii="Times New Roman" w:hAnsi="Times New Roman"/>
          <w:sz w:val="24"/>
          <w:szCs w:val="24"/>
          <w:lang w:eastAsia="ru-RU"/>
        </w:rPr>
        <w:t>5</w:t>
      </w:r>
      <w:r w:rsidRPr="001B3C63">
        <w:rPr>
          <w:rFonts w:ascii="Times New Roman" w:hAnsi="Times New Roman"/>
          <w:sz w:val="24"/>
          <w:szCs w:val="24"/>
          <w:lang w:eastAsia="ru-RU"/>
        </w:rPr>
        <w:t>-202</w:t>
      </w:r>
      <w:r w:rsidR="00EF140F">
        <w:rPr>
          <w:rFonts w:ascii="Times New Roman" w:hAnsi="Times New Roman"/>
          <w:sz w:val="24"/>
          <w:szCs w:val="24"/>
          <w:lang w:eastAsia="ru-RU"/>
        </w:rPr>
        <w:t>7</w:t>
      </w:r>
      <w:r w:rsidRPr="001B3C63">
        <w:rPr>
          <w:rFonts w:ascii="Times New Roman" w:hAnsi="Times New Roman"/>
          <w:sz w:val="24"/>
          <w:szCs w:val="24"/>
          <w:lang w:eastAsia="ru-RU"/>
        </w:rPr>
        <w:t>гг</w:t>
      </w:r>
      <w:r w:rsidR="001C2029">
        <w:rPr>
          <w:rFonts w:ascii="Times New Roman" w:hAnsi="Times New Roman"/>
          <w:sz w:val="24"/>
          <w:szCs w:val="24"/>
          <w:lang w:eastAsia="ru-RU"/>
        </w:rPr>
        <w:t>.</w:t>
      </w:r>
      <w:r w:rsidRPr="001B3C63">
        <w:rPr>
          <w:rFonts w:ascii="Times New Roman" w:hAnsi="Times New Roman"/>
          <w:sz w:val="24"/>
          <w:szCs w:val="24"/>
          <w:lang w:eastAsia="ru-RU"/>
        </w:rPr>
        <w:t xml:space="preserve"> рассчитан в соответствии с темпами роста номинальной начисленной среднемесячной заработной платы, содержащимися в базовом варианте прогноза с</w:t>
      </w:r>
      <w:r w:rsidRPr="001B3C63">
        <w:rPr>
          <w:rFonts w:ascii="Times New Roman" w:hAnsi="Times New Roman"/>
          <w:sz w:val="24"/>
          <w:szCs w:val="24"/>
          <w:lang w:eastAsia="ru-RU"/>
        </w:rPr>
        <w:t>о</w:t>
      </w:r>
      <w:r w:rsidRPr="001B3C63">
        <w:rPr>
          <w:rFonts w:ascii="Times New Roman" w:hAnsi="Times New Roman"/>
          <w:sz w:val="24"/>
          <w:szCs w:val="24"/>
          <w:lang w:eastAsia="ru-RU"/>
        </w:rPr>
        <w:t>циально-экономического р</w:t>
      </w:r>
      <w:r w:rsidR="00EF140F">
        <w:rPr>
          <w:rFonts w:ascii="Times New Roman" w:hAnsi="Times New Roman"/>
          <w:sz w:val="24"/>
          <w:szCs w:val="24"/>
          <w:lang w:eastAsia="ru-RU"/>
        </w:rPr>
        <w:t>азвития МО Город Сарапул на 2025-2027</w:t>
      </w:r>
      <w:r w:rsidRPr="001B3C63">
        <w:rPr>
          <w:rFonts w:ascii="Times New Roman" w:hAnsi="Times New Roman"/>
          <w:sz w:val="24"/>
          <w:szCs w:val="24"/>
          <w:lang w:eastAsia="ru-RU"/>
        </w:rPr>
        <w:t xml:space="preserve"> годы, утвержденного постановлением Администрации города Сар</w:t>
      </w:r>
      <w:r w:rsidRPr="001B3C63">
        <w:rPr>
          <w:rFonts w:ascii="Times New Roman" w:hAnsi="Times New Roman"/>
          <w:sz w:val="24"/>
          <w:szCs w:val="24"/>
          <w:lang w:eastAsia="ru-RU"/>
        </w:rPr>
        <w:t>а</w:t>
      </w:r>
      <w:r w:rsidRPr="001B3C63">
        <w:rPr>
          <w:rFonts w:ascii="Times New Roman" w:hAnsi="Times New Roman"/>
          <w:sz w:val="24"/>
          <w:szCs w:val="24"/>
          <w:lang w:eastAsia="ru-RU"/>
        </w:rPr>
        <w:t>пула №</w:t>
      </w:r>
      <w:r w:rsidR="00A32DF8">
        <w:rPr>
          <w:rFonts w:ascii="Times New Roman" w:hAnsi="Times New Roman"/>
          <w:sz w:val="24"/>
          <w:szCs w:val="24"/>
          <w:lang w:eastAsia="ru-RU"/>
        </w:rPr>
        <w:t xml:space="preserve"> </w:t>
      </w:r>
      <w:r w:rsidRPr="001B3C63">
        <w:rPr>
          <w:rFonts w:ascii="Times New Roman" w:hAnsi="Times New Roman"/>
          <w:sz w:val="24"/>
          <w:szCs w:val="24"/>
          <w:lang w:eastAsia="ru-RU"/>
        </w:rPr>
        <w:t>2</w:t>
      </w:r>
      <w:r w:rsidR="00A32DF8">
        <w:rPr>
          <w:rFonts w:ascii="Times New Roman" w:hAnsi="Times New Roman"/>
          <w:sz w:val="24"/>
          <w:szCs w:val="24"/>
          <w:lang w:eastAsia="ru-RU"/>
        </w:rPr>
        <w:t>556</w:t>
      </w:r>
      <w:r w:rsidRPr="001B3C63">
        <w:rPr>
          <w:rFonts w:ascii="Times New Roman" w:hAnsi="Times New Roman"/>
          <w:sz w:val="24"/>
          <w:szCs w:val="24"/>
          <w:lang w:eastAsia="ru-RU"/>
        </w:rPr>
        <w:t xml:space="preserve"> от </w:t>
      </w:r>
      <w:r w:rsidR="00A32DF8">
        <w:rPr>
          <w:rFonts w:ascii="Times New Roman" w:hAnsi="Times New Roman"/>
          <w:sz w:val="24"/>
          <w:szCs w:val="24"/>
          <w:lang w:eastAsia="ru-RU"/>
        </w:rPr>
        <w:t>01</w:t>
      </w:r>
      <w:r w:rsidRPr="001B3C63">
        <w:rPr>
          <w:rFonts w:ascii="Times New Roman" w:hAnsi="Times New Roman"/>
          <w:sz w:val="24"/>
          <w:szCs w:val="24"/>
          <w:lang w:eastAsia="ru-RU"/>
        </w:rPr>
        <w:t>.</w:t>
      </w:r>
      <w:r w:rsidR="00A32DF8">
        <w:rPr>
          <w:rFonts w:ascii="Times New Roman" w:hAnsi="Times New Roman"/>
          <w:sz w:val="24"/>
          <w:szCs w:val="24"/>
          <w:lang w:eastAsia="ru-RU"/>
        </w:rPr>
        <w:t>11.2024</w:t>
      </w:r>
      <w:r>
        <w:rPr>
          <w:rFonts w:ascii="Times New Roman" w:hAnsi="Times New Roman"/>
          <w:sz w:val="24"/>
          <w:szCs w:val="24"/>
          <w:lang w:eastAsia="ru-RU"/>
        </w:rPr>
        <w:t>.</w:t>
      </w:r>
    </w:p>
    <w:p w:rsidR="001B3C63" w:rsidRDefault="001B3C63" w:rsidP="00146FC2">
      <w:pPr>
        <w:pStyle w:val="a7"/>
        <w:ind w:firstLine="709"/>
        <w:jc w:val="both"/>
        <w:rPr>
          <w:rFonts w:ascii="Times New Roman" w:hAnsi="Times New Roman"/>
          <w:sz w:val="24"/>
          <w:szCs w:val="24"/>
          <w:lang w:eastAsia="ru-RU"/>
        </w:rPr>
      </w:pPr>
    </w:p>
    <w:p w:rsidR="006C5CB9" w:rsidRPr="001C6132" w:rsidRDefault="006C5CB9" w:rsidP="00146FC2">
      <w:pPr>
        <w:pStyle w:val="a7"/>
        <w:ind w:firstLine="709"/>
        <w:jc w:val="both"/>
        <w:rPr>
          <w:rFonts w:ascii="Times New Roman" w:hAnsi="Times New Roman"/>
          <w:sz w:val="24"/>
          <w:szCs w:val="24"/>
        </w:rPr>
      </w:pPr>
      <w:r w:rsidRPr="001C6132">
        <w:rPr>
          <w:rFonts w:ascii="Times New Roman" w:hAnsi="Times New Roman"/>
          <w:sz w:val="24"/>
          <w:szCs w:val="24"/>
        </w:rPr>
        <w:t>Мероприятия по развитию физической культуры и спорта были ориентированы на конкретные группы населения: дети и молодежь (дошкольники, школьники и студенты), граждане среднего возраста, граждане старшего возраста. Во всех группах населения особое вн</w:t>
      </w:r>
      <w:r w:rsidRPr="001C6132">
        <w:rPr>
          <w:rFonts w:ascii="Times New Roman" w:hAnsi="Times New Roman"/>
          <w:sz w:val="24"/>
          <w:szCs w:val="24"/>
        </w:rPr>
        <w:t>и</w:t>
      </w:r>
      <w:r w:rsidRPr="001C6132">
        <w:rPr>
          <w:rFonts w:ascii="Times New Roman" w:hAnsi="Times New Roman"/>
          <w:sz w:val="24"/>
          <w:szCs w:val="24"/>
        </w:rPr>
        <w:t>мание уделялось физкультурно-спортивной работе с лицами с ограниченными возможностями здоровья и инвалидами.</w:t>
      </w:r>
    </w:p>
    <w:p w:rsidR="006C5CB9" w:rsidRDefault="006C5CB9" w:rsidP="00146FC2">
      <w:pPr>
        <w:pStyle w:val="a7"/>
        <w:ind w:firstLine="709"/>
        <w:jc w:val="both"/>
        <w:rPr>
          <w:rFonts w:ascii="Times New Roman" w:hAnsi="Times New Roman"/>
          <w:sz w:val="24"/>
          <w:szCs w:val="24"/>
        </w:rPr>
      </w:pPr>
      <w:r w:rsidRPr="001C6132">
        <w:rPr>
          <w:rFonts w:ascii="Times New Roman" w:hAnsi="Times New Roman"/>
          <w:sz w:val="24"/>
          <w:szCs w:val="24"/>
        </w:rPr>
        <w:t>Многоэтапная система организации спартакиад среди различных групп и категорий населения позволила успешно реализовать з</w:t>
      </w:r>
      <w:r w:rsidRPr="001C6132">
        <w:rPr>
          <w:rFonts w:ascii="Times New Roman" w:hAnsi="Times New Roman"/>
          <w:sz w:val="24"/>
          <w:szCs w:val="24"/>
        </w:rPr>
        <w:t>а</w:t>
      </w:r>
      <w:r w:rsidRPr="001C6132">
        <w:rPr>
          <w:rFonts w:ascii="Times New Roman" w:hAnsi="Times New Roman"/>
          <w:sz w:val="24"/>
          <w:szCs w:val="24"/>
        </w:rPr>
        <w:t>дачи по привлечению населения к активному здоровому образу жизни, регулярным занятиям физической культурой и спортом.</w:t>
      </w:r>
    </w:p>
    <w:p w:rsidR="003F0EBE" w:rsidRDefault="003F0EBE" w:rsidP="003F0EBE">
      <w:pPr>
        <w:ind w:left="0" w:firstLine="709"/>
        <w:rPr>
          <w:b/>
          <w:szCs w:val="24"/>
        </w:rPr>
      </w:pPr>
    </w:p>
    <w:p w:rsidR="006C5CB9" w:rsidRDefault="006C5CB9" w:rsidP="003F0EBE">
      <w:pPr>
        <w:ind w:left="0" w:firstLine="709"/>
        <w:rPr>
          <w:b/>
          <w:szCs w:val="24"/>
        </w:rPr>
      </w:pPr>
      <w:r w:rsidRPr="00146FC2">
        <w:rPr>
          <w:b/>
          <w:szCs w:val="24"/>
        </w:rPr>
        <w:t>Доля населения, систематически занимающегося физической культурой и спортом.</w:t>
      </w:r>
    </w:p>
    <w:p w:rsidR="00096EC7" w:rsidRDefault="00096EC7" w:rsidP="00A207CD">
      <w:pPr>
        <w:ind w:left="0"/>
        <w:jc w:val="center"/>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851"/>
        <w:gridCol w:w="851"/>
        <w:gridCol w:w="992"/>
      </w:tblGrid>
      <w:tr w:rsidR="00096EC7" w:rsidRPr="00C6512F" w:rsidTr="001A2013">
        <w:trPr>
          <w:trHeight w:val="64"/>
        </w:trPr>
        <w:tc>
          <w:tcPr>
            <w:tcW w:w="582" w:type="dxa"/>
            <w:vMerge w:val="restart"/>
            <w:shd w:val="clear" w:color="000000" w:fill="889CCF"/>
            <w:vAlign w:val="center"/>
          </w:tcPr>
          <w:p w:rsidR="00096EC7" w:rsidRPr="00C6512F" w:rsidRDefault="00096EC7" w:rsidP="00096EC7">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096EC7" w:rsidRPr="00C6512F" w:rsidRDefault="00096EC7" w:rsidP="00096EC7">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096EC7" w:rsidRDefault="00096EC7" w:rsidP="00096EC7">
            <w:pPr>
              <w:ind w:left="0"/>
              <w:jc w:val="center"/>
              <w:rPr>
                <w:b/>
                <w:bCs/>
                <w:color w:val="FFFFFF"/>
                <w:sz w:val="20"/>
                <w:szCs w:val="20"/>
                <w:lang w:eastAsia="ru-RU"/>
              </w:rPr>
            </w:pPr>
            <w:r w:rsidRPr="00C6512F">
              <w:rPr>
                <w:b/>
                <w:bCs/>
                <w:color w:val="FFFFFF"/>
                <w:sz w:val="20"/>
                <w:szCs w:val="20"/>
                <w:lang w:eastAsia="ru-RU"/>
              </w:rPr>
              <w:t xml:space="preserve">Единица </w:t>
            </w:r>
          </w:p>
          <w:p w:rsidR="00096EC7" w:rsidRPr="00C6512F" w:rsidRDefault="00096EC7" w:rsidP="00096EC7">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096EC7" w:rsidRPr="00C6512F" w:rsidRDefault="00096EC7" w:rsidP="00096EC7">
            <w:pPr>
              <w:ind w:left="0"/>
              <w:jc w:val="center"/>
              <w:rPr>
                <w:b/>
                <w:bCs/>
                <w:color w:val="FFFFFF"/>
                <w:sz w:val="20"/>
                <w:szCs w:val="20"/>
                <w:lang w:eastAsia="ru-RU"/>
              </w:rPr>
            </w:pPr>
          </w:p>
        </w:tc>
        <w:tc>
          <w:tcPr>
            <w:tcW w:w="3402" w:type="dxa"/>
            <w:gridSpan w:val="3"/>
            <w:shd w:val="clear" w:color="000000" w:fill="889CCF"/>
            <w:vAlign w:val="center"/>
          </w:tcPr>
          <w:p w:rsidR="00096EC7" w:rsidRPr="00C6512F" w:rsidRDefault="00096EC7" w:rsidP="00096EC7">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096EC7" w:rsidRPr="00C6512F" w:rsidRDefault="00096EC7" w:rsidP="00096EC7">
            <w:pPr>
              <w:ind w:left="0"/>
              <w:jc w:val="center"/>
              <w:rPr>
                <w:b/>
                <w:bCs/>
                <w:color w:val="FFFFFF"/>
                <w:sz w:val="20"/>
                <w:szCs w:val="20"/>
                <w:lang w:eastAsia="ru-RU"/>
              </w:rPr>
            </w:pPr>
            <w:r w:rsidRPr="00C6512F">
              <w:rPr>
                <w:b/>
                <w:bCs/>
                <w:color w:val="FFFFFF"/>
                <w:sz w:val="20"/>
                <w:szCs w:val="20"/>
                <w:lang w:eastAsia="ru-RU"/>
              </w:rPr>
              <w:t>План</w:t>
            </w:r>
          </w:p>
        </w:tc>
      </w:tr>
      <w:tr w:rsidR="00096EC7" w:rsidRPr="00C6512F" w:rsidTr="001A2013">
        <w:trPr>
          <w:trHeight w:val="64"/>
        </w:trPr>
        <w:tc>
          <w:tcPr>
            <w:tcW w:w="582" w:type="dxa"/>
            <w:vMerge/>
            <w:vAlign w:val="center"/>
          </w:tcPr>
          <w:p w:rsidR="00096EC7" w:rsidRPr="00C6512F" w:rsidRDefault="00096EC7" w:rsidP="00096EC7">
            <w:pPr>
              <w:ind w:left="0"/>
              <w:jc w:val="center"/>
              <w:rPr>
                <w:b/>
                <w:bCs/>
                <w:color w:val="FFFFFF"/>
                <w:sz w:val="20"/>
                <w:szCs w:val="20"/>
                <w:lang w:eastAsia="ru-RU"/>
              </w:rPr>
            </w:pPr>
          </w:p>
        </w:tc>
        <w:tc>
          <w:tcPr>
            <w:tcW w:w="5245" w:type="dxa"/>
            <w:vMerge/>
            <w:vAlign w:val="center"/>
          </w:tcPr>
          <w:p w:rsidR="00096EC7" w:rsidRPr="00C6512F" w:rsidRDefault="00096EC7" w:rsidP="00096EC7">
            <w:pPr>
              <w:ind w:left="0"/>
              <w:jc w:val="center"/>
              <w:rPr>
                <w:b/>
                <w:bCs/>
                <w:color w:val="FFFFFF"/>
                <w:sz w:val="20"/>
                <w:szCs w:val="20"/>
                <w:lang w:eastAsia="ru-RU"/>
              </w:rPr>
            </w:pPr>
          </w:p>
        </w:tc>
        <w:tc>
          <w:tcPr>
            <w:tcW w:w="1275" w:type="dxa"/>
            <w:vMerge/>
            <w:vAlign w:val="center"/>
          </w:tcPr>
          <w:p w:rsidR="00096EC7" w:rsidRPr="00C6512F" w:rsidRDefault="00096EC7" w:rsidP="00096EC7">
            <w:pPr>
              <w:ind w:left="0"/>
              <w:jc w:val="center"/>
              <w:rPr>
                <w:b/>
                <w:bCs/>
                <w:color w:val="FFFFFF"/>
                <w:sz w:val="20"/>
                <w:szCs w:val="20"/>
                <w:lang w:eastAsia="ru-RU"/>
              </w:rPr>
            </w:pPr>
          </w:p>
        </w:tc>
        <w:tc>
          <w:tcPr>
            <w:tcW w:w="1134" w:type="dxa"/>
            <w:shd w:val="clear" w:color="000000" w:fill="889CCF"/>
          </w:tcPr>
          <w:p w:rsidR="00096EC7" w:rsidRDefault="00096EC7" w:rsidP="008B7549">
            <w:pPr>
              <w:ind w:left="0"/>
              <w:jc w:val="center"/>
              <w:rPr>
                <w:b/>
                <w:bCs/>
                <w:color w:val="FFFFFF"/>
                <w:sz w:val="20"/>
                <w:szCs w:val="20"/>
                <w:lang w:eastAsia="ru-RU"/>
              </w:rPr>
            </w:pPr>
            <w:r>
              <w:rPr>
                <w:b/>
                <w:bCs/>
                <w:color w:val="FFFFFF"/>
                <w:sz w:val="20"/>
                <w:szCs w:val="20"/>
                <w:lang w:eastAsia="ru-RU"/>
              </w:rPr>
              <w:t>202</w:t>
            </w:r>
            <w:r w:rsidR="008B7549">
              <w:rPr>
                <w:b/>
                <w:bCs/>
                <w:color w:val="FFFFFF"/>
                <w:sz w:val="20"/>
                <w:szCs w:val="20"/>
                <w:lang w:eastAsia="ru-RU"/>
              </w:rPr>
              <w:t>1</w:t>
            </w:r>
          </w:p>
        </w:tc>
        <w:tc>
          <w:tcPr>
            <w:tcW w:w="1134" w:type="dxa"/>
            <w:shd w:val="clear" w:color="000000" w:fill="889CCF"/>
          </w:tcPr>
          <w:p w:rsidR="00096EC7" w:rsidRPr="00C6512F" w:rsidRDefault="00096EC7" w:rsidP="008B7549">
            <w:pPr>
              <w:ind w:left="0"/>
              <w:jc w:val="center"/>
              <w:rPr>
                <w:b/>
                <w:bCs/>
                <w:color w:val="FFFFFF"/>
                <w:sz w:val="20"/>
                <w:szCs w:val="20"/>
                <w:lang w:eastAsia="ru-RU"/>
              </w:rPr>
            </w:pPr>
            <w:r>
              <w:rPr>
                <w:b/>
                <w:bCs/>
                <w:color w:val="FFFFFF"/>
                <w:sz w:val="20"/>
                <w:szCs w:val="20"/>
                <w:lang w:eastAsia="ru-RU"/>
              </w:rPr>
              <w:t>202</w:t>
            </w:r>
            <w:r w:rsidR="008B7549">
              <w:rPr>
                <w:b/>
                <w:bCs/>
                <w:color w:val="FFFFFF"/>
                <w:sz w:val="20"/>
                <w:szCs w:val="20"/>
                <w:lang w:eastAsia="ru-RU"/>
              </w:rPr>
              <w:t>2</w:t>
            </w:r>
          </w:p>
        </w:tc>
        <w:tc>
          <w:tcPr>
            <w:tcW w:w="1134" w:type="dxa"/>
            <w:shd w:val="clear" w:color="000000" w:fill="889CCF"/>
          </w:tcPr>
          <w:p w:rsidR="00096EC7" w:rsidRPr="00C6512F" w:rsidRDefault="00096EC7" w:rsidP="00096EC7">
            <w:pPr>
              <w:ind w:left="0"/>
              <w:jc w:val="center"/>
              <w:rPr>
                <w:b/>
                <w:bCs/>
                <w:color w:val="FFFFFF"/>
                <w:sz w:val="20"/>
                <w:szCs w:val="20"/>
                <w:lang w:eastAsia="ru-RU"/>
              </w:rPr>
            </w:pPr>
            <w:r w:rsidRPr="00C6512F">
              <w:rPr>
                <w:b/>
                <w:bCs/>
                <w:color w:val="FFFFFF"/>
                <w:sz w:val="20"/>
                <w:szCs w:val="20"/>
                <w:lang w:eastAsia="ru-RU"/>
              </w:rPr>
              <w:t>202</w:t>
            </w:r>
            <w:r w:rsidR="008B7549">
              <w:rPr>
                <w:b/>
                <w:bCs/>
                <w:color w:val="FFFFFF"/>
                <w:sz w:val="20"/>
                <w:szCs w:val="20"/>
                <w:lang w:eastAsia="ru-RU"/>
              </w:rPr>
              <w:t>3</w:t>
            </w:r>
          </w:p>
        </w:tc>
        <w:tc>
          <w:tcPr>
            <w:tcW w:w="1134" w:type="dxa"/>
            <w:shd w:val="clear" w:color="000000" w:fill="889CCF"/>
          </w:tcPr>
          <w:p w:rsidR="00096EC7" w:rsidRPr="00C6512F" w:rsidRDefault="00096EC7" w:rsidP="00096EC7">
            <w:pPr>
              <w:ind w:left="0"/>
              <w:jc w:val="center"/>
              <w:rPr>
                <w:b/>
                <w:bCs/>
                <w:color w:val="FFFFFF"/>
                <w:sz w:val="20"/>
                <w:szCs w:val="20"/>
                <w:lang w:eastAsia="ru-RU"/>
              </w:rPr>
            </w:pPr>
            <w:r w:rsidRPr="00C6512F">
              <w:rPr>
                <w:b/>
                <w:bCs/>
                <w:color w:val="FFFFFF"/>
                <w:sz w:val="20"/>
                <w:szCs w:val="20"/>
                <w:lang w:eastAsia="ru-RU"/>
              </w:rPr>
              <w:t>202</w:t>
            </w:r>
            <w:r w:rsidR="008B7549">
              <w:rPr>
                <w:b/>
                <w:bCs/>
                <w:color w:val="FFFFFF"/>
                <w:sz w:val="20"/>
                <w:szCs w:val="20"/>
                <w:lang w:eastAsia="ru-RU"/>
              </w:rPr>
              <w:t>4</w:t>
            </w:r>
          </w:p>
        </w:tc>
        <w:tc>
          <w:tcPr>
            <w:tcW w:w="851" w:type="dxa"/>
            <w:shd w:val="clear" w:color="000000" w:fill="889CCF"/>
          </w:tcPr>
          <w:p w:rsidR="00096EC7" w:rsidRPr="00C6512F" w:rsidRDefault="00096EC7" w:rsidP="008B7549">
            <w:pPr>
              <w:ind w:left="0"/>
              <w:jc w:val="center"/>
              <w:rPr>
                <w:b/>
                <w:bCs/>
                <w:color w:val="FFFFFF"/>
                <w:sz w:val="20"/>
                <w:szCs w:val="20"/>
                <w:lang w:eastAsia="ru-RU"/>
              </w:rPr>
            </w:pPr>
            <w:r w:rsidRPr="00C6512F">
              <w:rPr>
                <w:b/>
                <w:bCs/>
                <w:color w:val="FFFFFF"/>
                <w:sz w:val="20"/>
                <w:szCs w:val="20"/>
                <w:lang w:eastAsia="ru-RU"/>
              </w:rPr>
              <w:t>202</w:t>
            </w:r>
            <w:r w:rsidR="008B7549">
              <w:rPr>
                <w:b/>
                <w:bCs/>
                <w:color w:val="FFFFFF"/>
                <w:sz w:val="20"/>
                <w:szCs w:val="20"/>
                <w:lang w:eastAsia="ru-RU"/>
              </w:rPr>
              <w:t>5</w:t>
            </w:r>
          </w:p>
        </w:tc>
        <w:tc>
          <w:tcPr>
            <w:tcW w:w="851" w:type="dxa"/>
            <w:shd w:val="clear" w:color="000000" w:fill="889CCF"/>
          </w:tcPr>
          <w:p w:rsidR="00096EC7" w:rsidRPr="00C6512F" w:rsidRDefault="00096EC7" w:rsidP="008B7549">
            <w:pPr>
              <w:ind w:left="0"/>
              <w:jc w:val="center"/>
              <w:rPr>
                <w:b/>
                <w:bCs/>
                <w:color w:val="FFFFFF"/>
                <w:sz w:val="20"/>
                <w:szCs w:val="20"/>
                <w:lang w:eastAsia="ru-RU"/>
              </w:rPr>
            </w:pPr>
            <w:r w:rsidRPr="00C6512F">
              <w:rPr>
                <w:b/>
                <w:bCs/>
                <w:color w:val="FFFFFF"/>
                <w:sz w:val="20"/>
                <w:szCs w:val="20"/>
                <w:lang w:eastAsia="ru-RU"/>
              </w:rPr>
              <w:t>202</w:t>
            </w:r>
            <w:r w:rsidR="008B7549">
              <w:rPr>
                <w:b/>
                <w:bCs/>
                <w:color w:val="FFFFFF"/>
                <w:sz w:val="20"/>
                <w:szCs w:val="20"/>
                <w:lang w:eastAsia="ru-RU"/>
              </w:rPr>
              <w:t>6</w:t>
            </w:r>
          </w:p>
        </w:tc>
        <w:tc>
          <w:tcPr>
            <w:tcW w:w="992" w:type="dxa"/>
            <w:shd w:val="clear" w:color="000000" w:fill="889CCF"/>
          </w:tcPr>
          <w:p w:rsidR="00096EC7" w:rsidRPr="00C6512F" w:rsidRDefault="00096EC7" w:rsidP="008B7549">
            <w:pPr>
              <w:ind w:left="0"/>
              <w:jc w:val="center"/>
              <w:rPr>
                <w:b/>
                <w:bCs/>
                <w:color w:val="FFFFFF"/>
                <w:sz w:val="20"/>
                <w:szCs w:val="20"/>
                <w:lang w:eastAsia="ru-RU"/>
              </w:rPr>
            </w:pPr>
            <w:r w:rsidRPr="00C6512F">
              <w:rPr>
                <w:b/>
                <w:bCs/>
                <w:color w:val="FFFFFF"/>
                <w:sz w:val="20"/>
                <w:szCs w:val="20"/>
                <w:lang w:eastAsia="ru-RU"/>
              </w:rPr>
              <w:t>202</w:t>
            </w:r>
            <w:r w:rsidR="008B7549">
              <w:rPr>
                <w:b/>
                <w:bCs/>
                <w:color w:val="FFFFFF"/>
                <w:sz w:val="20"/>
                <w:szCs w:val="20"/>
                <w:lang w:eastAsia="ru-RU"/>
              </w:rPr>
              <w:t>7</w:t>
            </w:r>
          </w:p>
        </w:tc>
      </w:tr>
      <w:tr w:rsidR="00096EC7" w:rsidRPr="005D2C84" w:rsidTr="001A2013">
        <w:trPr>
          <w:trHeight w:val="64"/>
        </w:trPr>
        <w:tc>
          <w:tcPr>
            <w:tcW w:w="582" w:type="dxa"/>
            <w:shd w:val="clear" w:color="000000" w:fill="F3F3F3"/>
          </w:tcPr>
          <w:p w:rsidR="00096EC7" w:rsidRPr="00E66AC5" w:rsidRDefault="00096EC7" w:rsidP="004D5206">
            <w:pPr>
              <w:ind w:left="0"/>
              <w:rPr>
                <w:color w:val="0070C0"/>
                <w:sz w:val="20"/>
                <w:szCs w:val="20"/>
                <w:lang w:eastAsia="ru-RU"/>
              </w:rPr>
            </w:pPr>
            <w:r>
              <w:rPr>
                <w:color w:val="0070C0"/>
                <w:sz w:val="20"/>
                <w:szCs w:val="20"/>
                <w:lang w:eastAsia="ru-RU"/>
              </w:rPr>
              <w:t>23</w:t>
            </w:r>
          </w:p>
        </w:tc>
        <w:tc>
          <w:tcPr>
            <w:tcW w:w="5245" w:type="dxa"/>
            <w:shd w:val="clear" w:color="000000" w:fill="F3F3F3"/>
          </w:tcPr>
          <w:p w:rsidR="00096EC7" w:rsidRPr="00146FC2" w:rsidRDefault="00096EC7" w:rsidP="004D5206">
            <w:pPr>
              <w:ind w:left="0"/>
              <w:rPr>
                <w:color w:val="0070C0"/>
                <w:sz w:val="20"/>
                <w:szCs w:val="20"/>
                <w:lang w:eastAsia="ru-RU"/>
              </w:rPr>
            </w:pPr>
            <w:r w:rsidRPr="00146FC2">
              <w:rPr>
                <w:color w:val="0070C0"/>
                <w:sz w:val="20"/>
                <w:szCs w:val="20"/>
                <w:lang w:eastAsia="ru-RU"/>
              </w:rPr>
              <w:t>Доля населения, систематически занимающегося физич</w:t>
            </w:r>
            <w:r w:rsidRPr="00146FC2">
              <w:rPr>
                <w:color w:val="0070C0"/>
                <w:sz w:val="20"/>
                <w:szCs w:val="20"/>
                <w:lang w:eastAsia="ru-RU"/>
              </w:rPr>
              <w:t>е</w:t>
            </w:r>
            <w:r w:rsidRPr="00146FC2">
              <w:rPr>
                <w:color w:val="0070C0"/>
                <w:sz w:val="20"/>
                <w:szCs w:val="20"/>
                <w:lang w:eastAsia="ru-RU"/>
              </w:rPr>
              <w:t>ской культурой и спортом</w:t>
            </w:r>
          </w:p>
        </w:tc>
        <w:tc>
          <w:tcPr>
            <w:tcW w:w="1275" w:type="dxa"/>
            <w:shd w:val="clear" w:color="000000" w:fill="F3F3F3"/>
          </w:tcPr>
          <w:p w:rsidR="00096EC7" w:rsidRPr="00146FC2" w:rsidRDefault="00096EC7" w:rsidP="004D5206">
            <w:pPr>
              <w:ind w:left="0"/>
              <w:jc w:val="center"/>
              <w:rPr>
                <w:color w:val="0070C0"/>
                <w:sz w:val="20"/>
                <w:szCs w:val="20"/>
                <w:lang w:eastAsia="ru-RU"/>
              </w:rPr>
            </w:pPr>
            <w:r w:rsidRPr="00146FC2">
              <w:rPr>
                <w:color w:val="0070C0"/>
                <w:sz w:val="20"/>
                <w:szCs w:val="20"/>
                <w:lang w:eastAsia="ru-RU"/>
              </w:rPr>
              <w:t>процентов</w:t>
            </w:r>
          </w:p>
        </w:tc>
        <w:tc>
          <w:tcPr>
            <w:tcW w:w="1134" w:type="dxa"/>
            <w:shd w:val="clear" w:color="000000" w:fill="C6EFCE"/>
          </w:tcPr>
          <w:p w:rsidR="00096EC7" w:rsidRPr="00C96E12" w:rsidRDefault="00096EC7" w:rsidP="008B7549">
            <w:pPr>
              <w:ind w:left="0"/>
              <w:jc w:val="center"/>
              <w:rPr>
                <w:color w:val="0070C0"/>
                <w:sz w:val="20"/>
                <w:szCs w:val="20"/>
                <w:lang w:eastAsia="ru-RU"/>
              </w:rPr>
            </w:pPr>
            <w:r>
              <w:rPr>
                <w:color w:val="0070C0"/>
                <w:sz w:val="20"/>
                <w:szCs w:val="20"/>
                <w:lang w:eastAsia="ru-RU"/>
              </w:rPr>
              <w:t>4</w:t>
            </w:r>
            <w:r w:rsidR="008B7549">
              <w:rPr>
                <w:color w:val="0070C0"/>
                <w:sz w:val="20"/>
                <w:szCs w:val="20"/>
                <w:lang w:eastAsia="ru-RU"/>
              </w:rPr>
              <w:t>9</w:t>
            </w:r>
            <w:r>
              <w:rPr>
                <w:color w:val="0070C0"/>
                <w:sz w:val="20"/>
                <w:szCs w:val="20"/>
                <w:lang w:eastAsia="ru-RU"/>
              </w:rPr>
              <w:t>,</w:t>
            </w:r>
            <w:r w:rsidR="008B7549">
              <w:rPr>
                <w:color w:val="0070C0"/>
                <w:sz w:val="20"/>
                <w:szCs w:val="20"/>
                <w:lang w:eastAsia="ru-RU"/>
              </w:rPr>
              <w:t>966</w:t>
            </w:r>
          </w:p>
        </w:tc>
        <w:tc>
          <w:tcPr>
            <w:tcW w:w="1134" w:type="dxa"/>
            <w:shd w:val="clear" w:color="000000" w:fill="C6EFCE"/>
            <w:noWrap/>
          </w:tcPr>
          <w:p w:rsidR="00096EC7" w:rsidRPr="005D2C84" w:rsidRDefault="00096EC7" w:rsidP="008B7549">
            <w:pPr>
              <w:ind w:left="0"/>
              <w:jc w:val="center"/>
              <w:rPr>
                <w:color w:val="0070C0"/>
                <w:sz w:val="20"/>
                <w:szCs w:val="20"/>
                <w:lang w:eastAsia="ru-RU"/>
              </w:rPr>
            </w:pPr>
            <w:r>
              <w:rPr>
                <w:color w:val="0070C0"/>
                <w:sz w:val="20"/>
                <w:szCs w:val="20"/>
                <w:lang w:eastAsia="ru-RU"/>
              </w:rPr>
              <w:t>4</w:t>
            </w:r>
            <w:r w:rsidR="008B7549">
              <w:rPr>
                <w:color w:val="0070C0"/>
                <w:sz w:val="20"/>
                <w:szCs w:val="20"/>
                <w:lang w:eastAsia="ru-RU"/>
              </w:rPr>
              <w:t>5</w:t>
            </w:r>
            <w:r>
              <w:rPr>
                <w:color w:val="0070C0"/>
                <w:sz w:val="20"/>
                <w:szCs w:val="20"/>
                <w:lang w:eastAsia="ru-RU"/>
              </w:rPr>
              <w:t>,</w:t>
            </w:r>
            <w:r w:rsidR="008B7549">
              <w:rPr>
                <w:color w:val="0070C0"/>
                <w:sz w:val="20"/>
                <w:szCs w:val="20"/>
                <w:lang w:eastAsia="ru-RU"/>
              </w:rPr>
              <w:t>476</w:t>
            </w:r>
          </w:p>
        </w:tc>
        <w:tc>
          <w:tcPr>
            <w:tcW w:w="1134" w:type="dxa"/>
            <w:shd w:val="clear" w:color="auto" w:fill="C6EFCE"/>
            <w:noWrap/>
          </w:tcPr>
          <w:p w:rsidR="00096EC7" w:rsidRPr="005D2C84" w:rsidRDefault="00096EC7" w:rsidP="008B7549">
            <w:pPr>
              <w:ind w:left="0"/>
              <w:jc w:val="center"/>
              <w:rPr>
                <w:color w:val="0070C0"/>
                <w:sz w:val="20"/>
                <w:szCs w:val="20"/>
                <w:lang w:eastAsia="ru-RU"/>
              </w:rPr>
            </w:pPr>
            <w:r>
              <w:rPr>
                <w:color w:val="0070C0"/>
                <w:sz w:val="20"/>
                <w:szCs w:val="20"/>
                <w:lang w:eastAsia="ru-RU"/>
              </w:rPr>
              <w:t>4</w:t>
            </w:r>
            <w:r w:rsidR="008B7549">
              <w:rPr>
                <w:color w:val="0070C0"/>
                <w:sz w:val="20"/>
                <w:szCs w:val="20"/>
                <w:lang w:eastAsia="ru-RU"/>
              </w:rPr>
              <w:t>9</w:t>
            </w:r>
            <w:r>
              <w:rPr>
                <w:color w:val="0070C0"/>
                <w:sz w:val="20"/>
                <w:szCs w:val="20"/>
                <w:lang w:eastAsia="ru-RU"/>
              </w:rPr>
              <w:t>,</w:t>
            </w:r>
            <w:r w:rsidR="008B7549">
              <w:rPr>
                <w:color w:val="0070C0"/>
                <w:sz w:val="20"/>
                <w:szCs w:val="20"/>
                <w:lang w:eastAsia="ru-RU"/>
              </w:rPr>
              <w:t>304</w:t>
            </w:r>
          </w:p>
        </w:tc>
        <w:tc>
          <w:tcPr>
            <w:tcW w:w="1134" w:type="dxa"/>
            <w:shd w:val="clear" w:color="auto" w:fill="C6EFCE"/>
          </w:tcPr>
          <w:p w:rsidR="00096EC7" w:rsidRPr="005D2C84" w:rsidRDefault="00096EC7" w:rsidP="008B7549">
            <w:pPr>
              <w:ind w:left="0"/>
              <w:jc w:val="center"/>
              <w:rPr>
                <w:color w:val="0070C0"/>
                <w:sz w:val="20"/>
                <w:szCs w:val="20"/>
                <w:lang w:eastAsia="ru-RU"/>
              </w:rPr>
            </w:pPr>
            <w:r>
              <w:rPr>
                <w:color w:val="0070C0"/>
                <w:sz w:val="20"/>
                <w:szCs w:val="20"/>
                <w:lang w:eastAsia="ru-RU"/>
              </w:rPr>
              <w:t>4</w:t>
            </w:r>
            <w:r w:rsidR="008B7549">
              <w:rPr>
                <w:color w:val="0070C0"/>
                <w:sz w:val="20"/>
                <w:szCs w:val="20"/>
                <w:lang w:eastAsia="ru-RU"/>
              </w:rPr>
              <w:t>8</w:t>
            </w:r>
            <w:r>
              <w:rPr>
                <w:color w:val="0070C0"/>
                <w:sz w:val="20"/>
                <w:szCs w:val="20"/>
                <w:lang w:eastAsia="ru-RU"/>
              </w:rPr>
              <w:t>,</w:t>
            </w:r>
            <w:r w:rsidR="008B7549">
              <w:rPr>
                <w:color w:val="0070C0"/>
                <w:sz w:val="20"/>
                <w:szCs w:val="20"/>
                <w:lang w:eastAsia="ru-RU"/>
              </w:rPr>
              <w:t>881</w:t>
            </w:r>
          </w:p>
        </w:tc>
        <w:tc>
          <w:tcPr>
            <w:tcW w:w="851" w:type="dxa"/>
            <w:shd w:val="clear" w:color="auto" w:fill="C6EFCE"/>
            <w:noWrap/>
          </w:tcPr>
          <w:p w:rsidR="00096EC7" w:rsidRPr="005D2C84" w:rsidRDefault="00096EC7" w:rsidP="008B7549">
            <w:pPr>
              <w:ind w:left="0"/>
              <w:jc w:val="center"/>
              <w:rPr>
                <w:color w:val="0070C0"/>
                <w:sz w:val="20"/>
                <w:szCs w:val="20"/>
                <w:lang w:eastAsia="ru-RU"/>
              </w:rPr>
            </w:pPr>
            <w:r>
              <w:rPr>
                <w:color w:val="0070C0"/>
                <w:sz w:val="20"/>
                <w:szCs w:val="20"/>
                <w:lang w:eastAsia="ru-RU"/>
              </w:rPr>
              <w:t>5</w:t>
            </w:r>
            <w:r w:rsidR="008B7549">
              <w:rPr>
                <w:color w:val="0070C0"/>
                <w:sz w:val="20"/>
                <w:szCs w:val="20"/>
                <w:lang w:eastAsia="ru-RU"/>
              </w:rPr>
              <w:t>7</w:t>
            </w:r>
            <w:r>
              <w:rPr>
                <w:color w:val="0070C0"/>
                <w:sz w:val="20"/>
                <w:szCs w:val="20"/>
                <w:lang w:eastAsia="ru-RU"/>
              </w:rPr>
              <w:t>,</w:t>
            </w:r>
            <w:r w:rsidR="008B7549">
              <w:rPr>
                <w:color w:val="0070C0"/>
                <w:sz w:val="20"/>
                <w:szCs w:val="20"/>
                <w:lang w:eastAsia="ru-RU"/>
              </w:rPr>
              <w:t>413</w:t>
            </w:r>
          </w:p>
        </w:tc>
        <w:tc>
          <w:tcPr>
            <w:tcW w:w="851" w:type="dxa"/>
            <w:shd w:val="clear" w:color="auto" w:fill="C6EFCE"/>
            <w:noWrap/>
          </w:tcPr>
          <w:p w:rsidR="00096EC7" w:rsidRPr="005D2C84" w:rsidRDefault="00D80310" w:rsidP="00D80310">
            <w:pPr>
              <w:ind w:left="0"/>
              <w:jc w:val="center"/>
              <w:rPr>
                <w:color w:val="0070C0"/>
                <w:sz w:val="20"/>
                <w:szCs w:val="20"/>
                <w:lang w:eastAsia="ru-RU"/>
              </w:rPr>
            </w:pPr>
            <w:r>
              <w:rPr>
                <w:color w:val="0070C0"/>
                <w:sz w:val="20"/>
                <w:szCs w:val="20"/>
                <w:lang w:eastAsia="ru-RU"/>
              </w:rPr>
              <w:t>60</w:t>
            </w:r>
            <w:r w:rsidR="00096EC7">
              <w:rPr>
                <w:color w:val="0070C0"/>
                <w:sz w:val="20"/>
                <w:szCs w:val="20"/>
                <w:lang w:eastAsia="ru-RU"/>
              </w:rPr>
              <w:t>,</w:t>
            </w:r>
            <w:r>
              <w:rPr>
                <w:color w:val="0070C0"/>
                <w:sz w:val="20"/>
                <w:szCs w:val="20"/>
                <w:lang w:eastAsia="ru-RU"/>
              </w:rPr>
              <w:t>505</w:t>
            </w:r>
          </w:p>
        </w:tc>
        <w:tc>
          <w:tcPr>
            <w:tcW w:w="992" w:type="dxa"/>
            <w:shd w:val="clear" w:color="auto" w:fill="C6EFCE"/>
            <w:noWrap/>
          </w:tcPr>
          <w:p w:rsidR="00096EC7" w:rsidRPr="005D2C84" w:rsidRDefault="00096EC7" w:rsidP="00D80310">
            <w:pPr>
              <w:ind w:left="0"/>
              <w:jc w:val="center"/>
              <w:rPr>
                <w:color w:val="0070C0"/>
                <w:sz w:val="20"/>
                <w:szCs w:val="20"/>
                <w:lang w:eastAsia="ru-RU"/>
              </w:rPr>
            </w:pPr>
            <w:r>
              <w:rPr>
                <w:color w:val="0070C0"/>
                <w:sz w:val="20"/>
                <w:szCs w:val="20"/>
                <w:lang w:eastAsia="ru-RU"/>
              </w:rPr>
              <w:t>6</w:t>
            </w:r>
            <w:r w:rsidR="00D80310">
              <w:rPr>
                <w:color w:val="0070C0"/>
                <w:sz w:val="20"/>
                <w:szCs w:val="20"/>
                <w:lang w:eastAsia="ru-RU"/>
              </w:rPr>
              <w:t>2</w:t>
            </w:r>
            <w:r>
              <w:rPr>
                <w:color w:val="0070C0"/>
                <w:sz w:val="20"/>
                <w:szCs w:val="20"/>
                <w:lang w:eastAsia="ru-RU"/>
              </w:rPr>
              <w:t>,</w:t>
            </w:r>
            <w:r w:rsidR="00D80310">
              <w:rPr>
                <w:color w:val="0070C0"/>
                <w:sz w:val="20"/>
                <w:szCs w:val="20"/>
                <w:lang w:eastAsia="ru-RU"/>
              </w:rPr>
              <w:t>867</w:t>
            </w:r>
          </w:p>
        </w:tc>
      </w:tr>
      <w:tr w:rsidR="003F075F" w:rsidRPr="005D2C84" w:rsidTr="001A2013">
        <w:trPr>
          <w:trHeight w:val="64"/>
        </w:trPr>
        <w:tc>
          <w:tcPr>
            <w:tcW w:w="582" w:type="dxa"/>
            <w:shd w:val="clear" w:color="000000" w:fill="F3F3F3"/>
          </w:tcPr>
          <w:p w:rsidR="003F075F" w:rsidRDefault="003F075F" w:rsidP="004D5206">
            <w:pPr>
              <w:ind w:left="0"/>
              <w:rPr>
                <w:color w:val="0070C0"/>
                <w:sz w:val="20"/>
                <w:szCs w:val="20"/>
                <w:lang w:eastAsia="ru-RU"/>
              </w:rPr>
            </w:pPr>
            <w:r>
              <w:rPr>
                <w:color w:val="0070C0"/>
                <w:sz w:val="20"/>
                <w:szCs w:val="20"/>
                <w:lang w:eastAsia="ru-RU"/>
              </w:rPr>
              <w:t>23а</w:t>
            </w:r>
          </w:p>
        </w:tc>
        <w:tc>
          <w:tcPr>
            <w:tcW w:w="5245" w:type="dxa"/>
            <w:shd w:val="clear" w:color="000000" w:fill="F3F3F3"/>
          </w:tcPr>
          <w:p w:rsidR="003F075F" w:rsidRPr="00146FC2" w:rsidRDefault="003F075F" w:rsidP="004D5206">
            <w:pPr>
              <w:ind w:left="0"/>
              <w:rPr>
                <w:color w:val="0070C0"/>
                <w:sz w:val="20"/>
                <w:szCs w:val="20"/>
                <w:lang w:eastAsia="ru-RU"/>
              </w:rPr>
            </w:pPr>
            <w:r w:rsidRPr="00146FC2">
              <w:rPr>
                <w:color w:val="0070C0"/>
                <w:sz w:val="20"/>
                <w:szCs w:val="20"/>
                <w:lang w:eastAsia="ru-RU"/>
              </w:rPr>
              <w:t>Доля обучающихся, систематически занимающихся физ</w:t>
            </w:r>
            <w:r w:rsidRPr="00146FC2">
              <w:rPr>
                <w:color w:val="0070C0"/>
                <w:sz w:val="20"/>
                <w:szCs w:val="20"/>
                <w:lang w:eastAsia="ru-RU"/>
              </w:rPr>
              <w:t>и</w:t>
            </w:r>
            <w:r w:rsidRPr="00146FC2">
              <w:rPr>
                <w:color w:val="0070C0"/>
                <w:sz w:val="20"/>
                <w:szCs w:val="20"/>
                <w:lang w:eastAsia="ru-RU"/>
              </w:rPr>
              <w:t>ческой культурой и спортом, в общей численности об</w:t>
            </w:r>
            <w:r w:rsidRPr="00146FC2">
              <w:rPr>
                <w:color w:val="0070C0"/>
                <w:sz w:val="20"/>
                <w:szCs w:val="20"/>
                <w:lang w:eastAsia="ru-RU"/>
              </w:rPr>
              <w:t>у</w:t>
            </w:r>
            <w:r w:rsidRPr="00146FC2">
              <w:rPr>
                <w:color w:val="0070C0"/>
                <w:sz w:val="20"/>
                <w:szCs w:val="20"/>
                <w:lang w:eastAsia="ru-RU"/>
              </w:rPr>
              <w:t>чающихся</w:t>
            </w:r>
          </w:p>
        </w:tc>
        <w:tc>
          <w:tcPr>
            <w:tcW w:w="1275" w:type="dxa"/>
            <w:shd w:val="clear" w:color="000000" w:fill="F3F3F3"/>
          </w:tcPr>
          <w:p w:rsidR="003F075F" w:rsidRPr="00146FC2" w:rsidRDefault="003F075F" w:rsidP="004D5206">
            <w:pPr>
              <w:ind w:left="0"/>
              <w:jc w:val="center"/>
              <w:rPr>
                <w:color w:val="0070C0"/>
                <w:sz w:val="20"/>
                <w:szCs w:val="20"/>
                <w:lang w:eastAsia="ru-RU"/>
              </w:rPr>
            </w:pPr>
            <w:r w:rsidRPr="00146FC2">
              <w:rPr>
                <w:color w:val="0070C0"/>
                <w:sz w:val="20"/>
                <w:szCs w:val="20"/>
                <w:lang w:eastAsia="ru-RU"/>
              </w:rPr>
              <w:t>процентов</w:t>
            </w:r>
          </w:p>
        </w:tc>
        <w:tc>
          <w:tcPr>
            <w:tcW w:w="1134" w:type="dxa"/>
            <w:shd w:val="clear" w:color="000000" w:fill="C6EFCE"/>
          </w:tcPr>
          <w:p w:rsidR="003F075F" w:rsidRPr="00096EC7" w:rsidRDefault="003F075F" w:rsidP="00D80310">
            <w:pPr>
              <w:ind w:left="0"/>
              <w:jc w:val="center"/>
              <w:rPr>
                <w:color w:val="0070C0"/>
                <w:sz w:val="20"/>
                <w:szCs w:val="20"/>
                <w:lang w:eastAsia="ru-RU"/>
              </w:rPr>
            </w:pPr>
            <w:r w:rsidRPr="00096EC7">
              <w:rPr>
                <w:color w:val="0070C0"/>
                <w:sz w:val="20"/>
                <w:szCs w:val="20"/>
                <w:lang w:eastAsia="ru-RU"/>
              </w:rPr>
              <w:t>8</w:t>
            </w:r>
            <w:r w:rsidR="00D80310">
              <w:rPr>
                <w:color w:val="0070C0"/>
                <w:sz w:val="20"/>
                <w:szCs w:val="20"/>
                <w:lang w:eastAsia="ru-RU"/>
              </w:rPr>
              <w:t>7</w:t>
            </w:r>
            <w:r w:rsidRPr="00096EC7">
              <w:rPr>
                <w:color w:val="0070C0"/>
                <w:sz w:val="20"/>
                <w:szCs w:val="20"/>
                <w:lang w:eastAsia="ru-RU"/>
              </w:rPr>
              <w:t>,</w:t>
            </w:r>
            <w:r w:rsidR="00D80310">
              <w:rPr>
                <w:color w:val="0070C0"/>
                <w:sz w:val="20"/>
                <w:szCs w:val="20"/>
                <w:lang w:eastAsia="ru-RU"/>
              </w:rPr>
              <w:t>234</w:t>
            </w:r>
          </w:p>
        </w:tc>
        <w:tc>
          <w:tcPr>
            <w:tcW w:w="1134" w:type="dxa"/>
            <w:shd w:val="clear" w:color="000000" w:fill="C6EFCE"/>
            <w:noWrap/>
          </w:tcPr>
          <w:p w:rsidR="003F075F" w:rsidRPr="00096EC7" w:rsidRDefault="00D80310" w:rsidP="00D80310">
            <w:pPr>
              <w:ind w:left="0"/>
              <w:jc w:val="center"/>
              <w:rPr>
                <w:color w:val="0070C0"/>
                <w:sz w:val="20"/>
                <w:szCs w:val="20"/>
                <w:lang w:eastAsia="ru-RU"/>
              </w:rPr>
            </w:pPr>
            <w:r>
              <w:rPr>
                <w:color w:val="0070C0"/>
                <w:sz w:val="20"/>
                <w:szCs w:val="20"/>
                <w:lang w:eastAsia="ru-RU"/>
              </w:rPr>
              <w:t>93</w:t>
            </w:r>
            <w:r w:rsidR="003F075F" w:rsidRPr="00096EC7">
              <w:rPr>
                <w:color w:val="0070C0"/>
                <w:sz w:val="20"/>
                <w:szCs w:val="20"/>
                <w:lang w:eastAsia="ru-RU"/>
              </w:rPr>
              <w:t>,</w:t>
            </w:r>
            <w:r>
              <w:rPr>
                <w:color w:val="0070C0"/>
                <w:sz w:val="20"/>
                <w:szCs w:val="20"/>
                <w:lang w:eastAsia="ru-RU"/>
              </w:rPr>
              <w:t>093</w:t>
            </w:r>
          </w:p>
        </w:tc>
        <w:tc>
          <w:tcPr>
            <w:tcW w:w="1134" w:type="dxa"/>
            <w:shd w:val="clear" w:color="auto" w:fill="C6EFCE"/>
            <w:noWrap/>
          </w:tcPr>
          <w:p w:rsidR="003F075F" w:rsidRPr="00096EC7" w:rsidRDefault="003F075F" w:rsidP="00D80310">
            <w:pPr>
              <w:ind w:left="0"/>
              <w:jc w:val="center"/>
              <w:rPr>
                <w:color w:val="0070C0"/>
                <w:sz w:val="20"/>
                <w:szCs w:val="20"/>
                <w:lang w:eastAsia="ru-RU"/>
              </w:rPr>
            </w:pPr>
            <w:r w:rsidRPr="00096EC7">
              <w:rPr>
                <w:color w:val="0070C0"/>
                <w:sz w:val="20"/>
                <w:szCs w:val="20"/>
                <w:lang w:eastAsia="ru-RU"/>
              </w:rPr>
              <w:t>9</w:t>
            </w:r>
            <w:r w:rsidR="00D80310">
              <w:rPr>
                <w:color w:val="0070C0"/>
                <w:sz w:val="20"/>
                <w:szCs w:val="20"/>
                <w:lang w:eastAsia="ru-RU"/>
              </w:rPr>
              <w:t>1</w:t>
            </w:r>
            <w:r w:rsidRPr="00096EC7">
              <w:rPr>
                <w:color w:val="0070C0"/>
                <w:sz w:val="20"/>
                <w:szCs w:val="20"/>
                <w:lang w:eastAsia="ru-RU"/>
              </w:rPr>
              <w:t>,</w:t>
            </w:r>
            <w:r w:rsidR="00D80310">
              <w:rPr>
                <w:color w:val="0070C0"/>
                <w:sz w:val="20"/>
                <w:szCs w:val="20"/>
                <w:lang w:eastAsia="ru-RU"/>
              </w:rPr>
              <w:t>110</w:t>
            </w:r>
          </w:p>
        </w:tc>
        <w:tc>
          <w:tcPr>
            <w:tcW w:w="1134" w:type="dxa"/>
            <w:shd w:val="clear" w:color="auto" w:fill="C6EFCE"/>
          </w:tcPr>
          <w:p w:rsidR="003F075F" w:rsidRPr="00096EC7" w:rsidRDefault="00D80310" w:rsidP="004D5206">
            <w:pPr>
              <w:ind w:left="0"/>
              <w:jc w:val="center"/>
              <w:rPr>
                <w:color w:val="0070C0"/>
                <w:sz w:val="20"/>
                <w:szCs w:val="20"/>
                <w:lang w:eastAsia="ru-RU"/>
              </w:rPr>
            </w:pPr>
            <w:r>
              <w:rPr>
                <w:color w:val="0070C0"/>
                <w:sz w:val="20"/>
                <w:szCs w:val="20"/>
                <w:lang w:eastAsia="ru-RU"/>
              </w:rPr>
              <w:t>85,832</w:t>
            </w:r>
          </w:p>
        </w:tc>
        <w:tc>
          <w:tcPr>
            <w:tcW w:w="851" w:type="dxa"/>
            <w:shd w:val="clear" w:color="auto" w:fill="C6EFCE"/>
            <w:noWrap/>
          </w:tcPr>
          <w:p w:rsidR="003F075F" w:rsidRPr="00096EC7" w:rsidRDefault="003F075F" w:rsidP="00D80310">
            <w:pPr>
              <w:ind w:left="0"/>
              <w:jc w:val="center"/>
              <w:rPr>
                <w:color w:val="0070C0"/>
                <w:sz w:val="20"/>
                <w:szCs w:val="20"/>
                <w:lang w:eastAsia="ru-RU"/>
              </w:rPr>
            </w:pPr>
            <w:r w:rsidRPr="00096EC7">
              <w:rPr>
                <w:color w:val="0070C0"/>
                <w:sz w:val="20"/>
                <w:szCs w:val="20"/>
                <w:lang w:eastAsia="ru-RU"/>
              </w:rPr>
              <w:t>9</w:t>
            </w:r>
            <w:r w:rsidR="00D80310">
              <w:rPr>
                <w:color w:val="0070C0"/>
                <w:sz w:val="20"/>
                <w:szCs w:val="20"/>
                <w:lang w:eastAsia="ru-RU"/>
              </w:rPr>
              <w:t>2</w:t>
            </w:r>
            <w:r w:rsidRPr="00096EC7">
              <w:rPr>
                <w:color w:val="0070C0"/>
                <w:sz w:val="20"/>
                <w:szCs w:val="20"/>
                <w:lang w:eastAsia="ru-RU"/>
              </w:rPr>
              <w:t>,</w:t>
            </w:r>
            <w:r w:rsidR="00D80310">
              <w:rPr>
                <w:color w:val="0070C0"/>
                <w:sz w:val="20"/>
                <w:szCs w:val="20"/>
                <w:lang w:eastAsia="ru-RU"/>
              </w:rPr>
              <w:t>308</w:t>
            </w:r>
          </w:p>
        </w:tc>
        <w:tc>
          <w:tcPr>
            <w:tcW w:w="851" w:type="dxa"/>
            <w:shd w:val="clear" w:color="auto" w:fill="C6EFCE"/>
            <w:noWrap/>
          </w:tcPr>
          <w:p w:rsidR="003F075F" w:rsidRPr="00096EC7" w:rsidRDefault="003F075F" w:rsidP="00E84CF3">
            <w:pPr>
              <w:ind w:left="0"/>
              <w:jc w:val="center"/>
              <w:rPr>
                <w:color w:val="0070C0"/>
                <w:sz w:val="20"/>
                <w:szCs w:val="20"/>
                <w:lang w:eastAsia="ru-RU"/>
              </w:rPr>
            </w:pPr>
            <w:r w:rsidRPr="00096EC7">
              <w:rPr>
                <w:color w:val="0070C0"/>
                <w:sz w:val="20"/>
                <w:szCs w:val="20"/>
                <w:lang w:eastAsia="ru-RU"/>
              </w:rPr>
              <w:t>92,</w:t>
            </w:r>
            <w:r w:rsidR="00E84CF3">
              <w:rPr>
                <w:color w:val="0070C0"/>
                <w:sz w:val="20"/>
                <w:szCs w:val="20"/>
                <w:lang w:eastAsia="ru-RU"/>
              </w:rPr>
              <w:t>308</w:t>
            </w:r>
          </w:p>
        </w:tc>
        <w:tc>
          <w:tcPr>
            <w:tcW w:w="992" w:type="dxa"/>
            <w:shd w:val="clear" w:color="auto" w:fill="C6EFCE"/>
            <w:noWrap/>
          </w:tcPr>
          <w:p w:rsidR="003F075F" w:rsidRPr="00096EC7" w:rsidRDefault="003F075F" w:rsidP="00E84CF3">
            <w:pPr>
              <w:ind w:left="0"/>
              <w:jc w:val="center"/>
              <w:rPr>
                <w:color w:val="0070C0"/>
                <w:sz w:val="20"/>
                <w:szCs w:val="20"/>
                <w:lang w:eastAsia="ru-RU"/>
              </w:rPr>
            </w:pPr>
            <w:r w:rsidRPr="00096EC7">
              <w:rPr>
                <w:color w:val="0070C0"/>
                <w:sz w:val="20"/>
                <w:szCs w:val="20"/>
                <w:lang w:eastAsia="ru-RU"/>
              </w:rPr>
              <w:t>93,</w:t>
            </w:r>
            <w:r w:rsidR="00E84CF3">
              <w:rPr>
                <w:color w:val="0070C0"/>
                <w:sz w:val="20"/>
                <w:szCs w:val="20"/>
                <w:lang w:eastAsia="ru-RU"/>
              </w:rPr>
              <w:t>308</w:t>
            </w:r>
          </w:p>
        </w:tc>
      </w:tr>
    </w:tbl>
    <w:p w:rsidR="006C5CB9" w:rsidRPr="00146FC2" w:rsidRDefault="006C5CB9" w:rsidP="00096EC7">
      <w:pPr>
        <w:ind w:left="0"/>
        <w:rPr>
          <w:b/>
          <w:szCs w:val="24"/>
        </w:rPr>
      </w:pPr>
    </w:p>
    <w:p w:rsidR="001B3C63" w:rsidRDefault="001B3C63" w:rsidP="001B3C63">
      <w:pPr>
        <w:ind w:left="0" w:firstLine="709"/>
        <w:jc w:val="both"/>
      </w:pPr>
      <w:r w:rsidRPr="001B3C63">
        <w:rPr>
          <w:szCs w:val="24"/>
          <w:lang w:eastAsia="ru-RU"/>
        </w:rPr>
        <w:t>В результате реализации государственной программы Удмуртской Республики Развитие физической культуры и спорта в Удмур</w:t>
      </w:r>
      <w:r w:rsidRPr="001B3C63">
        <w:rPr>
          <w:szCs w:val="24"/>
          <w:lang w:eastAsia="ru-RU"/>
        </w:rPr>
        <w:t>т</w:t>
      </w:r>
      <w:r w:rsidRPr="001B3C63">
        <w:rPr>
          <w:szCs w:val="24"/>
          <w:lang w:eastAsia="ru-RU"/>
        </w:rPr>
        <w:t>ской Республике в городе Сарапуле наблюдается тенденция к росту числа систематически занимающихся физической культурой и спо</w:t>
      </w:r>
      <w:r w:rsidRPr="001B3C63">
        <w:rPr>
          <w:szCs w:val="24"/>
          <w:lang w:eastAsia="ru-RU"/>
        </w:rPr>
        <w:t>р</w:t>
      </w:r>
      <w:r w:rsidRPr="001B3C63">
        <w:rPr>
          <w:szCs w:val="24"/>
          <w:lang w:eastAsia="ru-RU"/>
        </w:rPr>
        <w:lastRenderedPageBreak/>
        <w:t>том. Так в 202</w:t>
      </w:r>
      <w:r w:rsidR="00E84CF3">
        <w:rPr>
          <w:szCs w:val="24"/>
          <w:lang w:eastAsia="ru-RU"/>
        </w:rPr>
        <w:t>4</w:t>
      </w:r>
      <w:r w:rsidRPr="001B3C63">
        <w:rPr>
          <w:szCs w:val="24"/>
          <w:lang w:eastAsia="ru-RU"/>
        </w:rPr>
        <w:t xml:space="preserve">г. цифра составила 41 </w:t>
      </w:r>
      <w:r w:rsidR="00E84CF3">
        <w:rPr>
          <w:szCs w:val="24"/>
          <w:lang w:eastAsia="ru-RU"/>
        </w:rPr>
        <w:t>026</w:t>
      </w:r>
      <w:r w:rsidRPr="001B3C63">
        <w:rPr>
          <w:szCs w:val="24"/>
          <w:lang w:eastAsia="ru-RU"/>
        </w:rPr>
        <w:t xml:space="preserve"> человека  (АППГ – </w:t>
      </w:r>
      <w:r w:rsidR="00E84CF3">
        <w:rPr>
          <w:szCs w:val="24"/>
          <w:lang w:eastAsia="ru-RU"/>
        </w:rPr>
        <w:t>41 703</w:t>
      </w:r>
      <w:r w:rsidRPr="001B3C63">
        <w:rPr>
          <w:szCs w:val="24"/>
          <w:lang w:eastAsia="ru-RU"/>
        </w:rPr>
        <w:t xml:space="preserve"> чел),  наблюдается активный прирост жителей ведущих здоровый а</w:t>
      </w:r>
      <w:r w:rsidRPr="001B3C63">
        <w:rPr>
          <w:szCs w:val="24"/>
          <w:lang w:eastAsia="ru-RU"/>
        </w:rPr>
        <w:t>к</w:t>
      </w:r>
      <w:r w:rsidRPr="001B3C63">
        <w:rPr>
          <w:szCs w:val="24"/>
          <w:lang w:eastAsia="ru-RU"/>
        </w:rPr>
        <w:t>тивный образ жизни</w:t>
      </w:r>
    </w:p>
    <w:p w:rsidR="006C5CB9" w:rsidRDefault="001B3C63" w:rsidP="00146FC2">
      <w:pPr>
        <w:ind w:left="0" w:firstLine="709"/>
        <w:jc w:val="both"/>
      </w:pPr>
      <w:r w:rsidRPr="001B3C63">
        <w:t>Значение показателя за 202</w:t>
      </w:r>
      <w:r w:rsidR="00A92866">
        <w:t>4</w:t>
      </w:r>
      <w:r w:rsidRPr="001B3C63">
        <w:t xml:space="preserve"> год составило </w:t>
      </w:r>
      <w:proofErr w:type="gramStart"/>
      <w:r w:rsidR="00A92866">
        <w:t>85</w:t>
      </w:r>
      <w:r w:rsidRPr="001B3C63">
        <w:t>,</w:t>
      </w:r>
      <w:r w:rsidR="00A92866">
        <w:t>832</w:t>
      </w:r>
      <w:proofErr w:type="gramEnd"/>
      <w:r w:rsidR="00EB072E">
        <w:t>%</w:t>
      </w:r>
      <w:r w:rsidRPr="001B3C63">
        <w:t xml:space="preserve"> что на </w:t>
      </w:r>
      <w:r w:rsidR="00A92866">
        <w:t>5</w:t>
      </w:r>
      <w:r w:rsidRPr="001B3C63">
        <w:t>,</w:t>
      </w:r>
      <w:r w:rsidR="00A92866">
        <w:t xml:space="preserve">278 </w:t>
      </w:r>
      <w:proofErr w:type="spellStart"/>
      <w:r w:rsidRPr="001B3C63">
        <w:t>п.п</w:t>
      </w:r>
      <w:proofErr w:type="spellEnd"/>
      <w:r w:rsidR="00EB072E">
        <w:t>.</w:t>
      </w:r>
      <w:r w:rsidRPr="001B3C63">
        <w:t xml:space="preserve"> ниже значения прошлого года. Причиной ухуд</w:t>
      </w:r>
      <w:r>
        <w:t xml:space="preserve">шения </w:t>
      </w:r>
      <w:r w:rsidRPr="001B3C63">
        <w:t>показ</w:t>
      </w:r>
      <w:r w:rsidRPr="001B3C63">
        <w:t>а</w:t>
      </w:r>
      <w:r w:rsidRPr="001B3C63">
        <w:t>теля является снижение численности обучающихся, занимающихся физической культурой и спортом, на фоне снижения об</w:t>
      </w:r>
      <w:r>
        <w:t>щ</w:t>
      </w:r>
      <w:r w:rsidRPr="001B3C63">
        <w:t>ей численн</w:t>
      </w:r>
      <w:r w:rsidRPr="001B3C63">
        <w:t>о</w:t>
      </w:r>
      <w:r w:rsidRPr="001B3C63">
        <w:t>сти учащихся первой и второй группы здоровья</w:t>
      </w:r>
      <w:r>
        <w:t>.</w:t>
      </w:r>
    </w:p>
    <w:p w:rsidR="001B3C63" w:rsidRPr="001B3C63" w:rsidRDefault="001B3C63" w:rsidP="001B3C63">
      <w:pPr>
        <w:ind w:left="0" w:firstLine="709"/>
        <w:jc w:val="both"/>
        <w:rPr>
          <w:szCs w:val="24"/>
        </w:rPr>
      </w:pPr>
      <w:r w:rsidRPr="001B3C63">
        <w:rPr>
          <w:szCs w:val="24"/>
        </w:rPr>
        <w:t>Основным методом формирования здорового обр</w:t>
      </w:r>
      <w:r>
        <w:rPr>
          <w:szCs w:val="24"/>
        </w:rPr>
        <w:t>аза жизни в городе Сарапуле ста</w:t>
      </w:r>
      <w:r w:rsidRPr="001B3C63">
        <w:rPr>
          <w:szCs w:val="24"/>
        </w:rPr>
        <w:t>новится проведение различных видов меропри</w:t>
      </w:r>
      <w:r w:rsidRPr="001B3C63">
        <w:rPr>
          <w:szCs w:val="24"/>
        </w:rPr>
        <w:t>я</w:t>
      </w:r>
      <w:r w:rsidRPr="001B3C63">
        <w:rPr>
          <w:szCs w:val="24"/>
        </w:rPr>
        <w:t>тий Спартакиадного движения и организация спортивно – массовой работы.</w:t>
      </w:r>
    </w:p>
    <w:p w:rsidR="001B3C63" w:rsidRDefault="001B3C63" w:rsidP="001B3C63">
      <w:pPr>
        <w:ind w:left="0" w:firstLine="709"/>
        <w:jc w:val="both"/>
        <w:rPr>
          <w:szCs w:val="24"/>
        </w:rPr>
      </w:pPr>
      <w:r w:rsidRPr="001B3C63">
        <w:rPr>
          <w:szCs w:val="24"/>
        </w:rPr>
        <w:t>На данный момент на базе трех муниципальных учреждений (МАУ СОК «Энергия», МАУ ОЦ «Сокол» и на территории Ленинск</w:t>
      </w:r>
      <w:r w:rsidRPr="001B3C63">
        <w:rPr>
          <w:szCs w:val="24"/>
        </w:rPr>
        <w:t>о</w:t>
      </w:r>
      <w:r w:rsidRPr="001B3C63">
        <w:rPr>
          <w:szCs w:val="24"/>
        </w:rPr>
        <w:t xml:space="preserve">го </w:t>
      </w:r>
      <w:r>
        <w:rPr>
          <w:szCs w:val="24"/>
        </w:rPr>
        <w:t>парка) ведут пенсионные физкуль</w:t>
      </w:r>
      <w:r w:rsidRPr="001B3C63">
        <w:rPr>
          <w:szCs w:val="24"/>
        </w:rPr>
        <w:t>турные клубы, где на безвозмездной основе проводятся занятия с высококвалифицированными сп</w:t>
      </w:r>
      <w:r w:rsidRPr="001B3C63">
        <w:rPr>
          <w:szCs w:val="24"/>
        </w:rPr>
        <w:t>е</w:t>
      </w:r>
      <w:r w:rsidRPr="001B3C63">
        <w:rPr>
          <w:szCs w:val="24"/>
        </w:rPr>
        <w:t xml:space="preserve">циалистами-тренерами по направлениям: скандинавская ходьба, оздоровительная гимнастика, настольный теннис, плавание. </w:t>
      </w:r>
    </w:p>
    <w:p w:rsidR="001B3C63" w:rsidRPr="004F15AF" w:rsidRDefault="00A92866" w:rsidP="001B3C63">
      <w:pPr>
        <w:ind w:left="0" w:firstLine="709"/>
        <w:jc w:val="both"/>
        <w:rPr>
          <w:bCs/>
        </w:rPr>
      </w:pPr>
      <w:r>
        <w:rPr>
          <w:bCs/>
        </w:rPr>
        <w:t>В 2024 году в</w:t>
      </w:r>
      <w:r w:rsidR="001B3C63" w:rsidRPr="00641E96">
        <w:rPr>
          <w:bCs/>
        </w:rPr>
        <w:t xml:space="preserve"> рамках федерального проекта «Спорт – норма жизни» после реконструкции введен в эксплуатацию физкультурно-оздоровительный комплекс «Позитрон» (ул.</w:t>
      </w:r>
      <w:r w:rsidR="001B3C63">
        <w:rPr>
          <w:bCs/>
        </w:rPr>
        <w:t xml:space="preserve"> </w:t>
      </w:r>
      <w:r w:rsidR="001B3C63" w:rsidRPr="00641E96">
        <w:rPr>
          <w:bCs/>
        </w:rPr>
        <w:t>Калинина, 28) МАУ ОЦ «Сокол»</w:t>
      </w:r>
      <w:r w:rsidR="001B3C63">
        <w:rPr>
          <w:bCs/>
        </w:rPr>
        <w:t xml:space="preserve"> </w:t>
      </w:r>
      <w:r w:rsidR="001B3C63" w:rsidRPr="00641E96">
        <w:rPr>
          <w:bCs/>
        </w:rPr>
        <w:t xml:space="preserve">(февраль 2024г.). </w:t>
      </w:r>
      <w:r w:rsidR="001B3C63" w:rsidRPr="004F15AF">
        <w:rPr>
          <w:bCs/>
        </w:rPr>
        <w:t>В комплексе разместились:</w:t>
      </w:r>
    </w:p>
    <w:p w:rsidR="001B3C63" w:rsidRPr="004F15AF" w:rsidRDefault="001B3C63" w:rsidP="001B3C63">
      <w:pPr>
        <w:tabs>
          <w:tab w:val="left" w:pos="993"/>
        </w:tabs>
        <w:ind w:left="0" w:firstLine="709"/>
        <w:jc w:val="both"/>
        <w:rPr>
          <w:bCs/>
        </w:rPr>
      </w:pPr>
      <w:r w:rsidRPr="004F15AF">
        <w:rPr>
          <w:bCs/>
        </w:rPr>
        <w:t>-</w:t>
      </w:r>
      <w:r w:rsidRPr="004F15AF">
        <w:rPr>
          <w:bCs/>
        </w:rPr>
        <w:tab/>
        <w:t>Цокольный этаж – зал для занятий настольным теннисом, планируются к установке сквош-корты;</w:t>
      </w:r>
    </w:p>
    <w:p w:rsidR="001B3C63" w:rsidRPr="004F15AF" w:rsidRDefault="001B3C63" w:rsidP="001B3C63">
      <w:pPr>
        <w:tabs>
          <w:tab w:val="left" w:pos="993"/>
        </w:tabs>
        <w:ind w:left="0" w:firstLine="709"/>
        <w:jc w:val="both"/>
        <w:rPr>
          <w:bCs/>
        </w:rPr>
      </w:pPr>
      <w:r w:rsidRPr="004F15AF">
        <w:rPr>
          <w:bCs/>
        </w:rPr>
        <w:t>-</w:t>
      </w:r>
      <w:r w:rsidRPr="004F15AF">
        <w:rPr>
          <w:bCs/>
        </w:rPr>
        <w:tab/>
        <w:t>1 этаж – универсальный спортивный зал, для занятий волейболом, баскетболом, мини-футболом, большим теннисом, бадминт</w:t>
      </w:r>
      <w:r w:rsidRPr="004F15AF">
        <w:rPr>
          <w:bCs/>
        </w:rPr>
        <w:t>о</w:t>
      </w:r>
      <w:r w:rsidRPr="004F15AF">
        <w:rPr>
          <w:bCs/>
        </w:rPr>
        <w:t>ном;</w:t>
      </w:r>
    </w:p>
    <w:p w:rsidR="001B3C63" w:rsidRPr="004F15AF" w:rsidRDefault="001B3C63" w:rsidP="001B3C63">
      <w:pPr>
        <w:tabs>
          <w:tab w:val="left" w:pos="993"/>
        </w:tabs>
        <w:ind w:left="0" w:firstLine="709"/>
        <w:jc w:val="both"/>
        <w:rPr>
          <w:bCs/>
        </w:rPr>
      </w:pPr>
      <w:r w:rsidRPr="004F15AF">
        <w:rPr>
          <w:bCs/>
        </w:rPr>
        <w:t>-</w:t>
      </w:r>
      <w:r w:rsidRPr="004F15AF">
        <w:rPr>
          <w:bCs/>
        </w:rPr>
        <w:tab/>
        <w:t>2 этаж – плавательный бассейн (25 метров), бассейн для грудничкового плавания, зал для занятий фитнесом, тренажерный зал;</w:t>
      </w:r>
    </w:p>
    <w:p w:rsidR="001B3C63" w:rsidRPr="004F15AF" w:rsidRDefault="001B3C63" w:rsidP="001B3C63">
      <w:pPr>
        <w:tabs>
          <w:tab w:val="left" w:pos="993"/>
        </w:tabs>
        <w:ind w:left="0" w:firstLine="709"/>
        <w:jc w:val="both"/>
        <w:rPr>
          <w:bCs/>
        </w:rPr>
      </w:pPr>
      <w:r w:rsidRPr="004F15AF">
        <w:rPr>
          <w:bCs/>
        </w:rPr>
        <w:t>-</w:t>
      </w:r>
      <w:r w:rsidRPr="004F15AF">
        <w:rPr>
          <w:bCs/>
        </w:rPr>
        <w:tab/>
        <w:t>3 этаж – 2 зала единоборств.</w:t>
      </w:r>
      <w:r>
        <w:rPr>
          <w:bCs/>
        </w:rPr>
        <w:t xml:space="preserve"> </w:t>
      </w:r>
    </w:p>
    <w:p w:rsidR="002C4598" w:rsidRDefault="002C4598" w:rsidP="002C4598">
      <w:pPr>
        <w:ind w:left="0" w:firstLine="709"/>
        <w:jc w:val="both"/>
      </w:pPr>
      <w:r>
        <w:t>На постоянной основе, для реализации инициа</w:t>
      </w:r>
      <w:r w:rsidR="00EB072E">
        <w:t>тивы граждан участвовать в спор</w:t>
      </w:r>
      <w:r>
        <w:t xml:space="preserve">тивной жизни города, организуются регулярные школьные соревнования, состязания СПО и организаций по разным видам спорта (как летние, так и зимние). </w:t>
      </w:r>
    </w:p>
    <w:p w:rsidR="002C4598" w:rsidRDefault="002C4598" w:rsidP="002C4598">
      <w:pPr>
        <w:ind w:left="0" w:firstLine="709"/>
        <w:jc w:val="both"/>
      </w:pPr>
      <w:r>
        <w:t>Вовлеченные граждане повышают спортивные квалификации, так:</w:t>
      </w:r>
    </w:p>
    <w:p w:rsidR="002C4598" w:rsidRDefault="002C4598" w:rsidP="002C4598">
      <w:pPr>
        <w:ind w:left="0" w:firstLine="709"/>
        <w:jc w:val="both"/>
      </w:pPr>
      <w:r>
        <w:t>- 1 человек выполнил норматив «Мастер спорта» (2023г. – 1 человек),</w:t>
      </w:r>
    </w:p>
    <w:p w:rsidR="002C4598" w:rsidRDefault="002C4598" w:rsidP="002C4598">
      <w:pPr>
        <w:ind w:left="0" w:firstLine="709"/>
        <w:jc w:val="both"/>
      </w:pPr>
      <w:r>
        <w:t>- 5 человек выполнили норматив «Кандидат в мастера спорта» (2023г.  – 2),</w:t>
      </w:r>
    </w:p>
    <w:p w:rsidR="002C4598" w:rsidRDefault="002C4598" w:rsidP="002C4598">
      <w:pPr>
        <w:ind w:left="0" w:firstLine="709"/>
        <w:jc w:val="both"/>
      </w:pPr>
      <w:r>
        <w:t>- 6 человек выполнили нормативы 1 спортивного разряда (2023г.  – 11 человек),</w:t>
      </w:r>
    </w:p>
    <w:p w:rsidR="002C4598" w:rsidRDefault="002C4598" w:rsidP="002C4598">
      <w:pPr>
        <w:ind w:left="0" w:firstLine="709"/>
        <w:jc w:val="both"/>
      </w:pPr>
      <w:r>
        <w:t>- массовые разряды – 355 человек (2023г.  – 672 человека),</w:t>
      </w:r>
    </w:p>
    <w:p w:rsidR="002C4598" w:rsidRDefault="002C4598" w:rsidP="002C4598">
      <w:pPr>
        <w:ind w:left="0" w:firstLine="709"/>
        <w:jc w:val="both"/>
      </w:pPr>
      <w:r>
        <w:t>- судейские категории – 20 человек (2023г.  – 2 человека);</w:t>
      </w:r>
    </w:p>
    <w:p w:rsidR="002C4598" w:rsidRDefault="002C4598" w:rsidP="002C4598">
      <w:pPr>
        <w:ind w:left="0" w:firstLine="709"/>
        <w:jc w:val="both"/>
      </w:pPr>
      <w:r>
        <w:t>Согласно статистике присвоения знаков отличия ГТО:</w:t>
      </w:r>
    </w:p>
    <w:p w:rsidR="002C4598" w:rsidRDefault="002C4598" w:rsidP="002C4598">
      <w:pPr>
        <w:ind w:left="0" w:firstLine="709"/>
        <w:jc w:val="both"/>
      </w:pPr>
      <w:r>
        <w:t>- Золотой знак – 265 (2023г. – 111 человек)</w:t>
      </w:r>
    </w:p>
    <w:p w:rsidR="002C4598" w:rsidRDefault="002C4598" w:rsidP="002C4598">
      <w:pPr>
        <w:ind w:left="0" w:firstLine="709"/>
        <w:jc w:val="both"/>
      </w:pPr>
      <w:r>
        <w:t>- Серебряный знак – 201 (2023г.  – 113 человек),</w:t>
      </w:r>
    </w:p>
    <w:p w:rsidR="002C4598" w:rsidRDefault="002C4598" w:rsidP="002C4598">
      <w:pPr>
        <w:ind w:left="0" w:firstLine="709"/>
        <w:jc w:val="both"/>
      </w:pPr>
      <w:r>
        <w:t>- Бронзовый знак – 342 (2023г. – 97 человек).</w:t>
      </w:r>
    </w:p>
    <w:p w:rsidR="002C4598" w:rsidRDefault="002C4598" w:rsidP="002C4598">
      <w:pPr>
        <w:ind w:left="0" w:firstLine="709"/>
        <w:jc w:val="both"/>
      </w:pPr>
      <w:r>
        <w:t>В 2024 году проведено около 30 крупных спо</w:t>
      </w:r>
      <w:r w:rsidR="00EB072E">
        <w:t>ртивно-оздоровительных мероприя</w:t>
      </w:r>
      <w:r>
        <w:t>тий для всех возрастных групп:</w:t>
      </w:r>
    </w:p>
    <w:p w:rsidR="002C4598" w:rsidRDefault="002C4598" w:rsidP="002C4598">
      <w:pPr>
        <w:ind w:left="0" w:firstLine="709"/>
        <w:jc w:val="both"/>
      </w:pPr>
      <w:r>
        <w:t>- открытая Всероссийская массовая лыжная гонка «Лыжня России – 2024»;</w:t>
      </w:r>
    </w:p>
    <w:p w:rsidR="002C4598" w:rsidRDefault="002C4598" w:rsidP="002C4598">
      <w:pPr>
        <w:ind w:left="0" w:firstLine="709"/>
        <w:jc w:val="both"/>
      </w:pPr>
      <w:r>
        <w:t>- легкоатлетический забег «Эстафета мира»;</w:t>
      </w:r>
    </w:p>
    <w:p w:rsidR="002C4598" w:rsidRDefault="002C4598" w:rsidP="002C4598">
      <w:pPr>
        <w:ind w:left="0" w:firstLine="709"/>
        <w:jc w:val="both"/>
      </w:pPr>
      <w:r>
        <w:t>- Всероссийский день бега «Кросс нации»;</w:t>
      </w:r>
    </w:p>
    <w:p w:rsidR="002C4598" w:rsidRDefault="002C4598" w:rsidP="002C4598">
      <w:pPr>
        <w:ind w:left="0" w:firstLine="709"/>
        <w:jc w:val="both"/>
      </w:pPr>
      <w:r>
        <w:t xml:space="preserve">- XVIII Всероссийский забег имени Рината </w:t>
      </w:r>
      <w:proofErr w:type="spellStart"/>
      <w:r>
        <w:t>Галимова</w:t>
      </w:r>
      <w:proofErr w:type="spellEnd"/>
      <w:r>
        <w:t xml:space="preserve">; </w:t>
      </w:r>
    </w:p>
    <w:p w:rsidR="002C4598" w:rsidRDefault="002C4598" w:rsidP="002C4598">
      <w:pPr>
        <w:ind w:left="0" w:firstLine="709"/>
        <w:jc w:val="both"/>
      </w:pPr>
      <w:r>
        <w:lastRenderedPageBreak/>
        <w:t>- десятая спартакиада пенсионеров Удмуртии;</w:t>
      </w:r>
    </w:p>
    <w:p w:rsidR="002C4598" w:rsidRDefault="002C4598" w:rsidP="002C4598">
      <w:pPr>
        <w:ind w:left="0" w:firstLine="709"/>
        <w:jc w:val="both"/>
      </w:pPr>
      <w:r>
        <w:t>- соревнования по триатлону: спринт «Гонка отважных. Возвращение героев»;</w:t>
      </w:r>
    </w:p>
    <w:p w:rsidR="002C4598" w:rsidRDefault="002C4598" w:rsidP="002C4598">
      <w:pPr>
        <w:ind w:left="0" w:firstLine="709"/>
        <w:jc w:val="both"/>
      </w:pPr>
      <w:r>
        <w:t>- городской фестиваль «Кругосветка Удмуртии».</w:t>
      </w:r>
    </w:p>
    <w:p w:rsidR="001B3C63" w:rsidRPr="001B3C63" w:rsidRDefault="002C4598" w:rsidP="002C4598">
      <w:pPr>
        <w:ind w:left="0" w:firstLine="709"/>
        <w:jc w:val="both"/>
        <w:rPr>
          <w:szCs w:val="24"/>
        </w:rPr>
      </w:pPr>
      <w:r>
        <w:t>Планомерная и системная работа отрасли физической культуры и спорта позволила не допустить снижения удельного веса насел</w:t>
      </w:r>
      <w:r>
        <w:t>е</w:t>
      </w:r>
      <w:r>
        <w:t>ния, систематически занимающегося физической культурой и спортом. Всего в городе ведет активный образ жизни 41 167 человек или 55,7%.</w:t>
      </w:r>
    </w:p>
    <w:p w:rsidR="004A24EE" w:rsidRDefault="004A24EE" w:rsidP="00040037">
      <w:pPr>
        <w:pStyle w:val="5"/>
        <w:spacing w:before="0"/>
        <w:ind w:left="0"/>
        <w:jc w:val="center"/>
        <w:rPr>
          <w:rFonts w:ascii="Times New Roman" w:hAnsi="Times New Roman"/>
          <w:b/>
          <w:color w:val="auto"/>
          <w:sz w:val="24"/>
          <w:szCs w:val="24"/>
        </w:rPr>
      </w:pPr>
    </w:p>
    <w:p w:rsidR="006C5CB9" w:rsidRPr="001B3C63" w:rsidRDefault="006C5CB9" w:rsidP="00040037">
      <w:pPr>
        <w:pStyle w:val="5"/>
        <w:spacing w:before="0"/>
        <w:ind w:left="0"/>
        <w:jc w:val="center"/>
        <w:rPr>
          <w:rFonts w:ascii="Times New Roman" w:hAnsi="Times New Roman"/>
          <w:b/>
          <w:color w:val="auto"/>
          <w:sz w:val="24"/>
          <w:szCs w:val="24"/>
        </w:rPr>
      </w:pPr>
      <w:r w:rsidRPr="001B3C63">
        <w:rPr>
          <w:rFonts w:ascii="Times New Roman" w:hAnsi="Times New Roman"/>
          <w:b/>
          <w:color w:val="auto"/>
          <w:sz w:val="24"/>
          <w:szCs w:val="24"/>
        </w:rPr>
        <w:t>Жилищное строительство и обеспечение жильем граждан</w:t>
      </w:r>
    </w:p>
    <w:p w:rsidR="006C5CB9" w:rsidRPr="001B3C63" w:rsidRDefault="006C5CB9" w:rsidP="00040037">
      <w:pPr>
        <w:ind w:left="0"/>
        <w:rPr>
          <w:color w:val="FF0000"/>
        </w:rPr>
      </w:pPr>
    </w:p>
    <w:p w:rsidR="006C5CB9" w:rsidRPr="00EB072E" w:rsidRDefault="006C5CB9" w:rsidP="00040037">
      <w:pPr>
        <w:pStyle w:val="a3"/>
        <w:tabs>
          <w:tab w:val="left" w:pos="851"/>
          <w:tab w:val="left" w:pos="993"/>
        </w:tabs>
        <w:spacing w:after="0"/>
        <w:ind w:firstLine="709"/>
        <w:jc w:val="both"/>
      </w:pPr>
      <w:r w:rsidRPr="00EB072E">
        <w:t>Доступность жилья в городе характеризуется следующими параметрами:</w:t>
      </w:r>
    </w:p>
    <w:p w:rsidR="006C5CB9" w:rsidRPr="00EB072E" w:rsidRDefault="006C5CB9" w:rsidP="00040037">
      <w:pPr>
        <w:pStyle w:val="a3"/>
        <w:tabs>
          <w:tab w:val="left" w:pos="-1985"/>
          <w:tab w:val="left" w:pos="851"/>
          <w:tab w:val="left" w:pos="993"/>
        </w:tabs>
        <w:spacing w:after="0"/>
        <w:ind w:firstLine="709"/>
        <w:jc w:val="both"/>
      </w:pPr>
      <w:r w:rsidRPr="00EB072E">
        <w:t>- строительством и вводом в эксплуатацию жилых домов: многоквартирных и индивидуальных;</w:t>
      </w:r>
    </w:p>
    <w:p w:rsidR="006C5CB9" w:rsidRPr="00EB072E" w:rsidRDefault="006C5CB9" w:rsidP="00040037">
      <w:pPr>
        <w:pStyle w:val="a3"/>
        <w:tabs>
          <w:tab w:val="left" w:pos="-1985"/>
          <w:tab w:val="left" w:pos="851"/>
          <w:tab w:val="left" w:pos="993"/>
        </w:tabs>
        <w:spacing w:after="0"/>
        <w:ind w:firstLine="709"/>
        <w:jc w:val="both"/>
      </w:pPr>
      <w:r w:rsidRPr="00EB072E">
        <w:t>- проведением капитального ремонта жилого фонда;</w:t>
      </w:r>
    </w:p>
    <w:p w:rsidR="006C5CB9" w:rsidRPr="00EB072E" w:rsidRDefault="006C5CB9" w:rsidP="00040037">
      <w:pPr>
        <w:pStyle w:val="a3"/>
        <w:tabs>
          <w:tab w:val="left" w:pos="-1985"/>
          <w:tab w:val="left" w:pos="851"/>
          <w:tab w:val="left" w:pos="993"/>
        </w:tabs>
        <w:spacing w:after="0"/>
        <w:ind w:firstLine="709"/>
        <w:jc w:val="both"/>
      </w:pPr>
      <w:r w:rsidRPr="00EB072E">
        <w:t>- переселением граждан из аварийного и ветхого жилья;</w:t>
      </w:r>
    </w:p>
    <w:p w:rsidR="006C5CB9" w:rsidRPr="00EB072E" w:rsidRDefault="006C5CB9" w:rsidP="00040037">
      <w:pPr>
        <w:pStyle w:val="a3"/>
        <w:tabs>
          <w:tab w:val="left" w:pos="-1985"/>
          <w:tab w:val="left" w:pos="851"/>
          <w:tab w:val="left" w:pos="993"/>
        </w:tabs>
        <w:spacing w:after="0"/>
        <w:ind w:firstLine="709"/>
        <w:jc w:val="both"/>
      </w:pPr>
      <w:r w:rsidRPr="00EB072E">
        <w:t>- развитием инфраструктуры: как коммунальной, так и социальной.</w:t>
      </w:r>
    </w:p>
    <w:p w:rsidR="00872A0D" w:rsidRDefault="00872A0D" w:rsidP="00872A0D">
      <w:pPr>
        <w:pStyle w:val="a3"/>
        <w:tabs>
          <w:tab w:val="left" w:pos="-1985"/>
          <w:tab w:val="left" w:pos="851"/>
          <w:tab w:val="left" w:pos="993"/>
        </w:tabs>
        <w:spacing w:after="0"/>
        <w:jc w:val="both"/>
        <w:rPr>
          <w:color w:val="FF0000"/>
        </w:rPr>
      </w:pPr>
    </w:p>
    <w:p w:rsidR="00EB072E" w:rsidRDefault="00EB072E" w:rsidP="00EB072E">
      <w:pPr>
        <w:widowControl w:val="0"/>
        <w:ind w:left="0" w:firstLine="709"/>
        <w:jc w:val="both"/>
      </w:pPr>
      <w:proofErr w:type="gramStart"/>
      <w:r>
        <w:t>В течение 2024 года выдано 81 разрешение на строительство, из них 62 – уведо</w:t>
      </w:r>
      <w:r>
        <w:t>м</w:t>
      </w:r>
      <w:r>
        <w:t>ления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w:t>
      </w:r>
      <w:r>
        <w:t>ъ</w:t>
      </w:r>
      <w:r>
        <w:t>екта индивидуального жилищного строительства или садового дома установленным параметрам и допустимости размещения объекта и</w:t>
      </w:r>
      <w:r>
        <w:t>н</w:t>
      </w:r>
      <w:r>
        <w:t>дивидуального жили</w:t>
      </w:r>
      <w:r>
        <w:t>щ</w:t>
      </w:r>
      <w:r>
        <w:t>ного строительства или садового дома на земельном участке (далее – ИЖС).</w:t>
      </w:r>
      <w:proofErr w:type="gramEnd"/>
    </w:p>
    <w:p w:rsidR="00EB072E" w:rsidRDefault="00EB072E" w:rsidP="00EB072E">
      <w:pPr>
        <w:ind w:left="0" w:firstLine="709"/>
        <w:jc w:val="both"/>
      </w:pPr>
      <w:r>
        <w:t>Крупные объекты, получившие разрешение на строительство в 2024г.:</w:t>
      </w:r>
    </w:p>
    <w:p w:rsidR="00EB072E" w:rsidRDefault="00EB072E" w:rsidP="00EB072E">
      <w:pPr>
        <w:ind w:left="0" w:firstLine="709"/>
        <w:jc w:val="both"/>
        <w:rPr>
          <w:lang w:eastAsia="ru-RU"/>
        </w:rPr>
      </w:pPr>
      <w:r>
        <w:t xml:space="preserve">1. «Многоквартирный жилой дом на земельном участке по адресу: УР, г. Сарапул, ул. 1-я </w:t>
      </w:r>
      <w:proofErr w:type="gramStart"/>
      <w:r>
        <w:t>Дачная</w:t>
      </w:r>
      <w:proofErr w:type="gramEnd"/>
      <w:r>
        <w:t>»;</w:t>
      </w:r>
    </w:p>
    <w:p w:rsidR="00EB072E" w:rsidRDefault="00EB072E" w:rsidP="00EB072E">
      <w:pPr>
        <w:ind w:left="0" w:firstLine="709"/>
        <w:jc w:val="both"/>
      </w:pPr>
      <w:r>
        <w:t>2. «Многоквартирный жилой дом со встроенными нежилыми помещениями, ра</w:t>
      </w:r>
      <w:r>
        <w:t>с</w:t>
      </w:r>
      <w:r>
        <w:t>положенный на земельном участке с кадастровым номером 18:30:000205:44 по адресу: Удмуртская Республика, г. Сарапул, ул. Труда»;</w:t>
      </w:r>
    </w:p>
    <w:p w:rsidR="00EB072E" w:rsidRDefault="00EB072E" w:rsidP="00EB072E">
      <w:pPr>
        <w:ind w:left="0" w:firstLine="709"/>
        <w:jc w:val="both"/>
        <w:rPr>
          <w:lang w:eastAsia="ru-RU"/>
        </w:rPr>
      </w:pPr>
      <w:r>
        <w:t>3. «Строительство теплиц по адресу: УР, г. Сарапул, Старый Ижевский тракт, к</w:t>
      </w:r>
      <w:r>
        <w:t>а</w:t>
      </w:r>
      <w:r>
        <w:t>дастровый 18:30:000000:2375»;</w:t>
      </w:r>
    </w:p>
    <w:p w:rsidR="00EB072E" w:rsidRDefault="00EB072E" w:rsidP="00EB072E">
      <w:pPr>
        <w:ind w:left="0" w:firstLine="709"/>
        <w:jc w:val="both"/>
      </w:pPr>
      <w:r>
        <w:t>4. «Здание нежилое богослужебное - Петропавловская церковь с колокольней на территории Покровского собора по адресу: РФ, Удмуртская Республика, г. Сарапул, ул. Труда, 38»;</w:t>
      </w:r>
    </w:p>
    <w:p w:rsidR="00EB072E" w:rsidRDefault="00EB072E" w:rsidP="00EB072E">
      <w:pPr>
        <w:ind w:left="0" w:firstLine="709"/>
        <w:jc w:val="both"/>
      </w:pPr>
      <w:r>
        <w:t xml:space="preserve">5. «Реконструкция нежилого здания по адресу: УР, г. Сарапул, ул. </w:t>
      </w:r>
      <w:proofErr w:type="gramStart"/>
      <w:r>
        <w:t>Пролетарская</w:t>
      </w:r>
      <w:proofErr w:type="gramEnd"/>
      <w:r>
        <w:t>, 31г под магазин автозапчастей»;</w:t>
      </w:r>
    </w:p>
    <w:p w:rsidR="00EB072E" w:rsidRDefault="00EB072E" w:rsidP="00EB072E">
      <w:pPr>
        <w:ind w:left="0" w:firstLine="709"/>
        <w:jc w:val="both"/>
      </w:pPr>
      <w:r>
        <w:t>6. «Жилой дом блокированной застройки по адресу: Удмуртская Республика, г. Сарапул, ул. Интернациональная, д. 90»;</w:t>
      </w:r>
    </w:p>
    <w:p w:rsidR="00EB072E" w:rsidRDefault="00EB072E" w:rsidP="00EB072E">
      <w:pPr>
        <w:ind w:left="0" w:firstLine="709"/>
        <w:jc w:val="both"/>
      </w:pPr>
      <w:r>
        <w:t>7. «Офисное здание с размещением на 1-ом этаже помещений обслуживающего назначения – кулинарии и кафе по адресу: г. Сар</w:t>
      </w:r>
      <w:r>
        <w:t>а</w:t>
      </w:r>
      <w:r>
        <w:t>пул, ул. Труда, д. 1а»;</w:t>
      </w:r>
    </w:p>
    <w:p w:rsidR="00EB072E" w:rsidRDefault="00EB072E" w:rsidP="00EB072E">
      <w:pPr>
        <w:ind w:left="0" w:firstLine="709"/>
        <w:jc w:val="both"/>
      </w:pPr>
      <w:r>
        <w:t>8. «Строительство спортивного комплекса для занятий большим теннисом на участке с кадастровым номером 18:30:000278:2306»;</w:t>
      </w:r>
    </w:p>
    <w:p w:rsidR="00EB072E" w:rsidRDefault="00EB072E" w:rsidP="00EB072E">
      <w:pPr>
        <w:ind w:left="0" w:firstLine="709"/>
        <w:jc w:val="both"/>
      </w:pPr>
      <w:r>
        <w:t>9. «Здание склада размерами 24,0х54,0 м по адресу: УР, г. Сарапул, пр. Красный, 3».</w:t>
      </w:r>
    </w:p>
    <w:p w:rsidR="00EB072E" w:rsidRDefault="00EB072E" w:rsidP="00EB072E">
      <w:pPr>
        <w:ind w:left="0" w:firstLine="709"/>
        <w:jc w:val="both"/>
      </w:pPr>
      <w:r>
        <w:t>Выдано 18 разрешений на ввод объектов в эксплуатацию, из них 4 уведомления о соответствии построенного или реконструир</w:t>
      </w:r>
      <w:r>
        <w:t>о</w:t>
      </w:r>
      <w:r>
        <w:t>ванного объекта индивидуального жили</w:t>
      </w:r>
      <w:r>
        <w:t>щ</w:t>
      </w:r>
      <w:r>
        <w:t>ного строительства или садового дома.</w:t>
      </w:r>
    </w:p>
    <w:p w:rsidR="00EB072E" w:rsidRDefault="00EB072E" w:rsidP="00EB072E">
      <w:pPr>
        <w:ind w:left="0" w:firstLine="709"/>
        <w:jc w:val="both"/>
      </w:pPr>
      <w:r>
        <w:lastRenderedPageBreak/>
        <w:t>Крупные объекты, введенные в эксплуатацию в 2024г.:</w:t>
      </w:r>
    </w:p>
    <w:p w:rsidR="00EB072E" w:rsidRDefault="00EB072E" w:rsidP="00EB072E">
      <w:pPr>
        <w:ind w:left="0"/>
        <w:jc w:val="both"/>
        <w:rPr>
          <w:b/>
          <w:lang w:eastAsia="ru-RU"/>
        </w:rPr>
      </w:pPr>
      <w:r>
        <w:t xml:space="preserve">           1. «Реконструкция АЗС №18008, </w:t>
      </w:r>
      <w:proofErr w:type="gramStart"/>
      <w:r>
        <w:t>расположенной</w:t>
      </w:r>
      <w:proofErr w:type="gramEnd"/>
      <w:r>
        <w:t xml:space="preserve"> по адресу: Удмуртская Респу</w:t>
      </w:r>
      <w:r>
        <w:t>б</w:t>
      </w:r>
      <w:r>
        <w:t>лика, г. Сарапул, ул. Горького, д. 83»;</w:t>
      </w:r>
    </w:p>
    <w:p w:rsidR="00EB072E" w:rsidRDefault="00EB072E" w:rsidP="00EB072E">
      <w:pPr>
        <w:ind w:left="0" w:firstLine="709"/>
        <w:jc w:val="both"/>
      </w:pPr>
      <w:r>
        <w:t>2. «Реконструкция нежилого здания под размещение многофункционального спортивного центра, расположенного по адресу: У</w:t>
      </w:r>
      <w:r>
        <w:t>д</w:t>
      </w:r>
      <w:r>
        <w:t>муртская Республика, г. Сарапул, ул. Калинина, 28»;</w:t>
      </w:r>
    </w:p>
    <w:p w:rsidR="00EB072E" w:rsidRDefault="00EB072E" w:rsidP="00EB072E">
      <w:pPr>
        <w:ind w:left="0" w:firstLine="709"/>
        <w:jc w:val="both"/>
      </w:pPr>
      <w:r>
        <w:t>3. «Ритуальный комплекс, расположенный по адресу: Удмуртская Республика, город Сарапул, Старый Ижевский тракт, 19, земел</w:t>
      </w:r>
      <w:r>
        <w:t>ь</w:t>
      </w:r>
      <w:r>
        <w:t>ный участок с кадастровым номером 18:30:000079:134»;</w:t>
      </w:r>
    </w:p>
    <w:p w:rsidR="00EB072E" w:rsidRDefault="00EB072E" w:rsidP="00EB072E">
      <w:pPr>
        <w:ind w:left="0"/>
        <w:jc w:val="both"/>
      </w:pPr>
      <w:r>
        <w:t xml:space="preserve">           4. «Тепличный комбинат по производству цветочной продукции в закрытом грунте, площадью 9,3 га по адресу Удмуртская Ре</w:t>
      </w:r>
      <w:r>
        <w:t>с</w:t>
      </w:r>
      <w:r>
        <w:t>публика, г. Сарапул, ул. Оранжерейная (2 этап строительства)»;</w:t>
      </w:r>
    </w:p>
    <w:p w:rsidR="00EB072E" w:rsidRDefault="00EB072E" w:rsidP="00EB072E">
      <w:pPr>
        <w:ind w:left="0"/>
        <w:jc w:val="both"/>
        <w:rPr>
          <w:lang w:eastAsia="ru-RU"/>
        </w:rPr>
      </w:pPr>
      <w:r>
        <w:t xml:space="preserve">           5. «Тепличный комбинат по производству цветочной продукции в закрытом грунте, площадью 9,3 га по адресу Удмуртская Ре</w:t>
      </w:r>
      <w:r>
        <w:t>с</w:t>
      </w:r>
      <w:r>
        <w:t>публика, г. Сарапул, ул. Оранжерейная (3 этап строительства)»;</w:t>
      </w:r>
    </w:p>
    <w:p w:rsidR="00EB072E" w:rsidRDefault="00EB072E" w:rsidP="00EB072E">
      <w:pPr>
        <w:ind w:left="0" w:firstLine="709"/>
        <w:jc w:val="both"/>
      </w:pPr>
      <w:r>
        <w:t>6. «Строительство здания магазина товаров первой необходимости по адресу: г. Сарапул, ул. Гончарова, 19»;</w:t>
      </w:r>
    </w:p>
    <w:p w:rsidR="00EB072E" w:rsidRDefault="00EB072E" w:rsidP="00EB072E">
      <w:pPr>
        <w:ind w:left="0" w:firstLine="709"/>
        <w:jc w:val="both"/>
      </w:pPr>
      <w:r>
        <w:t>7. «Строительство склада ЛВЖ и ГЖ отдела №85 АО «СЭГЗ»;</w:t>
      </w:r>
    </w:p>
    <w:p w:rsidR="00EB072E" w:rsidRDefault="00EB072E" w:rsidP="00EB072E">
      <w:pPr>
        <w:ind w:left="0" w:firstLine="709"/>
        <w:jc w:val="both"/>
      </w:pPr>
      <w:r>
        <w:t>8. «Промышленный технопарк ООО «</w:t>
      </w:r>
      <w:proofErr w:type="spellStart"/>
      <w:r>
        <w:t>АйПиДжи</w:t>
      </w:r>
      <w:proofErr w:type="spellEnd"/>
      <w:r>
        <w:t xml:space="preserve"> Сарапул», расположенный по адресному ориентиру: Удмуртская Республика, г. Сарапул, ул. Электрозаводская»;</w:t>
      </w:r>
    </w:p>
    <w:p w:rsidR="00EB072E" w:rsidRDefault="00EB072E" w:rsidP="00EB072E">
      <w:pPr>
        <w:ind w:left="0" w:firstLine="709"/>
        <w:jc w:val="both"/>
      </w:pPr>
      <w:r>
        <w:t>9. «Объект, предназначенный для оказания гражданам социальной и благотвор</w:t>
      </w:r>
      <w:r>
        <w:t>и</w:t>
      </w:r>
      <w:r>
        <w:t>тельной помощи»;</w:t>
      </w:r>
    </w:p>
    <w:p w:rsidR="00EB072E" w:rsidRDefault="00EB072E" w:rsidP="00EB072E">
      <w:pPr>
        <w:ind w:left="0" w:firstLine="709"/>
        <w:jc w:val="both"/>
      </w:pPr>
      <w:r>
        <w:t xml:space="preserve">10. «Магазин товаров первой необходимости в г. Сарапул, ул. </w:t>
      </w:r>
      <w:proofErr w:type="gramStart"/>
      <w:r>
        <w:t>Советская</w:t>
      </w:r>
      <w:proofErr w:type="gramEnd"/>
      <w:r>
        <w:t>, 90 на земельном участке с кадастровым номером 18:30:000277:2»;</w:t>
      </w:r>
    </w:p>
    <w:p w:rsidR="00EB072E" w:rsidRDefault="00EB072E" w:rsidP="00EB072E">
      <w:pPr>
        <w:ind w:left="0" w:firstLine="709"/>
        <w:jc w:val="both"/>
      </w:pPr>
      <w:r>
        <w:t>11. «Сети водоснабжения и автомобильная дорога к промышленной зоне в г. Сарапуле Удмуртской Республики для завода рапс</w:t>
      </w:r>
      <w:r>
        <w:t>о</w:t>
      </w:r>
      <w:r>
        <w:t>вого масла 2» (2 этап автомобильная дорога)»;</w:t>
      </w:r>
    </w:p>
    <w:p w:rsidR="00EB072E" w:rsidRDefault="00EB072E" w:rsidP="00EB072E">
      <w:pPr>
        <w:ind w:left="0" w:firstLine="709"/>
        <w:jc w:val="both"/>
      </w:pPr>
      <w:r>
        <w:t>12. «Строительство теплиц по адресу: УР, г. Сарапул, Старый Ижевский тракт, кадастровый №18:30:000000:2375».</w:t>
      </w:r>
    </w:p>
    <w:p w:rsidR="00EB072E" w:rsidRDefault="00EB072E" w:rsidP="00872A0D">
      <w:pPr>
        <w:pStyle w:val="a3"/>
        <w:tabs>
          <w:tab w:val="left" w:pos="-1985"/>
          <w:tab w:val="left" w:pos="851"/>
          <w:tab w:val="left" w:pos="993"/>
        </w:tabs>
        <w:spacing w:after="0"/>
        <w:jc w:val="both"/>
        <w:rPr>
          <w:color w:val="FF0000"/>
        </w:rPr>
      </w:pPr>
    </w:p>
    <w:p w:rsidR="00EB072E" w:rsidRDefault="00EB072E" w:rsidP="00EB072E">
      <w:pPr>
        <w:ind w:left="0" w:firstLine="709"/>
        <w:rPr>
          <w:bCs/>
        </w:rPr>
      </w:pPr>
      <w:r>
        <w:rPr>
          <w:bCs/>
        </w:rPr>
        <w:t>В течение 2024 года были приняты решения о разработке документации:</w:t>
      </w:r>
    </w:p>
    <w:p w:rsidR="00EB072E" w:rsidRDefault="00EB072E" w:rsidP="00EB072E">
      <w:pPr>
        <w:ind w:left="0" w:firstLine="709"/>
        <w:rPr>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10631"/>
        <w:gridCol w:w="3260"/>
      </w:tblGrid>
      <w:tr w:rsidR="00EB072E" w:rsidTr="00EB072E">
        <w:trPr>
          <w:trHeight w:val="61"/>
        </w:trPr>
        <w:tc>
          <w:tcPr>
            <w:tcW w:w="426" w:type="dxa"/>
            <w:tcBorders>
              <w:top w:val="single" w:sz="4" w:space="0" w:color="auto"/>
              <w:left w:val="single" w:sz="4" w:space="0" w:color="auto"/>
              <w:bottom w:val="single" w:sz="4" w:space="0" w:color="auto"/>
              <w:right w:val="single" w:sz="4" w:space="0" w:color="auto"/>
            </w:tcBorders>
            <w:noWrap/>
            <w:hideMark/>
          </w:tcPr>
          <w:p w:rsidR="00EB072E" w:rsidRDefault="00EB072E" w:rsidP="00EB072E">
            <w:pPr>
              <w:ind w:left="0"/>
              <w:rPr>
                <w:rFonts w:eastAsia="Times New Roman"/>
                <w:bCs/>
                <w:sz w:val="22"/>
              </w:rPr>
            </w:pPr>
            <w:r>
              <w:rPr>
                <w:bCs/>
                <w:sz w:val="22"/>
              </w:rPr>
              <w:t>1</w:t>
            </w:r>
          </w:p>
        </w:tc>
        <w:tc>
          <w:tcPr>
            <w:tcW w:w="10631"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firstLine="33"/>
              <w:jc w:val="both"/>
              <w:rPr>
                <w:rFonts w:eastAsia="Times New Roman"/>
                <w:bCs/>
                <w:sz w:val="22"/>
              </w:rPr>
            </w:pPr>
            <w:r>
              <w:rPr>
                <w:bCs/>
                <w:sz w:val="22"/>
              </w:rPr>
              <w:t>Документация по планировке территории (проект межевания территории), расположенной в кадастровом квартале 18:30:000441, ограниченной Лесным проспектом, ул. Азина и границей земельного участка с кадас</w:t>
            </w:r>
            <w:r>
              <w:rPr>
                <w:bCs/>
                <w:sz w:val="22"/>
              </w:rPr>
              <w:t>т</w:t>
            </w:r>
            <w:r>
              <w:rPr>
                <w:bCs/>
                <w:sz w:val="22"/>
              </w:rPr>
              <w:t>ровым номером 18:30:000441:123 в г</w:t>
            </w:r>
            <w:r>
              <w:rPr>
                <w:bCs/>
                <w:sz w:val="22"/>
              </w:rPr>
              <w:t>о</w:t>
            </w:r>
            <w:r>
              <w:rPr>
                <w:bCs/>
                <w:sz w:val="22"/>
              </w:rPr>
              <w:t>роде Сарапуле</w:t>
            </w:r>
          </w:p>
        </w:tc>
        <w:tc>
          <w:tcPr>
            <w:tcW w:w="3260"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rPr>
                <w:rFonts w:eastAsia="Times New Roman"/>
                <w:bCs/>
                <w:sz w:val="22"/>
              </w:rPr>
            </w:pPr>
            <w:r>
              <w:rPr>
                <w:bCs/>
                <w:sz w:val="22"/>
              </w:rPr>
              <w:t>Распоряжение Правител</w:t>
            </w:r>
            <w:r>
              <w:rPr>
                <w:bCs/>
                <w:sz w:val="22"/>
              </w:rPr>
              <w:t>ь</w:t>
            </w:r>
            <w:r>
              <w:rPr>
                <w:bCs/>
                <w:sz w:val="22"/>
              </w:rPr>
              <w:t xml:space="preserve">ства УР от 06.06.2024 № 524-р </w:t>
            </w:r>
          </w:p>
        </w:tc>
      </w:tr>
      <w:tr w:rsidR="00EB072E" w:rsidTr="00EB072E">
        <w:trPr>
          <w:trHeight w:val="813"/>
        </w:trPr>
        <w:tc>
          <w:tcPr>
            <w:tcW w:w="426" w:type="dxa"/>
            <w:tcBorders>
              <w:top w:val="single" w:sz="4" w:space="0" w:color="auto"/>
              <w:left w:val="single" w:sz="4" w:space="0" w:color="auto"/>
              <w:bottom w:val="single" w:sz="4" w:space="0" w:color="auto"/>
              <w:right w:val="single" w:sz="4" w:space="0" w:color="auto"/>
            </w:tcBorders>
            <w:noWrap/>
            <w:hideMark/>
          </w:tcPr>
          <w:p w:rsidR="00EB072E" w:rsidRDefault="00EB072E" w:rsidP="00EB072E">
            <w:pPr>
              <w:ind w:left="0"/>
              <w:rPr>
                <w:rFonts w:eastAsia="Times New Roman"/>
                <w:bCs/>
                <w:sz w:val="22"/>
              </w:rPr>
            </w:pPr>
            <w:r>
              <w:rPr>
                <w:bCs/>
                <w:sz w:val="22"/>
              </w:rPr>
              <w:t>2</w:t>
            </w:r>
          </w:p>
        </w:tc>
        <w:tc>
          <w:tcPr>
            <w:tcW w:w="10631"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jc w:val="both"/>
              <w:rPr>
                <w:rFonts w:eastAsia="Times New Roman"/>
                <w:sz w:val="22"/>
              </w:rPr>
            </w:pPr>
            <w:proofErr w:type="gramStart"/>
            <w:r>
              <w:rPr>
                <w:sz w:val="22"/>
                <w:lang w:eastAsia="zh-CN"/>
              </w:rPr>
              <w:t>Документация по планировке территории (проект межевания территории), расположенной в кадастровом квартале 18:30:000284, ограниченной ул. Советская, ул. Достоевского, ул. Некрасова, южной границей з</w:t>
            </w:r>
            <w:r>
              <w:rPr>
                <w:sz w:val="22"/>
                <w:lang w:eastAsia="zh-CN"/>
              </w:rPr>
              <w:t>е</w:t>
            </w:r>
            <w:r>
              <w:rPr>
                <w:sz w:val="22"/>
                <w:lang w:eastAsia="zh-CN"/>
              </w:rPr>
              <w:t>мельных участков с кадастровыми ном</w:t>
            </w:r>
            <w:r>
              <w:rPr>
                <w:sz w:val="22"/>
                <w:lang w:eastAsia="zh-CN"/>
              </w:rPr>
              <w:t>е</w:t>
            </w:r>
            <w:r>
              <w:rPr>
                <w:sz w:val="22"/>
                <w:lang w:eastAsia="zh-CN"/>
              </w:rPr>
              <w:t>рами 18:30:000284:841; 18:30:000284:21; 18:30:000284:22, северной границей земельного участка с к</w:t>
            </w:r>
            <w:r>
              <w:rPr>
                <w:sz w:val="22"/>
                <w:lang w:eastAsia="zh-CN"/>
              </w:rPr>
              <w:t>а</w:t>
            </w:r>
            <w:r>
              <w:rPr>
                <w:sz w:val="22"/>
                <w:lang w:eastAsia="zh-CN"/>
              </w:rPr>
              <w:t>дастровым номером 18:30:000284:980 в городе Сарапуле</w:t>
            </w:r>
            <w:proofErr w:type="gramEnd"/>
          </w:p>
        </w:tc>
        <w:tc>
          <w:tcPr>
            <w:tcW w:w="3260"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rPr>
                <w:rFonts w:eastAsia="Times New Roman"/>
                <w:bCs/>
                <w:sz w:val="22"/>
              </w:rPr>
            </w:pPr>
            <w:r>
              <w:rPr>
                <w:bCs/>
                <w:sz w:val="22"/>
              </w:rPr>
              <w:t>Распоряжение Правител</w:t>
            </w:r>
            <w:r>
              <w:rPr>
                <w:bCs/>
                <w:sz w:val="22"/>
              </w:rPr>
              <w:t>ь</w:t>
            </w:r>
            <w:r>
              <w:rPr>
                <w:bCs/>
                <w:sz w:val="22"/>
              </w:rPr>
              <w:t xml:space="preserve">ства УР от 20.05.2024  № 445-р </w:t>
            </w:r>
          </w:p>
        </w:tc>
      </w:tr>
      <w:tr w:rsidR="00EB072E" w:rsidTr="00EB072E">
        <w:trPr>
          <w:trHeight w:val="558"/>
        </w:trPr>
        <w:tc>
          <w:tcPr>
            <w:tcW w:w="426" w:type="dxa"/>
            <w:tcBorders>
              <w:top w:val="single" w:sz="4" w:space="0" w:color="auto"/>
              <w:left w:val="single" w:sz="4" w:space="0" w:color="auto"/>
              <w:bottom w:val="single" w:sz="4" w:space="0" w:color="auto"/>
              <w:right w:val="single" w:sz="4" w:space="0" w:color="auto"/>
            </w:tcBorders>
            <w:noWrap/>
            <w:hideMark/>
          </w:tcPr>
          <w:p w:rsidR="00EB072E" w:rsidRDefault="00EB072E" w:rsidP="00EB072E">
            <w:pPr>
              <w:ind w:left="0"/>
              <w:rPr>
                <w:rFonts w:eastAsia="Times New Roman"/>
                <w:bCs/>
                <w:sz w:val="22"/>
              </w:rPr>
            </w:pPr>
            <w:r>
              <w:rPr>
                <w:bCs/>
                <w:sz w:val="22"/>
              </w:rPr>
              <w:t>3</w:t>
            </w:r>
          </w:p>
        </w:tc>
        <w:tc>
          <w:tcPr>
            <w:tcW w:w="10631"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firstLine="33"/>
              <w:jc w:val="both"/>
              <w:rPr>
                <w:rFonts w:eastAsia="Times New Roman"/>
                <w:bCs/>
                <w:sz w:val="22"/>
              </w:rPr>
            </w:pPr>
            <w:r>
              <w:rPr>
                <w:bCs/>
                <w:sz w:val="22"/>
              </w:rPr>
              <w:t>Документация по планировке территории (проект межевания территории), расположенной в кадастровом квартале 18:30:000255, ограниченной ул. Горького и ул. Красноармейской, северной границей земельных участков с кадастровыми номерами: 18:30:000255:353; 18:30:000255:17; 18:30:000255:237; южной границей земельного участка с кадастровым номером 18:30:000255:151 и восточной границей земельного участка с к</w:t>
            </w:r>
            <w:r>
              <w:rPr>
                <w:bCs/>
                <w:sz w:val="22"/>
              </w:rPr>
              <w:t>а</w:t>
            </w:r>
            <w:r>
              <w:rPr>
                <w:bCs/>
                <w:sz w:val="22"/>
              </w:rPr>
              <w:t>дастровым номером 18:30:000255:23 в городе Сарапул</w:t>
            </w:r>
          </w:p>
        </w:tc>
        <w:tc>
          <w:tcPr>
            <w:tcW w:w="3260"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rPr>
                <w:rFonts w:eastAsia="Times New Roman"/>
                <w:bCs/>
                <w:sz w:val="22"/>
              </w:rPr>
            </w:pPr>
            <w:r>
              <w:rPr>
                <w:bCs/>
                <w:sz w:val="22"/>
              </w:rPr>
              <w:t>Распоряжение Правител</w:t>
            </w:r>
            <w:r>
              <w:rPr>
                <w:bCs/>
                <w:sz w:val="22"/>
              </w:rPr>
              <w:t>ь</w:t>
            </w:r>
            <w:r>
              <w:rPr>
                <w:bCs/>
                <w:sz w:val="22"/>
              </w:rPr>
              <w:t>ства УР от 21.05.2024 № 448-р</w:t>
            </w:r>
          </w:p>
        </w:tc>
      </w:tr>
      <w:tr w:rsidR="00EB072E" w:rsidTr="00EB072E">
        <w:trPr>
          <w:trHeight w:val="61"/>
        </w:trPr>
        <w:tc>
          <w:tcPr>
            <w:tcW w:w="426" w:type="dxa"/>
            <w:tcBorders>
              <w:top w:val="single" w:sz="4" w:space="0" w:color="auto"/>
              <w:left w:val="single" w:sz="4" w:space="0" w:color="auto"/>
              <w:bottom w:val="single" w:sz="4" w:space="0" w:color="auto"/>
              <w:right w:val="single" w:sz="4" w:space="0" w:color="auto"/>
            </w:tcBorders>
            <w:noWrap/>
            <w:hideMark/>
          </w:tcPr>
          <w:p w:rsidR="00EB072E" w:rsidRDefault="00EB072E" w:rsidP="00EB072E">
            <w:pPr>
              <w:ind w:left="0"/>
              <w:rPr>
                <w:rFonts w:eastAsia="Times New Roman"/>
                <w:bCs/>
                <w:sz w:val="22"/>
              </w:rPr>
            </w:pPr>
            <w:r>
              <w:rPr>
                <w:bCs/>
                <w:sz w:val="22"/>
              </w:rPr>
              <w:lastRenderedPageBreak/>
              <w:t>4</w:t>
            </w:r>
          </w:p>
        </w:tc>
        <w:tc>
          <w:tcPr>
            <w:tcW w:w="10631"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firstLine="33"/>
              <w:jc w:val="both"/>
              <w:rPr>
                <w:rFonts w:eastAsia="Times New Roman"/>
                <w:bCs/>
                <w:sz w:val="22"/>
              </w:rPr>
            </w:pPr>
            <w:r>
              <w:rPr>
                <w:bCs/>
                <w:sz w:val="22"/>
              </w:rPr>
              <w:t>Документация по планировке территории (проект межевания территории), расположенной в кадастровом квартале 18:30:000425, ограниченной ул. 20 лет Победы, ул. Дальней, ул. Гончарова в городе Сарапуле</w:t>
            </w:r>
          </w:p>
        </w:tc>
        <w:tc>
          <w:tcPr>
            <w:tcW w:w="3260"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rPr>
                <w:rFonts w:eastAsia="Times New Roman"/>
                <w:bCs/>
                <w:sz w:val="22"/>
              </w:rPr>
            </w:pPr>
            <w:r>
              <w:rPr>
                <w:bCs/>
                <w:sz w:val="22"/>
              </w:rPr>
              <w:t>Распоряжение Правител</w:t>
            </w:r>
            <w:r>
              <w:rPr>
                <w:bCs/>
                <w:sz w:val="22"/>
              </w:rPr>
              <w:t>ь</w:t>
            </w:r>
            <w:r>
              <w:rPr>
                <w:bCs/>
                <w:sz w:val="22"/>
              </w:rPr>
              <w:t>ства УР от 03.06.2024 № 506-р</w:t>
            </w:r>
          </w:p>
        </w:tc>
      </w:tr>
    </w:tbl>
    <w:p w:rsidR="00EB072E" w:rsidRDefault="00EB072E" w:rsidP="00EB072E">
      <w:pPr>
        <w:ind w:left="0" w:firstLine="709"/>
        <w:rPr>
          <w:rFonts w:eastAsia="Times New Roman"/>
          <w:bCs/>
        </w:rPr>
      </w:pPr>
    </w:p>
    <w:p w:rsidR="00EB072E" w:rsidRDefault="00EB072E" w:rsidP="00EB072E">
      <w:pPr>
        <w:ind w:left="0" w:firstLine="709"/>
        <w:rPr>
          <w:bCs/>
        </w:rPr>
      </w:pPr>
      <w:r>
        <w:rPr>
          <w:bCs/>
        </w:rPr>
        <w:t>В течение 2024 года утверждены следующие проекты по планировке территорий:</w:t>
      </w:r>
    </w:p>
    <w:p w:rsidR="00EB072E" w:rsidRDefault="00EB072E" w:rsidP="00EB072E">
      <w:pPr>
        <w:ind w:left="0" w:firstLine="709"/>
        <w:rPr>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10631"/>
        <w:gridCol w:w="3260"/>
      </w:tblGrid>
      <w:tr w:rsidR="00EB072E" w:rsidTr="00EB072E">
        <w:trPr>
          <w:trHeight w:val="1006"/>
        </w:trPr>
        <w:tc>
          <w:tcPr>
            <w:tcW w:w="426" w:type="dxa"/>
            <w:tcBorders>
              <w:top w:val="single" w:sz="4" w:space="0" w:color="auto"/>
              <w:left w:val="single" w:sz="4" w:space="0" w:color="auto"/>
              <w:bottom w:val="single" w:sz="4" w:space="0" w:color="auto"/>
              <w:right w:val="single" w:sz="4" w:space="0" w:color="auto"/>
            </w:tcBorders>
            <w:noWrap/>
            <w:hideMark/>
          </w:tcPr>
          <w:p w:rsidR="00EB072E" w:rsidRDefault="00EB072E" w:rsidP="00EB072E">
            <w:pPr>
              <w:ind w:left="0"/>
              <w:rPr>
                <w:rFonts w:eastAsia="Times New Roman"/>
                <w:bCs/>
                <w:sz w:val="22"/>
              </w:rPr>
            </w:pPr>
            <w:r>
              <w:rPr>
                <w:bCs/>
                <w:sz w:val="22"/>
              </w:rPr>
              <w:t>1</w:t>
            </w:r>
          </w:p>
        </w:tc>
        <w:tc>
          <w:tcPr>
            <w:tcW w:w="10631"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firstLine="33"/>
              <w:jc w:val="both"/>
              <w:rPr>
                <w:rFonts w:eastAsia="Times New Roman"/>
                <w:bCs/>
                <w:sz w:val="22"/>
              </w:rPr>
            </w:pPr>
            <w:proofErr w:type="gramStart"/>
            <w:r>
              <w:rPr>
                <w:sz w:val="22"/>
                <w:lang w:eastAsia="zh-CN"/>
              </w:rPr>
              <w:t>Документация по планировке территории (проект планиро</w:t>
            </w:r>
            <w:r>
              <w:rPr>
                <w:sz w:val="22"/>
                <w:lang w:eastAsia="zh-CN"/>
              </w:rPr>
              <w:t>в</w:t>
            </w:r>
            <w:r>
              <w:rPr>
                <w:sz w:val="22"/>
                <w:lang w:eastAsia="zh-CN"/>
              </w:rPr>
              <w:t>ки территории и проект межевания территории) для размещения линейных объектов (улично-дорожная сеть и сети инженерной инфраструктуры) в кадастр</w:t>
            </w:r>
            <w:r>
              <w:rPr>
                <w:sz w:val="22"/>
                <w:lang w:eastAsia="zh-CN"/>
              </w:rPr>
              <w:t>о</w:t>
            </w:r>
            <w:r>
              <w:rPr>
                <w:sz w:val="22"/>
                <w:lang w:eastAsia="zh-CN"/>
              </w:rPr>
              <w:t>вом квартале 18:30:000205 по ул. Труда от ул. Пугачева до ул. Пролета</w:t>
            </w:r>
            <w:r>
              <w:rPr>
                <w:sz w:val="22"/>
                <w:lang w:eastAsia="zh-CN"/>
              </w:rPr>
              <w:t>р</w:t>
            </w:r>
            <w:r>
              <w:rPr>
                <w:sz w:val="22"/>
                <w:lang w:eastAsia="zh-CN"/>
              </w:rPr>
              <w:t>ская, по ул. Пугачева от ул. Труда до ул. Набережная, по ул. Пролетарская от ул. Труда до ул. Набережная в г. Сарапуле</w:t>
            </w:r>
            <w:proofErr w:type="gramEnd"/>
          </w:p>
        </w:tc>
        <w:tc>
          <w:tcPr>
            <w:tcW w:w="3260"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rPr>
                <w:rFonts w:eastAsia="Times New Roman"/>
                <w:bCs/>
                <w:sz w:val="22"/>
              </w:rPr>
            </w:pPr>
            <w:r>
              <w:rPr>
                <w:bCs/>
                <w:sz w:val="22"/>
              </w:rPr>
              <w:t>Постановление Админ</w:t>
            </w:r>
            <w:r>
              <w:rPr>
                <w:bCs/>
                <w:sz w:val="22"/>
              </w:rPr>
              <w:t>и</w:t>
            </w:r>
            <w:r>
              <w:rPr>
                <w:bCs/>
                <w:sz w:val="22"/>
              </w:rPr>
              <w:t>страции города Сарапула от 07.02.2024  № 229</w:t>
            </w:r>
          </w:p>
        </w:tc>
      </w:tr>
      <w:tr w:rsidR="00EB072E" w:rsidTr="00EB072E">
        <w:trPr>
          <w:trHeight w:val="61"/>
        </w:trPr>
        <w:tc>
          <w:tcPr>
            <w:tcW w:w="426" w:type="dxa"/>
            <w:tcBorders>
              <w:top w:val="single" w:sz="4" w:space="0" w:color="auto"/>
              <w:left w:val="single" w:sz="4" w:space="0" w:color="auto"/>
              <w:bottom w:val="single" w:sz="4" w:space="0" w:color="auto"/>
              <w:right w:val="single" w:sz="4" w:space="0" w:color="auto"/>
            </w:tcBorders>
            <w:noWrap/>
            <w:hideMark/>
          </w:tcPr>
          <w:p w:rsidR="00EB072E" w:rsidRDefault="00EB072E" w:rsidP="00EB072E">
            <w:pPr>
              <w:ind w:left="0"/>
              <w:rPr>
                <w:rFonts w:eastAsia="Times New Roman"/>
                <w:bCs/>
                <w:sz w:val="22"/>
              </w:rPr>
            </w:pPr>
            <w:r>
              <w:rPr>
                <w:bCs/>
                <w:sz w:val="22"/>
              </w:rPr>
              <w:t>2</w:t>
            </w:r>
          </w:p>
        </w:tc>
        <w:tc>
          <w:tcPr>
            <w:tcW w:w="10631"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firstLine="33"/>
              <w:jc w:val="both"/>
              <w:rPr>
                <w:sz w:val="22"/>
                <w:lang w:eastAsia="zh-CN"/>
              </w:rPr>
            </w:pPr>
            <w:r>
              <w:rPr>
                <w:sz w:val="22"/>
                <w:lang w:eastAsia="zh-CN"/>
              </w:rPr>
              <w:t xml:space="preserve">Документация по проекту планировки и проекту межевания по объекту: </w:t>
            </w:r>
            <w:proofErr w:type="gramStart"/>
            <w:r>
              <w:rPr>
                <w:sz w:val="22"/>
                <w:lang w:eastAsia="zh-CN"/>
              </w:rPr>
              <w:t>«Реконструкция участка водопров</w:t>
            </w:r>
            <w:r>
              <w:rPr>
                <w:sz w:val="22"/>
                <w:lang w:eastAsia="zh-CN"/>
              </w:rPr>
              <w:t>о</w:t>
            </w:r>
            <w:r>
              <w:rPr>
                <w:sz w:val="22"/>
                <w:lang w:eastAsia="zh-CN"/>
              </w:rPr>
              <w:t>да от водопроводной насосной станции пос. Южный до ул. Электрозаводская – ул. Фрунзе в г. Сарапуле У</w:t>
            </w:r>
            <w:r>
              <w:rPr>
                <w:sz w:val="22"/>
                <w:lang w:eastAsia="zh-CN"/>
              </w:rPr>
              <w:t>д</w:t>
            </w:r>
            <w:r>
              <w:rPr>
                <w:sz w:val="22"/>
                <w:lang w:eastAsia="zh-CN"/>
              </w:rPr>
              <w:t>муртской Республики»</w:t>
            </w:r>
            <w:proofErr w:type="gramEnd"/>
          </w:p>
        </w:tc>
        <w:tc>
          <w:tcPr>
            <w:tcW w:w="3260" w:type="dxa"/>
            <w:tcBorders>
              <w:top w:val="single" w:sz="4" w:space="0" w:color="auto"/>
              <w:left w:val="single" w:sz="4" w:space="0" w:color="auto"/>
              <w:bottom w:val="single" w:sz="4" w:space="0" w:color="auto"/>
              <w:right w:val="single" w:sz="4" w:space="0" w:color="auto"/>
            </w:tcBorders>
            <w:hideMark/>
          </w:tcPr>
          <w:p w:rsidR="00EB072E" w:rsidRDefault="00EB072E" w:rsidP="00EB072E">
            <w:pPr>
              <w:ind w:left="0"/>
              <w:rPr>
                <w:rFonts w:eastAsia="Times New Roman"/>
                <w:bCs/>
                <w:sz w:val="22"/>
              </w:rPr>
            </w:pPr>
            <w:r>
              <w:rPr>
                <w:bCs/>
                <w:sz w:val="22"/>
              </w:rPr>
              <w:t>Постановление Админ</w:t>
            </w:r>
            <w:r>
              <w:rPr>
                <w:bCs/>
                <w:sz w:val="22"/>
              </w:rPr>
              <w:t>и</w:t>
            </w:r>
            <w:r>
              <w:rPr>
                <w:bCs/>
                <w:sz w:val="22"/>
              </w:rPr>
              <w:t>страции города Сарапула от 12.02.2024 № 292</w:t>
            </w:r>
          </w:p>
        </w:tc>
      </w:tr>
    </w:tbl>
    <w:p w:rsidR="00EB072E" w:rsidRPr="00025F7C" w:rsidRDefault="00EB072E" w:rsidP="00872A0D">
      <w:pPr>
        <w:pStyle w:val="a3"/>
        <w:tabs>
          <w:tab w:val="left" w:pos="-1985"/>
          <w:tab w:val="left" w:pos="851"/>
          <w:tab w:val="left" w:pos="993"/>
        </w:tabs>
        <w:spacing w:after="0"/>
        <w:jc w:val="both"/>
        <w:rPr>
          <w:color w:val="FF0000"/>
        </w:rPr>
      </w:pPr>
    </w:p>
    <w:p w:rsidR="00872A0D" w:rsidRPr="00025F7C" w:rsidRDefault="00872A0D" w:rsidP="00872A0D">
      <w:pPr>
        <w:ind w:left="0" w:firstLine="709"/>
        <w:rPr>
          <w:bCs/>
          <w:color w:val="FF0000"/>
          <w:szCs w:val="24"/>
        </w:rPr>
      </w:pPr>
    </w:p>
    <w:p w:rsidR="00872A0D" w:rsidRPr="001357EA" w:rsidRDefault="00872A0D" w:rsidP="001357EA">
      <w:pPr>
        <w:pStyle w:val="af0"/>
        <w:tabs>
          <w:tab w:val="left" w:pos="993"/>
        </w:tabs>
        <w:ind w:left="0" w:firstLine="709"/>
        <w:jc w:val="both"/>
        <w:rPr>
          <w:b/>
          <w:bCs/>
          <w:sz w:val="24"/>
          <w:szCs w:val="24"/>
        </w:rPr>
      </w:pPr>
      <w:r w:rsidRPr="001357EA">
        <w:rPr>
          <w:b/>
          <w:bCs/>
          <w:sz w:val="24"/>
          <w:szCs w:val="24"/>
        </w:rPr>
        <w:t>Общая площадь жилых помещений, приходящаяся в среднем на одного жителя.</w:t>
      </w:r>
    </w:p>
    <w:p w:rsidR="00872A0D" w:rsidRPr="001357EA" w:rsidRDefault="00872A0D" w:rsidP="00872A0D">
      <w:pPr>
        <w:pStyle w:val="af0"/>
        <w:tabs>
          <w:tab w:val="left" w:pos="993"/>
        </w:tabs>
        <w:ind w:left="0" w:firstLine="992"/>
        <w:jc w:val="both"/>
        <w:rPr>
          <w:b/>
          <w:bCs/>
          <w:sz w:val="24"/>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993"/>
        <w:gridCol w:w="851"/>
        <w:gridCol w:w="850"/>
      </w:tblGrid>
      <w:tr w:rsidR="00712F73" w:rsidRPr="00C6512F" w:rsidTr="00712F73">
        <w:trPr>
          <w:trHeight w:val="64"/>
        </w:trPr>
        <w:tc>
          <w:tcPr>
            <w:tcW w:w="582" w:type="dxa"/>
            <w:vMerge w:val="restart"/>
            <w:shd w:val="clear" w:color="000000" w:fill="889CCF"/>
            <w:vAlign w:val="center"/>
          </w:tcPr>
          <w:p w:rsidR="00712F73" w:rsidRPr="00C6512F" w:rsidRDefault="00712F73" w:rsidP="00DE6E69">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5245" w:type="dxa"/>
            <w:vMerge w:val="restart"/>
            <w:shd w:val="clear" w:color="000000" w:fill="889CCF"/>
            <w:vAlign w:val="center"/>
          </w:tcPr>
          <w:p w:rsidR="00712F73" w:rsidRPr="00C6512F" w:rsidRDefault="00712F73" w:rsidP="00DE6E69">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712F73" w:rsidRDefault="00712F73" w:rsidP="00DE6E69">
            <w:pPr>
              <w:ind w:left="0"/>
              <w:jc w:val="center"/>
              <w:rPr>
                <w:b/>
                <w:bCs/>
                <w:color w:val="FFFFFF"/>
                <w:sz w:val="20"/>
                <w:szCs w:val="20"/>
                <w:lang w:eastAsia="ru-RU"/>
              </w:rPr>
            </w:pPr>
            <w:r w:rsidRPr="00C6512F">
              <w:rPr>
                <w:b/>
                <w:bCs/>
                <w:color w:val="FFFFFF"/>
                <w:sz w:val="20"/>
                <w:szCs w:val="20"/>
                <w:lang w:eastAsia="ru-RU"/>
              </w:rPr>
              <w:t xml:space="preserve">Единица </w:t>
            </w:r>
          </w:p>
          <w:p w:rsidR="00712F73" w:rsidRPr="00C6512F" w:rsidRDefault="00712F73" w:rsidP="00DE6E69">
            <w:pPr>
              <w:ind w:left="0"/>
              <w:jc w:val="center"/>
              <w:rPr>
                <w:b/>
                <w:bCs/>
                <w:color w:val="FFFFFF"/>
                <w:sz w:val="20"/>
                <w:szCs w:val="20"/>
                <w:lang w:eastAsia="ru-RU"/>
              </w:rPr>
            </w:pPr>
            <w:r w:rsidRPr="00C6512F">
              <w:rPr>
                <w:b/>
                <w:bCs/>
                <w:color w:val="FFFFFF"/>
                <w:sz w:val="20"/>
                <w:szCs w:val="20"/>
                <w:lang w:eastAsia="ru-RU"/>
              </w:rPr>
              <w:t>измерения</w:t>
            </w:r>
          </w:p>
        </w:tc>
        <w:tc>
          <w:tcPr>
            <w:tcW w:w="4536" w:type="dxa"/>
            <w:gridSpan w:val="4"/>
            <w:shd w:val="clear" w:color="000000" w:fill="889CCF"/>
          </w:tcPr>
          <w:p w:rsidR="00712F73" w:rsidRPr="00C6512F" w:rsidRDefault="00712F73" w:rsidP="00DE6E69">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712F73" w:rsidRPr="00C6512F" w:rsidRDefault="00712F73" w:rsidP="00DE6E69">
            <w:pPr>
              <w:ind w:left="0"/>
              <w:jc w:val="center"/>
              <w:rPr>
                <w:b/>
                <w:bCs/>
                <w:color w:val="FFFFFF"/>
                <w:sz w:val="20"/>
                <w:szCs w:val="20"/>
                <w:lang w:eastAsia="ru-RU"/>
              </w:rPr>
            </w:pPr>
            <w:r w:rsidRPr="00C6512F">
              <w:rPr>
                <w:b/>
                <w:bCs/>
                <w:color w:val="FFFFFF"/>
                <w:sz w:val="20"/>
                <w:szCs w:val="20"/>
                <w:lang w:eastAsia="ru-RU"/>
              </w:rPr>
              <w:t>План</w:t>
            </w:r>
          </w:p>
        </w:tc>
      </w:tr>
      <w:tr w:rsidR="009C6C22" w:rsidRPr="00C6512F" w:rsidTr="001A2013">
        <w:trPr>
          <w:trHeight w:val="64"/>
        </w:trPr>
        <w:tc>
          <w:tcPr>
            <w:tcW w:w="582" w:type="dxa"/>
            <w:vMerge/>
            <w:vAlign w:val="center"/>
          </w:tcPr>
          <w:p w:rsidR="009C6C22" w:rsidRPr="00C6512F" w:rsidRDefault="009C6C22" w:rsidP="00DE6E69">
            <w:pPr>
              <w:ind w:left="0"/>
              <w:jc w:val="center"/>
              <w:rPr>
                <w:b/>
                <w:bCs/>
                <w:color w:val="FFFFFF"/>
                <w:sz w:val="20"/>
                <w:szCs w:val="20"/>
                <w:lang w:eastAsia="ru-RU"/>
              </w:rPr>
            </w:pPr>
          </w:p>
        </w:tc>
        <w:tc>
          <w:tcPr>
            <w:tcW w:w="5245" w:type="dxa"/>
            <w:vMerge/>
            <w:vAlign w:val="center"/>
          </w:tcPr>
          <w:p w:rsidR="009C6C22" w:rsidRPr="00C6512F" w:rsidRDefault="009C6C22" w:rsidP="00DE6E69">
            <w:pPr>
              <w:ind w:left="0"/>
              <w:jc w:val="center"/>
              <w:rPr>
                <w:b/>
                <w:bCs/>
                <w:color w:val="FFFFFF"/>
                <w:sz w:val="20"/>
                <w:szCs w:val="20"/>
                <w:lang w:eastAsia="ru-RU"/>
              </w:rPr>
            </w:pPr>
          </w:p>
        </w:tc>
        <w:tc>
          <w:tcPr>
            <w:tcW w:w="1275" w:type="dxa"/>
            <w:vMerge/>
            <w:vAlign w:val="center"/>
          </w:tcPr>
          <w:p w:rsidR="009C6C22" w:rsidRPr="00C6512F" w:rsidRDefault="009C6C22" w:rsidP="00DE6E69">
            <w:pPr>
              <w:ind w:left="0"/>
              <w:jc w:val="center"/>
              <w:rPr>
                <w:b/>
                <w:bCs/>
                <w:color w:val="FFFFFF"/>
                <w:sz w:val="20"/>
                <w:szCs w:val="20"/>
                <w:lang w:eastAsia="ru-RU"/>
              </w:rPr>
            </w:pPr>
          </w:p>
        </w:tc>
        <w:tc>
          <w:tcPr>
            <w:tcW w:w="1134" w:type="dxa"/>
            <w:shd w:val="clear" w:color="000000" w:fill="889CCF"/>
          </w:tcPr>
          <w:p w:rsidR="009C6C22" w:rsidRDefault="009C6C22" w:rsidP="00025F7C">
            <w:pPr>
              <w:ind w:left="0"/>
              <w:jc w:val="center"/>
              <w:rPr>
                <w:b/>
                <w:bCs/>
                <w:color w:val="FFFFFF"/>
                <w:sz w:val="20"/>
                <w:szCs w:val="20"/>
                <w:lang w:eastAsia="ru-RU"/>
              </w:rPr>
            </w:pPr>
            <w:r>
              <w:rPr>
                <w:b/>
                <w:bCs/>
                <w:color w:val="FFFFFF"/>
                <w:sz w:val="20"/>
                <w:szCs w:val="20"/>
                <w:lang w:eastAsia="ru-RU"/>
              </w:rPr>
              <w:t>202</w:t>
            </w:r>
            <w:r w:rsidR="00025F7C">
              <w:rPr>
                <w:b/>
                <w:bCs/>
                <w:color w:val="FFFFFF"/>
                <w:sz w:val="20"/>
                <w:szCs w:val="20"/>
                <w:lang w:eastAsia="ru-RU"/>
              </w:rPr>
              <w:t>1</w:t>
            </w:r>
          </w:p>
        </w:tc>
        <w:tc>
          <w:tcPr>
            <w:tcW w:w="1134" w:type="dxa"/>
            <w:shd w:val="clear" w:color="000000" w:fill="889CCF"/>
          </w:tcPr>
          <w:p w:rsidR="009C6C22" w:rsidRPr="00C6512F" w:rsidRDefault="009C6C22" w:rsidP="00025F7C">
            <w:pPr>
              <w:ind w:left="0"/>
              <w:jc w:val="center"/>
              <w:rPr>
                <w:b/>
                <w:bCs/>
                <w:color w:val="FFFFFF"/>
                <w:sz w:val="20"/>
                <w:szCs w:val="20"/>
                <w:lang w:eastAsia="ru-RU"/>
              </w:rPr>
            </w:pPr>
            <w:r>
              <w:rPr>
                <w:b/>
                <w:bCs/>
                <w:color w:val="FFFFFF"/>
                <w:sz w:val="20"/>
                <w:szCs w:val="20"/>
                <w:lang w:eastAsia="ru-RU"/>
              </w:rPr>
              <w:t>202</w:t>
            </w:r>
            <w:r w:rsidR="00025F7C">
              <w:rPr>
                <w:b/>
                <w:bCs/>
                <w:color w:val="FFFFFF"/>
                <w:sz w:val="20"/>
                <w:szCs w:val="20"/>
                <w:lang w:eastAsia="ru-RU"/>
              </w:rPr>
              <w:t>2</w:t>
            </w:r>
          </w:p>
        </w:tc>
        <w:tc>
          <w:tcPr>
            <w:tcW w:w="1134" w:type="dxa"/>
            <w:shd w:val="clear" w:color="000000" w:fill="889CCF"/>
          </w:tcPr>
          <w:p w:rsidR="009C6C22" w:rsidRPr="00C6512F" w:rsidRDefault="009C6C22" w:rsidP="00025F7C">
            <w:pPr>
              <w:ind w:left="0"/>
              <w:jc w:val="center"/>
              <w:rPr>
                <w:b/>
                <w:bCs/>
                <w:color w:val="FFFFFF"/>
                <w:sz w:val="20"/>
                <w:szCs w:val="20"/>
                <w:lang w:eastAsia="ru-RU"/>
              </w:rPr>
            </w:pPr>
            <w:r w:rsidRPr="00C6512F">
              <w:rPr>
                <w:b/>
                <w:bCs/>
                <w:color w:val="FFFFFF"/>
                <w:sz w:val="20"/>
                <w:szCs w:val="20"/>
                <w:lang w:eastAsia="ru-RU"/>
              </w:rPr>
              <w:t>202</w:t>
            </w:r>
            <w:r w:rsidR="00025F7C">
              <w:rPr>
                <w:b/>
                <w:bCs/>
                <w:color w:val="FFFFFF"/>
                <w:sz w:val="20"/>
                <w:szCs w:val="20"/>
                <w:lang w:eastAsia="ru-RU"/>
              </w:rPr>
              <w:t>3</w:t>
            </w:r>
          </w:p>
        </w:tc>
        <w:tc>
          <w:tcPr>
            <w:tcW w:w="1134" w:type="dxa"/>
            <w:shd w:val="clear" w:color="000000" w:fill="889CCF"/>
          </w:tcPr>
          <w:p w:rsidR="009C6C22" w:rsidRPr="00C6512F" w:rsidRDefault="009C6C22" w:rsidP="00025F7C">
            <w:pPr>
              <w:ind w:left="0"/>
              <w:jc w:val="center"/>
              <w:rPr>
                <w:b/>
                <w:bCs/>
                <w:color w:val="FFFFFF"/>
                <w:sz w:val="20"/>
                <w:szCs w:val="20"/>
                <w:lang w:eastAsia="ru-RU"/>
              </w:rPr>
            </w:pPr>
            <w:r w:rsidRPr="00C6512F">
              <w:rPr>
                <w:b/>
                <w:bCs/>
                <w:color w:val="FFFFFF"/>
                <w:sz w:val="20"/>
                <w:szCs w:val="20"/>
                <w:lang w:eastAsia="ru-RU"/>
              </w:rPr>
              <w:t>202</w:t>
            </w:r>
            <w:r w:rsidR="00025F7C">
              <w:rPr>
                <w:b/>
                <w:bCs/>
                <w:color w:val="FFFFFF"/>
                <w:sz w:val="20"/>
                <w:szCs w:val="20"/>
                <w:lang w:eastAsia="ru-RU"/>
              </w:rPr>
              <w:t>4</w:t>
            </w:r>
          </w:p>
        </w:tc>
        <w:tc>
          <w:tcPr>
            <w:tcW w:w="993" w:type="dxa"/>
            <w:shd w:val="clear" w:color="000000" w:fill="889CCF"/>
          </w:tcPr>
          <w:p w:rsidR="009C6C22" w:rsidRPr="00C6512F" w:rsidRDefault="009C6C22" w:rsidP="00025F7C">
            <w:pPr>
              <w:ind w:left="0"/>
              <w:jc w:val="center"/>
              <w:rPr>
                <w:b/>
                <w:bCs/>
                <w:color w:val="FFFFFF"/>
                <w:sz w:val="20"/>
                <w:szCs w:val="20"/>
                <w:lang w:eastAsia="ru-RU"/>
              </w:rPr>
            </w:pPr>
            <w:r w:rsidRPr="00C6512F">
              <w:rPr>
                <w:b/>
                <w:bCs/>
                <w:color w:val="FFFFFF"/>
                <w:sz w:val="20"/>
                <w:szCs w:val="20"/>
                <w:lang w:eastAsia="ru-RU"/>
              </w:rPr>
              <w:t>202</w:t>
            </w:r>
            <w:r w:rsidR="00025F7C">
              <w:rPr>
                <w:b/>
                <w:bCs/>
                <w:color w:val="FFFFFF"/>
                <w:sz w:val="20"/>
                <w:szCs w:val="20"/>
                <w:lang w:eastAsia="ru-RU"/>
              </w:rPr>
              <w:t>5</w:t>
            </w:r>
          </w:p>
        </w:tc>
        <w:tc>
          <w:tcPr>
            <w:tcW w:w="851" w:type="dxa"/>
            <w:shd w:val="clear" w:color="000000" w:fill="889CCF"/>
          </w:tcPr>
          <w:p w:rsidR="009C6C22" w:rsidRPr="00C6512F" w:rsidRDefault="009C6C22" w:rsidP="00025F7C">
            <w:pPr>
              <w:ind w:left="0"/>
              <w:jc w:val="center"/>
              <w:rPr>
                <w:b/>
                <w:bCs/>
                <w:color w:val="FFFFFF"/>
                <w:sz w:val="20"/>
                <w:szCs w:val="20"/>
                <w:lang w:eastAsia="ru-RU"/>
              </w:rPr>
            </w:pPr>
            <w:r w:rsidRPr="00C6512F">
              <w:rPr>
                <w:b/>
                <w:bCs/>
                <w:color w:val="FFFFFF"/>
                <w:sz w:val="20"/>
                <w:szCs w:val="20"/>
                <w:lang w:eastAsia="ru-RU"/>
              </w:rPr>
              <w:t>202</w:t>
            </w:r>
            <w:r w:rsidR="00025F7C">
              <w:rPr>
                <w:b/>
                <w:bCs/>
                <w:color w:val="FFFFFF"/>
                <w:sz w:val="20"/>
                <w:szCs w:val="20"/>
                <w:lang w:eastAsia="ru-RU"/>
              </w:rPr>
              <w:t>6</w:t>
            </w:r>
          </w:p>
        </w:tc>
        <w:tc>
          <w:tcPr>
            <w:tcW w:w="850" w:type="dxa"/>
            <w:shd w:val="clear" w:color="000000" w:fill="889CCF"/>
          </w:tcPr>
          <w:p w:rsidR="009C6C22" w:rsidRPr="00C6512F" w:rsidRDefault="009C6C22" w:rsidP="00025F7C">
            <w:pPr>
              <w:ind w:left="0"/>
              <w:jc w:val="center"/>
              <w:rPr>
                <w:b/>
                <w:bCs/>
                <w:color w:val="FFFFFF"/>
                <w:sz w:val="20"/>
                <w:szCs w:val="20"/>
                <w:lang w:eastAsia="ru-RU"/>
              </w:rPr>
            </w:pPr>
            <w:r w:rsidRPr="00C6512F">
              <w:rPr>
                <w:b/>
                <w:bCs/>
                <w:color w:val="FFFFFF"/>
                <w:sz w:val="20"/>
                <w:szCs w:val="20"/>
                <w:lang w:eastAsia="ru-RU"/>
              </w:rPr>
              <w:t>202</w:t>
            </w:r>
            <w:r w:rsidR="00025F7C">
              <w:rPr>
                <w:b/>
                <w:bCs/>
                <w:color w:val="FFFFFF"/>
                <w:sz w:val="20"/>
                <w:szCs w:val="20"/>
                <w:lang w:eastAsia="ru-RU"/>
              </w:rPr>
              <w:t>7</w:t>
            </w:r>
          </w:p>
        </w:tc>
      </w:tr>
      <w:tr w:rsidR="009C6C22" w:rsidRPr="005D2C84" w:rsidTr="001A2013">
        <w:trPr>
          <w:trHeight w:val="64"/>
        </w:trPr>
        <w:tc>
          <w:tcPr>
            <w:tcW w:w="582" w:type="dxa"/>
            <w:shd w:val="clear" w:color="000000" w:fill="F3F3F3"/>
          </w:tcPr>
          <w:p w:rsidR="009C6C22" w:rsidRPr="00E66AC5" w:rsidRDefault="009C6C22" w:rsidP="004D5206">
            <w:pPr>
              <w:ind w:left="0"/>
              <w:rPr>
                <w:color w:val="0070C0"/>
                <w:sz w:val="20"/>
                <w:szCs w:val="20"/>
                <w:lang w:eastAsia="ru-RU"/>
              </w:rPr>
            </w:pPr>
            <w:r>
              <w:rPr>
                <w:color w:val="0070C0"/>
                <w:sz w:val="20"/>
                <w:szCs w:val="20"/>
                <w:lang w:eastAsia="ru-RU"/>
              </w:rPr>
              <w:t>24</w:t>
            </w:r>
          </w:p>
        </w:tc>
        <w:tc>
          <w:tcPr>
            <w:tcW w:w="5245" w:type="dxa"/>
            <w:shd w:val="clear" w:color="000000" w:fill="F3F3F3"/>
          </w:tcPr>
          <w:p w:rsidR="009C6C22" w:rsidRPr="004127E3" w:rsidRDefault="009C6C22" w:rsidP="004D5206">
            <w:pPr>
              <w:ind w:left="0"/>
              <w:rPr>
                <w:color w:val="0070C0"/>
                <w:sz w:val="20"/>
                <w:szCs w:val="20"/>
                <w:lang w:eastAsia="ru-RU"/>
              </w:rPr>
            </w:pPr>
            <w:r w:rsidRPr="00A0299B">
              <w:rPr>
                <w:color w:val="0070C0"/>
                <w:sz w:val="20"/>
                <w:szCs w:val="20"/>
                <w:lang w:eastAsia="ru-RU"/>
              </w:rPr>
              <w:t>Общая площадь жилых помещений, приходящаяся в среднем на одного жителя, - всего</w:t>
            </w:r>
          </w:p>
        </w:tc>
        <w:tc>
          <w:tcPr>
            <w:tcW w:w="1275" w:type="dxa"/>
            <w:shd w:val="clear" w:color="000000" w:fill="F3F3F3"/>
          </w:tcPr>
          <w:p w:rsidR="009C6C22" w:rsidRPr="004127E3" w:rsidRDefault="009C6C22" w:rsidP="004D5206">
            <w:pPr>
              <w:ind w:left="0"/>
              <w:jc w:val="center"/>
              <w:rPr>
                <w:color w:val="0070C0"/>
                <w:sz w:val="20"/>
                <w:szCs w:val="20"/>
                <w:lang w:eastAsia="ru-RU"/>
              </w:rPr>
            </w:pPr>
            <w:r>
              <w:rPr>
                <w:color w:val="0070C0"/>
                <w:sz w:val="20"/>
                <w:szCs w:val="20"/>
                <w:lang w:eastAsia="ru-RU"/>
              </w:rPr>
              <w:t>кв. метров</w:t>
            </w:r>
          </w:p>
        </w:tc>
        <w:tc>
          <w:tcPr>
            <w:tcW w:w="1134" w:type="dxa"/>
            <w:shd w:val="clear" w:color="000000" w:fill="C6EFCE"/>
          </w:tcPr>
          <w:p w:rsidR="009C6C22" w:rsidRPr="00C96E12" w:rsidRDefault="00DE6E69" w:rsidP="00025F7C">
            <w:pPr>
              <w:ind w:left="0"/>
              <w:jc w:val="center"/>
              <w:rPr>
                <w:color w:val="0070C0"/>
                <w:sz w:val="20"/>
                <w:szCs w:val="20"/>
                <w:lang w:eastAsia="ru-RU"/>
              </w:rPr>
            </w:pPr>
            <w:r>
              <w:rPr>
                <w:color w:val="0070C0"/>
                <w:sz w:val="20"/>
                <w:szCs w:val="20"/>
                <w:lang w:eastAsia="ru-RU"/>
              </w:rPr>
              <w:t>2</w:t>
            </w:r>
            <w:r w:rsidR="00025F7C">
              <w:rPr>
                <w:color w:val="0070C0"/>
                <w:sz w:val="20"/>
                <w:szCs w:val="20"/>
                <w:lang w:eastAsia="ru-RU"/>
              </w:rPr>
              <w:t>2</w:t>
            </w:r>
            <w:r>
              <w:rPr>
                <w:color w:val="0070C0"/>
                <w:sz w:val="20"/>
                <w:szCs w:val="20"/>
                <w:lang w:eastAsia="ru-RU"/>
              </w:rPr>
              <w:t>,</w:t>
            </w:r>
            <w:r w:rsidR="00025F7C">
              <w:rPr>
                <w:color w:val="0070C0"/>
                <w:sz w:val="20"/>
                <w:szCs w:val="20"/>
                <w:lang w:eastAsia="ru-RU"/>
              </w:rPr>
              <w:t>821</w:t>
            </w:r>
          </w:p>
        </w:tc>
        <w:tc>
          <w:tcPr>
            <w:tcW w:w="1134" w:type="dxa"/>
            <w:shd w:val="clear" w:color="000000" w:fill="C6EFCE"/>
            <w:noWrap/>
          </w:tcPr>
          <w:p w:rsidR="009C6C22" w:rsidRPr="004127E3" w:rsidRDefault="009C6C22" w:rsidP="00025F7C">
            <w:pPr>
              <w:ind w:left="0"/>
              <w:jc w:val="center"/>
              <w:rPr>
                <w:color w:val="0070C0"/>
                <w:sz w:val="20"/>
                <w:szCs w:val="20"/>
                <w:lang w:eastAsia="ru-RU"/>
              </w:rPr>
            </w:pPr>
            <w:r w:rsidRPr="003A508E">
              <w:rPr>
                <w:color w:val="0070C0"/>
                <w:sz w:val="20"/>
                <w:szCs w:val="20"/>
                <w:lang w:eastAsia="ru-RU"/>
              </w:rPr>
              <w:t>2</w:t>
            </w:r>
            <w:r w:rsidR="00025F7C">
              <w:rPr>
                <w:color w:val="0070C0"/>
                <w:sz w:val="20"/>
                <w:szCs w:val="20"/>
                <w:lang w:eastAsia="ru-RU"/>
              </w:rPr>
              <w:t>3</w:t>
            </w:r>
            <w:r w:rsidRPr="003A508E">
              <w:rPr>
                <w:color w:val="0070C0"/>
                <w:sz w:val="20"/>
                <w:szCs w:val="20"/>
                <w:lang w:eastAsia="ru-RU"/>
              </w:rPr>
              <w:t>,</w:t>
            </w:r>
            <w:r w:rsidR="00025F7C">
              <w:rPr>
                <w:color w:val="0070C0"/>
                <w:sz w:val="20"/>
                <w:szCs w:val="20"/>
                <w:lang w:eastAsia="ru-RU"/>
              </w:rPr>
              <w:t>194</w:t>
            </w:r>
          </w:p>
        </w:tc>
        <w:tc>
          <w:tcPr>
            <w:tcW w:w="1134" w:type="dxa"/>
            <w:shd w:val="clear" w:color="auto" w:fill="C6EFCE"/>
            <w:noWrap/>
          </w:tcPr>
          <w:p w:rsidR="009C6C22" w:rsidRPr="004127E3" w:rsidRDefault="009C6C22" w:rsidP="00025F7C">
            <w:pPr>
              <w:ind w:left="0"/>
              <w:jc w:val="center"/>
              <w:rPr>
                <w:color w:val="0070C0"/>
                <w:sz w:val="20"/>
                <w:szCs w:val="20"/>
                <w:lang w:eastAsia="ru-RU"/>
              </w:rPr>
            </w:pPr>
            <w:r>
              <w:rPr>
                <w:color w:val="0070C0"/>
                <w:sz w:val="20"/>
                <w:szCs w:val="20"/>
                <w:lang w:eastAsia="ru-RU"/>
              </w:rPr>
              <w:t>23,</w:t>
            </w:r>
            <w:r w:rsidR="00025F7C">
              <w:rPr>
                <w:color w:val="0070C0"/>
                <w:sz w:val="20"/>
                <w:szCs w:val="20"/>
                <w:lang w:eastAsia="ru-RU"/>
              </w:rPr>
              <w:t>694</w:t>
            </w:r>
          </w:p>
        </w:tc>
        <w:tc>
          <w:tcPr>
            <w:tcW w:w="1134" w:type="dxa"/>
            <w:shd w:val="clear" w:color="auto" w:fill="C6EFCE"/>
          </w:tcPr>
          <w:p w:rsidR="009C6C22" w:rsidRPr="004127E3" w:rsidRDefault="009C6C22" w:rsidP="00025F7C">
            <w:pPr>
              <w:ind w:left="0"/>
              <w:jc w:val="center"/>
              <w:rPr>
                <w:color w:val="0070C0"/>
                <w:sz w:val="20"/>
                <w:szCs w:val="20"/>
                <w:lang w:eastAsia="ru-RU"/>
              </w:rPr>
            </w:pPr>
            <w:r w:rsidRPr="003A508E">
              <w:rPr>
                <w:color w:val="0070C0"/>
                <w:sz w:val="20"/>
                <w:szCs w:val="20"/>
                <w:lang w:eastAsia="ru-RU"/>
              </w:rPr>
              <w:t>23,6</w:t>
            </w:r>
            <w:r w:rsidR="00025F7C">
              <w:rPr>
                <w:color w:val="0070C0"/>
                <w:sz w:val="20"/>
                <w:szCs w:val="20"/>
                <w:lang w:eastAsia="ru-RU"/>
              </w:rPr>
              <w:t>62</w:t>
            </w:r>
          </w:p>
        </w:tc>
        <w:tc>
          <w:tcPr>
            <w:tcW w:w="993" w:type="dxa"/>
            <w:shd w:val="clear" w:color="auto" w:fill="C6EFCE"/>
            <w:noWrap/>
          </w:tcPr>
          <w:p w:rsidR="009C6C22" w:rsidRPr="004127E3" w:rsidRDefault="009C6C22" w:rsidP="00025F7C">
            <w:pPr>
              <w:ind w:left="0"/>
              <w:jc w:val="center"/>
              <w:rPr>
                <w:color w:val="0070C0"/>
                <w:sz w:val="20"/>
                <w:szCs w:val="20"/>
                <w:lang w:eastAsia="ru-RU"/>
              </w:rPr>
            </w:pPr>
            <w:r w:rsidRPr="003A508E">
              <w:rPr>
                <w:color w:val="0070C0"/>
                <w:sz w:val="20"/>
                <w:szCs w:val="20"/>
                <w:lang w:eastAsia="ru-RU"/>
              </w:rPr>
              <w:t>24,1</w:t>
            </w:r>
            <w:r w:rsidR="00025F7C">
              <w:rPr>
                <w:color w:val="0070C0"/>
                <w:sz w:val="20"/>
                <w:szCs w:val="20"/>
                <w:lang w:eastAsia="ru-RU"/>
              </w:rPr>
              <w:t>08</w:t>
            </w:r>
          </w:p>
        </w:tc>
        <w:tc>
          <w:tcPr>
            <w:tcW w:w="851" w:type="dxa"/>
            <w:shd w:val="clear" w:color="auto" w:fill="C6EFCE"/>
            <w:noWrap/>
          </w:tcPr>
          <w:p w:rsidR="009C6C22" w:rsidRPr="004127E3" w:rsidRDefault="009C6C22" w:rsidP="00025F7C">
            <w:pPr>
              <w:ind w:left="0"/>
              <w:jc w:val="center"/>
              <w:rPr>
                <w:color w:val="0070C0"/>
                <w:sz w:val="20"/>
                <w:szCs w:val="20"/>
                <w:lang w:eastAsia="ru-RU"/>
              </w:rPr>
            </w:pPr>
            <w:r w:rsidRPr="00380BC4">
              <w:rPr>
                <w:color w:val="0070C0"/>
                <w:sz w:val="20"/>
                <w:szCs w:val="20"/>
                <w:lang w:eastAsia="ru-RU"/>
              </w:rPr>
              <w:t>24,5</w:t>
            </w:r>
            <w:r w:rsidR="00025F7C">
              <w:rPr>
                <w:color w:val="0070C0"/>
                <w:sz w:val="20"/>
                <w:szCs w:val="20"/>
                <w:lang w:eastAsia="ru-RU"/>
              </w:rPr>
              <w:t>75</w:t>
            </w:r>
          </w:p>
        </w:tc>
        <w:tc>
          <w:tcPr>
            <w:tcW w:w="850" w:type="dxa"/>
            <w:shd w:val="clear" w:color="auto" w:fill="C6EFCE"/>
            <w:noWrap/>
          </w:tcPr>
          <w:p w:rsidR="009C6C22" w:rsidRPr="004127E3" w:rsidRDefault="009C6C22" w:rsidP="00025F7C">
            <w:pPr>
              <w:ind w:left="0"/>
              <w:jc w:val="center"/>
              <w:rPr>
                <w:color w:val="0070C0"/>
                <w:sz w:val="20"/>
                <w:szCs w:val="20"/>
                <w:lang w:eastAsia="ru-RU"/>
              </w:rPr>
            </w:pPr>
            <w:r w:rsidRPr="00380BC4">
              <w:rPr>
                <w:color w:val="0070C0"/>
                <w:sz w:val="20"/>
                <w:szCs w:val="20"/>
                <w:lang w:eastAsia="ru-RU"/>
              </w:rPr>
              <w:t>2</w:t>
            </w:r>
            <w:r w:rsidR="00025F7C">
              <w:rPr>
                <w:color w:val="0070C0"/>
                <w:sz w:val="20"/>
                <w:szCs w:val="20"/>
                <w:lang w:eastAsia="ru-RU"/>
              </w:rPr>
              <w:t>5</w:t>
            </w:r>
            <w:r w:rsidRPr="00380BC4">
              <w:rPr>
                <w:color w:val="0070C0"/>
                <w:sz w:val="20"/>
                <w:szCs w:val="20"/>
                <w:lang w:eastAsia="ru-RU"/>
              </w:rPr>
              <w:t>,</w:t>
            </w:r>
            <w:r w:rsidR="00025F7C">
              <w:rPr>
                <w:color w:val="0070C0"/>
                <w:sz w:val="20"/>
                <w:szCs w:val="20"/>
                <w:lang w:eastAsia="ru-RU"/>
              </w:rPr>
              <w:t>023</w:t>
            </w:r>
          </w:p>
        </w:tc>
      </w:tr>
      <w:tr w:rsidR="009C6C22" w:rsidRPr="005D2C84" w:rsidTr="001A2013">
        <w:trPr>
          <w:trHeight w:val="64"/>
        </w:trPr>
        <w:tc>
          <w:tcPr>
            <w:tcW w:w="582" w:type="dxa"/>
            <w:shd w:val="clear" w:color="000000" w:fill="F3F3F3"/>
          </w:tcPr>
          <w:p w:rsidR="009C6C22" w:rsidRDefault="009C6C22" w:rsidP="004D5206">
            <w:pPr>
              <w:ind w:left="0"/>
              <w:rPr>
                <w:color w:val="0070C0"/>
                <w:sz w:val="20"/>
                <w:szCs w:val="20"/>
                <w:lang w:eastAsia="ru-RU"/>
              </w:rPr>
            </w:pPr>
            <w:r>
              <w:rPr>
                <w:color w:val="0070C0"/>
                <w:sz w:val="20"/>
                <w:szCs w:val="20"/>
                <w:lang w:eastAsia="ru-RU"/>
              </w:rPr>
              <w:t>24а</w:t>
            </w:r>
          </w:p>
        </w:tc>
        <w:tc>
          <w:tcPr>
            <w:tcW w:w="5245" w:type="dxa"/>
            <w:shd w:val="clear" w:color="000000" w:fill="F3F3F3"/>
          </w:tcPr>
          <w:p w:rsidR="009C6C22" w:rsidRPr="004127E3" w:rsidRDefault="009C6C22" w:rsidP="004D5206">
            <w:pPr>
              <w:ind w:left="0"/>
              <w:rPr>
                <w:color w:val="0070C0"/>
                <w:sz w:val="20"/>
                <w:szCs w:val="20"/>
                <w:lang w:eastAsia="ru-RU"/>
              </w:rPr>
            </w:pPr>
            <w:r w:rsidRPr="00A0299B">
              <w:rPr>
                <w:color w:val="0070C0"/>
                <w:sz w:val="20"/>
                <w:szCs w:val="20"/>
                <w:lang w:eastAsia="ru-RU"/>
              </w:rPr>
              <w:t>Общая площадь жилых помещений, приходящаяся в среднем на одного жителя, введенная в действие за один год</w:t>
            </w:r>
          </w:p>
        </w:tc>
        <w:tc>
          <w:tcPr>
            <w:tcW w:w="1275" w:type="dxa"/>
            <w:shd w:val="clear" w:color="000000" w:fill="F3F3F3"/>
          </w:tcPr>
          <w:p w:rsidR="009C6C22" w:rsidRPr="004127E3" w:rsidRDefault="009C6C22" w:rsidP="004D5206">
            <w:pPr>
              <w:ind w:left="0"/>
              <w:jc w:val="center"/>
              <w:rPr>
                <w:color w:val="0070C0"/>
                <w:sz w:val="20"/>
                <w:szCs w:val="20"/>
                <w:lang w:eastAsia="ru-RU"/>
              </w:rPr>
            </w:pPr>
            <w:r>
              <w:rPr>
                <w:color w:val="0070C0"/>
                <w:sz w:val="20"/>
                <w:szCs w:val="20"/>
                <w:lang w:eastAsia="ru-RU"/>
              </w:rPr>
              <w:t>кв. метров</w:t>
            </w:r>
          </w:p>
        </w:tc>
        <w:tc>
          <w:tcPr>
            <w:tcW w:w="1134" w:type="dxa"/>
            <w:shd w:val="clear" w:color="000000" w:fill="C6EFCE"/>
          </w:tcPr>
          <w:p w:rsidR="009C6C22" w:rsidRPr="00096EC7" w:rsidRDefault="00025F7C" w:rsidP="00025F7C">
            <w:pPr>
              <w:ind w:left="0"/>
              <w:jc w:val="center"/>
              <w:rPr>
                <w:color w:val="0070C0"/>
                <w:sz w:val="20"/>
                <w:szCs w:val="20"/>
                <w:lang w:eastAsia="ru-RU"/>
              </w:rPr>
            </w:pPr>
            <w:r>
              <w:rPr>
                <w:color w:val="0070C0"/>
                <w:sz w:val="20"/>
                <w:szCs w:val="20"/>
                <w:lang w:eastAsia="ru-RU"/>
              </w:rPr>
              <w:t>0,221</w:t>
            </w:r>
          </w:p>
        </w:tc>
        <w:tc>
          <w:tcPr>
            <w:tcW w:w="1134" w:type="dxa"/>
            <w:shd w:val="clear" w:color="000000" w:fill="C6EFCE"/>
            <w:noWrap/>
          </w:tcPr>
          <w:p w:rsidR="009C6C22" w:rsidRPr="003A508E" w:rsidRDefault="009C6C22" w:rsidP="00025F7C">
            <w:pPr>
              <w:ind w:left="0"/>
              <w:jc w:val="center"/>
              <w:rPr>
                <w:color w:val="0070C0"/>
                <w:sz w:val="20"/>
                <w:szCs w:val="20"/>
                <w:lang w:eastAsia="ru-RU"/>
              </w:rPr>
            </w:pPr>
            <w:r>
              <w:rPr>
                <w:color w:val="0070C0"/>
                <w:sz w:val="20"/>
                <w:szCs w:val="20"/>
                <w:lang w:eastAsia="ru-RU"/>
              </w:rPr>
              <w:t>0,</w:t>
            </w:r>
            <w:r w:rsidR="00025F7C">
              <w:rPr>
                <w:color w:val="0070C0"/>
                <w:sz w:val="20"/>
                <w:szCs w:val="20"/>
                <w:lang w:eastAsia="ru-RU"/>
              </w:rPr>
              <w:t>278</w:t>
            </w:r>
          </w:p>
        </w:tc>
        <w:tc>
          <w:tcPr>
            <w:tcW w:w="1134" w:type="dxa"/>
            <w:shd w:val="clear" w:color="auto" w:fill="C6EFCE"/>
            <w:noWrap/>
          </w:tcPr>
          <w:p w:rsidR="009C6C22" w:rsidRDefault="009C6C22" w:rsidP="00025F7C">
            <w:pPr>
              <w:ind w:left="0"/>
              <w:jc w:val="center"/>
              <w:rPr>
                <w:color w:val="0070C0"/>
                <w:sz w:val="20"/>
                <w:szCs w:val="20"/>
                <w:lang w:eastAsia="ru-RU"/>
              </w:rPr>
            </w:pPr>
            <w:r>
              <w:rPr>
                <w:color w:val="0070C0"/>
                <w:sz w:val="20"/>
                <w:szCs w:val="20"/>
                <w:lang w:eastAsia="ru-RU"/>
              </w:rPr>
              <w:t>0,27</w:t>
            </w:r>
            <w:r w:rsidR="00025F7C">
              <w:rPr>
                <w:color w:val="0070C0"/>
                <w:sz w:val="20"/>
                <w:szCs w:val="20"/>
                <w:lang w:eastAsia="ru-RU"/>
              </w:rPr>
              <w:t>4</w:t>
            </w:r>
          </w:p>
        </w:tc>
        <w:tc>
          <w:tcPr>
            <w:tcW w:w="1134" w:type="dxa"/>
            <w:shd w:val="clear" w:color="auto" w:fill="C6EFCE"/>
          </w:tcPr>
          <w:p w:rsidR="009C6C22" w:rsidRPr="003A508E" w:rsidRDefault="009C6C22" w:rsidP="00025F7C">
            <w:pPr>
              <w:ind w:left="0"/>
              <w:jc w:val="center"/>
              <w:rPr>
                <w:color w:val="0070C0"/>
                <w:sz w:val="20"/>
                <w:szCs w:val="20"/>
                <w:lang w:eastAsia="ru-RU"/>
              </w:rPr>
            </w:pPr>
            <w:r>
              <w:rPr>
                <w:color w:val="0070C0"/>
                <w:sz w:val="20"/>
                <w:szCs w:val="20"/>
                <w:lang w:eastAsia="ru-RU"/>
              </w:rPr>
              <w:t>0,2</w:t>
            </w:r>
            <w:r w:rsidR="00025F7C">
              <w:rPr>
                <w:color w:val="0070C0"/>
                <w:sz w:val="20"/>
                <w:szCs w:val="20"/>
                <w:lang w:eastAsia="ru-RU"/>
              </w:rPr>
              <w:t>40</w:t>
            </w:r>
          </w:p>
        </w:tc>
        <w:tc>
          <w:tcPr>
            <w:tcW w:w="993" w:type="dxa"/>
            <w:shd w:val="clear" w:color="auto" w:fill="C6EFCE"/>
            <w:noWrap/>
          </w:tcPr>
          <w:p w:rsidR="009C6C22" w:rsidRPr="003A508E" w:rsidRDefault="009C6C22" w:rsidP="00025F7C">
            <w:pPr>
              <w:ind w:left="0"/>
              <w:jc w:val="center"/>
              <w:rPr>
                <w:color w:val="0070C0"/>
                <w:sz w:val="20"/>
                <w:szCs w:val="20"/>
                <w:lang w:eastAsia="ru-RU"/>
              </w:rPr>
            </w:pPr>
            <w:r>
              <w:rPr>
                <w:color w:val="0070C0"/>
                <w:sz w:val="20"/>
                <w:szCs w:val="20"/>
                <w:lang w:eastAsia="ru-RU"/>
              </w:rPr>
              <w:t>0,2</w:t>
            </w:r>
            <w:r w:rsidR="00025F7C">
              <w:rPr>
                <w:color w:val="0070C0"/>
                <w:sz w:val="20"/>
                <w:szCs w:val="20"/>
                <w:lang w:eastAsia="ru-RU"/>
              </w:rPr>
              <w:t>44</w:t>
            </w:r>
          </w:p>
        </w:tc>
        <w:tc>
          <w:tcPr>
            <w:tcW w:w="851" w:type="dxa"/>
            <w:shd w:val="clear" w:color="auto" w:fill="C6EFCE"/>
            <w:noWrap/>
          </w:tcPr>
          <w:p w:rsidR="009C6C22" w:rsidRPr="00380BC4" w:rsidRDefault="009C6C22" w:rsidP="00025F7C">
            <w:pPr>
              <w:ind w:left="0"/>
              <w:jc w:val="center"/>
              <w:rPr>
                <w:color w:val="0070C0"/>
                <w:sz w:val="20"/>
                <w:szCs w:val="20"/>
                <w:lang w:eastAsia="ru-RU"/>
              </w:rPr>
            </w:pPr>
            <w:r>
              <w:rPr>
                <w:color w:val="0070C0"/>
                <w:sz w:val="20"/>
                <w:szCs w:val="20"/>
                <w:lang w:eastAsia="ru-RU"/>
              </w:rPr>
              <w:t>0,2</w:t>
            </w:r>
            <w:r w:rsidR="00025F7C">
              <w:rPr>
                <w:color w:val="0070C0"/>
                <w:sz w:val="20"/>
                <w:szCs w:val="20"/>
                <w:lang w:eastAsia="ru-RU"/>
              </w:rPr>
              <w:t>46</w:t>
            </w:r>
          </w:p>
        </w:tc>
        <w:tc>
          <w:tcPr>
            <w:tcW w:w="850" w:type="dxa"/>
            <w:shd w:val="clear" w:color="auto" w:fill="C6EFCE"/>
            <w:noWrap/>
          </w:tcPr>
          <w:p w:rsidR="009C6C22" w:rsidRPr="00380BC4" w:rsidRDefault="009C6C22" w:rsidP="00025F7C">
            <w:pPr>
              <w:ind w:left="0"/>
              <w:jc w:val="center"/>
              <w:rPr>
                <w:color w:val="0070C0"/>
                <w:sz w:val="20"/>
                <w:szCs w:val="20"/>
                <w:lang w:eastAsia="ru-RU"/>
              </w:rPr>
            </w:pPr>
            <w:r>
              <w:rPr>
                <w:color w:val="0070C0"/>
                <w:sz w:val="20"/>
                <w:szCs w:val="20"/>
                <w:lang w:eastAsia="ru-RU"/>
              </w:rPr>
              <w:t>0,2</w:t>
            </w:r>
            <w:r w:rsidR="00025F7C">
              <w:rPr>
                <w:color w:val="0070C0"/>
                <w:sz w:val="20"/>
                <w:szCs w:val="20"/>
                <w:lang w:eastAsia="ru-RU"/>
              </w:rPr>
              <w:t>49</w:t>
            </w:r>
          </w:p>
        </w:tc>
      </w:tr>
    </w:tbl>
    <w:p w:rsidR="00872A0D" w:rsidRPr="00DE6E69" w:rsidRDefault="00872A0D" w:rsidP="00DE6E69">
      <w:pPr>
        <w:tabs>
          <w:tab w:val="left" w:pos="993"/>
        </w:tabs>
        <w:ind w:left="0"/>
        <w:jc w:val="both"/>
        <w:rPr>
          <w:b/>
          <w:bCs/>
          <w:szCs w:val="24"/>
          <w:highlight w:val="yellow"/>
        </w:rPr>
      </w:pPr>
    </w:p>
    <w:p w:rsidR="001357EA" w:rsidRDefault="001357EA" w:rsidP="003A508E">
      <w:pPr>
        <w:ind w:left="0" w:firstLine="709"/>
        <w:jc w:val="both"/>
        <w:rPr>
          <w:bCs/>
          <w:szCs w:val="24"/>
        </w:rPr>
      </w:pPr>
      <w:r w:rsidRPr="001357EA">
        <w:rPr>
          <w:bCs/>
          <w:szCs w:val="24"/>
        </w:rPr>
        <w:t>По итогам 202</w:t>
      </w:r>
      <w:r w:rsidR="00025F7C">
        <w:rPr>
          <w:bCs/>
          <w:szCs w:val="24"/>
        </w:rPr>
        <w:t>4</w:t>
      </w:r>
      <w:r w:rsidRPr="001357EA">
        <w:rPr>
          <w:bCs/>
          <w:szCs w:val="24"/>
        </w:rPr>
        <w:t xml:space="preserve"> года значение показат</w:t>
      </w:r>
      <w:r>
        <w:rPr>
          <w:bCs/>
          <w:szCs w:val="24"/>
        </w:rPr>
        <w:t>е</w:t>
      </w:r>
      <w:r w:rsidRPr="001357EA">
        <w:rPr>
          <w:bCs/>
          <w:szCs w:val="24"/>
        </w:rPr>
        <w:t>ля составило 23,6</w:t>
      </w:r>
      <w:r w:rsidR="00025F7C">
        <w:rPr>
          <w:bCs/>
          <w:szCs w:val="24"/>
        </w:rPr>
        <w:t>62</w:t>
      </w:r>
      <w:r w:rsidRPr="001357EA">
        <w:rPr>
          <w:bCs/>
          <w:szCs w:val="24"/>
        </w:rPr>
        <w:t xml:space="preserve"> кв.</w:t>
      </w:r>
      <w:r w:rsidR="00712F73">
        <w:rPr>
          <w:bCs/>
          <w:szCs w:val="24"/>
        </w:rPr>
        <w:t xml:space="preserve"> </w:t>
      </w:r>
      <w:r w:rsidRPr="001357EA">
        <w:rPr>
          <w:bCs/>
          <w:szCs w:val="24"/>
        </w:rPr>
        <w:t>м</w:t>
      </w:r>
      <w:r w:rsidR="004A24EE">
        <w:rPr>
          <w:bCs/>
          <w:szCs w:val="24"/>
        </w:rPr>
        <w:t>.</w:t>
      </w:r>
      <w:r w:rsidR="00025F7C">
        <w:rPr>
          <w:bCs/>
          <w:szCs w:val="24"/>
        </w:rPr>
        <w:t>, что ниже</w:t>
      </w:r>
      <w:r w:rsidRPr="001357EA">
        <w:rPr>
          <w:bCs/>
          <w:szCs w:val="24"/>
        </w:rPr>
        <w:t xml:space="preserve"> значения прошлого года на </w:t>
      </w:r>
      <w:r w:rsidR="00025F7C">
        <w:rPr>
          <w:bCs/>
          <w:szCs w:val="24"/>
        </w:rPr>
        <w:t>0</w:t>
      </w:r>
      <w:r w:rsidRPr="001357EA">
        <w:rPr>
          <w:bCs/>
          <w:szCs w:val="24"/>
        </w:rPr>
        <w:t>,</w:t>
      </w:r>
      <w:r w:rsidR="00025F7C">
        <w:rPr>
          <w:bCs/>
          <w:szCs w:val="24"/>
        </w:rPr>
        <w:t>1</w:t>
      </w:r>
      <w:r w:rsidRPr="001357EA">
        <w:rPr>
          <w:bCs/>
          <w:szCs w:val="24"/>
        </w:rPr>
        <w:t>%. Рост показателя в п</w:t>
      </w:r>
      <w:r w:rsidRPr="001357EA">
        <w:rPr>
          <w:bCs/>
          <w:szCs w:val="24"/>
        </w:rPr>
        <w:t>о</w:t>
      </w:r>
      <w:r w:rsidRPr="001357EA">
        <w:rPr>
          <w:bCs/>
          <w:szCs w:val="24"/>
        </w:rPr>
        <w:t>следующие годы обусловлен вводом в эксплуатацию домов ИЖС</w:t>
      </w:r>
      <w:r>
        <w:rPr>
          <w:bCs/>
          <w:szCs w:val="24"/>
        </w:rPr>
        <w:t>.</w:t>
      </w:r>
    </w:p>
    <w:p w:rsidR="00610C4A" w:rsidRPr="00610C4A" w:rsidRDefault="00610C4A" w:rsidP="00610C4A">
      <w:pPr>
        <w:ind w:left="0" w:firstLine="709"/>
        <w:jc w:val="both"/>
        <w:rPr>
          <w:bCs/>
          <w:szCs w:val="24"/>
        </w:rPr>
      </w:pPr>
      <w:r w:rsidRPr="00610C4A">
        <w:rPr>
          <w:bCs/>
          <w:szCs w:val="24"/>
        </w:rPr>
        <w:t xml:space="preserve">Общая площадь жилых объектов, введенных в эксплуатацию в 2024 году – 21 тыс. 353 кв. м. Многоквартирные дома в 2024 году в эксплуатацию не вводились. </w:t>
      </w:r>
    </w:p>
    <w:p w:rsidR="00610C4A" w:rsidRPr="00610C4A" w:rsidRDefault="00610C4A" w:rsidP="00610C4A">
      <w:pPr>
        <w:ind w:left="0" w:firstLine="709"/>
        <w:jc w:val="both"/>
        <w:rPr>
          <w:bCs/>
          <w:szCs w:val="24"/>
        </w:rPr>
      </w:pPr>
      <w:r w:rsidRPr="00610C4A">
        <w:rPr>
          <w:bCs/>
          <w:szCs w:val="24"/>
        </w:rPr>
        <w:t>Жилищное строительство является одним из стратегических направлений деятельности на предстоящую перспективу.</w:t>
      </w:r>
    </w:p>
    <w:p w:rsidR="00610C4A" w:rsidRPr="00610C4A" w:rsidRDefault="00610C4A" w:rsidP="00610C4A">
      <w:pPr>
        <w:ind w:left="0" w:firstLine="709"/>
        <w:jc w:val="both"/>
        <w:rPr>
          <w:bCs/>
          <w:szCs w:val="24"/>
        </w:rPr>
      </w:pPr>
      <w:r w:rsidRPr="00610C4A">
        <w:rPr>
          <w:bCs/>
          <w:szCs w:val="24"/>
        </w:rPr>
        <w:t xml:space="preserve">В прошлом году продолжено строительство МКД (11 </w:t>
      </w:r>
      <w:proofErr w:type="spellStart"/>
      <w:r w:rsidRPr="00610C4A">
        <w:rPr>
          <w:bCs/>
          <w:szCs w:val="24"/>
        </w:rPr>
        <w:t>эт</w:t>
      </w:r>
      <w:proofErr w:type="spellEnd"/>
      <w:r w:rsidRPr="00610C4A">
        <w:rPr>
          <w:bCs/>
          <w:szCs w:val="24"/>
        </w:rPr>
        <w:t xml:space="preserve">.) по ул. </w:t>
      </w:r>
      <w:proofErr w:type="gramStart"/>
      <w:r w:rsidRPr="00610C4A">
        <w:rPr>
          <w:bCs/>
          <w:szCs w:val="24"/>
        </w:rPr>
        <w:t>Электрозаводская</w:t>
      </w:r>
      <w:proofErr w:type="gramEnd"/>
      <w:r w:rsidRPr="00610C4A">
        <w:rPr>
          <w:bCs/>
          <w:szCs w:val="24"/>
        </w:rPr>
        <w:t>, 3г, общей площадью 4,025 тыс. кв.</w:t>
      </w:r>
      <w:r w:rsidR="00712F73">
        <w:rPr>
          <w:bCs/>
          <w:szCs w:val="24"/>
        </w:rPr>
        <w:t xml:space="preserve"> </w:t>
      </w:r>
      <w:r w:rsidRPr="00610C4A">
        <w:rPr>
          <w:bCs/>
          <w:szCs w:val="24"/>
        </w:rPr>
        <w:t xml:space="preserve">м. </w:t>
      </w:r>
    </w:p>
    <w:p w:rsidR="001357EA" w:rsidRDefault="00610C4A" w:rsidP="00610C4A">
      <w:pPr>
        <w:ind w:left="0" w:firstLine="709"/>
        <w:jc w:val="both"/>
        <w:rPr>
          <w:bCs/>
          <w:szCs w:val="24"/>
        </w:rPr>
      </w:pPr>
      <w:r w:rsidRPr="00610C4A">
        <w:rPr>
          <w:bCs/>
          <w:szCs w:val="24"/>
        </w:rPr>
        <w:t>В 2024 году получены разрешения на строительство МКД общей площадью жилых помещений 7,7 тыс. кв.</w:t>
      </w:r>
      <w:r w:rsidR="00712F73">
        <w:rPr>
          <w:bCs/>
          <w:szCs w:val="24"/>
        </w:rPr>
        <w:t xml:space="preserve"> </w:t>
      </w:r>
      <w:r w:rsidRPr="00610C4A">
        <w:rPr>
          <w:bCs/>
          <w:szCs w:val="24"/>
        </w:rPr>
        <w:t xml:space="preserve">м. по ул. 1-я </w:t>
      </w:r>
      <w:proofErr w:type="gramStart"/>
      <w:r w:rsidRPr="00610C4A">
        <w:rPr>
          <w:bCs/>
          <w:szCs w:val="24"/>
        </w:rPr>
        <w:t>Дачная</w:t>
      </w:r>
      <w:proofErr w:type="gramEnd"/>
      <w:r w:rsidRPr="00610C4A">
        <w:rPr>
          <w:bCs/>
          <w:szCs w:val="24"/>
        </w:rPr>
        <w:t>, ул. Труда, 49, ул. Интернациональная, 90 (жилой дом блокированной застройки).</w:t>
      </w:r>
    </w:p>
    <w:p w:rsidR="00610C4A" w:rsidRPr="00021390" w:rsidRDefault="00610C4A" w:rsidP="00610C4A">
      <w:pPr>
        <w:ind w:left="0" w:firstLine="709"/>
        <w:jc w:val="both"/>
        <w:rPr>
          <w:color w:val="FF0000"/>
          <w:szCs w:val="24"/>
          <w:lang w:eastAsia="ru-RU"/>
        </w:rPr>
      </w:pPr>
    </w:p>
    <w:p w:rsidR="006C5CB9" w:rsidRPr="00712F73" w:rsidRDefault="006C5CB9" w:rsidP="001357EA">
      <w:pPr>
        <w:pStyle w:val="af0"/>
        <w:tabs>
          <w:tab w:val="left" w:pos="993"/>
        </w:tabs>
        <w:ind w:left="0" w:firstLine="709"/>
        <w:rPr>
          <w:b/>
          <w:bCs/>
          <w:sz w:val="24"/>
          <w:szCs w:val="24"/>
        </w:rPr>
      </w:pPr>
      <w:r w:rsidRPr="00712F73">
        <w:rPr>
          <w:b/>
          <w:bCs/>
          <w:sz w:val="24"/>
          <w:szCs w:val="24"/>
        </w:rPr>
        <w:t>Площадь земельных участков, предоставленных для строительства в расчете на 10 тыс. человек населения.</w:t>
      </w:r>
    </w:p>
    <w:p w:rsidR="00DE6E69" w:rsidRDefault="00DE6E69" w:rsidP="0037359C">
      <w:pPr>
        <w:pStyle w:val="af0"/>
        <w:tabs>
          <w:tab w:val="left" w:pos="993"/>
        </w:tabs>
        <w:ind w:left="0" w:firstLine="992"/>
        <w:jc w:val="both"/>
        <w:rPr>
          <w:b/>
          <w:bCs/>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1134"/>
        <w:gridCol w:w="851"/>
        <w:gridCol w:w="709"/>
      </w:tblGrid>
      <w:tr w:rsidR="00712F73" w:rsidRPr="00C6512F" w:rsidTr="00712F73">
        <w:trPr>
          <w:trHeight w:val="64"/>
        </w:trPr>
        <w:tc>
          <w:tcPr>
            <w:tcW w:w="582" w:type="dxa"/>
            <w:vMerge w:val="restart"/>
            <w:shd w:val="clear" w:color="000000" w:fill="889CCF"/>
            <w:vAlign w:val="center"/>
          </w:tcPr>
          <w:p w:rsidR="00712F73" w:rsidRPr="00C6512F" w:rsidRDefault="00712F73" w:rsidP="00DE6E69">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lastRenderedPageBreak/>
              <w:t>п.п</w:t>
            </w:r>
            <w:proofErr w:type="spellEnd"/>
            <w:r w:rsidRPr="00C6512F">
              <w:rPr>
                <w:b/>
                <w:bCs/>
                <w:color w:val="FFFFFF"/>
                <w:sz w:val="20"/>
                <w:szCs w:val="20"/>
                <w:lang w:eastAsia="ru-RU"/>
              </w:rPr>
              <w:t>.</w:t>
            </w:r>
          </w:p>
        </w:tc>
        <w:tc>
          <w:tcPr>
            <w:tcW w:w="5245" w:type="dxa"/>
            <w:vMerge w:val="restart"/>
            <w:shd w:val="clear" w:color="000000" w:fill="889CCF"/>
            <w:vAlign w:val="center"/>
          </w:tcPr>
          <w:p w:rsidR="00712F73" w:rsidRPr="00C6512F" w:rsidRDefault="00712F73" w:rsidP="00DE6E69">
            <w:pPr>
              <w:ind w:left="0"/>
              <w:jc w:val="center"/>
              <w:rPr>
                <w:b/>
                <w:bCs/>
                <w:color w:val="FFFFFF"/>
                <w:sz w:val="20"/>
                <w:szCs w:val="20"/>
                <w:lang w:eastAsia="ru-RU"/>
              </w:rPr>
            </w:pPr>
            <w:r w:rsidRPr="00C6512F">
              <w:rPr>
                <w:b/>
                <w:bCs/>
                <w:color w:val="FFFFFF"/>
                <w:sz w:val="20"/>
                <w:szCs w:val="20"/>
                <w:lang w:eastAsia="ru-RU"/>
              </w:rPr>
              <w:lastRenderedPageBreak/>
              <w:t>Наименование показателя</w:t>
            </w:r>
          </w:p>
        </w:tc>
        <w:tc>
          <w:tcPr>
            <w:tcW w:w="1275" w:type="dxa"/>
            <w:vMerge w:val="restart"/>
            <w:shd w:val="clear" w:color="000000" w:fill="889CCF"/>
            <w:vAlign w:val="center"/>
          </w:tcPr>
          <w:p w:rsidR="00712F73" w:rsidRDefault="00712F73" w:rsidP="00DE6E69">
            <w:pPr>
              <w:ind w:left="0"/>
              <w:jc w:val="center"/>
              <w:rPr>
                <w:b/>
                <w:bCs/>
                <w:color w:val="FFFFFF"/>
                <w:sz w:val="20"/>
                <w:szCs w:val="20"/>
                <w:lang w:eastAsia="ru-RU"/>
              </w:rPr>
            </w:pPr>
            <w:r w:rsidRPr="00C6512F">
              <w:rPr>
                <w:b/>
                <w:bCs/>
                <w:color w:val="FFFFFF"/>
                <w:sz w:val="20"/>
                <w:szCs w:val="20"/>
                <w:lang w:eastAsia="ru-RU"/>
              </w:rPr>
              <w:t xml:space="preserve">Единица </w:t>
            </w:r>
          </w:p>
          <w:p w:rsidR="00712F73" w:rsidRPr="00C6512F" w:rsidRDefault="00712F73" w:rsidP="00DE6E69">
            <w:pPr>
              <w:ind w:left="0"/>
              <w:jc w:val="center"/>
              <w:rPr>
                <w:b/>
                <w:bCs/>
                <w:color w:val="FFFFFF"/>
                <w:sz w:val="20"/>
                <w:szCs w:val="20"/>
                <w:lang w:eastAsia="ru-RU"/>
              </w:rPr>
            </w:pPr>
            <w:r w:rsidRPr="00C6512F">
              <w:rPr>
                <w:b/>
                <w:bCs/>
                <w:color w:val="FFFFFF"/>
                <w:sz w:val="20"/>
                <w:szCs w:val="20"/>
                <w:lang w:eastAsia="ru-RU"/>
              </w:rPr>
              <w:lastRenderedPageBreak/>
              <w:t>измерения</w:t>
            </w:r>
          </w:p>
        </w:tc>
        <w:tc>
          <w:tcPr>
            <w:tcW w:w="4536" w:type="dxa"/>
            <w:gridSpan w:val="4"/>
            <w:shd w:val="clear" w:color="000000" w:fill="889CCF"/>
          </w:tcPr>
          <w:p w:rsidR="00712F73" w:rsidRPr="00C6512F" w:rsidRDefault="00712F73" w:rsidP="00DE6E69">
            <w:pPr>
              <w:ind w:left="0"/>
              <w:jc w:val="center"/>
              <w:rPr>
                <w:b/>
                <w:bCs/>
                <w:color w:val="FFFFFF"/>
                <w:sz w:val="20"/>
                <w:szCs w:val="20"/>
                <w:lang w:eastAsia="ru-RU"/>
              </w:rPr>
            </w:pPr>
            <w:r w:rsidRPr="00C6512F">
              <w:rPr>
                <w:b/>
                <w:bCs/>
                <w:color w:val="FFFFFF"/>
                <w:sz w:val="20"/>
                <w:szCs w:val="20"/>
                <w:lang w:eastAsia="ru-RU"/>
              </w:rPr>
              <w:lastRenderedPageBreak/>
              <w:t>Отчет</w:t>
            </w:r>
          </w:p>
        </w:tc>
        <w:tc>
          <w:tcPr>
            <w:tcW w:w="2694" w:type="dxa"/>
            <w:gridSpan w:val="3"/>
            <w:shd w:val="clear" w:color="000000" w:fill="889CCF"/>
            <w:vAlign w:val="center"/>
          </w:tcPr>
          <w:p w:rsidR="00712F73" w:rsidRPr="00C6512F" w:rsidRDefault="00712F73" w:rsidP="00DE6E69">
            <w:pPr>
              <w:ind w:left="0"/>
              <w:jc w:val="center"/>
              <w:rPr>
                <w:b/>
                <w:bCs/>
                <w:color w:val="FFFFFF"/>
                <w:sz w:val="20"/>
                <w:szCs w:val="20"/>
                <w:lang w:eastAsia="ru-RU"/>
              </w:rPr>
            </w:pPr>
            <w:r w:rsidRPr="00C6512F">
              <w:rPr>
                <w:b/>
                <w:bCs/>
                <w:color w:val="FFFFFF"/>
                <w:sz w:val="20"/>
                <w:szCs w:val="20"/>
                <w:lang w:eastAsia="ru-RU"/>
              </w:rPr>
              <w:t>План</w:t>
            </w:r>
          </w:p>
        </w:tc>
      </w:tr>
      <w:tr w:rsidR="00DE6E69" w:rsidRPr="00C6512F" w:rsidTr="001A2013">
        <w:trPr>
          <w:trHeight w:val="64"/>
        </w:trPr>
        <w:tc>
          <w:tcPr>
            <w:tcW w:w="582" w:type="dxa"/>
            <w:vMerge/>
            <w:vAlign w:val="center"/>
          </w:tcPr>
          <w:p w:rsidR="00DE6E69" w:rsidRPr="00C6512F" w:rsidRDefault="00DE6E69" w:rsidP="00DE6E69">
            <w:pPr>
              <w:ind w:left="0"/>
              <w:jc w:val="center"/>
              <w:rPr>
                <w:b/>
                <w:bCs/>
                <w:color w:val="FFFFFF"/>
                <w:sz w:val="20"/>
                <w:szCs w:val="20"/>
                <w:lang w:eastAsia="ru-RU"/>
              </w:rPr>
            </w:pPr>
          </w:p>
        </w:tc>
        <w:tc>
          <w:tcPr>
            <w:tcW w:w="5245" w:type="dxa"/>
            <w:vMerge/>
            <w:vAlign w:val="center"/>
          </w:tcPr>
          <w:p w:rsidR="00DE6E69" w:rsidRPr="00C6512F" w:rsidRDefault="00DE6E69" w:rsidP="00DE6E69">
            <w:pPr>
              <w:ind w:left="0"/>
              <w:jc w:val="center"/>
              <w:rPr>
                <w:b/>
                <w:bCs/>
                <w:color w:val="FFFFFF"/>
                <w:sz w:val="20"/>
                <w:szCs w:val="20"/>
                <w:lang w:eastAsia="ru-RU"/>
              </w:rPr>
            </w:pPr>
          </w:p>
        </w:tc>
        <w:tc>
          <w:tcPr>
            <w:tcW w:w="1275" w:type="dxa"/>
            <w:vMerge/>
            <w:vAlign w:val="center"/>
          </w:tcPr>
          <w:p w:rsidR="00DE6E69" w:rsidRPr="00C6512F" w:rsidRDefault="00DE6E69" w:rsidP="00DE6E69">
            <w:pPr>
              <w:ind w:left="0"/>
              <w:jc w:val="center"/>
              <w:rPr>
                <w:b/>
                <w:bCs/>
                <w:color w:val="FFFFFF"/>
                <w:sz w:val="20"/>
                <w:szCs w:val="20"/>
                <w:lang w:eastAsia="ru-RU"/>
              </w:rPr>
            </w:pPr>
          </w:p>
        </w:tc>
        <w:tc>
          <w:tcPr>
            <w:tcW w:w="1134" w:type="dxa"/>
            <w:shd w:val="clear" w:color="000000" w:fill="889CCF"/>
          </w:tcPr>
          <w:p w:rsidR="00DE6E69" w:rsidRDefault="005845C2" w:rsidP="00DE6E69">
            <w:pPr>
              <w:ind w:left="0"/>
              <w:jc w:val="center"/>
              <w:rPr>
                <w:b/>
                <w:bCs/>
                <w:color w:val="FFFFFF"/>
                <w:sz w:val="20"/>
                <w:szCs w:val="20"/>
                <w:lang w:eastAsia="ru-RU"/>
              </w:rPr>
            </w:pPr>
            <w:r>
              <w:rPr>
                <w:b/>
                <w:bCs/>
                <w:color w:val="FFFFFF"/>
                <w:sz w:val="20"/>
                <w:szCs w:val="20"/>
                <w:lang w:eastAsia="ru-RU"/>
              </w:rPr>
              <w:t>2021</w:t>
            </w:r>
          </w:p>
        </w:tc>
        <w:tc>
          <w:tcPr>
            <w:tcW w:w="1134" w:type="dxa"/>
            <w:shd w:val="clear" w:color="000000" w:fill="889CCF"/>
          </w:tcPr>
          <w:p w:rsidR="00DE6E69" w:rsidRPr="00C6512F" w:rsidRDefault="00DE6E69" w:rsidP="005845C2">
            <w:pPr>
              <w:ind w:left="0"/>
              <w:jc w:val="center"/>
              <w:rPr>
                <w:b/>
                <w:bCs/>
                <w:color w:val="FFFFFF"/>
                <w:sz w:val="20"/>
                <w:szCs w:val="20"/>
                <w:lang w:eastAsia="ru-RU"/>
              </w:rPr>
            </w:pPr>
            <w:r>
              <w:rPr>
                <w:b/>
                <w:bCs/>
                <w:color w:val="FFFFFF"/>
                <w:sz w:val="20"/>
                <w:szCs w:val="20"/>
                <w:lang w:eastAsia="ru-RU"/>
              </w:rPr>
              <w:t>202</w:t>
            </w:r>
            <w:r w:rsidR="005845C2">
              <w:rPr>
                <w:b/>
                <w:bCs/>
                <w:color w:val="FFFFFF"/>
                <w:sz w:val="20"/>
                <w:szCs w:val="20"/>
                <w:lang w:eastAsia="ru-RU"/>
              </w:rPr>
              <w:t>2</w:t>
            </w:r>
          </w:p>
        </w:tc>
        <w:tc>
          <w:tcPr>
            <w:tcW w:w="1134" w:type="dxa"/>
            <w:shd w:val="clear" w:color="000000" w:fill="889CCF"/>
          </w:tcPr>
          <w:p w:rsidR="00DE6E69" w:rsidRPr="00C6512F" w:rsidRDefault="00DE6E69" w:rsidP="00DE6E69">
            <w:pPr>
              <w:ind w:left="0"/>
              <w:jc w:val="center"/>
              <w:rPr>
                <w:b/>
                <w:bCs/>
                <w:color w:val="FFFFFF"/>
                <w:sz w:val="20"/>
                <w:szCs w:val="20"/>
                <w:lang w:eastAsia="ru-RU"/>
              </w:rPr>
            </w:pPr>
            <w:r w:rsidRPr="00C6512F">
              <w:rPr>
                <w:b/>
                <w:bCs/>
                <w:color w:val="FFFFFF"/>
                <w:sz w:val="20"/>
                <w:szCs w:val="20"/>
                <w:lang w:eastAsia="ru-RU"/>
              </w:rPr>
              <w:t>202</w:t>
            </w:r>
            <w:r w:rsidR="005845C2">
              <w:rPr>
                <w:b/>
                <w:bCs/>
                <w:color w:val="FFFFFF"/>
                <w:sz w:val="20"/>
                <w:szCs w:val="20"/>
                <w:lang w:eastAsia="ru-RU"/>
              </w:rPr>
              <w:t>3</w:t>
            </w:r>
          </w:p>
        </w:tc>
        <w:tc>
          <w:tcPr>
            <w:tcW w:w="1134" w:type="dxa"/>
            <w:shd w:val="clear" w:color="000000" w:fill="889CCF"/>
          </w:tcPr>
          <w:p w:rsidR="00DE6E69" w:rsidRPr="00C6512F" w:rsidRDefault="00DE6E69" w:rsidP="005845C2">
            <w:pPr>
              <w:ind w:left="0"/>
              <w:jc w:val="center"/>
              <w:rPr>
                <w:b/>
                <w:bCs/>
                <w:color w:val="FFFFFF"/>
                <w:sz w:val="20"/>
                <w:szCs w:val="20"/>
                <w:lang w:eastAsia="ru-RU"/>
              </w:rPr>
            </w:pPr>
            <w:r w:rsidRPr="00C6512F">
              <w:rPr>
                <w:b/>
                <w:bCs/>
                <w:color w:val="FFFFFF"/>
                <w:sz w:val="20"/>
                <w:szCs w:val="20"/>
                <w:lang w:eastAsia="ru-RU"/>
              </w:rPr>
              <w:t>202</w:t>
            </w:r>
            <w:r w:rsidR="005845C2">
              <w:rPr>
                <w:b/>
                <w:bCs/>
                <w:color w:val="FFFFFF"/>
                <w:sz w:val="20"/>
                <w:szCs w:val="20"/>
                <w:lang w:eastAsia="ru-RU"/>
              </w:rPr>
              <w:t>4</w:t>
            </w:r>
          </w:p>
        </w:tc>
        <w:tc>
          <w:tcPr>
            <w:tcW w:w="1134" w:type="dxa"/>
            <w:shd w:val="clear" w:color="000000" w:fill="889CCF"/>
          </w:tcPr>
          <w:p w:rsidR="00DE6E69" w:rsidRPr="00C6512F" w:rsidRDefault="00DE6E69" w:rsidP="005845C2">
            <w:pPr>
              <w:ind w:left="0"/>
              <w:jc w:val="center"/>
              <w:rPr>
                <w:b/>
                <w:bCs/>
                <w:color w:val="FFFFFF"/>
                <w:sz w:val="20"/>
                <w:szCs w:val="20"/>
                <w:lang w:eastAsia="ru-RU"/>
              </w:rPr>
            </w:pPr>
            <w:r w:rsidRPr="00C6512F">
              <w:rPr>
                <w:b/>
                <w:bCs/>
                <w:color w:val="FFFFFF"/>
                <w:sz w:val="20"/>
                <w:szCs w:val="20"/>
                <w:lang w:eastAsia="ru-RU"/>
              </w:rPr>
              <w:t>202</w:t>
            </w:r>
            <w:r w:rsidR="005845C2">
              <w:rPr>
                <w:b/>
                <w:bCs/>
                <w:color w:val="FFFFFF"/>
                <w:sz w:val="20"/>
                <w:szCs w:val="20"/>
                <w:lang w:eastAsia="ru-RU"/>
              </w:rPr>
              <w:t>5</w:t>
            </w:r>
          </w:p>
        </w:tc>
        <w:tc>
          <w:tcPr>
            <w:tcW w:w="851" w:type="dxa"/>
            <w:shd w:val="clear" w:color="000000" w:fill="889CCF"/>
          </w:tcPr>
          <w:p w:rsidR="00DE6E69" w:rsidRPr="00C6512F" w:rsidRDefault="00DE6E69" w:rsidP="005845C2">
            <w:pPr>
              <w:ind w:left="0"/>
              <w:jc w:val="center"/>
              <w:rPr>
                <w:b/>
                <w:bCs/>
                <w:color w:val="FFFFFF"/>
                <w:sz w:val="20"/>
                <w:szCs w:val="20"/>
                <w:lang w:eastAsia="ru-RU"/>
              </w:rPr>
            </w:pPr>
            <w:r w:rsidRPr="00C6512F">
              <w:rPr>
                <w:b/>
                <w:bCs/>
                <w:color w:val="FFFFFF"/>
                <w:sz w:val="20"/>
                <w:szCs w:val="20"/>
                <w:lang w:eastAsia="ru-RU"/>
              </w:rPr>
              <w:t>202</w:t>
            </w:r>
            <w:r w:rsidR="005845C2">
              <w:rPr>
                <w:b/>
                <w:bCs/>
                <w:color w:val="FFFFFF"/>
                <w:sz w:val="20"/>
                <w:szCs w:val="20"/>
                <w:lang w:eastAsia="ru-RU"/>
              </w:rPr>
              <w:t>6</w:t>
            </w:r>
          </w:p>
        </w:tc>
        <w:tc>
          <w:tcPr>
            <w:tcW w:w="709" w:type="dxa"/>
            <w:shd w:val="clear" w:color="000000" w:fill="889CCF"/>
          </w:tcPr>
          <w:p w:rsidR="00DE6E69" w:rsidRPr="00C6512F" w:rsidRDefault="00DE6E69" w:rsidP="005845C2">
            <w:pPr>
              <w:ind w:left="0"/>
              <w:jc w:val="center"/>
              <w:rPr>
                <w:b/>
                <w:bCs/>
                <w:color w:val="FFFFFF"/>
                <w:sz w:val="20"/>
                <w:szCs w:val="20"/>
                <w:lang w:eastAsia="ru-RU"/>
              </w:rPr>
            </w:pPr>
            <w:r w:rsidRPr="00C6512F">
              <w:rPr>
                <w:b/>
                <w:bCs/>
                <w:color w:val="FFFFFF"/>
                <w:sz w:val="20"/>
                <w:szCs w:val="20"/>
                <w:lang w:eastAsia="ru-RU"/>
              </w:rPr>
              <w:t>202</w:t>
            </w:r>
            <w:r w:rsidR="005845C2">
              <w:rPr>
                <w:b/>
                <w:bCs/>
                <w:color w:val="FFFFFF"/>
                <w:sz w:val="20"/>
                <w:szCs w:val="20"/>
                <w:lang w:eastAsia="ru-RU"/>
              </w:rPr>
              <w:t>7</w:t>
            </w:r>
          </w:p>
        </w:tc>
      </w:tr>
      <w:tr w:rsidR="00DE6E69" w:rsidRPr="005D2C84" w:rsidTr="001A2013">
        <w:trPr>
          <w:trHeight w:val="64"/>
        </w:trPr>
        <w:tc>
          <w:tcPr>
            <w:tcW w:w="582" w:type="dxa"/>
            <w:shd w:val="clear" w:color="000000" w:fill="F3F3F3"/>
          </w:tcPr>
          <w:p w:rsidR="00DE6E69" w:rsidRPr="00E66AC5" w:rsidRDefault="00DE6E69" w:rsidP="004D5206">
            <w:pPr>
              <w:ind w:left="0"/>
              <w:rPr>
                <w:color w:val="0070C0"/>
                <w:sz w:val="20"/>
                <w:szCs w:val="20"/>
                <w:lang w:eastAsia="ru-RU"/>
              </w:rPr>
            </w:pPr>
            <w:r>
              <w:rPr>
                <w:color w:val="0070C0"/>
                <w:sz w:val="20"/>
                <w:szCs w:val="20"/>
                <w:lang w:eastAsia="ru-RU"/>
              </w:rPr>
              <w:lastRenderedPageBreak/>
              <w:t>25</w:t>
            </w:r>
          </w:p>
        </w:tc>
        <w:tc>
          <w:tcPr>
            <w:tcW w:w="5245" w:type="dxa"/>
            <w:shd w:val="clear" w:color="000000" w:fill="F3F3F3"/>
            <w:vAlign w:val="center"/>
          </w:tcPr>
          <w:p w:rsidR="00DE6E69" w:rsidRPr="004127E3" w:rsidRDefault="00DE6E69" w:rsidP="00DE6E69">
            <w:pPr>
              <w:ind w:left="0"/>
              <w:jc w:val="both"/>
              <w:rPr>
                <w:color w:val="0070C0"/>
                <w:sz w:val="20"/>
                <w:szCs w:val="20"/>
                <w:lang w:eastAsia="ru-RU"/>
              </w:rPr>
            </w:pPr>
            <w:r w:rsidRPr="00C62F9D">
              <w:rPr>
                <w:color w:val="0070C0"/>
                <w:sz w:val="20"/>
                <w:szCs w:val="20"/>
                <w:lang w:eastAsia="ru-RU"/>
              </w:rPr>
              <w:t>Площадь земельных участков, предоставленных для стр</w:t>
            </w:r>
            <w:r w:rsidRPr="00C62F9D">
              <w:rPr>
                <w:color w:val="0070C0"/>
                <w:sz w:val="20"/>
                <w:szCs w:val="20"/>
                <w:lang w:eastAsia="ru-RU"/>
              </w:rPr>
              <w:t>о</w:t>
            </w:r>
            <w:r w:rsidRPr="00C62F9D">
              <w:rPr>
                <w:color w:val="0070C0"/>
                <w:sz w:val="20"/>
                <w:szCs w:val="20"/>
                <w:lang w:eastAsia="ru-RU"/>
              </w:rPr>
              <w:t>ительства в расчете на 10 тыс. человек населения, - всего</w:t>
            </w:r>
          </w:p>
        </w:tc>
        <w:tc>
          <w:tcPr>
            <w:tcW w:w="1275" w:type="dxa"/>
            <w:shd w:val="clear" w:color="000000" w:fill="F3F3F3"/>
          </w:tcPr>
          <w:p w:rsidR="00DE6E69" w:rsidRPr="005A521E" w:rsidRDefault="00DE6E69" w:rsidP="004D5206">
            <w:pPr>
              <w:ind w:left="0"/>
              <w:jc w:val="center"/>
              <w:rPr>
                <w:color w:val="0070C0"/>
                <w:sz w:val="20"/>
                <w:szCs w:val="20"/>
                <w:lang w:eastAsia="ru-RU"/>
              </w:rPr>
            </w:pPr>
            <w:r w:rsidRPr="005A521E">
              <w:rPr>
                <w:color w:val="0070C0"/>
                <w:sz w:val="20"/>
                <w:szCs w:val="20"/>
                <w:lang w:eastAsia="ru-RU"/>
              </w:rPr>
              <w:t>гектаров</w:t>
            </w:r>
          </w:p>
        </w:tc>
        <w:tc>
          <w:tcPr>
            <w:tcW w:w="1134" w:type="dxa"/>
            <w:shd w:val="clear" w:color="000000" w:fill="C6EFCE"/>
          </w:tcPr>
          <w:p w:rsidR="00DE6E69" w:rsidRPr="00C96E12" w:rsidRDefault="0064053E" w:rsidP="004D5206">
            <w:pPr>
              <w:ind w:left="0"/>
              <w:jc w:val="center"/>
              <w:rPr>
                <w:color w:val="0070C0"/>
                <w:sz w:val="20"/>
                <w:szCs w:val="20"/>
                <w:lang w:eastAsia="ru-RU"/>
              </w:rPr>
            </w:pPr>
            <w:r>
              <w:rPr>
                <w:color w:val="0070C0"/>
                <w:sz w:val="20"/>
                <w:szCs w:val="20"/>
                <w:lang w:eastAsia="ru-RU"/>
              </w:rPr>
              <w:t>3</w:t>
            </w:r>
            <w:r w:rsidR="00ED722A">
              <w:rPr>
                <w:color w:val="0070C0"/>
                <w:sz w:val="20"/>
                <w:szCs w:val="20"/>
                <w:lang w:eastAsia="ru-RU"/>
              </w:rPr>
              <w:t>,900</w:t>
            </w:r>
          </w:p>
        </w:tc>
        <w:tc>
          <w:tcPr>
            <w:tcW w:w="1134" w:type="dxa"/>
            <w:shd w:val="clear" w:color="000000" w:fill="C6EFCE"/>
            <w:noWrap/>
          </w:tcPr>
          <w:p w:rsidR="00DE6E69" w:rsidRPr="004127E3" w:rsidRDefault="0064053E" w:rsidP="0064053E">
            <w:pPr>
              <w:ind w:left="0"/>
              <w:jc w:val="center"/>
              <w:rPr>
                <w:color w:val="0070C0"/>
                <w:sz w:val="20"/>
                <w:szCs w:val="20"/>
                <w:lang w:eastAsia="ru-RU"/>
              </w:rPr>
            </w:pPr>
            <w:r>
              <w:rPr>
                <w:color w:val="0070C0"/>
                <w:sz w:val="20"/>
                <w:szCs w:val="20"/>
                <w:lang w:eastAsia="ru-RU"/>
              </w:rPr>
              <w:t>8</w:t>
            </w:r>
            <w:r w:rsidR="00DE6E69">
              <w:rPr>
                <w:color w:val="0070C0"/>
                <w:sz w:val="20"/>
                <w:szCs w:val="20"/>
                <w:lang w:eastAsia="ru-RU"/>
              </w:rPr>
              <w:t>,</w:t>
            </w:r>
            <w:r>
              <w:rPr>
                <w:color w:val="0070C0"/>
                <w:sz w:val="20"/>
                <w:szCs w:val="20"/>
                <w:lang w:eastAsia="ru-RU"/>
              </w:rPr>
              <w:t>150</w:t>
            </w:r>
          </w:p>
        </w:tc>
        <w:tc>
          <w:tcPr>
            <w:tcW w:w="1134" w:type="dxa"/>
            <w:shd w:val="clear" w:color="auto" w:fill="C6EFCE"/>
            <w:noWrap/>
          </w:tcPr>
          <w:p w:rsidR="00DE6E69" w:rsidRPr="004127E3" w:rsidRDefault="0064053E" w:rsidP="0064053E">
            <w:pPr>
              <w:ind w:left="0"/>
              <w:jc w:val="center"/>
              <w:rPr>
                <w:color w:val="0070C0"/>
                <w:sz w:val="20"/>
                <w:szCs w:val="20"/>
                <w:lang w:eastAsia="ru-RU"/>
              </w:rPr>
            </w:pPr>
            <w:r>
              <w:rPr>
                <w:color w:val="0070C0"/>
                <w:sz w:val="20"/>
                <w:szCs w:val="20"/>
                <w:lang w:eastAsia="ru-RU"/>
              </w:rPr>
              <w:t>0</w:t>
            </w:r>
            <w:r w:rsidR="00DE6E69">
              <w:rPr>
                <w:color w:val="0070C0"/>
                <w:sz w:val="20"/>
                <w:szCs w:val="20"/>
                <w:lang w:eastAsia="ru-RU"/>
              </w:rPr>
              <w:t>,</w:t>
            </w:r>
            <w:r>
              <w:rPr>
                <w:color w:val="0070C0"/>
                <w:sz w:val="20"/>
                <w:szCs w:val="20"/>
                <w:lang w:eastAsia="ru-RU"/>
              </w:rPr>
              <w:t>440</w:t>
            </w:r>
          </w:p>
        </w:tc>
        <w:tc>
          <w:tcPr>
            <w:tcW w:w="1134" w:type="dxa"/>
            <w:shd w:val="clear" w:color="auto" w:fill="C6EFCE"/>
          </w:tcPr>
          <w:p w:rsidR="00DE6E69" w:rsidRPr="004127E3" w:rsidRDefault="0064053E" w:rsidP="0064053E">
            <w:pPr>
              <w:ind w:left="0"/>
              <w:jc w:val="center"/>
              <w:rPr>
                <w:color w:val="0070C0"/>
                <w:sz w:val="20"/>
                <w:szCs w:val="20"/>
                <w:lang w:eastAsia="ru-RU"/>
              </w:rPr>
            </w:pPr>
            <w:r>
              <w:rPr>
                <w:color w:val="0070C0"/>
                <w:sz w:val="20"/>
                <w:szCs w:val="20"/>
                <w:lang w:eastAsia="ru-RU"/>
              </w:rPr>
              <w:t>2</w:t>
            </w:r>
            <w:r w:rsidR="00DE6E69">
              <w:rPr>
                <w:color w:val="0070C0"/>
                <w:sz w:val="20"/>
                <w:szCs w:val="20"/>
                <w:lang w:eastAsia="ru-RU"/>
              </w:rPr>
              <w:t>,</w:t>
            </w:r>
            <w:r>
              <w:rPr>
                <w:color w:val="0070C0"/>
                <w:sz w:val="20"/>
                <w:szCs w:val="20"/>
                <w:lang w:eastAsia="ru-RU"/>
              </w:rPr>
              <w:t>760</w:t>
            </w:r>
          </w:p>
        </w:tc>
        <w:tc>
          <w:tcPr>
            <w:tcW w:w="1134" w:type="dxa"/>
            <w:shd w:val="clear" w:color="auto" w:fill="C6EFCE"/>
            <w:noWrap/>
          </w:tcPr>
          <w:p w:rsidR="00DE6E69" w:rsidRPr="004127E3" w:rsidRDefault="00DE6E69" w:rsidP="004D5206">
            <w:pPr>
              <w:ind w:left="0"/>
              <w:jc w:val="center"/>
              <w:rPr>
                <w:color w:val="0070C0"/>
                <w:sz w:val="20"/>
                <w:szCs w:val="20"/>
                <w:lang w:eastAsia="ru-RU"/>
              </w:rPr>
            </w:pPr>
            <w:r>
              <w:rPr>
                <w:color w:val="0070C0"/>
                <w:sz w:val="20"/>
                <w:szCs w:val="20"/>
                <w:lang w:eastAsia="ru-RU"/>
              </w:rPr>
              <w:t>1,600</w:t>
            </w:r>
          </w:p>
        </w:tc>
        <w:tc>
          <w:tcPr>
            <w:tcW w:w="851" w:type="dxa"/>
            <w:shd w:val="clear" w:color="auto" w:fill="C6EFCE"/>
            <w:noWrap/>
          </w:tcPr>
          <w:p w:rsidR="00DE6E69" w:rsidRPr="004127E3" w:rsidRDefault="00DE6E69" w:rsidP="004D5206">
            <w:pPr>
              <w:ind w:left="0"/>
              <w:jc w:val="center"/>
              <w:rPr>
                <w:color w:val="0070C0"/>
                <w:sz w:val="20"/>
                <w:szCs w:val="20"/>
                <w:lang w:eastAsia="ru-RU"/>
              </w:rPr>
            </w:pPr>
            <w:r>
              <w:rPr>
                <w:color w:val="0070C0"/>
                <w:sz w:val="20"/>
                <w:szCs w:val="20"/>
                <w:lang w:eastAsia="ru-RU"/>
              </w:rPr>
              <w:t>1,600</w:t>
            </w:r>
          </w:p>
        </w:tc>
        <w:tc>
          <w:tcPr>
            <w:tcW w:w="709" w:type="dxa"/>
            <w:shd w:val="clear" w:color="auto" w:fill="C6EFCE"/>
            <w:noWrap/>
          </w:tcPr>
          <w:p w:rsidR="00DE6E69" w:rsidRPr="004127E3" w:rsidRDefault="00DE6E69" w:rsidP="004D5206">
            <w:pPr>
              <w:ind w:left="0"/>
              <w:jc w:val="center"/>
              <w:rPr>
                <w:color w:val="0070C0"/>
                <w:sz w:val="20"/>
                <w:szCs w:val="20"/>
                <w:lang w:eastAsia="ru-RU"/>
              </w:rPr>
            </w:pPr>
            <w:r>
              <w:rPr>
                <w:color w:val="0070C0"/>
                <w:sz w:val="20"/>
                <w:szCs w:val="20"/>
                <w:lang w:eastAsia="ru-RU"/>
              </w:rPr>
              <w:t>1,600</w:t>
            </w:r>
          </w:p>
        </w:tc>
      </w:tr>
      <w:tr w:rsidR="00DE6E69" w:rsidRPr="005D2C84" w:rsidTr="001A2013">
        <w:trPr>
          <w:trHeight w:val="64"/>
        </w:trPr>
        <w:tc>
          <w:tcPr>
            <w:tcW w:w="582" w:type="dxa"/>
            <w:shd w:val="clear" w:color="000000" w:fill="F3F3F3"/>
          </w:tcPr>
          <w:p w:rsidR="00DE6E69" w:rsidRDefault="00DE6E69" w:rsidP="004D5206">
            <w:pPr>
              <w:ind w:left="0"/>
              <w:rPr>
                <w:color w:val="0070C0"/>
                <w:sz w:val="20"/>
                <w:szCs w:val="20"/>
                <w:lang w:eastAsia="ru-RU"/>
              </w:rPr>
            </w:pPr>
            <w:r>
              <w:rPr>
                <w:color w:val="0070C0"/>
                <w:sz w:val="20"/>
                <w:szCs w:val="20"/>
                <w:lang w:eastAsia="ru-RU"/>
              </w:rPr>
              <w:t>25а</w:t>
            </w:r>
          </w:p>
        </w:tc>
        <w:tc>
          <w:tcPr>
            <w:tcW w:w="5245" w:type="dxa"/>
            <w:shd w:val="clear" w:color="000000" w:fill="F3F3F3"/>
            <w:vAlign w:val="center"/>
          </w:tcPr>
          <w:p w:rsidR="00DE6E69" w:rsidRPr="004127E3" w:rsidRDefault="00DE6E69" w:rsidP="00DE6E69">
            <w:pPr>
              <w:ind w:left="0"/>
              <w:jc w:val="both"/>
              <w:rPr>
                <w:color w:val="0070C0"/>
                <w:sz w:val="20"/>
                <w:szCs w:val="20"/>
                <w:lang w:eastAsia="ru-RU"/>
              </w:rPr>
            </w:pPr>
            <w:r w:rsidRPr="00C62F9D">
              <w:rPr>
                <w:color w:val="0070C0"/>
                <w:sz w:val="20"/>
                <w:szCs w:val="20"/>
                <w:lang w:eastAsia="ru-RU"/>
              </w:rPr>
              <w:t>в том числе земельных участков, предоставленных для жилищного строительства, индивидуального строител</w:t>
            </w:r>
            <w:r w:rsidRPr="00C62F9D">
              <w:rPr>
                <w:color w:val="0070C0"/>
                <w:sz w:val="20"/>
                <w:szCs w:val="20"/>
                <w:lang w:eastAsia="ru-RU"/>
              </w:rPr>
              <w:t>ь</w:t>
            </w:r>
            <w:r w:rsidRPr="00C62F9D">
              <w:rPr>
                <w:color w:val="0070C0"/>
                <w:sz w:val="20"/>
                <w:szCs w:val="20"/>
                <w:lang w:eastAsia="ru-RU"/>
              </w:rPr>
              <w:t>ства и комплексного освоения в целях жилищного стро</w:t>
            </w:r>
            <w:r w:rsidRPr="00C62F9D">
              <w:rPr>
                <w:color w:val="0070C0"/>
                <w:sz w:val="20"/>
                <w:szCs w:val="20"/>
                <w:lang w:eastAsia="ru-RU"/>
              </w:rPr>
              <w:t>и</w:t>
            </w:r>
            <w:r w:rsidRPr="00C62F9D">
              <w:rPr>
                <w:color w:val="0070C0"/>
                <w:sz w:val="20"/>
                <w:szCs w:val="20"/>
                <w:lang w:eastAsia="ru-RU"/>
              </w:rPr>
              <w:t>тельства</w:t>
            </w:r>
          </w:p>
        </w:tc>
        <w:tc>
          <w:tcPr>
            <w:tcW w:w="1275" w:type="dxa"/>
            <w:shd w:val="clear" w:color="000000" w:fill="F3F3F3"/>
          </w:tcPr>
          <w:p w:rsidR="00DE6E69" w:rsidRPr="005A521E" w:rsidRDefault="00DE6E69" w:rsidP="004D5206">
            <w:pPr>
              <w:ind w:left="0"/>
              <w:jc w:val="center"/>
              <w:rPr>
                <w:color w:val="0070C0"/>
                <w:sz w:val="20"/>
                <w:szCs w:val="20"/>
                <w:lang w:eastAsia="ru-RU"/>
              </w:rPr>
            </w:pPr>
            <w:r w:rsidRPr="005A521E">
              <w:rPr>
                <w:color w:val="0070C0"/>
                <w:sz w:val="20"/>
                <w:szCs w:val="20"/>
                <w:lang w:eastAsia="ru-RU"/>
              </w:rPr>
              <w:t>гектаров</w:t>
            </w:r>
          </w:p>
        </w:tc>
        <w:tc>
          <w:tcPr>
            <w:tcW w:w="1134" w:type="dxa"/>
            <w:shd w:val="clear" w:color="000000" w:fill="C6EFCE"/>
          </w:tcPr>
          <w:p w:rsidR="00DE6E69" w:rsidRDefault="0064053E" w:rsidP="004D5206">
            <w:pPr>
              <w:ind w:left="0"/>
              <w:jc w:val="center"/>
              <w:rPr>
                <w:color w:val="0070C0"/>
                <w:sz w:val="20"/>
                <w:szCs w:val="20"/>
                <w:lang w:eastAsia="ru-RU"/>
              </w:rPr>
            </w:pPr>
            <w:r>
              <w:rPr>
                <w:color w:val="0070C0"/>
                <w:sz w:val="20"/>
                <w:szCs w:val="20"/>
                <w:lang w:eastAsia="ru-RU"/>
              </w:rPr>
              <w:t>2</w:t>
            </w:r>
            <w:r w:rsidR="00ED722A">
              <w:rPr>
                <w:color w:val="0070C0"/>
                <w:sz w:val="20"/>
                <w:szCs w:val="20"/>
                <w:lang w:eastAsia="ru-RU"/>
              </w:rPr>
              <w:t>,</w:t>
            </w:r>
            <w:r>
              <w:rPr>
                <w:color w:val="0070C0"/>
                <w:sz w:val="20"/>
                <w:szCs w:val="20"/>
                <w:lang w:eastAsia="ru-RU"/>
              </w:rPr>
              <w:t>0</w:t>
            </w:r>
            <w:r w:rsidR="00ED722A">
              <w:rPr>
                <w:color w:val="0070C0"/>
                <w:sz w:val="20"/>
                <w:szCs w:val="20"/>
                <w:lang w:eastAsia="ru-RU"/>
              </w:rPr>
              <w:t>00</w:t>
            </w:r>
          </w:p>
          <w:p w:rsidR="00ED722A" w:rsidRPr="00096EC7" w:rsidRDefault="00ED722A" w:rsidP="004D5206">
            <w:pPr>
              <w:ind w:left="0"/>
              <w:jc w:val="center"/>
              <w:rPr>
                <w:color w:val="0070C0"/>
                <w:sz w:val="20"/>
                <w:szCs w:val="20"/>
                <w:lang w:eastAsia="ru-RU"/>
              </w:rPr>
            </w:pPr>
          </w:p>
        </w:tc>
        <w:tc>
          <w:tcPr>
            <w:tcW w:w="1134" w:type="dxa"/>
            <w:shd w:val="clear" w:color="000000" w:fill="C6EFCE"/>
            <w:noWrap/>
          </w:tcPr>
          <w:p w:rsidR="00DE6E69" w:rsidRPr="003A508E" w:rsidRDefault="0064053E" w:rsidP="0064053E">
            <w:pPr>
              <w:ind w:left="0"/>
              <w:jc w:val="center"/>
              <w:rPr>
                <w:color w:val="0070C0"/>
                <w:sz w:val="20"/>
                <w:szCs w:val="20"/>
                <w:lang w:eastAsia="ru-RU"/>
              </w:rPr>
            </w:pPr>
            <w:r>
              <w:rPr>
                <w:color w:val="0070C0"/>
                <w:sz w:val="20"/>
                <w:szCs w:val="20"/>
                <w:lang w:eastAsia="ru-RU"/>
              </w:rPr>
              <w:t>0</w:t>
            </w:r>
            <w:r w:rsidR="00DE6E69">
              <w:rPr>
                <w:color w:val="0070C0"/>
                <w:sz w:val="20"/>
                <w:szCs w:val="20"/>
                <w:lang w:eastAsia="ru-RU"/>
              </w:rPr>
              <w:t>,</w:t>
            </w:r>
            <w:r>
              <w:rPr>
                <w:color w:val="0070C0"/>
                <w:sz w:val="20"/>
                <w:szCs w:val="20"/>
                <w:lang w:eastAsia="ru-RU"/>
              </w:rPr>
              <w:t>860</w:t>
            </w:r>
          </w:p>
        </w:tc>
        <w:tc>
          <w:tcPr>
            <w:tcW w:w="1134" w:type="dxa"/>
            <w:shd w:val="clear" w:color="auto" w:fill="C6EFCE"/>
            <w:noWrap/>
          </w:tcPr>
          <w:p w:rsidR="00DE6E69" w:rsidRDefault="00DE6E69" w:rsidP="0064053E">
            <w:pPr>
              <w:ind w:left="0"/>
              <w:jc w:val="center"/>
              <w:rPr>
                <w:color w:val="0070C0"/>
                <w:sz w:val="20"/>
                <w:szCs w:val="20"/>
                <w:lang w:eastAsia="ru-RU"/>
              </w:rPr>
            </w:pPr>
            <w:r>
              <w:rPr>
                <w:color w:val="0070C0"/>
                <w:sz w:val="20"/>
                <w:szCs w:val="20"/>
                <w:lang w:eastAsia="ru-RU"/>
              </w:rPr>
              <w:t>0,</w:t>
            </w:r>
            <w:r w:rsidR="0064053E">
              <w:rPr>
                <w:color w:val="0070C0"/>
                <w:sz w:val="20"/>
                <w:szCs w:val="20"/>
                <w:lang w:eastAsia="ru-RU"/>
              </w:rPr>
              <w:t>30</w:t>
            </w:r>
            <w:r>
              <w:rPr>
                <w:color w:val="0070C0"/>
                <w:sz w:val="20"/>
                <w:szCs w:val="20"/>
                <w:lang w:eastAsia="ru-RU"/>
              </w:rPr>
              <w:t>0</w:t>
            </w:r>
          </w:p>
        </w:tc>
        <w:tc>
          <w:tcPr>
            <w:tcW w:w="1134" w:type="dxa"/>
            <w:shd w:val="clear" w:color="auto" w:fill="C6EFCE"/>
          </w:tcPr>
          <w:p w:rsidR="00DE6E69" w:rsidRPr="003A508E" w:rsidRDefault="00DE6E69" w:rsidP="0064053E">
            <w:pPr>
              <w:ind w:left="0"/>
              <w:jc w:val="center"/>
              <w:rPr>
                <w:color w:val="0070C0"/>
                <w:sz w:val="20"/>
                <w:szCs w:val="20"/>
                <w:lang w:eastAsia="ru-RU"/>
              </w:rPr>
            </w:pPr>
            <w:r>
              <w:rPr>
                <w:color w:val="0070C0"/>
                <w:sz w:val="20"/>
                <w:szCs w:val="20"/>
                <w:lang w:eastAsia="ru-RU"/>
              </w:rPr>
              <w:t>0,3</w:t>
            </w:r>
            <w:r w:rsidR="0064053E">
              <w:rPr>
                <w:color w:val="0070C0"/>
                <w:sz w:val="20"/>
                <w:szCs w:val="20"/>
                <w:lang w:eastAsia="ru-RU"/>
              </w:rPr>
              <w:t>2</w:t>
            </w:r>
            <w:r>
              <w:rPr>
                <w:color w:val="0070C0"/>
                <w:sz w:val="20"/>
                <w:szCs w:val="20"/>
                <w:lang w:eastAsia="ru-RU"/>
              </w:rPr>
              <w:t>0</w:t>
            </w:r>
          </w:p>
        </w:tc>
        <w:tc>
          <w:tcPr>
            <w:tcW w:w="1134" w:type="dxa"/>
            <w:shd w:val="clear" w:color="auto" w:fill="C6EFCE"/>
            <w:noWrap/>
          </w:tcPr>
          <w:p w:rsidR="00DE6E69" w:rsidRPr="003A508E" w:rsidRDefault="00DE6E69" w:rsidP="004D5206">
            <w:pPr>
              <w:ind w:left="0"/>
              <w:jc w:val="center"/>
              <w:rPr>
                <w:color w:val="0070C0"/>
                <w:sz w:val="20"/>
                <w:szCs w:val="20"/>
                <w:lang w:eastAsia="ru-RU"/>
              </w:rPr>
            </w:pPr>
            <w:r>
              <w:rPr>
                <w:color w:val="0070C0"/>
                <w:sz w:val="20"/>
                <w:szCs w:val="20"/>
                <w:lang w:eastAsia="ru-RU"/>
              </w:rPr>
              <w:t>1,490</w:t>
            </w:r>
          </w:p>
        </w:tc>
        <w:tc>
          <w:tcPr>
            <w:tcW w:w="851" w:type="dxa"/>
            <w:shd w:val="clear" w:color="auto" w:fill="C6EFCE"/>
            <w:noWrap/>
          </w:tcPr>
          <w:p w:rsidR="00DE6E69" w:rsidRPr="00380BC4" w:rsidRDefault="00DE6E69" w:rsidP="004D5206">
            <w:pPr>
              <w:ind w:left="0"/>
              <w:jc w:val="center"/>
              <w:rPr>
                <w:color w:val="0070C0"/>
                <w:sz w:val="20"/>
                <w:szCs w:val="20"/>
                <w:lang w:eastAsia="ru-RU"/>
              </w:rPr>
            </w:pPr>
            <w:r>
              <w:rPr>
                <w:color w:val="0070C0"/>
                <w:sz w:val="20"/>
                <w:szCs w:val="20"/>
                <w:lang w:eastAsia="ru-RU"/>
              </w:rPr>
              <w:t>1,490</w:t>
            </w:r>
          </w:p>
        </w:tc>
        <w:tc>
          <w:tcPr>
            <w:tcW w:w="709" w:type="dxa"/>
            <w:shd w:val="clear" w:color="auto" w:fill="C6EFCE"/>
            <w:noWrap/>
          </w:tcPr>
          <w:p w:rsidR="00DE6E69" w:rsidRPr="00380BC4" w:rsidRDefault="00DE6E69" w:rsidP="004D5206">
            <w:pPr>
              <w:ind w:left="0"/>
              <w:jc w:val="center"/>
              <w:rPr>
                <w:color w:val="0070C0"/>
                <w:sz w:val="20"/>
                <w:szCs w:val="20"/>
                <w:lang w:eastAsia="ru-RU"/>
              </w:rPr>
            </w:pPr>
            <w:r>
              <w:rPr>
                <w:color w:val="0070C0"/>
                <w:sz w:val="20"/>
                <w:szCs w:val="20"/>
                <w:lang w:eastAsia="ru-RU"/>
              </w:rPr>
              <w:t>1,490</w:t>
            </w:r>
          </w:p>
        </w:tc>
      </w:tr>
    </w:tbl>
    <w:p w:rsidR="006C5CB9" w:rsidRPr="00ED722A" w:rsidRDefault="006C5CB9" w:rsidP="00ED722A">
      <w:pPr>
        <w:tabs>
          <w:tab w:val="left" w:pos="993"/>
        </w:tabs>
        <w:ind w:left="0"/>
        <w:jc w:val="both"/>
        <w:rPr>
          <w:b/>
          <w:bCs/>
          <w:szCs w:val="24"/>
        </w:rPr>
      </w:pPr>
    </w:p>
    <w:p w:rsidR="006C5CB9" w:rsidRDefault="001357EA" w:rsidP="004A24EE">
      <w:pPr>
        <w:ind w:left="0" w:firstLine="709"/>
        <w:jc w:val="both"/>
        <w:rPr>
          <w:bCs/>
        </w:rPr>
      </w:pPr>
      <w:r w:rsidRPr="001357EA">
        <w:rPr>
          <w:bCs/>
        </w:rPr>
        <w:t>Услуга носит заявительный характер. Плановые значения предусмотрены муниципальной программой Администрации города С</w:t>
      </w:r>
      <w:r w:rsidRPr="001357EA">
        <w:rPr>
          <w:bCs/>
        </w:rPr>
        <w:t>а</w:t>
      </w:r>
      <w:r w:rsidRPr="001357EA">
        <w:rPr>
          <w:bCs/>
        </w:rPr>
        <w:t xml:space="preserve">рапула </w:t>
      </w:r>
      <w:r w:rsidR="004A24EE">
        <w:rPr>
          <w:bCs/>
        </w:rPr>
        <w:t>«</w:t>
      </w:r>
      <w:r w:rsidRPr="001357EA">
        <w:rPr>
          <w:bCs/>
        </w:rPr>
        <w:t>Городское хозяйство</w:t>
      </w:r>
      <w:r w:rsidR="004A24EE">
        <w:rPr>
          <w:bCs/>
        </w:rPr>
        <w:t>»</w:t>
      </w:r>
      <w:r w:rsidRPr="001357EA">
        <w:rPr>
          <w:bCs/>
        </w:rPr>
        <w:t xml:space="preserve"> на 2015-202</w:t>
      </w:r>
      <w:r w:rsidR="0064053E">
        <w:rPr>
          <w:bCs/>
        </w:rPr>
        <w:t>8</w:t>
      </w:r>
      <w:r w:rsidRPr="001357EA">
        <w:rPr>
          <w:bCs/>
        </w:rPr>
        <w:t>гг.</w:t>
      </w:r>
    </w:p>
    <w:p w:rsidR="006C5CB9" w:rsidRPr="005A521E" w:rsidRDefault="006C5CB9" w:rsidP="005A521E">
      <w:pPr>
        <w:ind w:left="0" w:firstLine="709"/>
        <w:rPr>
          <w:bCs/>
        </w:rPr>
      </w:pPr>
    </w:p>
    <w:p w:rsidR="006C5CB9" w:rsidRDefault="006C5CB9" w:rsidP="007779F4">
      <w:pPr>
        <w:ind w:left="0" w:firstLine="709"/>
        <w:jc w:val="both"/>
        <w:rPr>
          <w:b/>
          <w:bCs/>
          <w:szCs w:val="24"/>
        </w:rPr>
      </w:pPr>
      <w:r w:rsidRPr="005A521E">
        <w:rPr>
          <w:b/>
          <w:bCs/>
          <w:szCs w:val="24"/>
        </w:rPr>
        <w:t>Площадь земельных участков, предоставленных для строительства, в отношении которых с даты принятия решения о предоставлении земельного участка или подписания протокола о результатах торгов (конкурсов, аукционов) не было получено разрешение на ввод в эксплуатацию.</w:t>
      </w:r>
    </w:p>
    <w:p w:rsidR="00ED722A" w:rsidRDefault="00ED722A" w:rsidP="007779F4">
      <w:pPr>
        <w:ind w:left="0" w:firstLine="709"/>
        <w:jc w:val="both"/>
        <w:rPr>
          <w:b/>
          <w:bCs/>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1134"/>
        <w:gridCol w:w="851"/>
        <w:gridCol w:w="709"/>
      </w:tblGrid>
      <w:tr w:rsidR="00ED722A" w:rsidRPr="00C6512F" w:rsidTr="001A2013">
        <w:trPr>
          <w:trHeight w:val="64"/>
        </w:trPr>
        <w:tc>
          <w:tcPr>
            <w:tcW w:w="582" w:type="dxa"/>
            <w:vMerge w:val="restart"/>
            <w:shd w:val="clear" w:color="000000" w:fill="889CCF"/>
            <w:vAlign w:val="center"/>
          </w:tcPr>
          <w:p w:rsidR="00ED722A" w:rsidRPr="00C6512F" w:rsidRDefault="00ED722A" w:rsidP="00ED722A">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ED722A" w:rsidRPr="00C6512F" w:rsidRDefault="00ED722A" w:rsidP="00ED722A">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ED722A" w:rsidRDefault="00ED722A" w:rsidP="00ED722A">
            <w:pPr>
              <w:ind w:left="0"/>
              <w:jc w:val="center"/>
              <w:rPr>
                <w:b/>
                <w:bCs/>
                <w:color w:val="FFFFFF"/>
                <w:sz w:val="20"/>
                <w:szCs w:val="20"/>
                <w:lang w:eastAsia="ru-RU"/>
              </w:rPr>
            </w:pPr>
            <w:r w:rsidRPr="00C6512F">
              <w:rPr>
                <w:b/>
                <w:bCs/>
                <w:color w:val="FFFFFF"/>
                <w:sz w:val="20"/>
                <w:szCs w:val="20"/>
                <w:lang w:eastAsia="ru-RU"/>
              </w:rPr>
              <w:t xml:space="preserve">Единица </w:t>
            </w:r>
          </w:p>
          <w:p w:rsidR="00ED722A" w:rsidRPr="00C6512F" w:rsidRDefault="00ED722A" w:rsidP="00ED722A">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ED722A" w:rsidRPr="00C6512F" w:rsidRDefault="00ED722A" w:rsidP="00ED722A">
            <w:pPr>
              <w:ind w:left="0"/>
              <w:jc w:val="center"/>
              <w:rPr>
                <w:b/>
                <w:bCs/>
                <w:color w:val="FFFFFF"/>
                <w:sz w:val="20"/>
                <w:szCs w:val="20"/>
                <w:lang w:eastAsia="ru-RU"/>
              </w:rPr>
            </w:pPr>
          </w:p>
        </w:tc>
        <w:tc>
          <w:tcPr>
            <w:tcW w:w="3402" w:type="dxa"/>
            <w:gridSpan w:val="3"/>
            <w:shd w:val="clear" w:color="000000" w:fill="889CCF"/>
            <w:vAlign w:val="center"/>
          </w:tcPr>
          <w:p w:rsidR="00ED722A" w:rsidRPr="00C6512F" w:rsidRDefault="00ED722A" w:rsidP="00ED722A">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ED722A" w:rsidRPr="00C6512F" w:rsidRDefault="00ED722A" w:rsidP="00ED722A">
            <w:pPr>
              <w:ind w:left="0"/>
              <w:jc w:val="center"/>
              <w:rPr>
                <w:b/>
                <w:bCs/>
                <w:color w:val="FFFFFF"/>
                <w:sz w:val="20"/>
                <w:szCs w:val="20"/>
                <w:lang w:eastAsia="ru-RU"/>
              </w:rPr>
            </w:pPr>
            <w:r w:rsidRPr="00C6512F">
              <w:rPr>
                <w:b/>
                <w:bCs/>
                <w:color w:val="FFFFFF"/>
                <w:sz w:val="20"/>
                <w:szCs w:val="20"/>
                <w:lang w:eastAsia="ru-RU"/>
              </w:rPr>
              <w:t>План</w:t>
            </w:r>
          </w:p>
        </w:tc>
      </w:tr>
      <w:tr w:rsidR="00ED722A" w:rsidRPr="00C6512F" w:rsidTr="001A2013">
        <w:trPr>
          <w:trHeight w:val="64"/>
        </w:trPr>
        <w:tc>
          <w:tcPr>
            <w:tcW w:w="582" w:type="dxa"/>
            <w:vMerge/>
            <w:vAlign w:val="center"/>
          </w:tcPr>
          <w:p w:rsidR="00ED722A" w:rsidRPr="00C6512F" w:rsidRDefault="00ED722A" w:rsidP="00ED722A">
            <w:pPr>
              <w:ind w:left="0"/>
              <w:jc w:val="center"/>
              <w:rPr>
                <w:b/>
                <w:bCs/>
                <w:color w:val="FFFFFF"/>
                <w:sz w:val="20"/>
                <w:szCs w:val="20"/>
                <w:lang w:eastAsia="ru-RU"/>
              </w:rPr>
            </w:pPr>
          </w:p>
        </w:tc>
        <w:tc>
          <w:tcPr>
            <w:tcW w:w="5245" w:type="dxa"/>
            <w:vMerge/>
            <w:vAlign w:val="center"/>
          </w:tcPr>
          <w:p w:rsidR="00ED722A" w:rsidRPr="00C6512F" w:rsidRDefault="00ED722A" w:rsidP="00ED722A">
            <w:pPr>
              <w:ind w:left="0"/>
              <w:jc w:val="center"/>
              <w:rPr>
                <w:b/>
                <w:bCs/>
                <w:color w:val="FFFFFF"/>
                <w:sz w:val="20"/>
                <w:szCs w:val="20"/>
                <w:lang w:eastAsia="ru-RU"/>
              </w:rPr>
            </w:pPr>
          </w:p>
        </w:tc>
        <w:tc>
          <w:tcPr>
            <w:tcW w:w="1275" w:type="dxa"/>
            <w:vMerge/>
            <w:vAlign w:val="center"/>
          </w:tcPr>
          <w:p w:rsidR="00ED722A" w:rsidRPr="00C6512F" w:rsidRDefault="00ED722A" w:rsidP="00ED722A">
            <w:pPr>
              <w:ind w:left="0"/>
              <w:jc w:val="center"/>
              <w:rPr>
                <w:b/>
                <w:bCs/>
                <w:color w:val="FFFFFF"/>
                <w:sz w:val="20"/>
                <w:szCs w:val="20"/>
                <w:lang w:eastAsia="ru-RU"/>
              </w:rPr>
            </w:pPr>
          </w:p>
        </w:tc>
        <w:tc>
          <w:tcPr>
            <w:tcW w:w="1134" w:type="dxa"/>
            <w:shd w:val="clear" w:color="000000" w:fill="889CCF"/>
          </w:tcPr>
          <w:p w:rsidR="00ED722A" w:rsidRDefault="00ED722A" w:rsidP="0064053E">
            <w:pPr>
              <w:ind w:left="0"/>
              <w:jc w:val="center"/>
              <w:rPr>
                <w:b/>
                <w:bCs/>
                <w:color w:val="FFFFFF"/>
                <w:sz w:val="20"/>
                <w:szCs w:val="20"/>
                <w:lang w:eastAsia="ru-RU"/>
              </w:rPr>
            </w:pPr>
            <w:r>
              <w:rPr>
                <w:b/>
                <w:bCs/>
                <w:color w:val="FFFFFF"/>
                <w:sz w:val="20"/>
                <w:szCs w:val="20"/>
                <w:lang w:eastAsia="ru-RU"/>
              </w:rPr>
              <w:t>202</w:t>
            </w:r>
            <w:r w:rsidR="0064053E">
              <w:rPr>
                <w:b/>
                <w:bCs/>
                <w:color w:val="FFFFFF"/>
                <w:sz w:val="20"/>
                <w:szCs w:val="20"/>
                <w:lang w:eastAsia="ru-RU"/>
              </w:rPr>
              <w:t>1</w:t>
            </w:r>
          </w:p>
        </w:tc>
        <w:tc>
          <w:tcPr>
            <w:tcW w:w="1134" w:type="dxa"/>
            <w:shd w:val="clear" w:color="000000" w:fill="889CCF"/>
          </w:tcPr>
          <w:p w:rsidR="00ED722A" w:rsidRPr="00C6512F" w:rsidRDefault="00ED722A" w:rsidP="0064053E">
            <w:pPr>
              <w:ind w:left="0"/>
              <w:jc w:val="center"/>
              <w:rPr>
                <w:b/>
                <w:bCs/>
                <w:color w:val="FFFFFF"/>
                <w:sz w:val="20"/>
                <w:szCs w:val="20"/>
                <w:lang w:eastAsia="ru-RU"/>
              </w:rPr>
            </w:pPr>
            <w:r>
              <w:rPr>
                <w:b/>
                <w:bCs/>
                <w:color w:val="FFFFFF"/>
                <w:sz w:val="20"/>
                <w:szCs w:val="20"/>
                <w:lang w:eastAsia="ru-RU"/>
              </w:rPr>
              <w:t>202</w:t>
            </w:r>
            <w:r w:rsidR="0064053E">
              <w:rPr>
                <w:b/>
                <w:bCs/>
                <w:color w:val="FFFFFF"/>
                <w:sz w:val="20"/>
                <w:szCs w:val="20"/>
                <w:lang w:eastAsia="ru-RU"/>
              </w:rPr>
              <w:t>2</w:t>
            </w:r>
          </w:p>
        </w:tc>
        <w:tc>
          <w:tcPr>
            <w:tcW w:w="1134" w:type="dxa"/>
            <w:shd w:val="clear" w:color="000000" w:fill="889CCF"/>
          </w:tcPr>
          <w:p w:rsidR="00ED722A" w:rsidRPr="00C6512F" w:rsidRDefault="00ED722A" w:rsidP="0064053E">
            <w:pPr>
              <w:ind w:left="0"/>
              <w:jc w:val="center"/>
              <w:rPr>
                <w:b/>
                <w:bCs/>
                <w:color w:val="FFFFFF"/>
                <w:sz w:val="20"/>
                <w:szCs w:val="20"/>
                <w:lang w:eastAsia="ru-RU"/>
              </w:rPr>
            </w:pPr>
            <w:r w:rsidRPr="00C6512F">
              <w:rPr>
                <w:b/>
                <w:bCs/>
                <w:color w:val="FFFFFF"/>
                <w:sz w:val="20"/>
                <w:szCs w:val="20"/>
                <w:lang w:eastAsia="ru-RU"/>
              </w:rPr>
              <w:t>202</w:t>
            </w:r>
            <w:r w:rsidR="0064053E">
              <w:rPr>
                <w:b/>
                <w:bCs/>
                <w:color w:val="FFFFFF"/>
                <w:sz w:val="20"/>
                <w:szCs w:val="20"/>
                <w:lang w:eastAsia="ru-RU"/>
              </w:rPr>
              <w:t>3</w:t>
            </w:r>
          </w:p>
        </w:tc>
        <w:tc>
          <w:tcPr>
            <w:tcW w:w="1134" w:type="dxa"/>
            <w:shd w:val="clear" w:color="000000" w:fill="889CCF"/>
          </w:tcPr>
          <w:p w:rsidR="00ED722A" w:rsidRPr="00C6512F" w:rsidRDefault="00ED722A" w:rsidP="0064053E">
            <w:pPr>
              <w:ind w:left="0"/>
              <w:jc w:val="center"/>
              <w:rPr>
                <w:b/>
                <w:bCs/>
                <w:color w:val="FFFFFF"/>
                <w:sz w:val="20"/>
                <w:szCs w:val="20"/>
                <w:lang w:eastAsia="ru-RU"/>
              </w:rPr>
            </w:pPr>
            <w:r w:rsidRPr="00C6512F">
              <w:rPr>
                <w:b/>
                <w:bCs/>
                <w:color w:val="FFFFFF"/>
                <w:sz w:val="20"/>
                <w:szCs w:val="20"/>
                <w:lang w:eastAsia="ru-RU"/>
              </w:rPr>
              <w:t>202</w:t>
            </w:r>
            <w:r w:rsidR="0064053E">
              <w:rPr>
                <w:b/>
                <w:bCs/>
                <w:color w:val="FFFFFF"/>
                <w:sz w:val="20"/>
                <w:szCs w:val="20"/>
                <w:lang w:eastAsia="ru-RU"/>
              </w:rPr>
              <w:t>4</w:t>
            </w:r>
          </w:p>
        </w:tc>
        <w:tc>
          <w:tcPr>
            <w:tcW w:w="1134" w:type="dxa"/>
            <w:shd w:val="clear" w:color="000000" w:fill="889CCF"/>
          </w:tcPr>
          <w:p w:rsidR="00ED722A" w:rsidRPr="00C6512F" w:rsidRDefault="00ED722A" w:rsidP="0064053E">
            <w:pPr>
              <w:ind w:left="0"/>
              <w:jc w:val="center"/>
              <w:rPr>
                <w:b/>
                <w:bCs/>
                <w:color w:val="FFFFFF"/>
                <w:sz w:val="20"/>
                <w:szCs w:val="20"/>
                <w:lang w:eastAsia="ru-RU"/>
              </w:rPr>
            </w:pPr>
            <w:r w:rsidRPr="00C6512F">
              <w:rPr>
                <w:b/>
                <w:bCs/>
                <w:color w:val="FFFFFF"/>
                <w:sz w:val="20"/>
                <w:szCs w:val="20"/>
                <w:lang w:eastAsia="ru-RU"/>
              </w:rPr>
              <w:t>202</w:t>
            </w:r>
            <w:r w:rsidR="0064053E">
              <w:rPr>
                <w:b/>
                <w:bCs/>
                <w:color w:val="FFFFFF"/>
                <w:sz w:val="20"/>
                <w:szCs w:val="20"/>
                <w:lang w:eastAsia="ru-RU"/>
              </w:rPr>
              <w:t>5</w:t>
            </w:r>
          </w:p>
        </w:tc>
        <w:tc>
          <w:tcPr>
            <w:tcW w:w="851" w:type="dxa"/>
            <w:shd w:val="clear" w:color="000000" w:fill="889CCF"/>
          </w:tcPr>
          <w:p w:rsidR="00ED722A" w:rsidRPr="00C6512F" w:rsidRDefault="00ED722A" w:rsidP="0064053E">
            <w:pPr>
              <w:ind w:left="0"/>
              <w:jc w:val="center"/>
              <w:rPr>
                <w:b/>
                <w:bCs/>
                <w:color w:val="FFFFFF"/>
                <w:sz w:val="20"/>
                <w:szCs w:val="20"/>
                <w:lang w:eastAsia="ru-RU"/>
              </w:rPr>
            </w:pPr>
            <w:r w:rsidRPr="00C6512F">
              <w:rPr>
                <w:b/>
                <w:bCs/>
                <w:color w:val="FFFFFF"/>
                <w:sz w:val="20"/>
                <w:szCs w:val="20"/>
                <w:lang w:eastAsia="ru-RU"/>
              </w:rPr>
              <w:t>202</w:t>
            </w:r>
            <w:r w:rsidR="0064053E">
              <w:rPr>
                <w:b/>
                <w:bCs/>
                <w:color w:val="FFFFFF"/>
                <w:sz w:val="20"/>
                <w:szCs w:val="20"/>
                <w:lang w:eastAsia="ru-RU"/>
              </w:rPr>
              <w:t>6</w:t>
            </w:r>
          </w:p>
        </w:tc>
        <w:tc>
          <w:tcPr>
            <w:tcW w:w="709" w:type="dxa"/>
            <w:shd w:val="clear" w:color="000000" w:fill="889CCF"/>
          </w:tcPr>
          <w:p w:rsidR="00ED722A" w:rsidRPr="00C6512F" w:rsidRDefault="00ED722A" w:rsidP="0064053E">
            <w:pPr>
              <w:ind w:left="0"/>
              <w:jc w:val="center"/>
              <w:rPr>
                <w:b/>
                <w:bCs/>
                <w:color w:val="FFFFFF"/>
                <w:sz w:val="20"/>
                <w:szCs w:val="20"/>
                <w:lang w:eastAsia="ru-RU"/>
              </w:rPr>
            </w:pPr>
            <w:r w:rsidRPr="00C6512F">
              <w:rPr>
                <w:b/>
                <w:bCs/>
                <w:color w:val="FFFFFF"/>
                <w:sz w:val="20"/>
                <w:szCs w:val="20"/>
                <w:lang w:eastAsia="ru-RU"/>
              </w:rPr>
              <w:t>202</w:t>
            </w:r>
            <w:r w:rsidR="0064053E">
              <w:rPr>
                <w:b/>
                <w:bCs/>
                <w:color w:val="FFFFFF"/>
                <w:sz w:val="20"/>
                <w:szCs w:val="20"/>
                <w:lang w:eastAsia="ru-RU"/>
              </w:rPr>
              <w:t>7</w:t>
            </w:r>
          </w:p>
        </w:tc>
      </w:tr>
      <w:tr w:rsidR="00ED722A" w:rsidRPr="005D2C84" w:rsidTr="001A2013">
        <w:trPr>
          <w:trHeight w:val="64"/>
        </w:trPr>
        <w:tc>
          <w:tcPr>
            <w:tcW w:w="582" w:type="dxa"/>
            <w:shd w:val="clear" w:color="000000" w:fill="F3F3F3"/>
          </w:tcPr>
          <w:p w:rsidR="00ED722A" w:rsidRPr="00E66AC5" w:rsidRDefault="00ED722A" w:rsidP="00ED722A">
            <w:pPr>
              <w:ind w:left="0"/>
              <w:jc w:val="center"/>
              <w:rPr>
                <w:color w:val="0070C0"/>
                <w:sz w:val="20"/>
                <w:szCs w:val="20"/>
                <w:lang w:eastAsia="ru-RU"/>
              </w:rPr>
            </w:pPr>
            <w:r>
              <w:rPr>
                <w:color w:val="0070C0"/>
                <w:sz w:val="20"/>
                <w:szCs w:val="20"/>
                <w:lang w:eastAsia="ru-RU"/>
              </w:rPr>
              <w:t>26</w:t>
            </w:r>
          </w:p>
        </w:tc>
        <w:tc>
          <w:tcPr>
            <w:tcW w:w="5245" w:type="dxa"/>
            <w:shd w:val="clear" w:color="000000" w:fill="F3F3F3"/>
          </w:tcPr>
          <w:p w:rsidR="00ED722A" w:rsidRPr="005A521E" w:rsidRDefault="00ED722A" w:rsidP="00ED722A">
            <w:pPr>
              <w:ind w:left="0"/>
              <w:jc w:val="both"/>
              <w:rPr>
                <w:color w:val="0070C0"/>
                <w:sz w:val="20"/>
                <w:szCs w:val="20"/>
                <w:lang w:eastAsia="ru-RU"/>
              </w:rPr>
            </w:pPr>
            <w:r w:rsidRPr="005A521E">
              <w:rPr>
                <w:color w:val="0070C0"/>
                <w:sz w:val="20"/>
                <w:szCs w:val="20"/>
                <w:lang w:eastAsia="ru-RU"/>
              </w:rPr>
              <w:t>Площадь земельных участков, предоставленных для стр</w:t>
            </w:r>
            <w:r w:rsidRPr="005A521E">
              <w:rPr>
                <w:color w:val="0070C0"/>
                <w:sz w:val="20"/>
                <w:szCs w:val="20"/>
                <w:lang w:eastAsia="ru-RU"/>
              </w:rPr>
              <w:t>о</w:t>
            </w:r>
            <w:r w:rsidRPr="005A521E">
              <w:rPr>
                <w:color w:val="0070C0"/>
                <w:sz w:val="20"/>
                <w:szCs w:val="20"/>
                <w:lang w:eastAsia="ru-RU"/>
              </w:rPr>
              <w:t>ительства, в отношении которых с даты принятия реш</w:t>
            </w:r>
            <w:r w:rsidRPr="005A521E">
              <w:rPr>
                <w:color w:val="0070C0"/>
                <w:sz w:val="20"/>
                <w:szCs w:val="20"/>
                <w:lang w:eastAsia="ru-RU"/>
              </w:rPr>
              <w:t>е</w:t>
            </w:r>
            <w:r w:rsidRPr="005A521E">
              <w:rPr>
                <w:color w:val="0070C0"/>
                <w:sz w:val="20"/>
                <w:szCs w:val="20"/>
                <w:lang w:eastAsia="ru-RU"/>
              </w:rPr>
              <w:t>ния о предоставлении земельного участка или подписания протокола о результатах торгов (конкурсов, аукционов) не было получено разрешение на ввод в эксплуатацию:</w:t>
            </w:r>
          </w:p>
        </w:tc>
        <w:tc>
          <w:tcPr>
            <w:tcW w:w="1275" w:type="dxa"/>
            <w:shd w:val="clear" w:color="000000" w:fill="F3F3F3"/>
          </w:tcPr>
          <w:p w:rsidR="00ED722A" w:rsidRPr="005A521E" w:rsidRDefault="00ED722A" w:rsidP="00ED722A">
            <w:pPr>
              <w:ind w:left="0"/>
              <w:jc w:val="center"/>
              <w:rPr>
                <w:color w:val="0070C0"/>
                <w:sz w:val="20"/>
                <w:szCs w:val="20"/>
                <w:lang w:eastAsia="ru-RU"/>
              </w:rPr>
            </w:pPr>
          </w:p>
        </w:tc>
        <w:tc>
          <w:tcPr>
            <w:tcW w:w="1134" w:type="dxa"/>
            <w:shd w:val="clear" w:color="000000" w:fill="C6EFCE"/>
          </w:tcPr>
          <w:p w:rsidR="00ED722A" w:rsidRPr="00C96E12" w:rsidRDefault="00ED722A" w:rsidP="00ED722A">
            <w:pPr>
              <w:ind w:left="0"/>
              <w:jc w:val="center"/>
              <w:rPr>
                <w:color w:val="0070C0"/>
                <w:sz w:val="20"/>
                <w:szCs w:val="20"/>
                <w:lang w:eastAsia="ru-RU"/>
              </w:rPr>
            </w:pPr>
          </w:p>
        </w:tc>
        <w:tc>
          <w:tcPr>
            <w:tcW w:w="1134" w:type="dxa"/>
            <w:shd w:val="clear" w:color="000000" w:fill="C6EFCE"/>
            <w:noWrap/>
          </w:tcPr>
          <w:p w:rsidR="00ED722A" w:rsidRPr="004127E3" w:rsidRDefault="00ED722A" w:rsidP="00ED722A">
            <w:pPr>
              <w:ind w:left="0"/>
              <w:jc w:val="center"/>
              <w:rPr>
                <w:color w:val="0070C0"/>
                <w:sz w:val="20"/>
                <w:szCs w:val="20"/>
                <w:lang w:eastAsia="ru-RU"/>
              </w:rPr>
            </w:pPr>
          </w:p>
        </w:tc>
        <w:tc>
          <w:tcPr>
            <w:tcW w:w="1134" w:type="dxa"/>
            <w:shd w:val="clear" w:color="auto" w:fill="C6EFCE"/>
            <w:noWrap/>
          </w:tcPr>
          <w:p w:rsidR="00ED722A" w:rsidRPr="004127E3" w:rsidRDefault="00ED722A" w:rsidP="00ED722A">
            <w:pPr>
              <w:ind w:left="0"/>
              <w:jc w:val="center"/>
              <w:rPr>
                <w:color w:val="0070C0"/>
                <w:sz w:val="20"/>
                <w:szCs w:val="20"/>
                <w:lang w:eastAsia="ru-RU"/>
              </w:rPr>
            </w:pPr>
          </w:p>
        </w:tc>
        <w:tc>
          <w:tcPr>
            <w:tcW w:w="1134" w:type="dxa"/>
            <w:shd w:val="clear" w:color="auto" w:fill="C6EFCE"/>
          </w:tcPr>
          <w:p w:rsidR="00ED722A" w:rsidRPr="004127E3" w:rsidRDefault="00ED722A" w:rsidP="00ED722A">
            <w:pPr>
              <w:ind w:left="0"/>
              <w:jc w:val="center"/>
              <w:rPr>
                <w:color w:val="0070C0"/>
                <w:sz w:val="20"/>
                <w:szCs w:val="20"/>
                <w:lang w:eastAsia="ru-RU"/>
              </w:rPr>
            </w:pPr>
          </w:p>
        </w:tc>
        <w:tc>
          <w:tcPr>
            <w:tcW w:w="1134" w:type="dxa"/>
            <w:shd w:val="clear" w:color="auto" w:fill="C6EFCE"/>
            <w:noWrap/>
          </w:tcPr>
          <w:p w:rsidR="00ED722A" w:rsidRPr="004127E3" w:rsidRDefault="00ED722A" w:rsidP="00ED722A">
            <w:pPr>
              <w:ind w:left="0"/>
              <w:jc w:val="center"/>
              <w:rPr>
                <w:color w:val="0070C0"/>
                <w:sz w:val="20"/>
                <w:szCs w:val="20"/>
                <w:lang w:eastAsia="ru-RU"/>
              </w:rPr>
            </w:pPr>
          </w:p>
        </w:tc>
        <w:tc>
          <w:tcPr>
            <w:tcW w:w="851" w:type="dxa"/>
            <w:shd w:val="clear" w:color="auto" w:fill="C6EFCE"/>
            <w:noWrap/>
          </w:tcPr>
          <w:p w:rsidR="00ED722A" w:rsidRPr="004127E3" w:rsidRDefault="00ED722A" w:rsidP="00ED722A">
            <w:pPr>
              <w:ind w:left="0"/>
              <w:jc w:val="center"/>
              <w:rPr>
                <w:color w:val="0070C0"/>
                <w:sz w:val="20"/>
                <w:szCs w:val="20"/>
                <w:lang w:eastAsia="ru-RU"/>
              </w:rPr>
            </w:pPr>
          </w:p>
        </w:tc>
        <w:tc>
          <w:tcPr>
            <w:tcW w:w="709" w:type="dxa"/>
            <w:shd w:val="clear" w:color="auto" w:fill="C6EFCE"/>
            <w:noWrap/>
          </w:tcPr>
          <w:p w:rsidR="00ED722A" w:rsidRPr="004127E3" w:rsidRDefault="00ED722A" w:rsidP="00ED722A">
            <w:pPr>
              <w:ind w:left="0"/>
              <w:jc w:val="center"/>
              <w:rPr>
                <w:color w:val="0070C0"/>
                <w:sz w:val="20"/>
                <w:szCs w:val="20"/>
                <w:lang w:eastAsia="ru-RU"/>
              </w:rPr>
            </w:pPr>
          </w:p>
        </w:tc>
      </w:tr>
      <w:tr w:rsidR="00ED722A" w:rsidRPr="005D2C84" w:rsidTr="001A2013">
        <w:trPr>
          <w:trHeight w:val="64"/>
        </w:trPr>
        <w:tc>
          <w:tcPr>
            <w:tcW w:w="582" w:type="dxa"/>
            <w:shd w:val="clear" w:color="000000" w:fill="F3F3F3"/>
          </w:tcPr>
          <w:p w:rsidR="00ED722A" w:rsidRDefault="00ED722A" w:rsidP="00ED722A">
            <w:pPr>
              <w:ind w:left="0"/>
              <w:jc w:val="center"/>
              <w:rPr>
                <w:color w:val="0070C0"/>
                <w:sz w:val="20"/>
                <w:szCs w:val="20"/>
                <w:lang w:eastAsia="ru-RU"/>
              </w:rPr>
            </w:pPr>
            <w:r>
              <w:rPr>
                <w:color w:val="0070C0"/>
                <w:sz w:val="20"/>
                <w:szCs w:val="20"/>
                <w:lang w:eastAsia="ru-RU"/>
              </w:rPr>
              <w:t>26а</w:t>
            </w:r>
          </w:p>
        </w:tc>
        <w:tc>
          <w:tcPr>
            <w:tcW w:w="5245" w:type="dxa"/>
            <w:shd w:val="clear" w:color="000000" w:fill="F3F3F3"/>
          </w:tcPr>
          <w:p w:rsidR="00ED722A" w:rsidRPr="005A521E" w:rsidRDefault="00ED722A" w:rsidP="00ED722A">
            <w:pPr>
              <w:ind w:left="0"/>
              <w:jc w:val="both"/>
              <w:rPr>
                <w:color w:val="0070C0"/>
                <w:sz w:val="20"/>
                <w:szCs w:val="20"/>
                <w:lang w:eastAsia="ru-RU"/>
              </w:rPr>
            </w:pPr>
            <w:r w:rsidRPr="005A521E">
              <w:rPr>
                <w:color w:val="0070C0"/>
                <w:sz w:val="20"/>
                <w:szCs w:val="20"/>
                <w:lang w:eastAsia="ru-RU"/>
              </w:rPr>
              <w:t>объектов жилищного строительства - в течение 3 лет</w:t>
            </w:r>
          </w:p>
        </w:tc>
        <w:tc>
          <w:tcPr>
            <w:tcW w:w="1275" w:type="dxa"/>
            <w:shd w:val="clear" w:color="000000" w:fill="F3F3F3"/>
          </w:tcPr>
          <w:p w:rsidR="00ED722A" w:rsidRPr="005A521E" w:rsidRDefault="00ED722A" w:rsidP="00ED722A">
            <w:pPr>
              <w:ind w:left="0"/>
              <w:rPr>
                <w:color w:val="0070C0"/>
                <w:sz w:val="20"/>
                <w:szCs w:val="20"/>
                <w:lang w:eastAsia="ru-RU"/>
              </w:rPr>
            </w:pPr>
            <w:r w:rsidRPr="005A521E">
              <w:rPr>
                <w:color w:val="0070C0"/>
                <w:sz w:val="20"/>
                <w:szCs w:val="20"/>
                <w:lang w:eastAsia="ru-RU"/>
              </w:rPr>
              <w:t>кв. метров</w:t>
            </w:r>
          </w:p>
        </w:tc>
        <w:tc>
          <w:tcPr>
            <w:tcW w:w="1134" w:type="dxa"/>
            <w:shd w:val="clear" w:color="000000" w:fill="C6EFCE"/>
          </w:tcPr>
          <w:p w:rsidR="00ED722A" w:rsidRPr="00096EC7" w:rsidRDefault="00794C65" w:rsidP="00ED722A">
            <w:pPr>
              <w:ind w:left="0"/>
              <w:jc w:val="center"/>
              <w:rPr>
                <w:color w:val="0070C0"/>
                <w:sz w:val="20"/>
                <w:szCs w:val="20"/>
                <w:lang w:eastAsia="ru-RU"/>
              </w:rPr>
            </w:pPr>
            <w:r>
              <w:rPr>
                <w:color w:val="0070C0"/>
                <w:sz w:val="20"/>
                <w:szCs w:val="20"/>
                <w:lang w:eastAsia="ru-RU"/>
              </w:rPr>
              <w:t>0,000</w:t>
            </w:r>
          </w:p>
        </w:tc>
        <w:tc>
          <w:tcPr>
            <w:tcW w:w="1134" w:type="dxa"/>
            <w:shd w:val="clear" w:color="000000" w:fill="C6EFCE"/>
            <w:noWrap/>
          </w:tcPr>
          <w:p w:rsidR="00ED722A" w:rsidRPr="003A508E" w:rsidRDefault="00794C65" w:rsidP="00ED722A">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tcPr>
          <w:p w:rsidR="00ED722A" w:rsidRDefault="00794C65" w:rsidP="00ED722A">
            <w:pPr>
              <w:ind w:left="0"/>
              <w:jc w:val="center"/>
              <w:rPr>
                <w:color w:val="0070C0"/>
                <w:sz w:val="20"/>
                <w:szCs w:val="20"/>
                <w:lang w:eastAsia="ru-RU"/>
              </w:rPr>
            </w:pPr>
            <w:r>
              <w:rPr>
                <w:color w:val="0070C0"/>
                <w:sz w:val="20"/>
                <w:szCs w:val="20"/>
                <w:lang w:eastAsia="ru-RU"/>
              </w:rPr>
              <w:t>0,000</w:t>
            </w:r>
          </w:p>
        </w:tc>
        <w:tc>
          <w:tcPr>
            <w:tcW w:w="1134" w:type="dxa"/>
            <w:shd w:val="clear" w:color="auto" w:fill="C6EFCE"/>
          </w:tcPr>
          <w:p w:rsidR="00ED722A" w:rsidRPr="003A508E" w:rsidRDefault="00794C65" w:rsidP="00ED722A">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tcPr>
          <w:p w:rsidR="00ED722A" w:rsidRPr="003A508E" w:rsidRDefault="00794C65" w:rsidP="00ED722A">
            <w:pPr>
              <w:ind w:left="0"/>
              <w:jc w:val="center"/>
              <w:rPr>
                <w:color w:val="0070C0"/>
                <w:sz w:val="20"/>
                <w:szCs w:val="20"/>
                <w:lang w:eastAsia="ru-RU"/>
              </w:rPr>
            </w:pPr>
            <w:r>
              <w:rPr>
                <w:color w:val="0070C0"/>
                <w:sz w:val="20"/>
                <w:szCs w:val="20"/>
                <w:lang w:eastAsia="ru-RU"/>
              </w:rPr>
              <w:t>0,000</w:t>
            </w:r>
          </w:p>
        </w:tc>
        <w:tc>
          <w:tcPr>
            <w:tcW w:w="851" w:type="dxa"/>
            <w:shd w:val="clear" w:color="auto" w:fill="C6EFCE"/>
            <w:noWrap/>
          </w:tcPr>
          <w:p w:rsidR="00ED722A" w:rsidRPr="00380BC4" w:rsidRDefault="00794C65" w:rsidP="00ED722A">
            <w:pPr>
              <w:ind w:left="0"/>
              <w:jc w:val="center"/>
              <w:rPr>
                <w:color w:val="0070C0"/>
                <w:sz w:val="20"/>
                <w:szCs w:val="20"/>
                <w:lang w:eastAsia="ru-RU"/>
              </w:rPr>
            </w:pPr>
            <w:r>
              <w:rPr>
                <w:color w:val="0070C0"/>
                <w:sz w:val="20"/>
                <w:szCs w:val="20"/>
                <w:lang w:eastAsia="ru-RU"/>
              </w:rPr>
              <w:t>0,000</w:t>
            </w:r>
          </w:p>
        </w:tc>
        <w:tc>
          <w:tcPr>
            <w:tcW w:w="709" w:type="dxa"/>
            <w:shd w:val="clear" w:color="auto" w:fill="C6EFCE"/>
            <w:noWrap/>
          </w:tcPr>
          <w:p w:rsidR="00ED722A" w:rsidRPr="00380BC4" w:rsidRDefault="00794C65" w:rsidP="00ED722A">
            <w:pPr>
              <w:ind w:left="0"/>
              <w:jc w:val="center"/>
              <w:rPr>
                <w:color w:val="0070C0"/>
                <w:sz w:val="20"/>
                <w:szCs w:val="20"/>
                <w:lang w:eastAsia="ru-RU"/>
              </w:rPr>
            </w:pPr>
            <w:r>
              <w:rPr>
                <w:color w:val="0070C0"/>
                <w:sz w:val="20"/>
                <w:szCs w:val="20"/>
                <w:lang w:eastAsia="ru-RU"/>
              </w:rPr>
              <w:t>0,000</w:t>
            </w:r>
          </w:p>
        </w:tc>
      </w:tr>
      <w:tr w:rsidR="00ED722A" w:rsidRPr="005D2C84" w:rsidTr="001A2013">
        <w:trPr>
          <w:trHeight w:val="64"/>
        </w:trPr>
        <w:tc>
          <w:tcPr>
            <w:tcW w:w="582" w:type="dxa"/>
            <w:shd w:val="clear" w:color="000000" w:fill="F3F3F3"/>
          </w:tcPr>
          <w:p w:rsidR="00ED722A" w:rsidRDefault="00ED722A" w:rsidP="00ED722A">
            <w:pPr>
              <w:ind w:left="0"/>
              <w:jc w:val="center"/>
              <w:rPr>
                <w:color w:val="0070C0"/>
                <w:sz w:val="20"/>
                <w:szCs w:val="20"/>
                <w:lang w:eastAsia="ru-RU"/>
              </w:rPr>
            </w:pPr>
            <w:r>
              <w:rPr>
                <w:color w:val="0070C0"/>
                <w:sz w:val="20"/>
                <w:szCs w:val="20"/>
                <w:lang w:eastAsia="ru-RU"/>
              </w:rPr>
              <w:t>26б</w:t>
            </w:r>
          </w:p>
        </w:tc>
        <w:tc>
          <w:tcPr>
            <w:tcW w:w="5245" w:type="dxa"/>
            <w:shd w:val="clear" w:color="000000" w:fill="F3F3F3"/>
          </w:tcPr>
          <w:p w:rsidR="00ED722A" w:rsidRPr="005A521E" w:rsidRDefault="00ED722A" w:rsidP="00ED722A">
            <w:pPr>
              <w:ind w:left="0"/>
              <w:jc w:val="both"/>
              <w:rPr>
                <w:color w:val="0070C0"/>
                <w:sz w:val="20"/>
                <w:szCs w:val="20"/>
                <w:lang w:eastAsia="ru-RU"/>
              </w:rPr>
            </w:pPr>
            <w:r w:rsidRPr="005A521E">
              <w:rPr>
                <w:color w:val="0070C0"/>
                <w:sz w:val="20"/>
                <w:szCs w:val="20"/>
                <w:lang w:eastAsia="ru-RU"/>
              </w:rPr>
              <w:t>иных объектов капитального строительства - в течение 5 лет</w:t>
            </w:r>
          </w:p>
        </w:tc>
        <w:tc>
          <w:tcPr>
            <w:tcW w:w="1275" w:type="dxa"/>
            <w:shd w:val="clear" w:color="000000" w:fill="F3F3F3"/>
          </w:tcPr>
          <w:p w:rsidR="00ED722A" w:rsidRPr="005A521E" w:rsidRDefault="00ED722A" w:rsidP="00ED722A">
            <w:pPr>
              <w:ind w:left="0"/>
              <w:rPr>
                <w:color w:val="0070C0"/>
                <w:sz w:val="20"/>
                <w:szCs w:val="20"/>
                <w:lang w:eastAsia="ru-RU"/>
              </w:rPr>
            </w:pPr>
            <w:r w:rsidRPr="005A521E">
              <w:rPr>
                <w:color w:val="0070C0"/>
                <w:sz w:val="20"/>
                <w:szCs w:val="20"/>
                <w:lang w:eastAsia="ru-RU"/>
              </w:rPr>
              <w:t>кв. метров</w:t>
            </w:r>
          </w:p>
        </w:tc>
        <w:tc>
          <w:tcPr>
            <w:tcW w:w="1134" w:type="dxa"/>
            <w:shd w:val="clear" w:color="000000" w:fill="C6EFCE"/>
          </w:tcPr>
          <w:p w:rsidR="00ED722A" w:rsidRDefault="0064053E" w:rsidP="00ED722A">
            <w:pPr>
              <w:ind w:left="0"/>
              <w:jc w:val="center"/>
              <w:rPr>
                <w:color w:val="0070C0"/>
                <w:sz w:val="20"/>
                <w:szCs w:val="20"/>
                <w:lang w:eastAsia="ru-RU"/>
              </w:rPr>
            </w:pPr>
            <w:r>
              <w:rPr>
                <w:color w:val="0070C0"/>
                <w:sz w:val="20"/>
                <w:szCs w:val="20"/>
                <w:lang w:eastAsia="ru-RU"/>
              </w:rPr>
              <w:t>0</w:t>
            </w:r>
            <w:r w:rsidR="00394543">
              <w:rPr>
                <w:color w:val="0070C0"/>
                <w:sz w:val="20"/>
                <w:szCs w:val="20"/>
                <w:lang w:eastAsia="ru-RU"/>
              </w:rPr>
              <w:t>,00</w:t>
            </w:r>
            <w:r w:rsidR="00794C65">
              <w:rPr>
                <w:color w:val="0070C0"/>
                <w:sz w:val="20"/>
                <w:szCs w:val="20"/>
                <w:lang w:eastAsia="ru-RU"/>
              </w:rPr>
              <w:t>0</w:t>
            </w:r>
          </w:p>
        </w:tc>
        <w:tc>
          <w:tcPr>
            <w:tcW w:w="1134" w:type="dxa"/>
            <w:shd w:val="clear" w:color="000000" w:fill="C6EFCE"/>
            <w:noWrap/>
          </w:tcPr>
          <w:p w:rsidR="00ED722A" w:rsidRDefault="00794C65" w:rsidP="00ED722A">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tcPr>
          <w:p w:rsidR="00ED722A" w:rsidRDefault="00794C65" w:rsidP="00ED722A">
            <w:pPr>
              <w:ind w:left="0"/>
              <w:jc w:val="center"/>
              <w:rPr>
                <w:color w:val="0070C0"/>
                <w:sz w:val="20"/>
                <w:szCs w:val="20"/>
                <w:lang w:eastAsia="ru-RU"/>
              </w:rPr>
            </w:pPr>
            <w:r>
              <w:rPr>
                <w:color w:val="0070C0"/>
                <w:sz w:val="20"/>
                <w:szCs w:val="20"/>
                <w:lang w:eastAsia="ru-RU"/>
              </w:rPr>
              <w:t>0,000</w:t>
            </w:r>
          </w:p>
        </w:tc>
        <w:tc>
          <w:tcPr>
            <w:tcW w:w="1134" w:type="dxa"/>
            <w:shd w:val="clear" w:color="auto" w:fill="C6EFCE"/>
          </w:tcPr>
          <w:p w:rsidR="00ED722A" w:rsidRDefault="00712F73" w:rsidP="00ED722A">
            <w:pPr>
              <w:ind w:left="0"/>
              <w:jc w:val="center"/>
              <w:rPr>
                <w:color w:val="0070C0"/>
                <w:sz w:val="20"/>
                <w:szCs w:val="20"/>
                <w:lang w:eastAsia="ru-RU"/>
              </w:rPr>
            </w:pPr>
            <w:r>
              <w:rPr>
                <w:color w:val="0070C0"/>
                <w:sz w:val="20"/>
                <w:szCs w:val="20"/>
                <w:lang w:eastAsia="ru-RU"/>
              </w:rPr>
              <w:t>499 221,0</w:t>
            </w:r>
          </w:p>
        </w:tc>
        <w:tc>
          <w:tcPr>
            <w:tcW w:w="1134" w:type="dxa"/>
            <w:shd w:val="clear" w:color="auto" w:fill="C6EFCE"/>
            <w:noWrap/>
          </w:tcPr>
          <w:p w:rsidR="00ED722A" w:rsidRDefault="00794C65" w:rsidP="00ED722A">
            <w:pPr>
              <w:ind w:left="0"/>
              <w:jc w:val="center"/>
              <w:rPr>
                <w:color w:val="0070C0"/>
                <w:sz w:val="20"/>
                <w:szCs w:val="20"/>
                <w:lang w:eastAsia="ru-RU"/>
              </w:rPr>
            </w:pPr>
            <w:r>
              <w:rPr>
                <w:color w:val="0070C0"/>
                <w:sz w:val="20"/>
                <w:szCs w:val="20"/>
                <w:lang w:eastAsia="ru-RU"/>
              </w:rPr>
              <w:t>0,000</w:t>
            </w:r>
          </w:p>
        </w:tc>
        <w:tc>
          <w:tcPr>
            <w:tcW w:w="851" w:type="dxa"/>
            <w:shd w:val="clear" w:color="auto" w:fill="C6EFCE"/>
            <w:noWrap/>
          </w:tcPr>
          <w:p w:rsidR="00ED722A" w:rsidRDefault="00794C65" w:rsidP="00ED722A">
            <w:pPr>
              <w:ind w:left="0"/>
              <w:jc w:val="center"/>
              <w:rPr>
                <w:color w:val="0070C0"/>
                <w:sz w:val="20"/>
                <w:szCs w:val="20"/>
                <w:lang w:eastAsia="ru-RU"/>
              </w:rPr>
            </w:pPr>
            <w:r>
              <w:rPr>
                <w:color w:val="0070C0"/>
                <w:sz w:val="20"/>
                <w:szCs w:val="20"/>
                <w:lang w:eastAsia="ru-RU"/>
              </w:rPr>
              <w:t>0,000</w:t>
            </w:r>
          </w:p>
        </w:tc>
        <w:tc>
          <w:tcPr>
            <w:tcW w:w="709" w:type="dxa"/>
            <w:shd w:val="clear" w:color="auto" w:fill="C6EFCE"/>
            <w:noWrap/>
          </w:tcPr>
          <w:p w:rsidR="00ED722A" w:rsidRDefault="00794C65" w:rsidP="00ED722A">
            <w:pPr>
              <w:ind w:left="0"/>
              <w:jc w:val="center"/>
              <w:rPr>
                <w:color w:val="0070C0"/>
                <w:sz w:val="20"/>
                <w:szCs w:val="20"/>
                <w:lang w:eastAsia="ru-RU"/>
              </w:rPr>
            </w:pPr>
            <w:r>
              <w:rPr>
                <w:color w:val="0070C0"/>
                <w:sz w:val="20"/>
                <w:szCs w:val="20"/>
                <w:lang w:eastAsia="ru-RU"/>
              </w:rPr>
              <w:t>0,000</w:t>
            </w:r>
          </w:p>
        </w:tc>
      </w:tr>
    </w:tbl>
    <w:p w:rsidR="006C5CB9" w:rsidRPr="005A521E" w:rsidRDefault="006C5CB9" w:rsidP="00394543">
      <w:pPr>
        <w:ind w:left="0"/>
        <w:rPr>
          <w:b/>
          <w:bCs/>
          <w:szCs w:val="24"/>
        </w:rPr>
      </w:pPr>
    </w:p>
    <w:p w:rsidR="006C5CB9" w:rsidRPr="005A521E" w:rsidRDefault="006C5CB9" w:rsidP="007779F4">
      <w:pPr>
        <w:ind w:left="0" w:firstLine="709"/>
        <w:jc w:val="both"/>
        <w:rPr>
          <w:bCs/>
        </w:rPr>
      </w:pPr>
      <w:r w:rsidRPr="005A521E">
        <w:rPr>
          <w:bCs/>
        </w:rPr>
        <w:t xml:space="preserve">Освоение земельных участков </w:t>
      </w:r>
      <w:r w:rsidRPr="003B5124">
        <w:rPr>
          <w:bCs/>
        </w:rPr>
        <w:t>зависит от состояния экономики в стране и от условий кредитования банками. В большей степени, от этих двух факторов зависит соблюдение застройщиком нормативных сроков продолжительности строительства и получение разреш</w:t>
      </w:r>
      <w:r w:rsidRPr="003B5124">
        <w:rPr>
          <w:bCs/>
        </w:rPr>
        <w:t>е</w:t>
      </w:r>
      <w:r w:rsidRPr="003B5124">
        <w:rPr>
          <w:bCs/>
        </w:rPr>
        <w:t xml:space="preserve">ния на строительство. </w:t>
      </w:r>
      <w:r w:rsidR="00904D9E" w:rsidRPr="003B5124">
        <w:rPr>
          <w:bCs/>
        </w:rPr>
        <w:t>В плановом периоде 202</w:t>
      </w:r>
      <w:r w:rsidR="0064053E">
        <w:rPr>
          <w:bCs/>
        </w:rPr>
        <w:t>5-2028</w:t>
      </w:r>
      <w:r w:rsidR="00904D9E" w:rsidRPr="003B5124">
        <w:rPr>
          <w:bCs/>
        </w:rPr>
        <w:t xml:space="preserve"> гг. </w:t>
      </w:r>
      <w:r w:rsidR="00213AB1" w:rsidRPr="003B5124">
        <w:rPr>
          <w:bCs/>
        </w:rPr>
        <w:t>учтен своевременный срок</w:t>
      </w:r>
      <w:r w:rsidR="00904D9E" w:rsidRPr="003B5124">
        <w:rPr>
          <w:bCs/>
        </w:rPr>
        <w:t xml:space="preserve"> ввод</w:t>
      </w:r>
      <w:r w:rsidR="00213AB1" w:rsidRPr="003B5124">
        <w:rPr>
          <w:bCs/>
        </w:rPr>
        <w:t>а</w:t>
      </w:r>
      <w:r w:rsidR="00904D9E" w:rsidRPr="003B5124">
        <w:rPr>
          <w:bCs/>
        </w:rPr>
        <w:t xml:space="preserve"> </w:t>
      </w:r>
      <w:r w:rsidR="00213AB1" w:rsidRPr="003B5124">
        <w:rPr>
          <w:bCs/>
        </w:rPr>
        <w:t>объектов капитального строительства в экспл</w:t>
      </w:r>
      <w:r w:rsidR="00213AB1" w:rsidRPr="003B5124">
        <w:rPr>
          <w:bCs/>
        </w:rPr>
        <w:t>у</w:t>
      </w:r>
      <w:r w:rsidR="00213AB1" w:rsidRPr="003B5124">
        <w:rPr>
          <w:bCs/>
        </w:rPr>
        <w:t>атацию.</w:t>
      </w:r>
    </w:p>
    <w:p w:rsidR="00A207CD" w:rsidRDefault="00A207CD" w:rsidP="00040037">
      <w:pPr>
        <w:pStyle w:val="5"/>
        <w:spacing w:before="0"/>
        <w:ind w:left="0"/>
        <w:jc w:val="center"/>
        <w:rPr>
          <w:rFonts w:ascii="Times New Roman" w:hAnsi="Times New Roman"/>
          <w:b/>
          <w:color w:val="auto"/>
          <w:sz w:val="24"/>
          <w:szCs w:val="24"/>
        </w:rPr>
      </w:pPr>
    </w:p>
    <w:p w:rsidR="006C5CB9" w:rsidRPr="005A521E" w:rsidRDefault="006C5CB9" w:rsidP="00040037">
      <w:pPr>
        <w:pStyle w:val="5"/>
        <w:spacing w:before="0"/>
        <w:ind w:left="0"/>
        <w:jc w:val="center"/>
        <w:rPr>
          <w:rFonts w:ascii="Times New Roman" w:hAnsi="Times New Roman"/>
          <w:b/>
          <w:color w:val="auto"/>
          <w:sz w:val="24"/>
          <w:szCs w:val="24"/>
        </w:rPr>
      </w:pPr>
      <w:r w:rsidRPr="005A521E">
        <w:rPr>
          <w:rFonts w:ascii="Times New Roman" w:hAnsi="Times New Roman"/>
          <w:b/>
          <w:color w:val="auto"/>
          <w:sz w:val="24"/>
          <w:szCs w:val="24"/>
        </w:rPr>
        <w:t>Жилищно-коммунальное хозяйство</w:t>
      </w:r>
    </w:p>
    <w:p w:rsidR="006C5CB9" w:rsidRPr="00021390" w:rsidRDefault="006C5CB9" w:rsidP="00040037">
      <w:pPr>
        <w:ind w:left="0"/>
        <w:rPr>
          <w:color w:val="FF0000"/>
          <w:szCs w:val="24"/>
        </w:rPr>
      </w:pPr>
    </w:p>
    <w:p w:rsidR="006C5CB9" w:rsidRPr="00712F73" w:rsidRDefault="006C5CB9" w:rsidP="00DE44B5">
      <w:pPr>
        <w:ind w:left="0" w:firstLine="709"/>
        <w:jc w:val="both"/>
        <w:rPr>
          <w:szCs w:val="24"/>
        </w:rPr>
      </w:pPr>
      <w:r w:rsidRPr="00712F73">
        <w:rPr>
          <w:rFonts w:eastAsia="Arial Unicode MS"/>
          <w:szCs w:val="24"/>
          <w:lang w:eastAsia="ru-RU"/>
        </w:rPr>
        <w:t xml:space="preserve">Жилищно-коммунальное хозяйство </w:t>
      </w:r>
      <w:r w:rsidRPr="00712F73">
        <w:rPr>
          <w:szCs w:val="24"/>
          <w:lang w:eastAsia="ru-RU"/>
        </w:rPr>
        <w:t>в городе представлено объектами коммунальной инфраструктуры. На территории города ос</w:t>
      </w:r>
      <w:r w:rsidRPr="00712F73">
        <w:rPr>
          <w:szCs w:val="24"/>
          <w:lang w:eastAsia="ru-RU"/>
        </w:rPr>
        <w:t>у</w:t>
      </w:r>
      <w:r w:rsidRPr="00712F73">
        <w:rPr>
          <w:szCs w:val="24"/>
          <w:lang w:eastAsia="ru-RU"/>
        </w:rPr>
        <w:t>ществляют деятельность организации коммунального комплекса разных форм собственности, в том числе в сферах водоснабжения и в</w:t>
      </w:r>
      <w:r w:rsidRPr="00712F73">
        <w:rPr>
          <w:szCs w:val="24"/>
          <w:lang w:eastAsia="ru-RU"/>
        </w:rPr>
        <w:t>о</w:t>
      </w:r>
      <w:r w:rsidRPr="00712F73">
        <w:rPr>
          <w:szCs w:val="24"/>
          <w:lang w:eastAsia="ru-RU"/>
        </w:rPr>
        <w:t xml:space="preserve">доотведения - 3, теплоснабжения - </w:t>
      </w:r>
      <w:r w:rsidR="00B1265A" w:rsidRPr="00712F73">
        <w:rPr>
          <w:szCs w:val="24"/>
          <w:lang w:eastAsia="ru-RU"/>
        </w:rPr>
        <w:t>7</w:t>
      </w:r>
      <w:r w:rsidRPr="00712F73">
        <w:rPr>
          <w:szCs w:val="24"/>
          <w:lang w:eastAsia="ru-RU"/>
        </w:rPr>
        <w:t>, электроснабжения - 2, газоснабжения - 1.</w:t>
      </w:r>
    </w:p>
    <w:p w:rsidR="006C5CB9" w:rsidRPr="00712F73" w:rsidRDefault="006C5CB9" w:rsidP="0038687C">
      <w:pPr>
        <w:tabs>
          <w:tab w:val="left" w:pos="0"/>
        </w:tabs>
        <w:ind w:left="0" w:firstLine="709"/>
        <w:jc w:val="both"/>
        <w:rPr>
          <w:szCs w:val="24"/>
          <w:lang w:eastAsia="ru-RU"/>
        </w:rPr>
      </w:pPr>
      <w:r w:rsidRPr="00712F73">
        <w:rPr>
          <w:szCs w:val="24"/>
          <w:lang w:eastAsia="ru-RU"/>
        </w:rPr>
        <w:lastRenderedPageBreak/>
        <w:t>В городе созданы все необходимые условия для управления многоквартирными домами.</w:t>
      </w:r>
    </w:p>
    <w:p w:rsidR="0064053E" w:rsidRDefault="006C5CB9" w:rsidP="0064053E">
      <w:pPr>
        <w:ind w:left="0" w:firstLine="709"/>
        <w:jc w:val="both"/>
        <w:rPr>
          <w:szCs w:val="24"/>
          <w:lang w:eastAsia="ru-RU"/>
        </w:rPr>
      </w:pPr>
      <w:r w:rsidRPr="00712F73">
        <w:rPr>
          <w:szCs w:val="24"/>
          <w:lang w:eastAsia="ru-RU"/>
        </w:rPr>
        <w:t xml:space="preserve">В целях комплексного и сбалансированного развития отрасли разработаны и реализуются муниципальные программы в области городского хозяйства, </w:t>
      </w:r>
      <w:proofErr w:type="spellStart"/>
      <w:r w:rsidRPr="00712F73">
        <w:rPr>
          <w:szCs w:val="24"/>
          <w:lang w:eastAsia="ru-RU"/>
        </w:rPr>
        <w:t>энергоресурсосбережения</w:t>
      </w:r>
      <w:proofErr w:type="spellEnd"/>
      <w:r w:rsidRPr="00712F73">
        <w:rPr>
          <w:szCs w:val="24"/>
          <w:lang w:eastAsia="ru-RU"/>
        </w:rPr>
        <w:t>, формирован</w:t>
      </w:r>
      <w:r w:rsidR="0064053E" w:rsidRPr="00712F73">
        <w:rPr>
          <w:szCs w:val="24"/>
          <w:lang w:eastAsia="ru-RU"/>
        </w:rPr>
        <w:t>ия современной городской среды.</w:t>
      </w:r>
    </w:p>
    <w:p w:rsidR="00712F73" w:rsidRPr="00712F73" w:rsidRDefault="00712F73" w:rsidP="0064053E">
      <w:pPr>
        <w:ind w:left="0" w:firstLine="709"/>
        <w:jc w:val="both"/>
        <w:rPr>
          <w:szCs w:val="24"/>
          <w:lang w:eastAsia="ru-RU"/>
        </w:rPr>
      </w:pPr>
    </w:p>
    <w:p w:rsidR="006C5CB9" w:rsidRPr="0064053E" w:rsidRDefault="006C5CB9" w:rsidP="0064053E">
      <w:pPr>
        <w:ind w:left="0" w:firstLine="709"/>
        <w:jc w:val="both"/>
        <w:rPr>
          <w:color w:val="FF0000"/>
          <w:szCs w:val="24"/>
          <w:lang w:eastAsia="ru-RU"/>
        </w:rPr>
      </w:pPr>
      <w:r w:rsidRPr="00343718">
        <w:rPr>
          <w:b/>
          <w:szCs w:val="24"/>
          <w:lang w:eastAsia="ru-RU"/>
        </w:rPr>
        <w:t>Доля многоквартирных домов, в которых собственники помещений выбрали и реализуют один из способов управления многоквартирными домами, в общем числе многоквартирных домов, в которых собственники помещений должны выбрать сп</w:t>
      </w:r>
      <w:r w:rsidRPr="00343718">
        <w:rPr>
          <w:b/>
          <w:szCs w:val="24"/>
          <w:lang w:eastAsia="ru-RU"/>
        </w:rPr>
        <w:t>о</w:t>
      </w:r>
      <w:r w:rsidRPr="00343718">
        <w:rPr>
          <w:b/>
          <w:szCs w:val="24"/>
          <w:lang w:eastAsia="ru-RU"/>
        </w:rPr>
        <w:t>соб управления данными домами.</w:t>
      </w:r>
    </w:p>
    <w:p w:rsidR="00394543" w:rsidRDefault="00394543" w:rsidP="00040037">
      <w:pPr>
        <w:ind w:left="0" w:firstLine="709"/>
        <w:jc w:val="both"/>
        <w:rPr>
          <w:b/>
          <w:szCs w:val="24"/>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993"/>
        <w:gridCol w:w="851"/>
        <w:gridCol w:w="850"/>
      </w:tblGrid>
      <w:tr w:rsidR="00394543" w:rsidRPr="00C6512F" w:rsidTr="008174CB">
        <w:trPr>
          <w:trHeight w:val="64"/>
        </w:trPr>
        <w:tc>
          <w:tcPr>
            <w:tcW w:w="582" w:type="dxa"/>
            <w:vMerge w:val="restart"/>
            <w:shd w:val="clear" w:color="000000" w:fill="889CCF"/>
            <w:vAlign w:val="center"/>
          </w:tcPr>
          <w:p w:rsidR="00394543" w:rsidRPr="00C6512F" w:rsidRDefault="00394543" w:rsidP="00394543">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394543" w:rsidRPr="00C6512F" w:rsidRDefault="00394543" w:rsidP="00394543">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394543" w:rsidRDefault="00394543" w:rsidP="00394543">
            <w:pPr>
              <w:ind w:left="0"/>
              <w:jc w:val="center"/>
              <w:rPr>
                <w:b/>
                <w:bCs/>
                <w:color w:val="FFFFFF"/>
                <w:sz w:val="20"/>
                <w:szCs w:val="20"/>
                <w:lang w:eastAsia="ru-RU"/>
              </w:rPr>
            </w:pPr>
            <w:r w:rsidRPr="00C6512F">
              <w:rPr>
                <w:b/>
                <w:bCs/>
                <w:color w:val="FFFFFF"/>
                <w:sz w:val="20"/>
                <w:szCs w:val="20"/>
                <w:lang w:eastAsia="ru-RU"/>
              </w:rPr>
              <w:t xml:space="preserve">Единица </w:t>
            </w:r>
          </w:p>
          <w:p w:rsidR="00394543" w:rsidRPr="00C6512F" w:rsidRDefault="00394543" w:rsidP="00394543">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394543" w:rsidRPr="00C6512F" w:rsidRDefault="00394543" w:rsidP="00394543">
            <w:pPr>
              <w:ind w:left="0"/>
              <w:jc w:val="center"/>
              <w:rPr>
                <w:b/>
                <w:bCs/>
                <w:color w:val="FFFFFF"/>
                <w:sz w:val="20"/>
                <w:szCs w:val="20"/>
                <w:lang w:eastAsia="ru-RU"/>
              </w:rPr>
            </w:pPr>
          </w:p>
        </w:tc>
        <w:tc>
          <w:tcPr>
            <w:tcW w:w="3402" w:type="dxa"/>
            <w:gridSpan w:val="3"/>
            <w:shd w:val="clear" w:color="000000" w:fill="889CCF"/>
            <w:vAlign w:val="center"/>
          </w:tcPr>
          <w:p w:rsidR="00394543" w:rsidRPr="00C6512F" w:rsidRDefault="00394543" w:rsidP="00394543">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394543" w:rsidRPr="00C6512F" w:rsidRDefault="00394543" w:rsidP="00394543">
            <w:pPr>
              <w:ind w:left="0"/>
              <w:jc w:val="center"/>
              <w:rPr>
                <w:b/>
                <w:bCs/>
                <w:color w:val="FFFFFF"/>
                <w:sz w:val="20"/>
                <w:szCs w:val="20"/>
                <w:lang w:eastAsia="ru-RU"/>
              </w:rPr>
            </w:pPr>
            <w:r w:rsidRPr="00C6512F">
              <w:rPr>
                <w:b/>
                <w:bCs/>
                <w:color w:val="FFFFFF"/>
                <w:sz w:val="20"/>
                <w:szCs w:val="20"/>
                <w:lang w:eastAsia="ru-RU"/>
              </w:rPr>
              <w:t>План</w:t>
            </w:r>
          </w:p>
        </w:tc>
      </w:tr>
      <w:tr w:rsidR="00394543" w:rsidRPr="00C6512F" w:rsidTr="001A2013">
        <w:trPr>
          <w:trHeight w:val="64"/>
        </w:trPr>
        <w:tc>
          <w:tcPr>
            <w:tcW w:w="582" w:type="dxa"/>
            <w:vMerge/>
            <w:vAlign w:val="center"/>
          </w:tcPr>
          <w:p w:rsidR="00394543" w:rsidRPr="00C6512F" w:rsidRDefault="00394543" w:rsidP="00394543">
            <w:pPr>
              <w:ind w:left="0"/>
              <w:jc w:val="center"/>
              <w:rPr>
                <w:b/>
                <w:bCs/>
                <w:color w:val="FFFFFF"/>
                <w:sz w:val="20"/>
                <w:szCs w:val="20"/>
                <w:lang w:eastAsia="ru-RU"/>
              </w:rPr>
            </w:pPr>
          </w:p>
        </w:tc>
        <w:tc>
          <w:tcPr>
            <w:tcW w:w="5245" w:type="dxa"/>
            <w:vMerge/>
            <w:vAlign w:val="center"/>
          </w:tcPr>
          <w:p w:rsidR="00394543" w:rsidRPr="00C6512F" w:rsidRDefault="00394543" w:rsidP="00394543">
            <w:pPr>
              <w:ind w:left="0"/>
              <w:jc w:val="center"/>
              <w:rPr>
                <w:b/>
                <w:bCs/>
                <w:color w:val="FFFFFF"/>
                <w:sz w:val="20"/>
                <w:szCs w:val="20"/>
                <w:lang w:eastAsia="ru-RU"/>
              </w:rPr>
            </w:pPr>
          </w:p>
        </w:tc>
        <w:tc>
          <w:tcPr>
            <w:tcW w:w="1275" w:type="dxa"/>
            <w:vMerge/>
            <w:vAlign w:val="center"/>
          </w:tcPr>
          <w:p w:rsidR="00394543" w:rsidRPr="00C6512F" w:rsidRDefault="00394543" w:rsidP="00394543">
            <w:pPr>
              <w:ind w:left="0"/>
              <w:jc w:val="center"/>
              <w:rPr>
                <w:b/>
                <w:bCs/>
                <w:color w:val="FFFFFF"/>
                <w:sz w:val="20"/>
                <w:szCs w:val="20"/>
                <w:lang w:eastAsia="ru-RU"/>
              </w:rPr>
            </w:pPr>
          </w:p>
        </w:tc>
        <w:tc>
          <w:tcPr>
            <w:tcW w:w="1134" w:type="dxa"/>
            <w:shd w:val="clear" w:color="000000" w:fill="889CCF"/>
          </w:tcPr>
          <w:p w:rsidR="00394543" w:rsidRDefault="00394543" w:rsidP="0064053E">
            <w:pPr>
              <w:ind w:left="0"/>
              <w:jc w:val="center"/>
              <w:rPr>
                <w:b/>
                <w:bCs/>
                <w:color w:val="FFFFFF"/>
                <w:sz w:val="20"/>
                <w:szCs w:val="20"/>
                <w:lang w:eastAsia="ru-RU"/>
              </w:rPr>
            </w:pPr>
            <w:r>
              <w:rPr>
                <w:b/>
                <w:bCs/>
                <w:color w:val="FFFFFF"/>
                <w:sz w:val="20"/>
                <w:szCs w:val="20"/>
                <w:lang w:eastAsia="ru-RU"/>
              </w:rPr>
              <w:t>202</w:t>
            </w:r>
            <w:r w:rsidR="0064053E">
              <w:rPr>
                <w:b/>
                <w:bCs/>
                <w:color w:val="FFFFFF"/>
                <w:sz w:val="20"/>
                <w:szCs w:val="20"/>
                <w:lang w:eastAsia="ru-RU"/>
              </w:rPr>
              <w:t>1</w:t>
            </w:r>
          </w:p>
        </w:tc>
        <w:tc>
          <w:tcPr>
            <w:tcW w:w="1134" w:type="dxa"/>
            <w:shd w:val="clear" w:color="000000" w:fill="889CCF"/>
          </w:tcPr>
          <w:p w:rsidR="00394543" w:rsidRPr="00C6512F" w:rsidRDefault="00394543" w:rsidP="0064053E">
            <w:pPr>
              <w:ind w:left="0"/>
              <w:jc w:val="center"/>
              <w:rPr>
                <w:b/>
                <w:bCs/>
                <w:color w:val="FFFFFF"/>
                <w:sz w:val="20"/>
                <w:szCs w:val="20"/>
                <w:lang w:eastAsia="ru-RU"/>
              </w:rPr>
            </w:pPr>
            <w:r>
              <w:rPr>
                <w:b/>
                <w:bCs/>
                <w:color w:val="FFFFFF"/>
                <w:sz w:val="20"/>
                <w:szCs w:val="20"/>
                <w:lang w:eastAsia="ru-RU"/>
              </w:rPr>
              <w:t>202</w:t>
            </w:r>
            <w:r w:rsidR="0064053E">
              <w:rPr>
                <w:b/>
                <w:bCs/>
                <w:color w:val="FFFFFF"/>
                <w:sz w:val="20"/>
                <w:szCs w:val="20"/>
                <w:lang w:eastAsia="ru-RU"/>
              </w:rPr>
              <w:t>2</w:t>
            </w:r>
          </w:p>
        </w:tc>
        <w:tc>
          <w:tcPr>
            <w:tcW w:w="1134" w:type="dxa"/>
            <w:shd w:val="clear" w:color="000000" w:fill="889CCF"/>
          </w:tcPr>
          <w:p w:rsidR="00394543" w:rsidRPr="00C6512F" w:rsidRDefault="00394543" w:rsidP="0064053E">
            <w:pPr>
              <w:ind w:left="0"/>
              <w:jc w:val="center"/>
              <w:rPr>
                <w:b/>
                <w:bCs/>
                <w:color w:val="FFFFFF"/>
                <w:sz w:val="20"/>
                <w:szCs w:val="20"/>
                <w:lang w:eastAsia="ru-RU"/>
              </w:rPr>
            </w:pPr>
            <w:r w:rsidRPr="00C6512F">
              <w:rPr>
                <w:b/>
                <w:bCs/>
                <w:color w:val="FFFFFF"/>
                <w:sz w:val="20"/>
                <w:szCs w:val="20"/>
                <w:lang w:eastAsia="ru-RU"/>
              </w:rPr>
              <w:t>202</w:t>
            </w:r>
            <w:r w:rsidR="0064053E">
              <w:rPr>
                <w:b/>
                <w:bCs/>
                <w:color w:val="FFFFFF"/>
                <w:sz w:val="20"/>
                <w:szCs w:val="20"/>
                <w:lang w:eastAsia="ru-RU"/>
              </w:rPr>
              <w:t>3</w:t>
            </w:r>
          </w:p>
        </w:tc>
        <w:tc>
          <w:tcPr>
            <w:tcW w:w="1134" w:type="dxa"/>
            <w:shd w:val="clear" w:color="000000" w:fill="889CCF"/>
          </w:tcPr>
          <w:p w:rsidR="00394543" w:rsidRPr="00C6512F" w:rsidRDefault="00394543" w:rsidP="0064053E">
            <w:pPr>
              <w:ind w:left="0"/>
              <w:jc w:val="center"/>
              <w:rPr>
                <w:b/>
                <w:bCs/>
                <w:color w:val="FFFFFF"/>
                <w:sz w:val="20"/>
                <w:szCs w:val="20"/>
                <w:lang w:eastAsia="ru-RU"/>
              </w:rPr>
            </w:pPr>
            <w:r w:rsidRPr="00C6512F">
              <w:rPr>
                <w:b/>
                <w:bCs/>
                <w:color w:val="FFFFFF"/>
                <w:sz w:val="20"/>
                <w:szCs w:val="20"/>
                <w:lang w:eastAsia="ru-RU"/>
              </w:rPr>
              <w:t>202</w:t>
            </w:r>
            <w:r w:rsidR="0064053E">
              <w:rPr>
                <w:b/>
                <w:bCs/>
                <w:color w:val="FFFFFF"/>
                <w:sz w:val="20"/>
                <w:szCs w:val="20"/>
                <w:lang w:eastAsia="ru-RU"/>
              </w:rPr>
              <w:t>4</w:t>
            </w:r>
          </w:p>
        </w:tc>
        <w:tc>
          <w:tcPr>
            <w:tcW w:w="993" w:type="dxa"/>
            <w:shd w:val="clear" w:color="000000" w:fill="889CCF"/>
          </w:tcPr>
          <w:p w:rsidR="00394543" w:rsidRPr="00C6512F" w:rsidRDefault="00394543" w:rsidP="0064053E">
            <w:pPr>
              <w:ind w:left="0"/>
              <w:jc w:val="center"/>
              <w:rPr>
                <w:b/>
                <w:bCs/>
                <w:color w:val="FFFFFF"/>
                <w:sz w:val="20"/>
                <w:szCs w:val="20"/>
                <w:lang w:eastAsia="ru-RU"/>
              </w:rPr>
            </w:pPr>
            <w:r w:rsidRPr="00C6512F">
              <w:rPr>
                <w:b/>
                <w:bCs/>
                <w:color w:val="FFFFFF"/>
                <w:sz w:val="20"/>
                <w:szCs w:val="20"/>
                <w:lang w:eastAsia="ru-RU"/>
              </w:rPr>
              <w:t>202</w:t>
            </w:r>
            <w:r w:rsidR="0064053E">
              <w:rPr>
                <w:b/>
                <w:bCs/>
                <w:color w:val="FFFFFF"/>
                <w:sz w:val="20"/>
                <w:szCs w:val="20"/>
                <w:lang w:eastAsia="ru-RU"/>
              </w:rPr>
              <w:t>5</w:t>
            </w:r>
          </w:p>
        </w:tc>
        <w:tc>
          <w:tcPr>
            <w:tcW w:w="851" w:type="dxa"/>
            <w:shd w:val="clear" w:color="000000" w:fill="889CCF"/>
          </w:tcPr>
          <w:p w:rsidR="00394543" w:rsidRPr="00C6512F" w:rsidRDefault="00394543" w:rsidP="0064053E">
            <w:pPr>
              <w:ind w:left="0"/>
              <w:jc w:val="center"/>
              <w:rPr>
                <w:b/>
                <w:bCs/>
                <w:color w:val="FFFFFF"/>
                <w:sz w:val="20"/>
                <w:szCs w:val="20"/>
                <w:lang w:eastAsia="ru-RU"/>
              </w:rPr>
            </w:pPr>
            <w:r w:rsidRPr="00C6512F">
              <w:rPr>
                <w:b/>
                <w:bCs/>
                <w:color w:val="FFFFFF"/>
                <w:sz w:val="20"/>
                <w:szCs w:val="20"/>
                <w:lang w:eastAsia="ru-RU"/>
              </w:rPr>
              <w:t>202</w:t>
            </w:r>
            <w:r w:rsidR="0064053E">
              <w:rPr>
                <w:b/>
                <w:bCs/>
                <w:color w:val="FFFFFF"/>
                <w:sz w:val="20"/>
                <w:szCs w:val="20"/>
                <w:lang w:eastAsia="ru-RU"/>
              </w:rPr>
              <w:t>6</w:t>
            </w:r>
          </w:p>
        </w:tc>
        <w:tc>
          <w:tcPr>
            <w:tcW w:w="850" w:type="dxa"/>
            <w:shd w:val="clear" w:color="000000" w:fill="889CCF"/>
          </w:tcPr>
          <w:p w:rsidR="00394543" w:rsidRPr="00C6512F" w:rsidRDefault="00394543" w:rsidP="0064053E">
            <w:pPr>
              <w:ind w:left="0"/>
              <w:jc w:val="center"/>
              <w:rPr>
                <w:b/>
                <w:bCs/>
                <w:color w:val="FFFFFF"/>
                <w:sz w:val="20"/>
                <w:szCs w:val="20"/>
                <w:lang w:eastAsia="ru-RU"/>
              </w:rPr>
            </w:pPr>
            <w:r w:rsidRPr="00C6512F">
              <w:rPr>
                <w:b/>
                <w:bCs/>
                <w:color w:val="FFFFFF"/>
                <w:sz w:val="20"/>
                <w:szCs w:val="20"/>
                <w:lang w:eastAsia="ru-RU"/>
              </w:rPr>
              <w:t>202</w:t>
            </w:r>
            <w:r w:rsidR="0064053E">
              <w:rPr>
                <w:b/>
                <w:bCs/>
                <w:color w:val="FFFFFF"/>
                <w:sz w:val="20"/>
                <w:szCs w:val="20"/>
                <w:lang w:eastAsia="ru-RU"/>
              </w:rPr>
              <w:t>7</w:t>
            </w:r>
          </w:p>
        </w:tc>
      </w:tr>
      <w:tr w:rsidR="00394543" w:rsidRPr="005D2C84" w:rsidTr="001A2013">
        <w:trPr>
          <w:trHeight w:val="64"/>
        </w:trPr>
        <w:tc>
          <w:tcPr>
            <w:tcW w:w="582" w:type="dxa"/>
            <w:shd w:val="clear" w:color="000000" w:fill="F3F3F3"/>
          </w:tcPr>
          <w:p w:rsidR="00394543" w:rsidRPr="00E66AC5" w:rsidRDefault="00394543" w:rsidP="00394543">
            <w:pPr>
              <w:ind w:left="0"/>
              <w:jc w:val="center"/>
              <w:rPr>
                <w:color w:val="0070C0"/>
                <w:sz w:val="20"/>
                <w:szCs w:val="20"/>
                <w:lang w:eastAsia="ru-RU"/>
              </w:rPr>
            </w:pPr>
            <w:r>
              <w:rPr>
                <w:color w:val="0070C0"/>
                <w:sz w:val="20"/>
                <w:szCs w:val="20"/>
                <w:lang w:eastAsia="ru-RU"/>
              </w:rPr>
              <w:t>27</w:t>
            </w:r>
          </w:p>
        </w:tc>
        <w:tc>
          <w:tcPr>
            <w:tcW w:w="5245" w:type="dxa"/>
            <w:shd w:val="clear" w:color="000000" w:fill="F3F3F3"/>
          </w:tcPr>
          <w:p w:rsidR="00394543" w:rsidRPr="005A521E" w:rsidRDefault="00394543" w:rsidP="00394543">
            <w:pPr>
              <w:ind w:left="0"/>
              <w:jc w:val="both"/>
              <w:rPr>
                <w:color w:val="0070C0"/>
                <w:sz w:val="20"/>
                <w:szCs w:val="20"/>
                <w:lang w:eastAsia="ru-RU"/>
              </w:rPr>
            </w:pPr>
            <w:r w:rsidRPr="00343718">
              <w:rPr>
                <w:color w:val="0070C0"/>
                <w:sz w:val="20"/>
                <w:szCs w:val="20"/>
                <w:lang w:eastAsia="ru-RU"/>
              </w:rPr>
              <w:t>Доля многоквартирных домов, в которых собственники помещений выбрали и реализуют один из способов управления многоквартирными домами, в общем числе многоквартирных домов, в которых собственники пом</w:t>
            </w:r>
            <w:r w:rsidRPr="00343718">
              <w:rPr>
                <w:color w:val="0070C0"/>
                <w:sz w:val="20"/>
                <w:szCs w:val="20"/>
                <w:lang w:eastAsia="ru-RU"/>
              </w:rPr>
              <w:t>е</w:t>
            </w:r>
            <w:r w:rsidRPr="00343718">
              <w:rPr>
                <w:color w:val="0070C0"/>
                <w:sz w:val="20"/>
                <w:szCs w:val="20"/>
                <w:lang w:eastAsia="ru-RU"/>
              </w:rPr>
              <w:t>щений должны выбрать способ управления данными д</w:t>
            </w:r>
            <w:r w:rsidRPr="00343718">
              <w:rPr>
                <w:color w:val="0070C0"/>
                <w:sz w:val="20"/>
                <w:szCs w:val="20"/>
                <w:lang w:eastAsia="ru-RU"/>
              </w:rPr>
              <w:t>о</w:t>
            </w:r>
            <w:r w:rsidRPr="00343718">
              <w:rPr>
                <w:color w:val="0070C0"/>
                <w:sz w:val="20"/>
                <w:szCs w:val="20"/>
                <w:lang w:eastAsia="ru-RU"/>
              </w:rPr>
              <w:t>мами</w:t>
            </w:r>
          </w:p>
        </w:tc>
        <w:tc>
          <w:tcPr>
            <w:tcW w:w="1275" w:type="dxa"/>
            <w:shd w:val="clear" w:color="000000" w:fill="F3F3F3"/>
          </w:tcPr>
          <w:p w:rsidR="00394543" w:rsidRPr="005A521E" w:rsidRDefault="00394543" w:rsidP="004D5206">
            <w:pPr>
              <w:ind w:left="0"/>
              <w:jc w:val="center"/>
              <w:rPr>
                <w:color w:val="0070C0"/>
                <w:sz w:val="20"/>
                <w:szCs w:val="20"/>
                <w:lang w:eastAsia="ru-RU"/>
              </w:rPr>
            </w:pPr>
            <w:r w:rsidRPr="00343718">
              <w:rPr>
                <w:color w:val="0070C0"/>
                <w:sz w:val="20"/>
                <w:szCs w:val="20"/>
                <w:lang w:eastAsia="ru-RU"/>
              </w:rPr>
              <w:t>процентов</w:t>
            </w:r>
          </w:p>
        </w:tc>
        <w:tc>
          <w:tcPr>
            <w:tcW w:w="1134" w:type="dxa"/>
            <w:shd w:val="clear" w:color="000000" w:fill="C6EFCE"/>
          </w:tcPr>
          <w:p w:rsidR="00394543" w:rsidRPr="00C96E12" w:rsidRDefault="00DB4488" w:rsidP="00DB4488">
            <w:pPr>
              <w:ind w:left="0"/>
              <w:jc w:val="center"/>
              <w:rPr>
                <w:color w:val="0070C0"/>
                <w:sz w:val="20"/>
                <w:szCs w:val="20"/>
                <w:lang w:eastAsia="ru-RU"/>
              </w:rPr>
            </w:pPr>
            <w:r>
              <w:rPr>
                <w:color w:val="0070C0"/>
                <w:sz w:val="20"/>
                <w:szCs w:val="20"/>
                <w:lang w:eastAsia="ru-RU"/>
              </w:rPr>
              <w:t>99,9</w:t>
            </w:r>
            <w:r w:rsidR="00394543">
              <w:rPr>
                <w:color w:val="0070C0"/>
                <w:sz w:val="20"/>
                <w:szCs w:val="20"/>
                <w:lang w:eastAsia="ru-RU"/>
              </w:rPr>
              <w:t>0</w:t>
            </w:r>
            <w:r>
              <w:rPr>
                <w:color w:val="0070C0"/>
                <w:sz w:val="20"/>
                <w:szCs w:val="20"/>
                <w:lang w:eastAsia="ru-RU"/>
              </w:rPr>
              <w:t>8</w:t>
            </w:r>
          </w:p>
        </w:tc>
        <w:tc>
          <w:tcPr>
            <w:tcW w:w="1134" w:type="dxa"/>
            <w:shd w:val="clear" w:color="000000" w:fill="C6EFCE"/>
            <w:noWrap/>
          </w:tcPr>
          <w:p w:rsidR="00394543" w:rsidRPr="004127E3" w:rsidRDefault="00394543" w:rsidP="004D5206">
            <w:pPr>
              <w:ind w:left="0"/>
              <w:jc w:val="center"/>
              <w:rPr>
                <w:color w:val="0070C0"/>
                <w:sz w:val="20"/>
                <w:szCs w:val="20"/>
                <w:lang w:eastAsia="ru-RU"/>
              </w:rPr>
            </w:pPr>
            <w:r>
              <w:rPr>
                <w:color w:val="0070C0"/>
                <w:sz w:val="20"/>
                <w:szCs w:val="20"/>
                <w:lang w:eastAsia="ru-RU"/>
              </w:rPr>
              <w:t>99,908</w:t>
            </w:r>
          </w:p>
        </w:tc>
        <w:tc>
          <w:tcPr>
            <w:tcW w:w="1134" w:type="dxa"/>
            <w:shd w:val="clear" w:color="auto" w:fill="C6EFCE"/>
            <w:noWrap/>
          </w:tcPr>
          <w:p w:rsidR="00394543" w:rsidRPr="004127E3" w:rsidRDefault="00394543" w:rsidP="004D5206">
            <w:pPr>
              <w:ind w:left="0"/>
              <w:jc w:val="center"/>
              <w:rPr>
                <w:color w:val="0070C0"/>
                <w:sz w:val="20"/>
                <w:szCs w:val="20"/>
                <w:lang w:eastAsia="ru-RU"/>
              </w:rPr>
            </w:pPr>
            <w:r>
              <w:rPr>
                <w:color w:val="0070C0"/>
                <w:sz w:val="20"/>
                <w:szCs w:val="20"/>
                <w:lang w:eastAsia="ru-RU"/>
              </w:rPr>
              <w:t>99,908</w:t>
            </w:r>
          </w:p>
        </w:tc>
        <w:tc>
          <w:tcPr>
            <w:tcW w:w="1134" w:type="dxa"/>
            <w:shd w:val="clear" w:color="auto" w:fill="C6EFCE"/>
          </w:tcPr>
          <w:p w:rsidR="00394543" w:rsidRPr="004127E3" w:rsidRDefault="00DB4488" w:rsidP="004D5206">
            <w:pPr>
              <w:ind w:left="0"/>
              <w:jc w:val="center"/>
              <w:rPr>
                <w:color w:val="0070C0"/>
                <w:sz w:val="20"/>
                <w:szCs w:val="20"/>
                <w:lang w:eastAsia="ru-RU"/>
              </w:rPr>
            </w:pPr>
            <w:r>
              <w:rPr>
                <w:color w:val="0070C0"/>
                <w:sz w:val="20"/>
                <w:szCs w:val="20"/>
                <w:lang w:eastAsia="ru-RU"/>
              </w:rPr>
              <w:t>100,00</w:t>
            </w:r>
          </w:p>
        </w:tc>
        <w:tc>
          <w:tcPr>
            <w:tcW w:w="993" w:type="dxa"/>
            <w:shd w:val="clear" w:color="auto" w:fill="C6EFCE"/>
            <w:noWrap/>
          </w:tcPr>
          <w:p w:rsidR="00394543" w:rsidRPr="004127E3" w:rsidRDefault="00DB4488" w:rsidP="004D5206">
            <w:pPr>
              <w:ind w:left="0"/>
              <w:jc w:val="center"/>
              <w:rPr>
                <w:color w:val="0070C0"/>
                <w:sz w:val="20"/>
                <w:szCs w:val="20"/>
                <w:lang w:eastAsia="ru-RU"/>
              </w:rPr>
            </w:pPr>
            <w:r>
              <w:rPr>
                <w:color w:val="0070C0"/>
                <w:sz w:val="20"/>
                <w:szCs w:val="20"/>
                <w:lang w:eastAsia="ru-RU"/>
              </w:rPr>
              <w:t>100,00</w:t>
            </w:r>
          </w:p>
        </w:tc>
        <w:tc>
          <w:tcPr>
            <w:tcW w:w="851" w:type="dxa"/>
            <w:shd w:val="clear" w:color="auto" w:fill="C6EFCE"/>
            <w:noWrap/>
          </w:tcPr>
          <w:p w:rsidR="00394543" w:rsidRPr="004127E3" w:rsidRDefault="00394543" w:rsidP="004D5206">
            <w:pPr>
              <w:ind w:left="0"/>
              <w:jc w:val="center"/>
              <w:rPr>
                <w:color w:val="0070C0"/>
                <w:sz w:val="20"/>
                <w:szCs w:val="20"/>
                <w:lang w:eastAsia="ru-RU"/>
              </w:rPr>
            </w:pPr>
            <w:r>
              <w:rPr>
                <w:color w:val="0070C0"/>
                <w:sz w:val="20"/>
                <w:szCs w:val="20"/>
                <w:lang w:eastAsia="ru-RU"/>
              </w:rPr>
              <w:t>100,00</w:t>
            </w:r>
          </w:p>
        </w:tc>
        <w:tc>
          <w:tcPr>
            <w:tcW w:w="850" w:type="dxa"/>
            <w:shd w:val="clear" w:color="auto" w:fill="C6EFCE"/>
            <w:noWrap/>
          </w:tcPr>
          <w:p w:rsidR="00394543" w:rsidRPr="004127E3" w:rsidRDefault="00394543" w:rsidP="004D5206">
            <w:pPr>
              <w:ind w:left="0"/>
              <w:jc w:val="center"/>
              <w:rPr>
                <w:color w:val="0070C0"/>
                <w:sz w:val="20"/>
                <w:szCs w:val="20"/>
                <w:lang w:eastAsia="ru-RU"/>
              </w:rPr>
            </w:pPr>
            <w:r>
              <w:rPr>
                <w:color w:val="0070C0"/>
                <w:sz w:val="20"/>
                <w:szCs w:val="20"/>
                <w:lang w:eastAsia="ru-RU"/>
              </w:rPr>
              <w:t>100,00</w:t>
            </w:r>
          </w:p>
        </w:tc>
      </w:tr>
    </w:tbl>
    <w:p w:rsidR="006C5CB9" w:rsidRPr="00343718" w:rsidRDefault="006C5CB9" w:rsidP="00394543">
      <w:pPr>
        <w:tabs>
          <w:tab w:val="left" w:pos="0"/>
        </w:tabs>
        <w:ind w:left="0"/>
        <w:jc w:val="both"/>
        <w:rPr>
          <w:szCs w:val="24"/>
          <w:lang w:eastAsia="ru-RU"/>
        </w:rPr>
      </w:pPr>
    </w:p>
    <w:p w:rsidR="006C5CB9" w:rsidRPr="00712F73" w:rsidRDefault="006C5CB9" w:rsidP="00343718">
      <w:pPr>
        <w:tabs>
          <w:tab w:val="left" w:pos="0"/>
        </w:tabs>
        <w:ind w:left="0" w:firstLine="709"/>
        <w:jc w:val="both"/>
        <w:rPr>
          <w:szCs w:val="24"/>
          <w:lang w:eastAsia="ru-RU"/>
        </w:rPr>
      </w:pPr>
      <w:r w:rsidRPr="00712F73">
        <w:rPr>
          <w:szCs w:val="24"/>
          <w:lang w:eastAsia="ru-RU"/>
        </w:rPr>
        <w:t>В 1 многоквартирном доме доля муниципального образования в праве общей собственности на общее имущество в многокварти</w:t>
      </w:r>
      <w:r w:rsidRPr="00712F73">
        <w:rPr>
          <w:szCs w:val="24"/>
          <w:lang w:eastAsia="ru-RU"/>
        </w:rPr>
        <w:t>р</w:t>
      </w:r>
      <w:r w:rsidRPr="00712F73">
        <w:rPr>
          <w:szCs w:val="24"/>
          <w:lang w:eastAsia="ru-RU"/>
        </w:rPr>
        <w:t>ном доме составляет более чем 50%. В прогнозном периоде значение показателя планируется на уровне 100%.</w:t>
      </w:r>
    </w:p>
    <w:p w:rsidR="006C5CB9" w:rsidRDefault="006C5CB9">
      <w:pPr>
        <w:ind w:left="0"/>
        <w:rPr>
          <w:b/>
          <w:bCs/>
          <w:color w:val="FF0000"/>
          <w:szCs w:val="24"/>
          <w:lang w:eastAsia="ru-RU"/>
        </w:rPr>
      </w:pPr>
    </w:p>
    <w:p w:rsidR="006C5CB9" w:rsidRDefault="006C5CB9" w:rsidP="004A24EE">
      <w:pPr>
        <w:ind w:left="0" w:firstLine="709"/>
        <w:jc w:val="both"/>
        <w:rPr>
          <w:b/>
          <w:bCs/>
          <w:szCs w:val="24"/>
          <w:lang w:eastAsia="ru-RU"/>
        </w:rPr>
      </w:pPr>
      <w:r w:rsidRPr="00343718">
        <w:rPr>
          <w:b/>
          <w:bCs/>
          <w:szCs w:val="24"/>
          <w:lang w:eastAsia="ru-RU"/>
        </w:rPr>
        <w:t>Доля организаций коммунального комплекса, осуществляющих производство товаров, оказание услуг по водо-, тепло-, г</w:t>
      </w:r>
      <w:r w:rsidRPr="00343718">
        <w:rPr>
          <w:b/>
          <w:bCs/>
          <w:szCs w:val="24"/>
          <w:lang w:eastAsia="ru-RU"/>
        </w:rPr>
        <w:t>а</w:t>
      </w:r>
      <w:r w:rsidRPr="00343718">
        <w:rPr>
          <w:b/>
          <w:bCs/>
          <w:szCs w:val="24"/>
          <w:lang w:eastAsia="ru-RU"/>
        </w:rPr>
        <w:t>зо-, электроснабжению, водоотведению, очистке сточных вод, утилизации (захоронению) твердых бытовых отходов и использу</w:t>
      </w:r>
      <w:r w:rsidRPr="00343718">
        <w:rPr>
          <w:b/>
          <w:bCs/>
          <w:szCs w:val="24"/>
          <w:lang w:eastAsia="ru-RU"/>
        </w:rPr>
        <w:t>ю</w:t>
      </w:r>
      <w:r w:rsidRPr="00343718">
        <w:rPr>
          <w:b/>
          <w:bCs/>
          <w:szCs w:val="24"/>
          <w:lang w:eastAsia="ru-RU"/>
        </w:rPr>
        <w:t>щих объекты коммунальной инфраструктуры на праве частной собственности, по договору аренды или концессии, участие суб</w:t>
      </w:r>
      <w:r w:rsidRPr="00343718">
        <w:rPr>
          <w:b/>
          <w:bCs/>
          <w:szCs w:val="24"/>
          <w:lang w:eastAsia="ru-RU"/>
        </w:rPr>
        <w:t>ъ</w:t>
      </w:r>
      <w:r w:rsidRPr="00343718">
        <w:rPr>
          <w:b/>
          <w:bCs/>
          <w:szCs w:val="24"/>
          <w:lang w:eastAsia="ru-RU"/>
        </w:rPr>
        <w:t>екта Российской Федерации и (или) городского округа (муниципального района) в уставном капитале которых составляет не б</w:t>
      </w:r>
      <w:r w:rsidRPr="00343718">
        <w:rPr>
          <w:b/>
          <w:bCs/>
          <w:szCs w:val="24"/>
          <w:lang w:eastAsia="ru-RU"/>
        </w:rPr>
        <w:t>о</w:t>
      </w:r>
      <w:r w:rsidRPr="00343718">
        <w:rPr>
          <w:b/>
          <w:bCs/>
          <w:szCs w:val="24"/>
          <w:lang w:eastAsia="ru-RU"/>
        </w:rPr>
        <w:t>лее 25 процентов, в общем числе организаций коммунального комплекса, осуществляющих свою деятельность на территории г</w:t>
      </w:r>
      <w:r w:rsidRPr="00343718">
        <w:rPr>
          <w:b/>
          <w:bCs/>
          <w:szCs w:val="24"/>
          <w:lang w:eastAsia="ru-RU"/>
        </w:rPr>
        <w:t>о</w:t>
      </w:r>
      <w:r w:rsidRPr="00343718">
        <w:rPr>
          <w:b/>
          <w:bCs/>
          <w:szCs w:val="24"/>
          <w:lang w:eastAsia="ru-RU"/>
        </w:rPr>
        <w:t>родского округа (муниципального района).</w:t>
      </w:r>
    </w:p>
    <w:p w:rsidR="00DE27AF" w:rsidRDefault="00DE27AF" w:rsidP="00040037">
      <w:pPr>
        <w:ind w:left="0" w:firstLine="709"/>
        <w:jc w:val="both"/>
        <w:rPr>
          <w:b/>
          <w:bCs/>
          <w:szCs w:val="24"/>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851"/>
        <w:gridCol w:w="1134"/>
        <w:gridCol w:w="993"/>
        <w:gridCol w:w="992"/>
        <w:gridCol w:w="992"/>
      </w:tblGrid>
      <w:tr w:rsidR="00DE27AF" w:rsidRPr="00C6512F" w:rsidTr="001A2013">
        <w:trPr>
          <w:trHeight w:val="64"/>
        </w:trPr>
        <w:tc>
          <w:tcPr>
            <w:tcW w:w="582" w:type="dxa"/>
            <w:vMerge w:val="restart"/>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DE27AF" w:rsidRDefault="00DE27AF" w:rsidP="00DE27AF">
            <w:pPr>
              <w:ind w:left="0"/>
              <w:jc w:val="center"/>
              <w:rPr>
                <w:b/>
                <w:bCs/>
                <w:color w:val="FFFFFF"/>
                <w:sz w:val="20"/>
                <w:szCs w:val="20"/>
                <w:lang w:eastAsia="ru-RU"/>
              </w:rPr>
            </w:pPr>
            <w:r w:rsidRPr="00C6512F">
              <w:rPr>
                <w:b/>
                <w:bCs/>
                <w:color w:val="FFFFFF"/>
                <w:sz w:val="20"/>
                <w:szCs w:val="20"/>
                <w:lang w:eastAsia="ru-RU"/>
              </w:rPr>
              <w:t xml:space="preserve">Единица </w:t>
            </w:r>
          </w:p>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DE27AF" w:rsidRPr="00C6512F" w:rsidRDefault="00DE27AF" w:rsidP="00DE27AF">
            <w:pPr>
              <w:ind w:left="0"/>
              <w:jc w:val="center"/>
              <w:rPr>
                <w:b/>
                <w:bCs/>
                <w:color w:val="FFFFFF"/>
                <w:sz w:val="20"/>
                <w:szCs w:val="20"/>
                <w:lang w:eastAsia="ru-RU"/>
              </w:rPr>
            </w:pPr>
          </w:p>
        </w:tc>
        <w:tc>
          <w:tcPr>
            <w:tcW w:w="3119" w:type="dxa"/>
            <w:gridSpan w:val="3"/>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Отчет</w:t>
            </w:r>
          </w:p>
        </w:tc>
        <w:tc>
          <w:tcPr>
            <w:tcW w:w="2977" w:type="dxa"/>
            <w:gridSpan w:val="3"/>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План</w:t>
            </w:r>
          </w:p>
        </w:tc>
      </w:tr>
      <w:tr w:rsidR="00DE27AF" w:rsidRPr="00C6512F" w:rsidTr="001A2013">
        <w:trPr>
          <w:trHeight w:val="64"/>
        </w:trPr>
        <w:tc>
          <w:tcPr>
            <w:tcW w:w="582" w:type="dxa"/>
            <w:vMerge/>
            <w:vAlign w:val="center"/>
          </w:tcPr>
          <w:p w:rsidR="00DE27AF" w:rsidRPr="00C6512F" w:rsidRDefault="00DE27AF" w:rsidP="00DE27AF">
            <w:pPr>
              <w:ind w:left="0"/>
              <w:jc w:val="center"/>
              <w:rPr>
                <w:b/>
                <w:bCs/>
                <w:color w:val="FFFFFF"/>
                <w:sz w:val="20"/>
                <w:szCs w:val="20"/>
                <w:lang w:eastAsia="ru-RU"/>
              </w:rPr>
            </w:pPr>
          </w:p>
        </w:tc>
        <w:tc>
          <w:tcPr>
            <w:tcW w:w="5245" w:type="dxa"/>
            <w:vMerge/>
            <w:vAlign w:val="center"/>
          </w:tcPr>
          <w:p w:rsidR="00DE27AF" w:rsidRPr="00C6512F" w:rsidRDefault="00DE27AF" w:rsidP="00DE27AF">
            <w:pPr>
              <w:ind w:left="0"/>
              <w:jc w:val="center"/>
              <w:rPr>
                <w:b/>
                <w:bCs/>
                <w:color w:val="FFFFFF"/>
                <w:sz w:val="20"/>
                <w:szCs w:val="20"/>
                <w:lang w:eastAsia="ru-RU"/>
              </w:rPr>
            </w:pPr>
          </w:p>
        </w:tc>
        <w:tc>
          <w:tcPr>
            <w:tcW w:w="1275" w:type="dxa"/>
            <w:vMerge/>
            <w:vAlign w:val="center"/>
          </w:tcPr>
          <w:p w:rsidR="00DE27AF" w:rsidRPr="00C6512F" w:rsidRDefault="00DE27AF" w:rsidP="00DE27AF">
            <w:pPr>
              <w:ind w:left="0"/>
              <w:jc w:val="center"/>
              <w:rPr>
                <w:b/>
                <w:bCs/>
                <w:color w:val="FFFFFF"/>
                <w:sz w:val="20"/>
                <w:szCs w:val="20"/>
                <w:lang w:eastAsia="ru-RU"/>
              </w:rPr>
            </w:pPr>
          </w:p>
        </w:tc>
        <w:tc>
          <w:tcPr>
            <w:tcW w:w="1134" w:type="dxa"/>
            <w:shd w:val="clear" w:color="000000" w:fill="889CCF"/>
          </w:tcPr>
          <w:p w:rsidR="00DE27AF" w:rsidRDefault="00DE27AF" w:rsidP="00DB4488">
            <w:pPr>
              <w:ind w:left="0"/>
              <w:jc w:val="center"/>
              <w:rPr>
                <w:b/>
                <w:bCs/>
                <w:color w:val="FFFFFF"/>
                <w:sz w:val="20"/>
                <w:szCs w:val="20"/>
                <w:lang w:eastAsia="ru-RU"/>
              </w:rPr>
            </w:pPr>
            <w:r>
              <w:rPr>
                <w:b/>
                <w:bCs/>
                <w:color w:val="FFFFFF"/>
                <w:sz w:val="20"/>
                <w:szCs w:val="20"/>
                <w:lang w:eastAsia="ru-RU"/>
              </w:rPr>
              <w:t>202</w:t>
            </w:r>
            <w:r w:rsidR="00DB4488">
              <w:rPr>
                <w:b/>
                <w:bCs/>
                <w:color w:val="FFFFFF"/>
                <w:sz w:val="20"/>
                <w:szCs w:val="20"/>
                <w:lang w:eastAsia="ru-RU"/>
              </w:rPr>
              <w:t>1</w:t>
            </w:r>
          </w:p>
        </w:tc>
        <w:tc>
          <w:tcPr>
            <w:tcW w:w="1134" w:type="dxa"/>
            <w:shd w:val="clear" w:color="000000" w:fill="889CCF"/>
          </w:tcPr>
          <w:p w:rsidR="00DE27AF" w:rsidRPr="00C6512F" w:rsidRDefault="00DE27AF" w:rsidP="00DB4488">
            <w:pPr>
              <w:ind w:left="0"/>
              <w:jc w:val="center"/>
              <w:rPr>
                <w:b/>
                <w:bCs/>
                <w:color w:val="FFFFFF"/>
                <w:sz w:val="20"/>
                <w:szCs w:val="20"/>
                <w:lang w:eastAsia="ru-RU"/>
              </w:rPr>
            </w:pPr>
            <w:r>
              <w:rPr>
                <w:b/>
                <w:bCs/>
                <w:color w:val="FFFFFF"/>
                <w:sz w:val="20"/>
                <w:szCs w:val="20"/>
                <w:lang w:eastAsia="ru-RU"/>
              </w:rPr>
              <w:t>202</w:t>
            </w:r>
            <w:r w:rsidR="00DB4488">
              <w:rPr>
                <w:b/>
                <w:bCs/>
                <w:color w:val="FFFFFF"/>
                <w:sz w:val="20"/>
                <w:szCs w:val="20"/>
                <w:lang w:eastAsia="ru-RU"/>
              </w:rPr>
              <w:t>2</w:t>
            </w:r>
          </w:p>
        </w:tc>
        <w:tc>
          <w:tcPr>
            <w:tcW w:w="851"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3</w:t>
            </w:r>
          </w:p>
        </w:tc>
        <w:tc>
          <w:tcPr>
            <w:tcW w:w="1134"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4</w:t>
            </w:r>
          </w:p>
        </w:tc>
        <w:tc>
          <w:tcPr>
            <w:tcW w:w="993"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5</w:t>
            </w:r>
          </w:p>
        </w:tc>
        <w:tc>
          <w:tcPr>
            <w:tcW w:w="992"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6</w:t>
            </w:r>
          </w:p>
        </w:tc>
        <w:tc>
          <w:tcPr>
            <w:tcW w:w="992"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7</w:t>
            </w:r>
          </w:p>
        </w:tc>
      </w:tr>
      <w:tr w:rsidR="00DE27AF" w:rsidRPr="005D2C84" w:rsidTr="001A2013">
        <w:trPr>
          <w:trHeight w:val="64"/>
        </w:trPr>
        <w:tc>
          <w:tcPr>
            <w:tcW w:w="582" w:type="dxa"/>
            <w:shd w:val="clear" w:color="000000" w:fill="F3F3F3"/>
          </w:tcPr>
          <w:p w:rsidR="00DE27AF" w:rsidRPr="00E66AC5" w:rsidRDefault="00DE27AF" w:rsidP="00DE27AF">
            <w:pPr>
              <w:ind w:left="0"/>
              <w:jc w:val="center"/>
              <w:rPr>
                <w:color w:val="0070C0"/>
                <w:sz w:val="20"/>
                <w:szCs w:val="20"/>
                <w:lang w:eastAsia="ru-RU"/>
              </w:rPr>
            </w:pPr>
            <w:r>
              <w:rPr>
                <w:color w:val="0070C0"/>
                <w:sz w:val="20"/>
                <w:szCs w:val="20"/>
                <w:lang w:eastAsia="ru-RU"/>
              </w:rPr>
              <w:t>28</w:t>
            </w:r>
          </w:p>
        </w:tc>
        <w:tc>
          <w:tcPr>
            <w:tcW w:w="5245" w:type="dxa"/>
            <w:shd w:val="clear" w:color="000000" w:fill="F3F3F3"/>
          </w:tcPr>
          <w:p w:rsidR="00DE27AF" w:rsidRPr="005A521E" w:rsidRDefault="00DE27AF" w:rsidP="00DE27AF">
            <w:pPr>
              <w:ind w:left="0"/>
              <w:jc w:val="both"/>
              <w:rPr>
                <w:color w:val="0070C0"/>
                <w:sz w:val="20"/>
                <w:szCs w:val="20"/>
                <w:lang w:eastAsia="ru-RU"/>
              </w:rPr>
            </w:pPr>
            <w:r w:rsidRPr="00343718">
              <w:rPr>
                <w:color w:val="0070C0"/>
                <w:sz w:val="20"/>
                <w:szCs w:val="20"/>
                <w:lang w:eastAsia="ru-RU"/>
              </w:rPr>
              <w:t>Доля организаций коммунального комплекса, осущест</w:t>
            </w:r>
            <w:r w:rsidRPr="00343718">
              <w:rPr>
                <w:color w:val="0070C0"/>
                <w:sz w:val="20"/>
                <w:szCs w:val="20"/>
                <w:lang w:eastAsia="ru-RU"/>
              </w:rPr>
              <w:t>в</w:t>
            </w:r>
            <w:r w:rsidRPr="00343718">
              <w:rPr>
                <w:color w:val="0070C0"/>
                <w:sz w:val="20"/>
                <w:szCs w:val="20"/>
                <w:lang w:eastAsia="ru-RU"/>
              </w:rPr>
              <w:t>ляющих производство товаров, оказание услуг по водо-, тепло-, газо-, электроснабжению, водоотведению, очистке сточных вод, утилизации (захоронению) твердых бытовых отходов и использующих объекты коммунальной инфр</w:t>
            </w:r>
            <w:r w:rsidRPr="00343718">
              <w:rPr>
                <w:color w:val="0070C0"/>
                <w:sz w:val="20"/>
                <w:szCs w:val="20"/>
                <w:lang w:eastAsia="ru-RU"/>
              </w:rPr>
              <w:t>а</w:t>
            </w:r>
            <w:r w:rsidRPr="00343718">
              <w:rPr>
                <w:color w:val="0070C0"/>
                <w:sz w:val="20"/>
                <w:szCs w:val="20"/>
                <w:lang w:eastAsia="ru-RU"/>
              </w:rPr>
              <w:t>структуры на праве частной собственности, по договору аренды или концессии, участие субъекта Российской Ф</w:t>
            </w:r>
            <w:r w:rsidRPr="00343718">
              <w:rPr>
                <w:color w:val="0070C0"/>
                <w:sz w:val="20"/>
                <w:szCs w:val="20"/>
                <w:lang w:eastAsia="ru-RU"/>
              </w:rPr>
              <w:t>е</w:t>
            </w:r>
            <w:r w:rsidRPr="00343718">
              <w:rPr>
                <w:color w:val="0070C0"/>
                <w:sz w:val="20"/>
                <w:szCs w:val="20"/>
                <w:lang w:eastAsia="ru-RU"/>
              </w:rPr>
              <w:t>дерации и (или) городского округа (муниципального ра</w:t>
            </w:r>
            <w:r w:rsidRPr="00343718">
              <w:rPr>
                <w:color w:val="0070C0"/>
                <w:sz w:val="20"/>
                <w:szCs w:val="20"/>
                <w:lang w:eastAsia="ru-RU"/>
              </w:rPr>
              <w:t>й</w:t>
            </w:r>
            <w:r w:rsidRPr="00343718">
              <w:rPr>
                <w:color w:val="0070C0"/>
                <w:sz w:val="20"/>
                <w:szCs w:val="20"/>
                <w:lang w:eastAsia="ru-RU"/>
              </w:rPr>
              <w:lastRenderedPageBreak/>
              <w:t>она) в уставном капитале которых составляет не более 25 процентов, в общем числе организаций коммунального комплекса, осуществляющих свою деятельность на терр</w:t>
            </w:r>
            <w:r w:rsidRPr="00343718">
              <w:rPr>
                <w:color w:val="0070C0"/>
                <w:sz w:val="20"/>
                <w:szCs w:val="20"/>
                <w:lang w:eastAsia="ru-RU"/>
              </w:rPr>
              <w:t>и</w:t>
            </w:r>
            <w:r w:rsidRPr="00343718">
              <w:rPr>
                <w:color w:val="0070C0"/>
                <w:sz w:val="20"/>
                <w:szCs w:val="20"/>
                <w:lang w:eastAsia="ru-RU"/>
              </w:rPr>
              <w:t>тории городского округа (муниципального района)</w:t>
            </w:r>
          </w:p>
        </w:tc>
        <w:tc>
          <w:tcPr>
            <w:tcW w:w="1275" w:type="dxa"/>
            <w:shd w:val="clear" w:color="000000" w:fill="F3F3F3"/>
          </w:tcPr>
          <w:p w:rsidR="00DE27AF" w:rsidRPr="005A521E" w:rsidRDefault="00DE27AF" w:rsidP="004D5206">
            <w:pPr>
              <w:ind w:left="0"/>
              <w:jc w:val="center"/>
              <w:rPr>
                <w:color w:val="0070C0"/>
                <w:sz w:val="20"/>
                <w:szCs w:val="20"/>
                <w:lang w:eastAsia="ru-RU"/>
              </w:rPr>
            </w:pPr>
            <w:r w:rsidRPr="00343718">
              <w:rPr>
                <w:color w:val="0070C0"/>
                <w:sz w:val="20"/>
                <w:szCs w:val="20"/>
                <w:lang w:eastAsia="ru-RU"/>
              </w:rPr>
              <w:lastRenderedPageBreak/>
              <w:t>процентов</w:t>
            </w:r>
          </w:p>
        </w:tc>
        <w:tc>
          <w:tcPr>
            <w:tcW w:w="1134" w:type="dxa"/>
            <w:shd w:val="clear" w:color="000000" w:fill="C6EFCE"/>
          </w:tcPr>
          <w:p w:rsidR="00DE27AF" w:rsidRPr="00C96E12" w:rsidRDefault="00DB4488" w:rsidP="00DB4488">
            <w:pPr>
              <w:ind w:left="0"/>
              <w:jc w:val="center"/>
              <w:rPr>
                <w:color w:val="0070C0"/>
                <w:sz w:val="20"/>
                <w:szCs w:val="20"/>
                <w:lang w:eastAsia="ru-RU"/>
              </w:rPr>
            </w:pPr>
            <w:r>
              <w:rPr>
                <w:color w:val="0070C0"/>
                <w:sz w:val="20"/>
                <w:szCs w:val="20"/>
                <w:lang w:eastAsia="ru-RU"/>
              </w:rPr>
              <w:t>7</w:t>
            </w:r>
            <w:r w:rsidR="00DE27AF">
              <w:rPr>
                <w:color w:val="0070C0"/>
                <w:sz w:val="20"/>
                <w:szCs w:val="20"/>
                <w:lang w:eastAsia="ru-RU"/>
              </w:rPr>
              <w:t>8,</w:t>
            </w:r>
            <w:r>
              <w:rPr>
                <w:color w:val="0070C0"/>
                <w:sz w:val="20"/>
                <w:szCs w:val="20"/>
                <w:lang w:eastAsia="ru-RU"/>
              </w:rPr>
              <w:t>261</w:t>
            </w:r>
          </w:p>
        </w:tc>
        <w:tc>
          <w:tcPr>
            <w:tcW w:w="1134" w:type="dxa"/>
            <w:shd w:val="clear" w:color="000000" w:fill="C6EFCE"/>
            <w:noWrap/>
          </w:tcPr>
          <w:p w:rsidR="00DE27AF" w:rsidRPr="004127E3" w:rsidRDefault="00DE27AF" w:rsidP="004D5206">
            <w:pPr>
              <w:ind w:left="0"/>
              <w:jc w:val="center"/>
              <w:rPr>
                <w:color w:val="0070C0"/>
                <w:sz w:val="20"/>
                <w:szCs w:val="20"/>
                <w:lang w:eastAsia="ru-RU"/>
              </w:rPr>
            </w:pPr>
            <w:r>
              <w:rPr>
                <w:color w:val="0070C0"/>
                <w:sz w:val="20"/>
                <w:szCs w:val="20"/>
                <w:lang w:eastAsia="ru-RU"/>
              </w:rPr>
              <w:t>78,261</w:t>
            </w:r>
          </w:p>
        </w:tc>
        <w:tc>
          <w:tcPr>
            <w:tcW w:w="851" w:type="dxa"/>
            <w:shd w:val="clear" w:color="auto" w:fill="C6EFCE"/>
            <w:noWrap/>
          </w:tcPr>
          <w:p w:rsidR="00DE27AF" w:rsidRPr="00343718" w:rsidRDefault="00DE27AF" w:rsidP="004D5206">
            <w:pPr>
              <w:ind w:left="0"/>
              <w:jc w:val="center"/>
              <w:rPr>
                <w:color w:val="0070C0"/>
                <w:sz w:val="20"/>
                <w:szCs w:val="20"/>
                <w:lang w:eastAsia="ru-RU"/>
              </w:rPr>
            </w:pPr>
            <w:r w:rsidRPr="00343718">
              <w:rPr>
                <w:color w:val="0070C0"/>
                <w:sz w:val="20"/>
                <w:szCs w:val="20"/>
                <w:lang w:eastAsia="ru-RU"/>
              </w:rPr>
              <w:t>78,261</w:t>
            </w:r>
          </w:p>
        </w:tc>
        <w:tc>
          <w:tcPr>
            <w:tcW w:w="1134" w:type="dxa"/>
            <w:shd w:val="clear" w:color="auto" w:fill="C6EFCE"/>
          </w:tcPr>
          <w:p w:rsidR="00DE27AF" w:rsidRPr="00343718" w:rsidRDefault="00DE27AF" w:rsidP="004D5206">
            <w:pPr>
              <w:ind w:left="0"/>
              <w:jc w:val="center"/>
              <w:rPr>
                <w:color w:val="0070C0"/>
                <w:sz w:val="20"/>
                <w:szCs w:val="20"/>
                <w:lang w:eastAsia="ru-RU"/>
              </w:rPr>
            </w:pPr>
            <w:r w:rsidRPr="00343718">
              <w:rPr>
                <w:color w:val="0070C0"/>
                <w:sz w:val="20"/>
                <w:szCs w:val="20"/>
                <w:lang w:eastAsia="ru-RU"/>
              </w:rPr>
              <w:t>78,261</w:t>
            </w:r>
          </w:p>
        </w:tc>
        <w:tc>
          <w:tcPr>
            <w:tcW w:w="993" w:type="dxa"/>
            <w:shd w:val="clear" w:color="auto" w:fill="C6EFCE"/>
            <w:noWrap/>
          </w:tcPr>
          <w:p w:rsidR="00DE27AF" w:rsidRPr="00343718" w:rsidRDefault="00DE27AF" w:rsidP="004D5206">
            <w:pPr>
              <w:ind w:left="0"/>
              <w:jc w:val="center"/>
              <w:rPr>
                <w:color w:val="0070C0"/>
                <w:sz w:val="20"/>
                <w:szCs w:val="20"/>
                <w:lang w:eastAsia="ru-RU"/>
              </w:rPr>
            </w:pPr>
            <w:r w:rsidRPr="00343718">
              <w:rPr>
                <w:color w:val="0070C0"/>
                <w:sz w:val="20"/>
                <w:szCs w:val="20"/>
                <w:lang w:eastAsia="ru-RU"/>
              </w:rPr>
              <w:t>78,261</w:t>
            </w:r>
          </w:p>
        </w:tc>
        <w:tc>
          <w:tcPr>
            <w:tcW w:w="992" w:type="dxa"/>
            <w:shd w:val="clear" w:color="auto" w:fill="C6EFCE"/>
            <w:noWrap/>
          </w:tcPr>
          <w:p w:rsidR="00DE27AF" w:rsidRPr="00343718" w:rsidRDefault="00DE27AF" w:rsidP="004D5206">
            <w:pPr>
              <w:ind w:left="0"/>
              <w:jc w:val="center"/>
              <w:rPr>
                <w:color w:val="0070C0"/>
                <w:sz w:val="20"/>
                <w:szCs w:val="20"/>
                <w:lang w:eastAsia="ru-RU"/>
              </w:rPr>
            </w:pPr>
            <w:r w:rsidRPr="00343718">
              <w:rPr>
                <w:color w:val="0070C0"/>
                <w:sz w:val="20"/>
                <w:szCs w:val="20"/>
                <w:lang w:eastAsia="ru-RU"/>
              </w:rPr>
              <w:t>78,261</w:t>
            </w:r>
          </w:p>
        </w:tc>
        <w:tc>
          <w:tcPr>
            <w:tcW w:w="992" w:type="dxa"/>
            <w:shd w:val="clear" w:color="auto" w:fill="C6EFCE"/>
            <w:noWrap/>
          </w:tcPr>
          <w:p w:rsidR="00DE27AF" w:rsidRPr="00343718" w:rsidRDefault="00DE27AF" w:rsidP="004D5206">
            <w:pPr>
              <w:ind w:left="0"/>
              <w:jc w:val="center"/>
              <w:rPr>
                <w:color w:val="0070C0"/>
                <w:sz w:val="20"/>
                <w:szCs w:val="20"/>
                <w:lang w:eastAsia="ru-RU"/>
              </w:rPr>
            </w:pPr>
            <w:r w:rsidRPr="00343718">
              <w:rPr>
                <w:color w:val="0070C0"/>
                <w:sz w:val="20"/>
                <w:szCs w:val="20"/>
                <w:lang w:eastAsia="ru-RU"/>
              </w:rPr>
              <w:t>78,261</w:t>
            </w:r>
          </w:p>
        </w:tc>
      </w:tr>
    </w:tbl>
    <w:p w:rsidR="00DE27AF" w:rsidRDefault="00DE27AF" w:rsidP="00040037">
      <w:pPr>
        <w:ind w:left="0" w:firstLine="709"/>
        <w:jc w:val="both"/>
        <w:rPr>
          <w:b/>
          <w:bCs/>
          <w:szCs w:val="24"/>
          <w:lang w:eastAsia="ru-RU"/>
        </w:rPr>
      </w:pPr>
    </w:p>
    <w:p w:rsidR="006C5CB9" w:rsidRPr="00712F73" w:rsidRDefault="006C5CB9" w:rsidP="0038687C">
      <w:pPr>
        <w:ind w:left="0" w:firstLine="708"/>
        <w:jc w:val="both"/>
        <w:rPr>
          <w:szCs w:val="24"/>
          <w:lang w:eastAsia="ru-RU"/>
        </w:rPr>
      </w:pPr>
      <w:r w:rsidRPr="00712F73">
        <w:rPr>
          <w:szCs w:val="24"/>
          <w:lang w:eastAsia="ru-RU"/>
        </w:rPr>
        <w:t>Доля организаций коммунального комплекса, осуществляющих производство товаров, оказание услуг по водо-, тепло-, газо-, эле</w:t>
      </w:r>
      <w:r w:rsidRPr="00712F73">
        <w:rPr>
          <w:szCs w:val="24"/>
          <w:lang w:eastAsia="ru-RU"/>
        </w:rPr>
        <w:t>к</w:t>
      </w:r>
      <w:r w:rsidRPr="00712F73">
        <w:rPr>
          <w:szCs w:val="24"/>
          <w:lang w:eastAsia="ru-RU"/>
        </w:rPr>
        <w:t>троснабжению, водоотведению, очистке сточных вод, утилизации (захоронению) твердых бытовых отходов и использующих объекты коммунальной инфраструктуры на праве частной собственности, по договору аренды или концессии, участие субъекта Российской Фед</w:t>
      </w:r>
      <w:r w:rsidRPr="00712F73">
        <w:rPr>
          <w:szCs w:val="24"/>
          <w:lang w:eastAsia="ru-RU"/>
        </w:rPr>
        <w:t>е</w:t>
      </w:r>
      <w:r w:rsidRPr="00712F73">
        <w:rPr>
          <w:szCs w:val="24"/>
          <w:lang w:eastAsia="ru-RU"/>
        </w:rPr>
        <w:t>рации и (или) городского округа (муниципального района) в уставном капитале которых составляет не более 25 процентов, в общем числе организаций коммунального комплекса, осуществляющих свою деятельность в городе в 202</w:t>
      </w:r>
      <w:r w:rsidR="00DB4488" w:rsidRPr="00712F73">
        <w:rPr>
          <w:szCs w:val="24"/>
          <w:lang w:eastAsia="ru-RU"/>
        </w:rPr>
        <w:t>4</w:t>
      </w:r>
      <w:r w:rsidRPr="00712F73">
        <w:rPr>
          <w:szCs w:val="24"/>
          <w:lang w:eastAsia="ru-RU"/>
        </w:rPr>
        <w:t xml:space="preserve">г. осталась на прежнем уровне  и составила 78,261%. Значение показателя  планируется сохранить на достигнутом уровне. </w:t>
      </w:r>
    </w:p>
    <w:p w:rsidR="006C5CB9" w:rsidRDefault="006C5CB9" w:rsidP="00040037">
      <w:pPr>
        <w:ind w:left="0" w:firstLine="709"/>
        <w:jc w:val="both"/>
        <w:rPr>
          <w:color w:val="FF0000"/>
          <w:szCs w:val="24"/>
          <w:lang w:eastAsia="ru-RU"/>
        </w:rPr>
      </w:pPr>
    </w:p>
    <w:p w:rsidR="006C5CB9" w:rsidRDefault="006C5CB9" w:rsidP="00040037">
      <w:pPr>
        <w:ind w:left="0" w:firstLine="709"/>
        <w:jc w:val="both"/>
        <w:rPr>
          <w:b/>
          <w:szCs w:val="24"/>
          <w:lang w:eastAsia="ru-RU"/>
        </w:rPr>
      </w:pPr>
      <w:r w:rsidRPr="00112557">
        <w:rPr>
          <w:b/>
          <w:szCs w:val="24"/>
          <w:lang w:eastAsia="ru-RU"/>
        </w:rPr>
        <w:t>Доля многоквартирных домов, расположенных на земельных участках, в отношении которых осуществлен государстве</w:t>
      </w:r>
      <w:r w:rsidRPr="00112557">
        <w:rPr>
          <w:b/>
          <w:szCs w:val="24"/>
          <w:lang w:eastAsia="ru-RU"/>
        </w:rPr>
        <w:t>н</w:t>
      </w:r>
      <w:r w:rsidRPr="00112557">
        <w:rPr>
          <w:b/>
          <w:szCs w:val="24"/>
          <w:lang w:eastAsia="ru-RU"/>
        </w:rPr>
        <w:t>ный кадастровый учет.</w:t>
      </w:r>
    </w:p>
    <w:p w:rsidR="004A24EE" w:rsidRDefault="004A24EE" w:rsidP="00040037">
      <w:pPr>
        <w:ind w:left="0" w:firstLine="709"/>
        <w:jc w:val="both"/>
        <w:rPr>
          <w:b/>
          <w:szCs w:val="24"/>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993"/>
        <w:gridCol w:w="851"/>
        <w:gridCol w:w="850"/>
      </w:tblGrid>
      <w:tr w:rsidR="00DE27AF" w:rsidRPr="00C6512F" w:rsidTr="001A2013">
        <w:trPr>
          <w:trHeight w:val="64"/>
        </w:trPr>
        <w:tc>
          <w:tcPr>
            <w:tcW w:w="582" w:type="dxa"/>
            <w:vMerge w:val="restart"/>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DE27AF" w:rsidRDefault="00DE27AF" w:rsidP="00DE27AF">
            <w:pPr>
              <w:ind w:left="0"/>
              <w:jc w:val="center"/>
              <w:rPr>
                <w:b/>
                <w:bCs/>
                <w:color w:val="FFFFFF"/>
                <w:sz w:val="20"/>
                <w:szCs w:val="20"/>
                <w:lang w:eastAsia="ru-RU"/>
              </w:rPr>
            </w:pPr>
            <w:r w:rsidRPr="00C6512F">
              <w:rPr>
                <w:b/>
                <w:bCs/>
                <w:color w:val="FFFFFF"/>
                <w:sz w:val="20"/>
                <w:szCs w:val="20"/>
                <w:lang w:eastAsia="ru-RU"/>
              </w:rPr>
              <w:t xml:space="preserve">Единица </w:t>
            </w:r>
          </w:p>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DE27AF" w:rsidRPr="00C6512F" w:rsidRDefault="00DE27AF" w:rsidP="00DE27AF">
            <w:pPr>
              <w:ind w:left="0"/>
              <w:jc w:val="center"/>
              <w:rPr>
                <w:b/>
                <w:bCs/>
                <w:color w:val="FFFFFF"/>
                <w:sz w:val="20"/>
                <w:szCs w:val="20"/>
                <w:lang w:eastAsia="ru-RU"/>
              </w:rPr>
            </w:pPr>
          </w:p>
        </w:tc>
        <w:tc>
          <w:tcPr>
            <w:tcW w:w="3402" w:type="dxa"/>
            <w:gridSpan w:val="3"/>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План</w:t>
            </w:r>
          </w:p>
        </w:tc>
      </w:tr>
      <w:tr w:rsidR="00DE27AF" w:rsidRPr="00C6512F" w:rsidTr="001A2013">
        <w:trPr>
          <w:trHeight w:val="64"/>
        </w:trPr>
        <w:tc>
          <w:tcPr>
            <w:tcW w:w="582" w:type="dxa"/>
            <w:vMerge/>
            <w:vAlign w:val="center"/>
          </w:tcPr>
          <w:p w:rsidR="00DE27AF" w:rsidRPr="00C6512F" w:rsidRDefault="00DE27AF" w:rsidP="00DE27AF">
            <w:pPr>
              <w:ind w:left="0"/>
              <w:jc w:val="center"/>
              <w:rPr>
                <w:b/>
                <w:bCs/>
                <w:color w:val="FFFFFF"/>
                <w:sz w:val="20"/>
                <w:szCs w:val="20"/>
                <w:lang w:eastAsia="ru-RU"/>
              </w:rPr>
            </w:pPr>
          </w:p>
        </w:tc>
        <w:tc>
          <w:tcPr>
            <w:tcW w:w="5245" w:type="dxa"/>
            <w:vMerge/>
            <w:vAlign w:val="center"/>
          </w:tcPr>
          <w:p w:rsidR="00DE27AF" w:rsidRPr="00C6512F" w:rsidRDefault="00DE27AF" w:rsidP="00DE27AF">
            <w:pPr>
              <w:ind w:left="0"/>
              <w:jc w:val="center"/>
              <w:rPr>
                <w:b/>
                <w:bCs/>
                <w:color w:val="FFFFFF"/>
                <w:sz w:val="20"/>
                <w:szCs w:val="20"/>
                <w:lang w:eastAsia="ru-RU"/>
              </w:rPr>
            </w:pPr>
          </w:p>
        </w:tc>
        <w:tc>
          <w:tcPr>
            <w:tcW w:w="1275" w:type="dxa"/>
            <w:vMerge/>
            <w:vAlign w:val="center"/>
          </w:tcPr>
          <w:p w:rsidR="00DE27AF" w:rsidRPr="00C6512F" w:rsidRDefault="00DE27AF" w:rsidP="00DE27AF">
            <w:pPr>
              <w:ind w:left="0"/>
              <w:jc w:val="center"/>
              <w:rPr>
                <w:b/>
                <w:bCs/>
                <w:color w:val="FFFFFF"/>
                <w:sz w:val="20"/>
                <w:szCs w:val="20"/>
                <w:lang w:eastAsia="ru-RU"/>
              </w:rPr>
            </w:pPr>
          </w:p>
        </w:tc>
        <w:tc>
          <w:tcPr>
            <w:tcW w:w="1134" w:type="dxa"/>
            <w:shd w:val="clear" w:color="000000" w:fill="889CCF"/>
          </w:tcPr>
          <w:p w:rsidR="00DE27AF" w:rsidRDefault="00DE27AF" w:rsidP="00DB4488">
            <w:pPr>
              <w:ind w:left="0"/>
              <w:jc w:val="center"/>
              <w:rPr>
                <w:b/>
                <w:bCs/>
                <w:color w:val="FFFFFF"/>
                <w:sz w:val="20"/>
                <w:szCs w:val="20"/>
                <w:lang w:eastAsia="ru-RU"/>
              </w:rPr>
            </w:pPr>
            <w:r>
              <w:rPr>
                <w:b/>
                <w:bCs/>
                <w:color w:val="FFFFFF"/>
                <w:sz w:val="20"/>
                <w:szCs w:val="20"/>
                <w:lang w:eastAsia="ru-RU"/>
              </w:rPr>
              <w:t>202</w:t>
            </w:r>
            <w:r w:rsidR="00DB4488">
              <w:rPr>
                <w:b/>
                <w:bCs/>
                <w:color w:val="FFFFFF"/>
                <w:sz w:val="20"/>
                <w:szCs w:val="20"/>
                <w:lang w:eastAsia="ru-RU"/>
              </w:rPr>
              <w:t>1</w:t>
            </w:r>
          </w:p>
        </w:tc>
        <w:tc>
          <w:tcPr>
            <w:tcW w:w="1134" w:type="dxa"/>
            <w:shd w:val="clear" w:color="000000" w:fill="889CCF"/>
          </w:tcPr>
          <w:p w:rsidR="00DE27AF" w:rsidRPr="00C6512F" w:rsidRDefault="00DE27AF" w:rsidP="00DB4488">
            <w:pPr>
              <w:ind w:left="0"/>
              <w:jc w:val="center"/>
              <w:rPr>
                <w:b/>
                <w:bCs/>
                <w:color w:val="FFFFFF"/>
                <w:sz w:val="20"/>
                <w:szCs w:val="20"/>
                <w:lang w:eastAsia="ru-RU"/>
              </w:rPr>
            </w:pPr>
            <w:r>
              <w:rPr>
                <w:b/>
                <w:bCs/>
                <w:color w:val="FFFFFF"/>
                <w:sz w:val="20"/>
                <w:szCs w:val="20"/>
                <w:lang w:eastAsia="ru-RU"/>
              </w:rPr>
              <w:t>202</w:t>
            </w:r>
            <w:r w:rsidR="00DB4488">
              <w:rPr>
                <w:b/>
                <w:bCs/>
                <w:color w:val="FFFFFF"/>
                <w:sz w:val="20"/>
                <w:szCs w:val="20"/>
                <w:lang w:eastAsia="ru-RU"/>
              </w:rPr>
              <w:t>2</w:t>
            </w:r>
          </w:p>
        </w:tc>
        <w:tc>
          <w:tcPr>
            <w:tcW w:w="1134"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3</w:t>
            </w:r>
          </w:p>
        </w:tc>
        <w:tc>
          <w:tcPr>
            <w:tcW w:w="1134"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4</w:t>
            </w:r>
          </w:p>
        </w:tc>
        <w:tc>
          <w:tcPr>
            <w:tcW w:w="993"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5</w:t>
            </w:r>
          </w:p>
        </w:tc>
        <w:tc>
          <w:tcPr>
            <w:tcW w:w="851"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6</w:t>
            </w:r>
          </w:p>
        </w:tc>
        <w:tc>
          <w:tcPr>
            <w:tcW w:w="850"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7</w:t>
            </w:r>
          </w:p>
        </w:tc>
      </w:tr>
      <w:tr w:rsidR="00DE27AF" w:rsidRPr="005D2C84" w:rsidTr="001A2013">
        <w:trPr>
          <w:trHeight w:val="64"/>
        </w:trPr>
        <w:tc>
          <w:tcPr>
            <w:tcW w:w="582" w:type="dxa"/>
            <w:shd w:val="clear" w:color="000000" w:fill="F3F3F3"/>
          </w:tcPr>
          <w:p w:rsidR="00DE27AF" w:rsidRPr="00E66AC5" w:rsidRDefault="00DE27AF" w:rsidP="00DE27AF">
            <w:pPr>
              <w:ind w:left="0"/>
              <w:jc w:val="center"/>
              <w:rPr>
                <w:color w:val="0070C0"/>
                <w:sz w:val="20"/>
                <w:szCs w:val="20"/>
                <w:lang w:eastAsia="ru-RU"/>
              </w:rPr>
            </w:pPr>
            <w:r>
              <w:rPr>
                <w:color w:val="0070C0"/>
                <w:sz w:val="20"/>
                <w:szCs w:val="20"/>
                <w:lang w:eastAsia="ru-RU"/>
              </w:rPr>
              <w:t>29</w:t>
            </w:r>
          </w:p>
        </w:tc>
        <w:tc>
          <w:tcPr>
            <w:tcW w:w="5245" w:type="dxa"/>
            <w:shd w:val="clear" w:color="000000" w:fill="F3F3F3"/>
          </w:tcPr>
          <w:p w:rsidR="00DE27AF" w:rsidRPr="005A521E" w:rsidRDefault="00DE27AF" w:rsidP="00DE27AF">
            <w:pPr>
              <w:ind w:left="0"/>
              <w:jc w:val="both"/>
              <w:rPr>
                <w:color w:val="0070C0"/>
                <w:sz w:val="20"/>
                <w:szCs w:val="20"/>
                <w:lang w:eastAsia="ru-RU"/>
              </w:rPr>
            </w:pPr>
            <w:r w:rsidRPr="00112557">
              <w:rPr>
                <w:color w:val="0070C0"/>
                <w:sz w:val="20"/>
                <w:szCs w:val="20"/>
                <w:lang w:eastAsia="ru-RU"/>
              </w:rPr>
              <w:t>Доля многоквартирных домов, расположенных на земел</w:t>
            </w:r>
            <w:r w:rsidRPr="00112557">
              <w:rPr>
                <w:color w:val="0070C0"/>
                <w:sz w:val="20"/>
                <w:szCs w:val="20"/>
                <w:lang w:eastAsia="ru-RU"/>
              </w:rPr>
              <w:t>ь</w:t>
            </w:r>
            <w:r w:rsidRPr="00112557">
              <w:rPr>
                <w:color w:val="0070C0"/>
                <w:sz w:val="20"/>
                <w:szCs w:val="20"/>
                <w:lang w:eastAsia="ru-RU"/>
              </w:rPr>
              <w:t>ных участках, в отношении которых осуществлен гос</w:t>
            </w:r>
            <w:r w:rsidRPr="00112557">
              <w:rPr>
                <w:color w:val="0070C0"/>
                <w:sz w:val="20"/>
                <w:szCs w:val="20"/>
                <w:lang w:eastAsia="ru-RU"/>
              </w:rPr>
              <w:t>у</w:t>
            </w:r>
            <w:r w:rsidRPr="00112557">
              <w:rPr>
                <w:color w:val="0070C0"/>
                <w:sz w:val="20"/>
                <w:szCs w:val="20"/>
                <w:lang w:eastAsia="ru-RU"/>
              </w:rPr>
              <w:t>дарственный кадастровый учет</w:t>
            </w:r>
          </w:p>
        </w:tc>
        <w:tc>
          <w:tcPr>
            <w:tcW w:w="1275" w:type="dxa"/>
            <w:shd w:val="clear" w:color="000000" w:fill="F3F3F3"/>
          </w:tcPr>
          <w:p w:rsidR="00DE27AF" w:rsidRPr="005A521E" w:rsidRDefault="00DE27AF" w:rsidP="00DE27AF">
            <w:pPr>
              <w:ind w:left="0"/>
              <w:jc w:val="center"/>
              <w:rPr>
                <w:color w:val="0070C0"/>
                <w:sz w:val="20"/>
                <w:szCs w:val="20"/>
                <w:lang w:eastAsia="ru-RU"/>
              </w:rPr>
            </w:pPr>
            <w:r w:rsidRPr="00343718">
              <w:rPr>
                <w:color w:val="0070C0"/>
                <w:sz w:val="20"/>
                <w:szCs w:val="20"/>
                <w:lang w:eastAsia="ru-RU"/>
              </w:rPr>
              <w:t>процентов</w:t>
            </w:r>
          </w:p>
        </w:tc>
        <w:tc>
          <w:tcPr>
            <w:tcW w:w="1134" w:type="dxa"/>
            <w:shd w:val="clear" w:color="000000" w:fill="C6EFCE"/>
          </w:tcPr>
          <w:p w:rsidR="00DE27AF" w:rsidRDefault="00DE27AF" w:rsidP="004D5206">
            <w:pPr>
              <w:ind w:left="0"/>
              <w:jc w:val="center"/>
              <w:rPr>
                <w:color w:val="0070C0"/>
                <w:sz w:val="20"/>
                <w:szCs w:val="20"/>
                <w:lang w:eastAsia="ru-RU"/>
              </w:rPr>
            </w:pPr>
            <w:r>
              <w:rPr>
                <w:color w:val="0070C0"/>
                <w:sz w:val="20"/>
                <w:szCs w:val="20"/>
                <w:lang w:eastAsia="ru-RU"/>
              </w:rPr>
              <w:t>7</w:t>
            </w:r>
            <w:r w:rsidR="00DB4488">
              <w:rPr>
                <w:color w:val="0070C0"/>
                <w:sz w:val="20"/>
                <w:szCs w:val="20"/>
                <w:lang w:eastAsia="ru-RU"/>
              </w:rPr>
              <w:t>9</w:t>
            </w:r>
            <w:r>
              <w:rPr>
                <w:color w:val="0070C0"/>
                <w:sz w:val="20"/>
                <w:szCs w:val="20"/>
                <w:lang w:eastAsia="ru-RU"/>
              </w:rPr>
              <w:t>,</w:t>
            </w:r>
            <w:r w:rsidR="00DB4488">
              <w:rPr>
                <w:color w:val="0070C0"/>
                <w:sz w:val="20"/>
                <w:szCs w:val="20"/>
                <w:lang w:eastAsia="ru-RU"/>
              </w:rPr>
              <w:t>266</w:t>
            </w:r>
          </w:p>
          <w:p w:rsidR="00DE27AF" w:rsidRPr="00C96E12" w:rsidRDefault="00DE27AF" w:rsidP="004D5206">
            <w:pPr>
              <w:ind w:left="0"/>
              <w:jc w:val="center"/>
              <w:rPr>
                <w:color w:val="0070C0"/>
                <w:sz w:val="20"/>
                <w:szCs w:val="20"/>
                <w:lang w:eastAsia="ru-RU"/>
              </w:rPr>
            </w:pPr>
          </w:p>
        </w:tc>
        <w:tc>
          <w:tcPr>
            <w:tcW w:w="1134" w:type="dxa"/>
            <w:shd w:val="clear" w:color="000000" w:fill="C6EFCE"/>
            <w:noWrap/>
          </w:tcPr>
          <w:p w:rsidR="00DE27AF" w:rsidRPr="004127E3" w:rsidRDefault="00DB4488" w:rsidP="00DB4488">
            <w:pPr>
              <w:ind w:left="0"/>
              <w:jc w:val="center"/>
              <w:rPr>
                <w:color w:val="0070C0"/>
                <w:sz w:val="20"/>
                <w:szCs w:val="20"/>
                <w:lang w:eastAsia="ru-RU"/>
              </w:rPr>
            </w:pPr>
            <w:r>
              <w:rPr>
                <w:color w:val="0070C0"/>
                <w:sz w:val="20"/>
                <w:szCs w:val="20"/>
                <w:lang w:eastAsia="ru-RU"/>
              </w:rPr>
              <w:t>81</w:t>
            </w:r>
            <w:r w:rsidR="00DE27AF">
              <w:rPr>
                <w:color w:val="0070C0"/>
                <w:sz w:val="20"/>
                <w:szCs w:val="20"/>
                <w:lang w:eastAsia="ru-RU"/>
              </w:rPr>
              <w:t>,</w:t>
            </w:r>
            <w:r>
              <w:rPr>
                <w:color w:val="0070C0"/>
                <w:sz w:val="20"/>
                <w:szCs w:val="20"/>
                <w:lang w:eastAsia="ru-RU"/>
              </w:rPr>
              <w:t>308</w:t>
            </w:r>
          </w:p>
        </w:tc>
        <w:tc>
          <w:tcPr>
            <w:tcW w:w="1134" w:type="dxa"/>
            <w:shd w:val="clear" w:color="auto" w:fill="C6EFCE"/>
            <w:noWrap/>
          </w:tcPr>
          <w:p w:rsidR="00DE27AF" w:rsidRPr="00343718" w:rsidRDefault="00DE27AF" w:rsidP="00DB4488">
            <w:pPr>
              <w:ind w:left="0"/>
              <w:jc w:val="center"/>
              <w:rPr>
                <w:color w:val="0070C0"/>
                <w:sz w:val="20"/>
                <w:szCs w:val="20"/>
                <w:lang w:eastAsia="ru-RU"/>
              </w:rPr>
            </w:pPr>
            <w:r>
              <w:rPr>
                <w:color w:val="0070C0"/>
                <w:sz w:val="20"/>
                <w:szCs w:val="20"/>
                <w:lang w:eastAsia="ru-RU"/>
              </w:rPr>
              <w:t>8</w:t>
            </w:r>
            <w:r w:rsidR="00DB4488">
              <w:rPr>
                <w:color w:val="0070C0"/>
                <w:sz w:val="20"/>
                <w:szCs w:val="20"/>
                <w:lang w:eastAsia="ru-RU"/>
              </w:rPr>
              <w:t>2</w:t>
            </w:r>
            <w:r>
              <w:rPr>
                <w:color w:val="0070C0"/>
                <w:sz w:val="20"/>
                <w:szCs w:val="20"/>
                <w:lang w:eastAsia="ru-RU"/>
              </w:rPr>
              <w:t>,</w:t>
            </w:r>
            <w:r w:rsidR="00DB4488">
              <w:rPr>
                <w:color w:val="0070C0"/>
                <w:sz w:val="20"/>
                <w:szCs w:val="20"/>
                <w:lang w:eastAsia="ru-RU"/>
              </w:rPr>
              <w:t>857</w:t>
            </w:r>
          </w:p>
        </w:tc>
        <w:tc>
          <w:tcPr>
            <w:tcW w:w="1134" w:type="dxa"/>
            <w:shd w:val="clear" w:color="auto" w:fill="C6EFCE"/>
          </w:tcPr>
          <w:p w:rsidR="00DE27AF" w:rsidRPr="00343718" w:rsidRDefault="00DB4488" w:rsidP="00DB4488">
            <w:pPr>
              <w:ind w:left="0"/>
              <w:jc w:val="center"/>
              <w:rPr>
                <w:color w:val="0070C0"/>
                <w:sz w:val="20"/>
                <w:szCs w:val="20"/>
                <w:lang w:eastAsia="ru-RU"/>
              </w:rPr>
            </w:pPr>
            <w:r>
              <w:rPr>
                <w:color w:val="0070C0"/>
                <w:sz w:val="20"/>
                <w:szCs w:val="20"/>
                <w:lang w:eastAsia="ru-RU"/>
              </w:rPr>
              <w:t>99</w:t>
            </w:r>
            <w:r w:rsidR="00DE27AF">
              <w:rPr>
                <w:color w:val="0070C0"/>
                <w:sz w:val="20"/>
                <w:szCs w:val="20"/>
                <w:lang w:eastAsia="ru-RU"/>
              </w:rPr>
              <w:t>,</w:t>
            </w:r>
            <w:r>
              <w:rPr>
                <w:color w:val="0070C0"/>
                <w:sz w:val="20"/>
                <w:szCs w:val="20"/>
                <w:lang w:eastAsia="ru-RU"/>
              </w:rPr>
              <w:t>900</w:t>
            </w:r>
          </w:p>
        </w:tc>
        <w:tc>
          <w:tcPr>
            <w:tcW w:w="993" w:type="dxa"/>
            <w:shd w:val="clear" w:color="auto" w:fill="C6EFCE"/>
            <w:noWrap/>
          </w:tcPr>
          <w:p w:rsidR="00DE27AF" w:rsidRPr="00343718" w:rsidRDefault="00DB4488" w:rsidP="00DB4488">
            <w:pPr>
              <w:ind w:left="0"/>
              <w:jc w:val="center"/>
              <w:rPr>
                <w:color w:val="0070C0"/>
                <w:sz w:val="20"/>
                <w:szCs w:val="20"/>
                <w:lang w:eastAsia="ru-RU"/>
              </w:rPr>
            </w:pPr>
            <w:r>
              <w:rPr>
                <w:color w:val="0070C0"/>
                <w:sz w:val="20"/>
                <w:szCs w:val="20"/>
                <w:lang w:eastAsia="ru-RU"/>
              </w:rPr>
              <w:t>100</w:t>
            </w:r>
            <w:r w:rsidR="00DE27AF">
              <w:rPr>
                <w:color w:val="0070C0"/>
                <w:sz w:val="20"/>
                <w:szCs w:val="20"/>
                <w:lang w:eastAsia="ru-RU"/>
              </w:rPr>
              <w:t>,</w:t>
            </w:r>
            <w:r>
              <w:rPr>
                <w:color w:val="0070C0"/>
                <w:sz w:val="20"/>
                <w:szCs w:val="20"/>
                <w:lang w:eastAsia="ru-RU"/>
              </w:rPr>
              <w:t>00</w:t>
            </w:r>
          </w:p>
        </w:tc>
        <w:tc>
          <w:tcPr>
            <w:tcW w:w="851" w:type="dxa"/>
            <w:shd w:val="clear" w:color="auto" w:fill="C6EFCE"/>
            <w:noWrap/>
          </w:tcPr>
          <w:p w:rsidR="00DE27AF" w:rsidRPr="00343718" w:rsidRDefault="00DE27AF" w:rsidP="004D5206">
            <w:pPr>
              <w:ind w:left="0"/>
              <w:jc w:val="center"/>
              <w:rPr>
                <w:color w:val="0070C0"/>
                <w:sz w:val="20"/>
                <w:szCs w:val="20"/>
                <w:lang w:eastAsia="ru-RU"/>
              </w:rPr>
            </w:pPr>
            <w:r>
              <w:rPr>
                <w:color w:val="0070C0"/>
                <w:sz w:val="20"/>
                <w:szCs w:val="20"/>
                <w:lang w:eastAsia="ru-RU"/>
              </w:rPr>
              <w:t>100,00</w:t>
            </w:r>
          </w:p>
        </w:tc>
        <w:tc>
          <w:tcPr>
            <w:tcW w:w="850" w:type="dxa"/>
            <w:shd w:val="clear" w:color="auto" w:fill="C6EFCE"/>
            <w:noWrap/>
          </w:tcPr>
          <w:p w:rsidR="00DE27AF" w:rsidRPr="00343718" w:rsidRDefault="00DE27AF" w:rsidP="004D5206">
            <w:pPr>
              <w:ind w:left="0"/>
              <w:jc w:val="center"/>
              <w:rPr>
                <w:color w:val="0070C0"/>
                <w:sz w:val="20"/>
                <w:szCs w:val="20"/>
                <w:lang w:eastAsia="ru-RU"/>
              </w:rPr>
            </w:pPr>
            <w:r>
              <w:rPr>
                <w:color w:val="0070C0"/>
                <w:sz w:val="20"/>
                <w:szCs w:val="20"/>
                <w:lang w:eastAsia="ru-RU"/>
              </w:rPr>
              <w:t>100,00</w:t>
            </w:r>
          </w:p>
        </w:tc>
      </w:tr>
    </w:tbl>
    <w:p w:rsidR="006C5CB9" w:rsidRPr="00112557" w:rsidRDefault="006C5CB9" w:rsidP="00DE27AF">
      <w:pPr>
        <w:ind w:left="0"/>
        <w:jc w:val="both"/>
        <w:rPr>
          <w:b/>
          <w:szCs w:val="24"/>
          <w:lang w:eastAsia="ru-RU"/>
        </w:rPr>
      </w:pPr>
    </w:p>
    <w:p w:rsidR="009F0B67" w:rsidRDefault="00712F73" w:rsidP="00040037">
      <w:pPr>
        <w:pStyle w:val="ConsPlusNormal"/>
        <w:ind w:firstLine="708"/>
        <w:jc w:val="both"/>
        <w:rPr>
          <w:rFonts w:ascii="Times New Roman" w:eastAsia="Calibri" w:hAnsi="Times New Roman" w:cs="Times New Roman"/>
          <w:sz w:val="24"/>
          <w:szCs w:val="24"/>
        </w:rPr>
      </w:pPr>
      <w:r w:rsidRPr="00712F73">
        <w:rPr>
          <w:rFonts w:ascii="Times New Roman" w:eastAsia="Calibri" w:hAnsi="Times New Roman" w:cs="Times New Roman"/>
          <w:sz w:val="24"/>
          <w:szCs w:val="24"/>
        </w:rPr>
        <w:t>В 2024 г. поставлено на государственный кадастровый учет 75 земельных участков под многоквартирными жилыми домами в пр</w:t>
      </w:r>
      <w:r w:rsidRPr="00712F73">
        <w:rPr>
          <w:rFonts w:ascii="Times New Roman" w:eastAsia="Calibri" w:hAnsi="Times New Roman" w:cs="Times New Roman"/>
          <w:sz w:val="24"/>
          <w:szCs w:val="24"/>
        </w:rPr>
        <w:t>е</w:t>
      </w:r>
      <w:r w:rsidRPr="00712F73">
        <w:rPr>
          <w:rFonts w:ascii="Times New Roman" w:eastAsia="Calibri" w:hAnsi="Times New Roman" w:cs="Times New Roman"/>
          <w:sz w:val="24"/>
          <w:szCs w:val="24"/>
        </w:rPr>
        <w:t>делах выделенных бюджетных средств по 2 заключенным муниципальным контрактам. В плановом периоде 2025-планируется достиж</w:t>
      </w:r>
      <w:r w:rsidRPr="00712F73">
        <w:rPr>
          <w:rFonts w:ascii="Times New Roman" w:eastAsia="Calibri" w:hAnsi="Times New Roman" w:cs="Times New Roman"/>
          <w:sz w:val="24"/>
          <w:szCs w:val="24"/>
        </w:rPr>
        <w:t>е</w:t>
      </w:r>
      <w:r w:rsidRPr="00712F73">
        <w:rPr>
          <w:rFonts w:ascii="Times New Roman" w:eastAsia="Calibri" w:hAnsi="Times New Roman" w:cs="Times New Roman"/>
          <w:sz w:val="24"/>
          <w:szCs w:val="24"/>
        </w:rPr>
        <w:t>ние максимального значения показателя (5 земельных участков).</w:t>
      </w:r>
    </w:p>
    <w:p w:rsidR="00712F73" w:rsidRPr="00021390" w:rsidRDefault="00712F73" w:rsidP="00040037">
      <w:pPr>
        <w:pStyle w:val="ConsPlusNormal"/>
        <w:ind w:firstLine="708"/>
        <w:jc w:val="both"/>
        <w:rPr>
          <w:rFonts w:ascii="Times New Roman" w:hAnsi="Times New Roman" w:cs="Times New Roman"/>
          <w:b/>
          <w:color w:val="FF0000"/>
          <w:sz w:val="24"/>
          <w:szCs w:val="24"/>
        </w:rPr>
      </w:pPr>
    </w:p>
    <w:p w:rsidR="006C5CB9" w:rsidRDefault="006C5CB9" w:rsidP="00040037">
      <w:pPr>
        <w:pStyle w:val="ConsPlusNormal"/>
        <w:ind w:firstLine="708"/>
        <w:jc w:val="both"/>
        <w:rPr>
          <w:rFonts w:ascii="Times New Roman" w:hAnsi="Times New Roman" w:cs="Times New Roman"/>
          <w:b/>
          <w:sz w:val="24"/>
          <w:szCs w:val="24"/>
        </w:rPr>
      </w:pPr>
      <w:proofErr w:type="gramStart"/>
      <w:r w:rsidRPr="00112557">
        <w:rPr>
          <w:rFonts w:ascii="Times New Roman" w:hAnsi="Times New Roman" w:cs="Times New Roman"/>
          <w:b/>
          <w:sz w:val="24"/>
          <w:szCs w:val="24"/>
        </w:rPr>
        <w:t>Доля населения, получившего жилые помещения и улучшившего жилищные условия в отчетном году, в общей численн</w:t>
      </w:r>
      <w:r w:rsidRPr="00112557">
        <w:rPr>
          <w:rFonts w:ascii="Times New Roman" w:hAnsi="Times New Roman" w:cs="Times New Roman"/>
          <w:b/>
          <w:sz w:val="24"/>
          <w:szCs w:val="24"/>
        </w:rPr>
        <w:t>о</w:t>
      </w:r>
      <w:r w:rsidRPr="00112557">
        <w:rPr>
          <w:rFonts w:ascii="Times New Roman" w:hAnsi="Times New Roman" w:cs="Times New Roman"/>
          <w:b/>
          <w:sz w:val="24"/>
          <w:szCs w:val="24"/>
        </w:rPr>
        <w:t>сти населения, состоящего на учете в качестве нуждающегося в жилых помещениях.</w:t>
      </w:r>
      <w:proofErr w:type="gramEnd"/>
    </w:p>
    <w:p w:rsidR="006C5CB9" w:rsidRDefault="006C5CB9" w:rsidP="00040037">
      <w:pPr>
        <w:pStyle w:val="ConsPlusNormal"/>
        <w:ind w:firstLine="708"/>
        <w:jc w:val="both"/>
        <w:rPr>
          <w:rFonts w:ascii="Times New Roman" w:hAnsi="Times New Roman" w:cs="Times New Roman"/>
          <w:b/>
          <w:sz w:val="24"/>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1134"/>
        <w:gridCol w:w="851"/>
        <w:gridCol w:w="709"/>
      </w:tblGrid>
      <w:tr w:rsidR="00DE27AF" w:rsidRPr="00C6512F" w:rsidTr="001A2013">
        <w:trPr>
          <w:trHeight w:val="64"/>
        </w:trPr>
        <w:tc>
          <w:tcPr>
            <w:tcW w:w="582" w:type="dxa"/>
            <w:vMerge w:val="restart"/>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DE27AF" w:rsidRDefault="00DE27AF" w:rsidP="00DE27AF">
            <w:pPr>
              <w:ind w:left="0"/>
              <w:jc w:val="center"/>
              <w:rPr>
                <w:b/>
                <w:bCs/>
                <w:color w:val="FFFFFF"/>
                <w:sz w:val="20"/>
                <w:szCs w:val="20"/>
                <w:lang w:eastAsia="ru-RU"/>
              </w:rPr>
            </w:pPr>
            <w:r w:rsidRPr="00C6512F">
              <w:rPr>
                <w:b/>
                <w:bCs/>
                <w:color w:val="FFFFFF"/>
                <w:sz w:val="20"/>
                <w:szCs w:val="20"/>
                <w:lang w:eastAsia="ru-RU"/>
              </w:rPr>
              <w:t xml:space="preserve">Единица </w:t>
            </w:r>
          </w:p>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DE27AF" w:rsidRPr="00C6512F" w:rsidRDefault="00DE27AF" w:rsidP="00DE27AF">
            <w:pPr>
              <w:ind w:left="0"/>
              <w:jc w:val="center"/>
              <w:rPr>
                <w:b/>
                <w:bCs/>
                <w:color w:val="FFFFFF"/>
                <w:sz w:val="20"/>
                <w:szCs w:val="20"/>
                <w:lang w:eastAsia="ru-RU"/>
              </w:rPr>
            </w:pPr>
          </w:p>
        </w:tc>
        <w:tc>
          <w:tcPr>
            <w:tcW w:w="3402" w:type="dxa"/>
            <w:gridSpan w:val="3"/>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DE27AF" w:rsidRPr="00C6512F" w:rsidRDefault="00DE27AF" w:rsidP="00DE27AF">
            <w:pPr>
              <w:ind w:left="0"/>
              <w:jc w:val="center"/>
              <w:rPr>
                <w:b/>
                <w:bCs/>
                <w:color w:val="FFFFFF"/>
                <w:sz w:val="20"/>
                <w:szCs w:val="20"/>
                <w:lang w:eastAsia="ru-RU"/>
              </w:rPr>
            </w:pPr>
            <w:r w:rsidRPr="00C6512F">
              <w:rPr>
                <w:b/>
                <w:bCs/>
                <w:color w:val="FFFFFF"/>
                <w:sz w:val="20"/>
                <w:szCs w:val="20"/>
                <w:lang w:eastAsia="ru-RU"/>
              </w:rPr>
              <w:t>План</w:t>
            </w:r>
          </w:p>
        </w:tc>
      </w:tr>
      <w:tr w:rsidR="00DE27AF" w:rsidRPr="00C6512F" w:rsidTr="001A2013">
        <w:trPr>
          <w:trHeight w:val="64"/>
        </w:trPr>
        <w:tc>
          <w:tcPr>
            <w:tcW w:w="582" w:type="dxa"/>
            <w:vMerge/>
            <w:vAlign w:val="center"/>
          </w:tcPr>
          <w:p w:rsidR="00DE27AF" w:rsidRPr="00C6512F" w:rsidRDefault="00DE27AF" w:rsidP="00DE27AF">
            <w:pPr>
              <w:ind w:left="0"/>
              <w:jc w:val="center"/>
              <w:rPr>
                <w:b/>
                <w:bCs/>
                <w:color w:val="FFFFFF"/>
                <w:sz w:val="20"/>
                <w:szCs w:val="20"/>
                <w:lang w:eastAsia="ru-RU"/>
              </w:rPr>
            </w:pPr>
          </w:p>
        </w:tc>
        <w:tc>
          <w:tcPr>
            <w:tcW w:w="5245" w:type="dxa"/>
            <w:vMerge/>
            <w:vAlign w:val="center"/>
          </w:tcPr>
          <w:p w:rsidR="00DE27AF" w:rsidRPr="00C6512F" w:rsidRDefault="00DE27AF" w:rsidP="00DE27AF">
            <w:pPr>
              <w:ind w:left="0"/>
              <w:jc w:val="center"/>
              <w:rPr>
                <w:b/>
                <w:bCs/>
                <w:color w:val="FFFFFF"/>
                <w:sz w:val="20"/>
                <w:szCs w:val="20"/>
                <w:lang w:eastAsia="ru-RU"/>
              </w:rPr>
            </w:pPr>
          </w:p>
        </w:tc>
        <w:tc>
          <w:tcPr>
            <w:tcW w:w="1275" w:type="dxa"/>
            <w:vMerge/>
            <w:vAlign w:val="center"/>
          </w:tcPr>
          <w:p w:rsidR="00DE27AF" w:rsidRPr="00C6512F" w:rsidRDefault="00DE27AF" w:rsidP="00DE27AF">
            <w:pPr>
              <w:ind w:left="0"/>
              <w:jc w:val="center"/>
              <w:rPr>
                <w:b/>
                <w:bCs/>
                <w:color w:val="FFFFFF"/>
                <w:sz w:val="20"/>
                <w:szCs w:val="20"/>
                <w:lang w:eastAsia="ru-RU"/>
              </w:rPr>
            </w:pPr>
          </w:p>
        </w:tc>
        <w:tc>
          <w:tcPr>
            <w:tcW w:w="1134" w:type="dxa"/>
            <w:shd w:val="clear" w:color="000000" w:fill="889CCF"/>
          </w:tcPr>
          <w:p w:rsidR="00DE27AF" w:rsidRDefault="00DE27AF" w:rsidP="00DB4488">
            <w:pPr>
              <w:ind w:left="0"/>
              <w:jc w:val="center"/>
              <w:rPr>
                <w:b/>
                <w:bCs/>
                <w:color w:val="FFFFFF"/>
                <w:sz w:val="20"/>
                <w:szCs w:val="20"/>
                <w:lang w:eastAsia="ru-RU"/>
              </w:rPr>
            </w:pPr>
            <w:r>
              <w:rPr>
                <w:b/>
                <w:bCs/>
                <w:color w:val="FFFFFF"/>
                <w:sz w:val="20"/>
                <w:szCs w:val="20"/>
                <w:lang w:eastAsia="ru-RU"/>
              </w:rPr>
              <w:t>202</w:t>
            </w:r>
            <w:r w:rsidR="00DB4488">
              <w:rPr>
                <w:b/>
                <w:bCs/>
                <w:color w:val="FFFFFF"/>
                <w:sz w:val="20"/>
                <w:szCs w:val="20"/>
                <w:lang w:eastAsia="ru-RU"/>
              </w:rPr>
              <w:t>1</w:t>
            </w:r>
          </w:p>
        </w:tc>
        <w:tc>
          <w:tcPr>
            <w:tcW w:w="1134" w:type="dxa"/>
            <w:shd w:val="clear" w:color="000000" w:fill="889CCF"/>
          </w:tcPr>
          <w:p w:rsidR="00DE27AF" w:rsidRPr="00C6512F" w:rsidRDefault="00DE27AF" w:rsidP="00DB4488">
            <w:pPr>
              <w:ind w:left="0"/>
              <w:jc w:val="center"/>
              <w:rPr>
                <w:b/>
                <w:bCs/>
                <w:color w:val="FFFFFF"/>
                <w:sz w:val="20"/>
                <w:szCs w:val="20"/>
                <w:lang w:eastAsia="ru-RU"/>
              </w:rPr>
            </w:pPr>
            <w:r>
              <w:rPr>
                <w:b/>
                <w:bCs/>
                <w:color w:val="FFFFFF"/>
                <w:sz w:val="20"/>
                <w:szCs w:val="20"/>
                <w:lang w:eastAsia="ru-RU"/>
              </w:rPr>
              <w:t>202</w:t>
            </w:r>
            <w:r w:rsidR="00DB4488">
              <w:rPr>
                <w:b/>
                <w:bCs/>
                <w:color w:val="FFFFFF"/>
                <w:sz w:val="20"/>
                <w:szCs w:val="20"/>
                <w:lang w:eastAsia="ru-RU"/>
              </w:rPr>
              <w:t>2</w:t>
            </w:r>
          </w:p>
        </w:tc>
        <w:tc>
          <w:tcPr>
            <w:tcW w:w="1134"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3</w:t>
            </w:r>
          </w:p>
        </w:tc>
        <w:tc>
          <w:tcPr>
            <w:tcW w:w="1134"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4</w:t>
            </w:r>
          </w:p>
        </w:tc>
        <w:tc>
          <w:tcPr>
            <w:tcW w:w="1134"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5</w:t>
            </w:r>
          </w:p>
        </w:tc>
        <w:tc>
          <w:tcPr>
            <w:tcW w:w="851"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6</w:t>
            </w:r>
          </w:p>
        </w:tc>
        <w:tc>
          <w:tcPr>
            <w:tcW w:w="709" w:type="dxa"/>
            <w:shd w:val="clear" w:color="000000" w:fill="889CCF"/>
          </w:tcPr>
          <w:p w:rsidR="00DE27AF" w:rsidRPr="00C6512F" w:rsidRDefault="00DE27AF" w:rsidP="00DB4488">
            <w:pPr>
              <w:ind w:left="0"/>
              <w:jc w:val="center"/>
              <w:rPr>
                <w:b/>
                <w:bCs/>
                <w:color w:val="FFFFFF"/>
                <w:sz w:val="20"/>
                <w:szCs w:val="20"/>
                <w:lang w:eastAsia="ru-RU"/>
              </w:rPr>
            </w:pPr>
            <w:r w:rsidRPr="00C6512F">
              <w:rPr>
                <w:b/>
                <w:bCs/>
                <w:color w:val="FFFFFF"/>
                <w:sz w:val="20"/>
                <w:szCs w:val="20"/>
                <w:lang w:eastAsia="ru-RU"/>
              </w:rPr>
              <w:t>202</w:t>
            </w:r>
            <w:r w:rsidR="00DB4488">
              <w:rPr>
                <w:b/>
                <w:bCs/>
                <w:color w:val="FFFFFF"/>
                <w:sz w:val="20"/>
                <w:szCs w:val="20"/>
                <w:lang w:eastAsia="ru-RU"/>
              </w:rPr>
              <w:t>7</w:t>
            </w:r>
          </w:p>
        </w:tc>
      </w:tr>
      <w:tr w:rsidR="00DE27AF" w:rsidRPr="005D2C84" w:rsidTr="001A2013">
        <w:trPr>
          <w:trHeight w:val="64"/>
        </w:trPr>
        <w:tc>
          <w:tcPr>
            <w:tcW w:w="582" w:type="dxa"/>
            <w:shd w:val="clear" w:color="000000" w:fill="F3F3F3"/>
          </w:tcPr>
          <w:p w:rsidR="00DE27AF" w:rsidRPr="00E66AC5" w:rsidRDefault="00DE27AF" w:rsidP="00DE27AF">
            <w:pPr>
              <w:ind w:left="0"/>
              <w:jc w:val="center"/>
              <w:rPr>
                <w:color w:val="0070C0"/>
                <w:sz w:val="20"/>
                <w:szCs w:val="20"/>
                <w:lang w:eastAsia="ru-RU"/>
              </w:rPr>
            </w:pPr>
            <w:r>
              <w:rPr>
                <w:color w:val="0070C0"/>
                <w:sz w:val="20"/>
                <w:szCs w:val="20"/>
                <w:lang w:eastAsia="ru-RU"/>
              </w:rPr>
              <w:t>30</w:t>
            </w:r>
          </w:p>
        </w:tc>
        <w:tc>
          <w:tcPr>
            <w:tcW w:w="5245" w:type="dxa"/>
            <w:shd w:val="clear" w:color="000000" w:fill="F3F3F3"/>
          </w:tcPr>
          <w:p w:rsidR="00DE27AF" w:rsidRPr="005A521E" w:rsidRDefault="00DE27AF" w:rsidP="00DE27AF">
            <w:pPr>
              <w:ind w:left="0"/>
              <w:jc w:val="both"/>
              <w:rPr>
                <w:color w:val="0070C0"/>
                <w:sz w:val="20"/>
                <w:szCs w:val="20"/>
                <w:lang w:eastAsia="ru-RU"/>
              </w:rPr>
            </w:pPr>
            <w:r w:rsidRPr="00112557">
              <w:rPr>
                <w:color w:val="0070C0"/>
                <w:sz w:val="20"/>
                <w:szCs w:val="20"/>
                <w:lang w:eastAsia="ru-RU"/>
              </w:rPr>
              <w:t>Доля населения, получившего жилые помещения и улу</w:t>
            </w:r>
            <w:r w:rsidRPr="00112557">
              <w:rPr>
                <w:color w:val="0070C0"/>
                <w:sz w:val="20"/>
                <w:szCs w:val="20"/>
                <w:lang w:eastAsia="ru-RU"/>
              </w:rPr>
              <w:t>ч</w:t>
            </w:r>
            <w:r w:rsidRPr="00112557">
              <w:rPr>
                <w:color w:val="0070C0"/>
                <w:sz w:val="20"/>
                <w:szCs w:val="20"/>
                <w:lang w:eastAsia="ru-RU"/>
              </w:rPr>
              <w:t>шившего жилищные условия в отчетном году, в общей численности населения, состоящего на учете в качестве нуждающегося в жилых помещениях</w:t>
            </w:r>
          </w:p>
        </w:tc>
        <w:tc>
          <w:tcPr>
            <w:tcW w:w="1275" w:type="dxa"/>
            <w:shd w:val="clear" w:color="000000" w:fill="F3F3F3"/>
          </w:tcPr>
          <w:p w:rsidR="00DE27AF" w:rsidRPr="005A521E" w:rsidRDefault="00DE27AF" w:rsidP="00DE27AF">
            <w:pPr>
              <w:ind w:left="0"/>
              <w:jc w:val="center"/>
              <w:rPr>
                <w:color w:val="0070C0"/>
                <w:sz w:val="20"/>
                <w:szCs w:val="20"/>
                <w:lang w:eastAsia="ru-RU"/>
              </w:rPr>
            </w:pPr>
            <w:r w:rsidRPr="00343718">
              <w:rPr>
                <w:color w:val="0070C0"/>
                <w:sz w:val="20"/>
                <w:szCs w:val="20"/>
                <w:lang w:eastAsia="ru-RU"/>
              </w:rPr>
              <w:t>процентов</w:t>
            </w:r>
          </w:p>
        </w:tc>
        <w:tc>
          <w:tcPr>
            <w:tcW w:w="1134" w:type="dxa"/>
            <w:shd w:val="clear" w:color="000000" w:fill="C6EFCE"/>
          </w:tcPr>
          <w:p w:rsidR="00DE27AF" w:rsidRDefault="0026325E" w:rsidP="004D5206">
            <w:pPr>
              <w:ind w:left="0"/>
              <w:jc w:val="center"/>
              <w:rPr>
                <w:color w:val="0070C0"/>
                <w:sz w:val="20"/>
                <w:szCs w:val="20"/>
                <w:lang w:eastAsia="ru-RU"/>
              </w:rPr>
            </w:pPr>
            <w:r>
              <w:rPr>
                <w:color w:val="0070C0"/>
                <w:sz w:val="20"/>
                <w:szCs w:val="20"/>
                <w:lang w:eastAsia="ru-RU"/>
              </w:rPr>
              <w:t>1</w:t>
            </w:r>
            <w:r w:rsidR="00DE27AF">
              <w:rPr>
                <w:color w:val="0070C0"/>
                <w:sz w:val="20"/>
                <w:szCs w:val="20"/>
                <w:lang w:eastAsia="ru-RU"/>
              </w:rPr>
              <w:t>,</w:t>
            </w:r>
            <w:r>
              <w:rPr>
                <w:color w:val="0070C0"/>
                <w:sz w:val="20"/>
                <w:szCs w:val="20"/>
                <w:lang w:eastAsia="ru-RU"/>
              </w:rPr>
              <w:t>463</w:t>
            </w:r>
          </w:p>
          <w:p w:rsidR="00DE27AF" w:rsidRPr="00C96E12" w:rsidRDefault="00DE27AF" w:rsidP="004D5206">
            <w:pPr>
              <w:ind w:left="0"/>
              <w:jc w:val="center"/>
              <w:rPr>
                <w:color w:val="0070C0"/>
                <w:sz w:val="20"/>
                <w:szCs w:val="20"/>
                <w:lang w:eastAsia="ru-RU"/>
              </w:rPr>
            </w:pPr>
          </w:p>
        </w:tc>
        <w:tc>
          <w:tcPr>
            <w:tcW w:w="1134" w:type="dxa"/>
            <w:shd w:val="clear" w:color="000000" w:fill="C6EFCE"/>
            <w:noWrap/>
          </w:tcPr>
          <w:p w:rsidR="00DE27AF" w:rsidRPr="004127E3" w:rsidRDefault="0026325E" w:rsidP="0026325E">
            <w:pPr>
              <w:ind w:left="0"/>
              <w:jc w:val="center"/>
              <w:rPr>
                <w:color w:val="0070C0"/>
                <w:sz w:val="20"/>
                <w:szCs w:val="20"/>
                <w:lang w:eastAsia="ru-RU"/>
              </w:rPr>
            </w:pPr>
            <w:r>
              <w:rPr>
                <w:color w:val="0070C0"/>
                <w:sz w:val="20"/>
                <w:szCs w:val="20"/>
                <w:lang w:eastAsia="ru-RU"/>
              </w:rPr>
              <w:t>2</w:t>
            </w:r>
            <w:r w:rsidR="00DE27AF">
              <w:rPr>
                <w:color w:val="0070C0"/>
                <w:sz w:val="20"/>
                <w:szCs w:val="20"/>
                <w:lang w:eastAsia="ru-RU"/>
              </w:rPr>
              <w:t>,</w:t>
            </w:r>
            <w:r>
              <w:rPr>
                <w:color w:val="0070C0"/>
                <w:sz w:val="20"/>
                <w:szCs w:val="20"/>
                <w:lang w:eastAsia="ru-RU"/>
              </w:rPr>
              <w:t>810</w:t>
            </w:r>
          </w:p>
        </w:tc>
        <w:tc>
          <w:tcPr>
            <w:tcW w:w="1134" w:type="dxa"/>
            <w:shd w:val="clear" w:color="auto" w:fill="C6EFCE"/>
            <w:noWrap/>
          </w:tcPr>
          <w:p w:rsidR="00DE27AF" w:rsidRPr="00343718" w:rsidRDefault="0026325E" w:rsidP="0026325E">
            <w:pPr>
              <w:ind w:left="0"/>
              <w:jc w:val="center"/>
              <w:rPr>
                <w:color w:val="0070C0"/>
                <w:sz w:val="20"/>
                <w:szCs w:val="20"/>
                <w:lang w:eastAsia="ru-RU"/>
              </w:rPr>
            </w:pPr>
            <w:r>
              <w:rPr>
                <w:color w:val="0070C0"/>
                <w:sz w:val="20"/>
                <w:szCs w:val="20"/>
                <w:lang w:eastAsia="ru-RU"/>
              </w:rPr>
              <w:t>0</w:t>
            </w:r>
            <w:r w:rsidR="00DE27AF">
              <w:rPr>
                <w:color w:val="0070C0"/>
                <w:sz w:val="20"/>
                <w:szCs w:val="20"/>
                <w:lang w:eastAsia="ru-RU"/>
              </w:rPr>
              <w:t>,</w:t>
            </w:r>
            <w:r>
              <w:rPr>
                <w:color w:val="0070C0"/>
                <w:sz w:val="20"/>
                <w:szCs w:val="20"/>
                <w:lang w:eastAsia="ru-RU"/>
              </w:rPr>
              <w:t>236</w:t>
            </w:r>
          </w:p>
        </w:tc>
        <w:tc>
          <w:tcPr>
            <w:tcW w:w="1134" w:type="dxa"/>
            <w:shd w:val="clear" w:color="auto" w:fill="C6EFCE"/>
          </w:tcPr>
          <w:p w:rsidR="00DE27AF" w:rsidRPr="00343718" w:rsidRDefault="0026325E" w:rsidP="0026325E">
            <w:pPr>
              <w:ind w:left="0"/>
              <w:jc w:val="center"/>
              <w:rPr>
                <w:color w:val="0070C0"/>
                <w:sz w:val="20"/>
                <w:szCs w:val="20"/>
                <w:lang w:eastAsia="ru-RU"/>
              </w:rPr>
            </w:pPr>
            <w:r>
              <w:rPr>
                <w:color w:val="0070C0"/>
                <w:sz w:val="20"/>
                <w:szCs w:val="20"/>
                <w:lang w:eastAsia="ru-RU"/>
              </w:rPr>
              <w:t>0</w:t>
            </w:r>
            <w:r w:rsidR="00DE27AF">
              <w:rPr>
                <w:color w:val="0070C0"/>
                <w:sz w:val="20"/>
                <w:szCs w:val="20"/>
                <w:lang w:eastAsia="ru-RU"/>
              </w:rPr>
              <w:t>,</w:t>
            </w:r>
            <w:r>
              <w:rPr>
                <w:color w:val="0070C0"/>
                <w:sz w:val="20"/>
                <w:szCs w:val="20"/>
                <w:lang w:eastAsia="ru-RU"/>
              </w:rPr>
              <w:t>740</w:t>
            </w:r>
          </w:p>
        </w:tc>
        <w:tc>
          <w:tcPr>
            <w:tcW w:w="1134" w:type="dxa"/>
            <w:shd w:val="clear" w:color="auto" w:fill="C6EFCE"/>
            <w:noWrap/>
          </w:tcPr>
          <w:p w:rsidR="00DE27AF" w:rsidRPr="00343718" w:rsidRDefault="0026325E" w:rsidP="0026325E">
            <w:pPr>
              <w:ind w:left="0"/>
              <w:jc w:val="center"/>
              <w:rPr>
                <w:color w:val="0070C0"/>
                <w:sz w:val="20"/>
                <w:szCs w:val="20"/>
                <w:lang w:eastAsia="ru-RU"/>
              </w:rPr>
            </w:pPr>
            <w:r>
              <w:rPr>
                <w:color w:val="0070C0"/>
                <w:sz w:val="20"/>
                <w:szCs w:val="20"/>
                <w:lang w:eastAsia="ru-RU"/>
              </w:rPr>
              <w:t>0</w:t>
            </w:r>
            <w:r w:rsidR="00DE27AF">
              <w:rPr>
                <w:color w:val="0070C0"/>
                <w:sz w:val="20"/>
                <w:szCs w:val="20"/>
                <w:lang w:eastAsia="ru-RU"/>
              </w:rPr>
              <w:t>,</w:t>
            </w:r>
            <w:r>
              <w:rPr>
                <w:color w:val="0070C0"/>
                <w:sz w:val="20"/>
                <w:szCs w:val="20"/>
                <w:lang w:eastAsia="ru-RU"/>
              </w:rPr>
              <w:t>432</w:t>
            </w:r>
          </w:p>
        </w:tc>
        <w:tc>
          <w:tcPr>
            <w:tcW w:w="851" w:type="dxa"/>
            <w:shd w:val="clear" w:color="auto" w:fill="C6EFCE"/>
            <w:noWrap/>
          </w:tcPr>
          <w:p w:rsidR="00DE27AF" w:rsidRPr="00343718" w:rsidRDefault="0026325E" w:rsidP="0026325E">
            <w:pPr>
              <w:ind w:left="0"/>
              <w:jc w:val="center"/>
              <w:rPr>
                <w:color w:val="0070C0"/>
                <w:sz w:val="20"/>
                <w:szCs w:val="20"/>
                <w:lang w:eastAsia="ru-RU"/>
              </w:rPr>
            </w:pPr>
            <w:r>
              <w:rPr>
                <w:color w:val="0070C0"/>
                <w:sz w:val="20"/>
                <w:szCs w:val="20"/>
                <w:lang w:eastAsia="ru-RU"/>
              </w:rPr>
              <w:t>1</w:t>
            </w:r>
            <w:r w:rsidR="00DE27AF">
              <w:rPr>
                <w:color w:val="0070C0"/>
                <w:sz w:val="20"/>
                <w:szCs w:val="20"/>
                <w:lang w:eastAsia="ru-RU"/>
              </w:rPr>
              <w:t>,</w:t>
            </w:r>
            <w:r>
              <w:rPr>
                <w:color w:val="0070C0"/>
                <w:sz w:val="20"/>
                <w:szCs w:val="20"/>
                <w:lang w:eastAsia="ru-RU"/>
              </w:rPr>
              <w:t>563</w:t>
            </w:r>
          </w:p>
        </w:tc>
        <w:tc>
          <w:tcPr>
            <w:tcW w:w="709" w:type="dxa"/>
            <w:shd w:val="clear" w:color="auto" w:fill="C6EFCE"/>
            <w:noWrap/>
          </w:tcPr>
          <w:p w:rsidR="00DE27AF" w:rsidRPr="00343718" w:rsidRDefault="00DE27AF" w:rsidP="0026325E">
            <w:pPr>
              <w:ind w:left="0"/>
              <w:jc w:val="center"/>
              <w:rPr>
                <w:color w:val="0070C0"/>
                <w:sz w:val="20"/>
                <w:szCs w:val="20"/>
                <w:lang w:eastAsia="ru-RU"/>
              </w:rPr>
            </w:pPr>
            <w:r>
              <w:rPr>
                <w:color w:val="0070C0"/>
                <w:sz w:val="20"/>
                <w:szCs w:val="20"/>
                <w:lang w:eastAsia="ru-RU"/>
              </w:rPr>
              <w:t>2,</w:t>
            </w:r>
            <w:r w:rsidR="0026325E">
              <w:rPr>
                <w:color w:val="0070C0"/>
                <w:sz w:val="20"/>
                <w:szCs w:val="20"/>
                <w:lang w:eastAsia="ru-RU"/>
              </w:rPr>
              <w:t>188</w:t>
            </w:r>
          </w:p>
        </w:tc>
      </w:tr>
    </w:tbl>
    <w:p w:rsidR="006C5CB9" w:rsidRPr="00112557" w:rsidRDefault="006C5CB9" w:rsidP="00DC3A65">
      <w:pPr>
        <w:pStyle w:val="ConsPlusNormal"/>
        <w:ind w:firstLine="0"/>
        <w:jc w:val="both"/>
        <w:rPr>
          <w:rFonts w:ascii="Times New Roman" w:hAnsi="Times New Roman" w:cs="Times New Roman"/>
          <w:b/>
          <w:sz w:val="24"/>
          <w:szCs w:val="24"/>
        </w:rPr>
      </w:pPr>
    </w:p>
    <w:p w:rsidR="00712F73" w:rsidRPr="00712F73" w:rsidRDefault="00712F73" w:rsidP="00712F73">
      <w:pPr>
        <w:pStyle w:val="ConsPlusNormal"/>
        <w:ind w:firstLine="708"/>
        <w:jc w:val="both"/>
        <w:rPr>
          <w:rFonts w:ascii="Times New Roman" w:eastAsia="Calibri" w:hAnsi="Times New Roman" w:cs="Times New Roman"/>
          <w:sz w:val="24"/>
          <w:szCs w:val="24"/>
        </w:rPr>
      </w:pPr>
      <w:r w:rsidRPr="00712F73">
        <w:rPr>
          <w:rFonts w:ascii="Times New Roman" w:eastAsia="Calibri" w:hAnsi="Times New Roman" w:cs="Times New Roman"/>
          <w:sz w:val="24"/>
          <w:szCs w:val="24"/>
        </w:rPr>
        <w:t xml:space="preserve">"В рамках реализации Региональной адресной программы по переселению граждан из аварийного жилищного фонда Удмуртской  </w:t>
      </w:r>
      <w:r w:rsidRPr="00712F73">
        <w:rPr>
          <w:rFonts w:ascii="Times New Roman" w:eastAsia="Calibri" w:hAnsi="Times New Roman" w:cs="Times New Roman"/>
          <w:sz w:val="24"/>
          <w:szCs w:val="24"/>
        </w:rPr>
        <w:lastRenderedPageBreak/>
        <w:t>Республики на 2019-2025 годы расселено 6 семей или 14 человек (185 кв.</w:t>
      </w:r>
      <w:r>
        <w:rPr>
          <w:rFonts w:ascii="Times New Roman" w:eastAsia="Calibri" w:hAnsi="Times New Roman" w:cs="Times New Roman"/>
          <w:sz w:val="24"/>
          <w:szCs w:val="24"/>
        </w:rPr>
        <w:t xml:space="preserve"> </w:t>
      </w:r>
      <w:r w:rsidRPr="00712F73">
        <w:rPr>
          <w:rFonts w:ascii="Times New Roman" w:eastAsia="Calibri" w:hAnsi="Times New Roman" w:cs="Times New Roman"/>
          <w:sz w:val="24"/>
          <w:szCs w:val="24"/>
        </w:rPr>
        <w:t>м.).</w:t>
      </w:r>
    </w:p>
    <w:p w:rsidR="00712F73" w:rsidRPr="00712F73" w:rsidRDefault="00712F73" w:rsidP="00712F73">
      <w:pPr>
        <w:pStyle w:val="ConsPlusNormal"/>
        <w:ind w:firstLine="708"/>
        <w:jc w:val="both"/>
        <w:rPr>
          <w:rFonts w:ascii="Times New Roman" w:eastAsia="Calibri" w:hAnsi="Times New Roman" w:cs="Times New Roman"/>
          <w:sz w:val="24"/>
          <w:szCs w:val="24"/>
        </w:rPr>
      </w:pPr>
      <w:r w:rsidRPr="00712F73">
        <w:rPr>
          <w:rFonts w:ascii="Times New Roman" w:eastAsia="Calibri" w:hAnsi="Times New Roman" w:cs="Times New Roman"/>
          <w:sz w:val="24"/>
          <w:szCs w:val="24"/>
        </w:rPr>
        <w:t>В рамках реализации программы «Обеспечение жильем молодых семей» 3 семьи получили социальную выплату на приобретение жилого помещения на сумму</w:t>
      </w:r>
      <w:r>
        <w:rPr>
          <w:rFonts w:ascii="Times New Roman" w:eastAsia="Calibri" w:hAnsi="Times New Roman" w:cs="Times New Roman"/>
          <w:sz w:val="24"/>
          <w:szCs w:val="24"/>
        </w:rPr>
        <w:t xml:space="preserve"> </w:t>
      </w:r>
      <w:r w:rsidRPr="00712F73">
        <w:rPr>
          <w:rFonts w:ascii="Times New Roman" w:eastAsia="Calibri" w:hAnsi="Times New Roman" w:cs="Times New Roman"/>
          <w:sz w:val="24"/>
          <w:szCs w:val="24"/>
        </w:rPr>
        <w:t>2</w:t>
      </w:r>
      <w:r>
        <w:rPr>
          <w:rFonts w:ascii="Times New Roman" w:eastAsia="Calibri" w:hAnsi="Times New Roman" w:cs="Times New Roman"/>
          <w:sz w:val="24"/>
          <w:szCs w:val="24"/>
        </w:rPr>
        <w:t> </w:t>
      </w:r>
      <w:r w:rsidRPr="00712F73">
        <w:rPr>
          <w:rFonts w:ascii="Times New Roman" w:eastAsia="Calibri" w:hAnsi="Times New Roman" w:cs="Times New Roman"/>
          <w:sz w:val="24"/>
          <w:szCs w:val="24"/>
        </w:rPr>
        <w:t>829</w:t>
      </w:r>
      <w:r>
        <w:rPr>
          <w:rFonts w:ascii="Times New Roman" w:eastAsia="Calibri" w:hAnsi="Times New Roman" w:cs="Times New Roman"/>
          <w:sz w:val="24"/>
          <w:szCs w:val="24"/>
        </w:rPr>
        <w:t>,</w:t>
      </w:r>
      <w:r w:rsidRPr="00712F73">
        <w:rPr>
          <w:rFonts w:ascii="Times New Roman" w:eastAsia="Calibri" w:hAnsi="Times New Roman" w:cs="Times New Roman"/>
          <w:sz w:val="24"/>
          <w:szCs w:val="24"/>
        </w:rPr>
        <w:t>456</w:t>
      </w:r>
      <w:r>
        <w:rPr>
          <w:rFonts w:ascii="Times New Roman" w:eastAsia="Calibri" w:hAnsi="Times New Roman" w:cs="Times New Roman"/>
          <w:sz w:val="24"/>
          <w:szCs w:val="24"/>
        </w:rPr>
        <w:t xml:space="preserve"> тыс.</w:t>
      </w:r>
      <w:r w:rsidRPr="00712F73">
        <w:rPr>
          <w:rFonts w:ascii="Times New Roman" w:eastAsia="Calibri" w:hAnsi="Times New Roman" w:cs="Times New Roman"/>
          <w:sz w:val="24"/>
          <w:szCs w:val="24"/>
        </w:rPr>
        <w:t xml:space="preserve"> руб.</w:t>
      </w:r>
    </w:p>
    <w:p w:rsidR="009F0B67" w:rsidRPr="009F0B67" w:rsidRDefault="00712F73" w:rsidP="00712F73">
      <w:pPr>
        <w:pStyle w:val="ConsPlusNormal"/>
        <w:ind w:firstLine="708"/>
        <w:jc w:val="both"/>
        <w:rPr>
          <w:rFonts w:ascii="Times New Roman" w:eastAsia="Calibri" w:hAnsi="Times New Roman" w:cs="Times New Roman"/>
          <w:sz w:val="24"/>
          <w:szCs w:val="24"/>
        </w:rPr>
      </w:pPr>
      <w:r w:rsidRPr="00712F73">
        <w:rPr>
          <w:rFonts w:ascii="Times New Roman" w:eastAsia="Calibri" w:hAnsi="Times New Roman" w:cs="Times New Roman"/>
          <w:sz w:val="24"/>
          <w:szCs w:val="24"/>
        </w:rPr>
        <w:t>В плановом периоде планируется пересмотр реестра нуждающихся в улучшении жилищных условий"</w:t>
      </w:r>
    </w:p>
    <w:p w:rsidR="00712F73" w:rsidRDefault="00712F73" w:rsidP="00040037">
      <w:pPr>
        <w:pStyle w:val="5"/>
        <w:spacing w:before="0"/>
        <w:ind w:left="0"/>
        <w:jc w:val="center"/>
        <w:rPr>
          <w:rFonts w:ascii="Times New Roman" w:hAnsi="Times New Roman"/>
          <w:b/>
          <w:color w:val="auto"/>
          <w:sz w:val="24"/>
          <w:szCs w:val="24"/>
        </w:rPr>
      </w:pPr>
    </w:p>
    <w:p w:rsidR="006C5CB9" w:rsidRPr="001C35AC" w:rsidRDefault="006C5CB9" w:rsidP="00040037">
      <w:pPr>
        <w:pStyle w:val="5"/>
        <w:spacing w:before="0"/>
        <w:ind w:left="0"/>
        <w:jc w:val="center"/>
        <w:rPr>
          <w:rFonts w:ascii="Times New Roman" w:hAnsi="Times New Roman"/>
          <w:b/>
          <w:color w:val="auto"/>
          <w:sz w:val="24"/>
          <w:szCs w:val="24"/>
        </w:rPr>
      </w:pPr>
      <w:r w:rsidRPr="001C35AC">
        <w:rPr>
          <w:rFonts w:ascii="Times New Roman" w:hAnsi="Times New Roman"/>
          <w:b/>
          <w:color w:val="auto"/>
          <w:sz w:val="24"/>
          <w:szCs w:val="24"/>
        </w:rPr>
        <w:t>Организация муниципального управления</w:t>
      </w:r>
    </w:p>
    <w:p w:rsidR="006C5CB9" w:rsidRPr="00021390" w:rsidRDefault="006C5CB9" w:rsidP="00040037">
      <w:pPr>
        <w:ind w:left="0" w:firstLine="709"/>
        <w:jc w:val="both"/>
        <w:rPr>
          <w:color w:val="FF0000"/>
          <w:szCs w:val="24"/>
        </w:rPr>
      </w:pPr>
    </w:p>
    <w:p w:rsidR="006C5CB9" w:rsidRPr="00712F73" w:rsidRDefault="006C5CB9" w:rsidP="003E7665">
      <w:pPr>
        <w:ind w:left="0" w:firstLine="709"/>
        <w:jc w:val="both"/>
        <w:rPr>
          <w:szCs w:val="24"/>
        </w:rPr>
      </w:pPr>
      <w:r w:rsidRPr="00712F73">
        <w:rPr>
          <w:szCs w:val="24"/>
        </w:rPr>
        <w:t>Полное наименование муниципального образования: «</w:t>
      </w:r>
      <w:r w:rsidR="00503216" w:rsidRPr="00712F73">
        <w:rPr>
          <w:szCs w:val="24"/>
        </w:rPr>
        <w:t>М</w:t>
      </w:r>
      <w:r w:rsidRPr="00712F73">
        <w:rPr>
          <w:szCs w:val="24"/>
        </w:rPr>
        <w:t>униципальное образование «Городской округ город Сарапул Удмуртской Республики».</w:t>
      </w:r>
    </w:p>
    <w:p w:rsidR="006C5CB9" w:rsidRPr="00712F73" w:rsidRDefault="006C5CB9" w:rsidP="003E7665">
      <w:pPr>
        <w:ind w:left="0" w:firstLine="709"/>
        <w:jc w:val="both"/>
        <w:rPr>
          <w:szCs w:val="24"/>
        </w:rPr>
      </w:pPr>
      <w:r w:rsidRPr="00712F73">
        <w:rPr>
          <w:szCs w:val="24"/>
        </w:rPr>
        <w:t xml:space="preserve">Сокращенное наименование муниципального образования: «Город Сарапул». </w:t>
      </w:r>
    </w:p>
    <w:p w:rsidR="006C5CB9" w:rsidRPr="00712F73" w:rsidRDefault="006C5CB9" w:rsidP="003E7665">
      <w:pPr>
        <w:ind w:left="0" w:firstLine="709"/>
        <w:jc w:val="both"/>
        <w:rPr>
          <w:szCs w:val="24"/>
        </w:rPr>
      </w:pPr>
      <w:r w:rsidRPr="00712F73">
        <w:rPr>
          <w:szCs w:val="24"/>
        </w:rPr>
        <w:t>Местное самоуправление в городе осуществляется в соответствии с общепризнанными принципами и нормами международного права, правовыми и нормативными актами Российской Федерации, Удмуртской Республики, Уставом муниципального образования «Г</w:t>
      </w:r>
      <w:r w:rsidRPr="00712F73">
        <w:rPr>
          <w:szCs w:val="24"/>
        </w:rPr>
        <w:t>о</w:t>
      </w:r>
      <w:r w:rsidRPr="00712F73">
        <w:rPr>
          <w:szCs w:val="24"/>
        </w:rPr>
        <w:t>родской округ город Сарапул Удмуртской Республики», муниципальными правовыми актами.</w:t>
      </w:r>
    </w:p>
    <w:p w:rsidR="006C5CB9" w:rsidRPr="00712F73" w:rsidRDefault="006C5CB9" w:rsidP="003E7665">
      <w:pPr>
        <w:ind w:left="0" w:firstLine="709"/>
        <w:jc w:val="both"/>
        <w:rPr>
          <w:szCs w:val="24"/>
        </w:rPr>
      </w:pPr>
      <w:r w:rsidRPr="00712F73">
        <w:rPr>
          <w:szCs w:val="24"/>
        </w:rPr>
        <w:t>Структуру органов местного самоуправления города Сарапула составляют:</w:t>
      </w:r>
    </w:p>
    <w:p w:rsidR="006C5CB9" w:rsidRPr="00712F73" w:rsidRDefault="006C5CB9" w:rsidP="003E7665">
      <w:pPr>
        <w:ind w:left="0" w:firstLine="709"/>
        <w:jc w:val="both"/>
        <w:rPr>
          <w:szCs w:val="24"/>
        </w:rPr>
      </w:pPr>
      <w:r w:rsidRPr="00712F73">
        <w:rPr>
          <w:szCs w:val="24"/>
        </w:rPr>
        <w:t>представительный орган местного самоуправления - Сарапульская городская Дума;</w:t>
      </w:r>
    </w:p>
    <w:p w:rsidR="006C5CB9" w:rsidRPr="00712F73" w:rsidRDefault="006C5CB9" w:rsidP="003E7665">
      <w:pPr>
        <w:ind w:left="0" w:firstLine="709"/>
        <w:jc w:val="both"/>
        <w:rPr>
          <w:szCs w:val="24"/>
        </w:rPr>
      </w:pPr>
      <w:r w:rsidRPr="00712F73">
        <w:rPr>
          <w:szCs w:val="24"/>
        </w:rPr>
        <w:t>Глава муниципального образования «Городской округ город Сарапул Удмуртской Республики» - Глава города Сарапула;</w:t>
      </w:r>
    </w:p>
    <w:p w:rsidR="006C5CB9" w:rsidRPr="00712F73" w:rsidRDefault="006C5CB9" w:rsidP="003E7665">
      <w:pPr>
        <w:ind w:left="0" w:firstLine="709"/>
        <w:jc w:val="both"/>
        <w:rPr>
          <w:szCs w:val="24"/>
        </w:rPr>
      </w:pPr>
      <w:r w:rsidRPr="00712F73">
        <w:rPr>
          <w:szCs w:val="24"/>
        </w:rPr>
        <w:t>исполнительный орган местного самоуправления - Администрация города Сарапула (далее по тексту Администрация города Сар</w:t>
      </w:r>
      <w:r w:rsidRPr="00712F73">
        <w:rPr>
          <w:szCs w:val="24"/>
        </w:rPr>
        <w:t>а</w:t>
      </w:r>
      <w:r w:rsidRPr="00712F73">
        <w:rPr>
          <w:szCs w:val="24"/>
        </w:rPr>
        <w:t xml:space="preserve">пула); </w:t>
      </w:r>
    </w:p>
    <w:p w:rsidR="006C5CB9" w:rsidRPr="00712F73" w:rsidRDefault="006C5CB9" w:rsidP="003E7665">
      <w:pPr>
        <w:ind w:left="0" w:firstLine="709"/>
        <w:jc w:val="both"/>
        <w:rPr>
          <w:szCs w:val="24"/>
        </w:rPr>
      </w:pPr>
      <w:r w:rsidRPr="00712F73">
        <w:rPr>
          <w:szCs w:val="24"/>
        </w:rPr>
        <w:t>Контрольно-счетный орган муниципального образования «Городской округ город Сарапул Удмуртской Республики» (далее по тексту - контрольно-счетный орган).</w:t>
      </w:r>
    </w:p>
    <w:p w:rsidR="006C5CB9" w:rsidRPr="00712F73" w:rsidRDefault="006C5CB9" w:rsidP="003E7665">
      <w:pPr>
        <w:ind w:left="0" w:firstLine="709"/>
        <w:jc w:val="both"/>
        <w:rPr>
          <w:szCs w:val="24"/>
        </w:rPr>
      </w:pPr>
      <w:r w:rsidRPr="00712F73">
        <w:rPr>
          <w:szCs w:val="24"/>
        </w:rPr>
        <w:t>Сарапульская городская Дума – представительный орган местного самоуправления, состоит из 28 депутатов и избирается на срок 5 лет. Компетенция городской Думы определяется Уставом города Сарапула, порядок деятельности – Регламентом городской Думы.</w:t>
      </w:r>
    </w:p>
    <w:p w:rsidR="006C5CB9" w:rsidRPr="00712F73" w:rsidRDefault="006C5CB9" w:rsidP="003E7665">
      <w:pPr>
        <w:ind w:left="0" w:firstLine="709"/>
        <w:jc w:val="both"/>
        <w:rPr>
          <w:szCs w:val="24"/>
        </w:rPr>
      </w:pPr>
      <w:r w:rsidRPr="00712F73">
        <w:rPr>
          <w:szCs w:val="24"/>
        </w:rPr>
        <w:t>Глава муниципального образования «Городской округ город Сарапул Удмуртской Республики» - Глава города Сарапула, является высшим должностным лицом муниципального образования и наделяется настоящим Уставом собственными полномочиями по решению вопросов местного значения. Глава города Сарапула, избирается городской Думой из числа кандидатов, представленных конкурсной к</w:t>
      </w:r>
      <w:r w:rsidRPr="00712F73">
        <w:rPr>
          <w:szCs w:val="24"/>
        </w:rPr>
        <w:t>о</w:t>
      </w:r>
      <w:r w:rsidRPr="00712F73">
        <w:rPr>
          <w:szCs w:val="24"/>
        </w:rPr>
        <w:t>миссией по результатам конкурса</w:t>
      </w:r>
      <w:r w:rsidR="004A24EE" w:rsidRPr="00712F73">
        <w:rPr>
          <w:szCs w:val="24"/>
        </w:rPr>
        <w:t>,</w:t>
      </w:r>
      <w:r w:rsidRPr="00712F73">
        <w:rPr>
          <w:szCs w:val="24"/>
        </w:rPr>
        <w:t xml:space="preserve"> и возглавляет Администрацию города Сарапула.</w:t>
      </w:r>
    </w:p>
    <w:p w:rsidR="006C5CB9" w:rsidRPr="00712F73" w:rsidRDefault="006C5CB9" w:rsidP="003E7665">
      <w:pPr>
        <w:ind w:left="0" w:firstLine="709"/>
        <w:jc w:val="both"/>
        <w:rPr>
          <w:szCs w:val="24"/>
        </w:rPr>
      </w:pPr>
      <w:r w:rsidRPr="00712F73">
        <w:rPr>
          <w:szCs w:val="24"/>
        </w:rPr>
        <w:t>Исполнительный орган местного самоуправления – Администрация города Сарапула, созданная в форме муниципального казенн</w:t>
      </w:r>
      <w:r w:rsidRPr="00712F73">
        <w:rPr>
          <w:szCs w:val="24"/>
        </w:rPr>
        <w:t>о</w:t>
      </w:r>
      <w:r w:rsidRPr="00712F73">
        <w:rPr>
          <w:szCs w:val="24"/>
        </w:rPr>
        <w:t>го учреждения, наделенная правом юридического лица, действует на основании утверждаемого городской Думой Положения об Админ</w:t>
      </w:r>
      <w:r w:rsidRPr="00712F73">
        <w:rPr>
          <w:szCs w:val="24"/>
        </w:rPr>
        <w:t>и</w:t>
      </w:r>
      <w:r w:rsidRPr="00712F73">
        <w:rPr>
          <w:szCs w:val="24"/>
        </w:rPr>
        <w:t>страции города Сарапула. Администрация наделяется Уставом исполнительно-распорядительными полномочиями по решению вопросов местного значения и полномочиями для осуществления отдельных государственных полномочий, переданных органам местного сам</w:t>
      </w:r>
      <w:r w:rsidRPr="00712F73">
        <w:rPr>
          <w:szCs w:val="24"/>
        </w:rPr>
        <w:t>о</w:t>
      </w:r>
      <w:r w:rsidRPr="00712F73">
        <w:rPr>
          <w:szCs w:val="24"/>
        </w:rPr>
        <w:t>управления.</w:t>
      </w:r>
    </w:p>
    <w:p w:rsidR="006C5CB9" w:rsidRPr="00712F73" w:rsidRDefault="006C5CB9" w:rsidP="003E7665">
      <w:pPr>
        <w:ind w:left="0" w:firstLine="709"/>
        <w:jc w:val="both"/>
        <w:rPr>
          <w:szCs w:val="24"/>
        </w:rPr>
      </w:pPr>
      <w:r w:rsidRPr="00712F73">
        <w:rPr>
          <w:szCs w:val="24"/>
        </w:rPr>
        <w:t>Администрацией руководит Глава города Сарапула, назначенный на должность городской Думой на период осуществления по</w:t>
      </w:r>
      <w:r w:rsidRPr="00712F73">
        <w:rPr>
          <w:szCs w:val="24"/>
        </w:rPr>
        <w:t>л</w:t>
      </w:r>
      <w:r w:rsidRPr="00712F73">
        <w:rPr>
          <w:szCs w:val="24"/>
        </w:rPr>
        <w:t>номочий назначившей его городской Думы.</w:t>
      </w:r>
    </w:p>
    <w:p w:rsidR="006C5CB9" w:rsidRPr="00712F73" w:rsidRDefault="006C5CB9" w:rsidP="003E7665">
      <w:pPr>
        <w:ind w:left="0" w:firstLine="709"/>
        <w:jc w:val="both"/>
        <w:rPr>
          <w:szCs w:val="24"/>
        </w:rPr>
      </w:pPr>
      <w:r w:rsidRPr="00712F73">
        <w:rPr>
          <w:szCs w:val="24"/>
        </w:rPr>
        <w:t>В структуру  Администрации города Сарапула  могут входить отраслевые (функциональные) и территориальные органы.</w:t>
      </w:r>
    </w:p>
    <w:p w:rsidR="006C5CB9" w:rsidRPr="00712F73" w:rsidRDefault="006C5CB9" w:rsidP="003E7665">
      <w:pPr>
        <w:ind w:left="0" w:firstLine="709"/>
        <w:jc w:val="both"/>
        <w:rPr>
          <w:szCs w:val="24"/>
        </w:rPr>
      </w:pPr>
      <w:r w:rsidRPr="00712F73">
        <w:rPr>
          <w:szCs w:val="24"/>
        </w:rPr>
        <w:lastRenderedPageBreak/>
        <w:t>Отраслевые (функциональные) и территориальные органы Администрации города Сарапула являются структурными подраздел</w:t>
      </w:r>
      <w:r w:rsidRPr="00712F73">
        <w:rPr>
          <w:szCs w:val="24"/>
        </w:rPr>
        <w:t>е</w:t>
      </w:r>
      <w:r w:rsidRPr="00712F73">
        <w:rPr>
          <w:szCs w:val="24"/>
        </w:rPr>
        <w:t>ниями Администрации города Сарапула и могут быть наделены правами юридического лица. Отраслевые (функциональные) органы А</w:t>
      </w:r>
      <w:r w:rsidRPr="00712F73">
        <w:rPr>
          <w:szCs w:val="24"/>
        </w:rPr>
        <w:t>д</w:t>
      </w:r>
      <w:r w:rsidRPr="00712F73">
        <w:rPr>
          <w:szCs w:val="24"/>
        </w:rPr>
        <w:t>министрации города Сарапула, наделенные правами юридического лица,  являются   муниципальными казенными учреждениями, образ</w:t>
      </w:r>
      <w:r w:rsidRPr="00712F73">
        <w:rPr>
          <w:szCs w:val="24"/>
        </w:rPr>
        <w:t>у</w:t>
      </w:r>
      <w:r w:rsidRPr="00712F73">
        <w:rPr>
          <w:szCs w:val="24"/>
        </w:rPr>
        <w:t>емыми для осуществления  управленческих функций, и подлежат государственной регистрации  в качестве  юридических лиц и действ</w:t>
      </w:r>
      <w:r w:rsidRPr="00712F73">
        <w:rPr>
          <w:szCs w:val="24"/>
        </w:rPr>
        <w:t>у</w:t>
      </w:r>
      <w:r w:rsidRPr="00712F73">
        <w:rPr>
          <w:szCs w:val="24"/>
        </w:rPr>
        <w:t>ют на основании утверждаемых городской Думой Положениях о структурных подразделениях:</w:t>
      </w:r>
    </w:p>
    <w:p w:rsidR="006C5CB9" w:rsidRPr="00712F73" w:rsidRDefault="006C5CB9" w:rsidP="003E7665">
      <w:pPr>
        <w:ind w:left="0" w:firstLine="709"/>
        <w:jc w:val="both"/>
        <w:rPr>
          <w:szCs w:val="24"/>
        </w:rPr>
      </w:pPr>
      <w:r w:rsidRPr="00712F73">
        <w:rPr>
          <w:szCs w:val="24"/>
        </w:rPr>
        <w:t>Управление образования г. Сарапула;</w:t>
      </w:r>
    </w:p>
    <w:p w:rsidR="006C5CB9" w:rsidRPr="00712F73" w:rsidRDefault="006C5CB9" w:rsidP="003E7665">
      <w:pPr>
        <w:ind w:left="0" w:firstLine="709"/>
        <w:jc w:val="both"/>
        <w:rPr>
          <w:szCs w:val="24"/>
        </w:rPr>
      </w:pPr>
      <w:r w:rsidRPr="00712F73">
        <w:rPr>
          <w:szCs w:val="24"/>
        </w:rPr>
        <w:t>Управление культуры, спорта и молодежной политики г. Сарапула;</w:t>
      </w:r>
    </w:p>
    <w:p w:rsidR="006C5CB9" w:rsidRPr="00712F73" w:rsidRDefault="006C5CB9" w:rsidP="003E7665">
      <w:pPr>
        <w:ind w:left="0" w:firstLine="709"/>
        <w:jc w:val="both"/>
        <w:rPr>
          <w:szCs w:val="24"/>
        </w:rPr>
      </w:pPr>
      <w:r w:rsidRPr="00712F73">
        <w:rPr>
          <w:szCs w:val="24"/>
        </w:rPr>
        <w:t>Управление финансов г. Сарапула.</w:t>
      </w:r>
    </w:p>
    <w:p w:rsidR="006C5CB9" w:rsidRPr="00712F73" w:rsidRDefault="006C5CB9" w:rsidP="003E7665">
      <w:pPr>
        <w:ind w:left="0" w:firstLine="709"/>
        <w:jc w:val="both"/>
        <w:rPr>
          <w:szCs w:val="24"/>
        </w:rPr>
      </w:pPr>
      <w:r w:rsidRPr="00712F73">
        <w:rPr>
          <w:szCs w:val="24"/>
        </w:rPr>
        <w:t>В составе Администрации города Сарапула в соответствии со структурой Администрации города Сарапула создаются структурные подразделения, не наделенные правами юридического лица - управления, комитеты, отделы и другие структурные подразделения, неп</w:t>
      </w:r>
      <w:r w:rsidRPr="00712F73">
        <w:rPr>
          <w:szCs w:val="24"/>
        </w:rPr>
        <w:t>о</w:t>
      </w:r>
      <w:r w:rsidRPr="00712F73">
        <w:rPr>
          <w:szCs w:val="24"/>
        </w:rPr>
        <w:t>средственно подчиненные Главе города Сарапула, первому заместителю Главы Администрации города Сарапула, заместителям Главы Администрации города Сарапула.</w:t>
      </w:r>
    </w:p>
    <w:p w:rsidR="006C5CB9" w:rsidRPr="00712F73" w:rsidRDefault="006C5CB9" w:rsidP="003E7665">
      <w:pPr>
        <w:ind w:left="0" w:firstLine="709"/>
        <w:jc w:val="both"/>
        <w:rPr>
          <w:szCs w:val="24"/>
        </w:rPr>
      </w:pPr>
      <w:r w:rsidRPr="00712F73">
        <w:rPr>
          <w:szCs w:val="24"/>
        </w:rPr>
        <w:t>Функции и полномочия структурных подразделений Администрации города Сарапула, не наделенных правами юридического л</w:t>
      </w:r>
      <w:r w:rsidRPr="00712F73">
        <w:rPr>
          <w:szCs w:val="24"/>
        </w:rPr>
        <w:t>и</w:t>
      </w:r>
      <w:r w:rsidRPr="00712F73">
        <w:rPr>
          <w:szCs w:val="24"/>
        </w:rPr>
        <w:t>ца,  организация и порядок их деятельности определяются Положениями о структурных подразделениях Администрации города, утве</w:t>
      </w:r>
      <w:r w:rsidRPr="00712F73">
        <w:rPr>
          <w:szCs w:val="24"/>
        </w:rPr>
        <w:t>р</w:t>
      </w:r>
      <w:r w:rsidRPr="00712F73">
        <w:rPr>
          <w:szCs w:val="24"/>
        </w:rPr>
        <w:t>ждаемых Главой города Сарапула.</w:t>
      </w:r>
    </w:p>
    <w:p w:rsidR="006C5CB9" w:rsidRPr="00712F73" w:rsidRDefault="006C5CB9" w:rsidP="003E7665">
      <w:pPr>
        <w:ind w:left="0" w:firstLine="709"/>
        <w:jc w:val="both"/>
        <w:rPr>
          <w:szCs w:val="24"/>
        </w:rPr>
      </w:pPr>
      <w:r w:rsidRPr="00712F73">
        <w:rPr>
          <w:szCs w:val="24"/>
        </w:rPr>
        <w:t>Деятельность органов местного самоуправления города Сарапула в 202</w:t>
      </w:r>
      <w:r w:rsidR="009F0B67" w:rsidRPr="00712F73">
        <w:rPr>
          <w:szCs w:val="24"/>
        </w:rPr>
        <w:t>3</w:t>
      </w:r>
      <w:r w:rsidRPr="00712F73">
        <w:rPr>
          <w:szCs w:val="24"/>
        </w:rPr>
        <w:t>г. была направлена на сохранение социальной стабильн</w:t>
      </w:r>
      <w:r w:rsidRPr="00712F73">
        <w:rPr>
          <w:szCs w:val="24"/>
        </w:rPr>
        <w:t>о</w:t>
      </w:r>
      <w:r w:rsidRPr="00712F73">
        <w:rPr>
          <w:szCs w:val="24"/>
        </w:rPr>
        <w:t xml:space="preserve">сти и создание условий для социально-экономического развития города. </w:t>
      </w:r>
    </w:p>
    <w:p w:rsidR="006C5CB9" w:rsidRPr="00712F73" w:rsidRDefault="006C5CB9" w:rsidP="003E7665">
      <w:pPr>
        <w:ind w:left="0" w:firstLine="709"/>
        <w:jc w:val="both"/>
        <w:rPr>
          <w:szCs w:val="24"/>
        </w:rPr>
      </w:pPr>
      <w:r w:rsidRPr="00712F73">
        <w:rPr>
          <w:szCs w:val="24"/>
        </w:rPr>
        <w:t>Реализация поставленных перед органами местного самоуправления задач в 202</w:t>
      </w:r>
      <w:r w:rsidR="009F0B67" w:rsidRPr="00712F73">
        <w:rPr>
          <w:szCs w:val="24"/>
        </w:rPr>
        <w:t>3</w:t>
      </w:r>
      <w:r w:rsidRPr="00712F73">
        <w:rPr>
          <w:szCs w:val="24"/>
        </w:rPr>
        <w:t>г. позволила сохранить как социально-экономическую, так и политическую стабильность в городе. Все достигнутые результаты социально-экономического развития стали ит</w:t>
      </w:r>
      <w:r w:rsidRPr="00712F73">
        <w:rPr>
          <w:szCs w:val="24"/>
        </w:rPr>
        <w:t>о</w:t>
      </w:r>
      <w:r w:rsidRPr="00712F73">
        <w:rPr>
          <w:szCs w:val="24"/>
        </w:rPr>
        <w:t>гом целенаправленной работы и совместных усилий органов местного самоуправления, бизнес-сообщества, трудовых коллективов пре</w:t>
      </w:r>
      <w:r w:rsidRPr="00712F73">
        <w:rPr>
          <w:szCs w:val="24"/>
        </w:rPr>
        <w:t>д</w:t>
      </w:r>
      <w:r w:rsidRPr="00712F73">
        <w:rPr>
          <w:szCs w:val="24"/>
        </w:rPr>
        <w:t>приятий и организаций города.</w:t>
      </w:r>
    </w:p>
    <w:p w:rsidR="006C5CB9" w:rsidRPr="0026325E" w:rsidRDefault="006C5CB9" w:rsidP="003E7665">
      <w:pPr>
        <w:ind w:left="0" w:firstLine="709"/>
        <w:jc w:val="both"/>
        <w:rPr>
          <w:color w:val="FF0000"/>
          <w:szCs w:val="24"/>
        </w:rPr>
      </w:pPr>
    </w:p>
    <w:p w:rsidR="00712F73" w:rsidRPr="00235CF2" w:rsidRDefault="00712F73" w:rsidP="004127E3">
      <w:pPr>
        <w:ind w:left="0" w:firstLine="709"/>
        <w:jc w:val="both"/>
        <w:rPr>
          <w:szCs w:val="24"/>
        </w:rPr>
      </w:pPr>
      <w:r w:rsidRPr="00235CF2">
        <w:rPr>
          <w:szCs w:val="24"/>
        </w:rPr>
        <w:t xml:space="preserve">В отчетном году поступления в бюджет составили 3 692,3 млн. руб., из них собственных доходов -  870 млн. руб. Темп роста к прошлому году - 23,8%. По всем доходным источникам бюджетные назначения исполнены полностью. </w:t>
      </w:r>
    </w:p>
    <w:p w:rsidR="00235CF2" w:rsidRDefault="00235CF2" w:rsidP="00235CF2">
      <w:pPr>
        <w:shd w:val="clear" w:color="auto" w:fill="FFFFFF"/>
        <w:ind w:left="0" w:firstLine="709"/>
        <w:jc w:val="both"/>
        <w:rPr>
          <w:rFonts w:eastAsia="Times New Roman"/>
          <w:szCs w:val="24"/>
          <w:lang w:eastAsia="ru-RU"/>
        </w:rPr>
      </w:pPr>
      <w:r>
        <w:rPr>
          <w:rFonts w:eastAsia="Times New Roman"/>
          <w:szCs w:val="24"/>
          <w:lang w:eastAsia="ru-RU"/>
        </w:rPr>
        <w:t>Социальная направленность бюджета сохраняется, на социально-культурную сферу направлено 77,5% расходов бюджета, что с</w:t>
      </w:r>
      <w:r>
        <w:rPr>
          <w:rFonts w:eastAsia="Times New Roman"/>
          <w:szCs w:val="24"/>
          <w:lang w:eastAsia="ru-RU"/>
        </w:rPr>
        <w:t>о</w:t>
      </w:r>
      <w:r>
        <w:rPr>
          <w:rFonts w:eastAsia="Times New Roman"/>
          <w:szCs w:val="24"/>
          <w:lang w:eastAsia="ru-RU"/>
        </w:rPr>
        <w:t xml:space="preserve">ставляет 2 845,4 млн. руб. </w:t>
      </w:r>
    </w:p>
    <w:p w:rsidR="00235CF2" w:rsidRDefault="00235CF2" w:rsidP="00235CF2">
      <w:pPr>
        <w:shd w:val="clear" w:color="auto" w:fill="FFFFFF"/>
        <w:ind w:left="0" w:firstLine="709"/>
        <w:jc w:val="both"/>
        <w:rPr>
          <w:rFonts w:eastAsia="Times New Roman"/>
          <w:szCs w:val="24"/>
          <w:lang w:eastAsia="ru-RU"/>
        </w:rPr>
      </w:pPr>
      <w:r>
        <w:rPr>
          <w:rFonts w:eastAsia="Times New Roman"/>
          <w:szCs w:val="24"/>
          <w:lang w:eastAsia="ru-RU"/>
        </w:rPr>
        <w:t>Комплексное решение экономических и социальных вопросов развития города, как и в предыдущие годы, осуществлялось через механизм реализации муниципальных программ.</w:t>
      </w:r>
    </w:p>
    <w:p w:rsidR="00235CF2" w:rsidRDefault="00235CF2" w:rsidP="00235CF2">
      <w:pPr>
        <w:shd w:val="clear" w:color="auto" w:fill="FFFFFF"/>
        <w:ind w:left="0" w:firstLine="709"/>
        <w:jc w:val="both"/>
        <w:rPr>
          <w:rFonts w:eastAsia="Times New Roman"/>
          <w:szCs w:val="24"/>
          <w:lang w:eastAsia="ru-RU"/>
        </w:rPr>
      </w:pPr>
      <w:r>
        <w:rPr>
          <w:rFonts w:eastAsia="Times New Roman"/>
          <w:szCs w:val="24"/>
          <w:lang w:eastAsia="ru-RU"/>
        </w:rPr>
        <w:t>Исполнение бюджета по расходам составляет 3 669,7 млн. руб., или 97,8% от годового назначения. Общий объем расходов выше предыдущего периода на 141,6 млн.</w:t>
      </w:r>
      <w:r w:rsidR="000917C5">
        <w:rPr>
          <w:rFonts w:eastAsia="Times New Roman"/>
          <w:szCs w:val="24"/>
          <w:lang w:eastAsia="ru-RU"/>
        </w:rPr>
        <w:t xml:space="preserve"> руб.</w:t>
      </w:r>
    </w:p>
    <w:p w:rsidR="006C5CB9" w:rsidRPr="009F0B67" w:rsidRDefault="00235CF2" w:rsidP="00235CF2">
      <w:pPr>
        <w:ind w:left="0" w:firstLine="709"/>
        <w:jc w:val="both"/>
        <w:rPr>
          <w:szCs w:val="24"/>
        </w:rPr>
      </w:pPr>
      <w:r w:rsidRPr="009F0B67">
        <w:rPr>
          <w:szCs w:val="24"/>
        </w:rPr>
        <w:t xml:space="preserve"> </w:t>
      </w:r>
      <w:r w:rsidR="006C5CB9" w:rsidRPr="009F0B67">
        <w:rPr>
          <w:szCs w:val="24"/>
        </w:rPr>
        <w:t>В 202</w:t>
      </w:r>
      <w:r w:rsidR="0026325E">
        <w:rPr>
          <w:szCs w:val="24"/>
        </w:rPr>
        <w:t>4</w:t>
      </w:r>
      <w:r w:rsidR="006C5CB9" w:rsidRPr="009F0B67">
        <w:rPr>
          <w:szCs w:val="24"/>
        </w:rPr>
        <w:t xml:space="preserve"> году бюджетом выполнены принятые социальные обязательства, соблюдены требования бюджетного законодательства, сохранена сбалансированность бюджета. </w:t>
      </w:r>
    </w:p>
    <w:p w:rsidR="0026325E" w:rsidRDefault="006C5CB9" w:rsidP="0026325E">
      <w:pPr>
        <w:ind w:left="0" w:firstLine="709"/>
        <w:jc w:val="both"/>
        <w:rPr>
          <w:szCs w:val="24"/>
        </w:rPr>
      </w:pPr>
      <w:r w:rsidRPr="009F0B67">
        <w:rPr>
          <w:szCs w:val="24"/>
        </w:rPr>
        <w:t>В 202</w:t>
      </w:r>
      <w:r w:rsidR="0026325E">
        <w:rPr>
          <w:szCs w:val="24"/>
        </w:rPr>
        <w:t>5</w:t>
      </w:r>
      <w:r w:rsidRPr="009F0B67">
        <w:rPr>
          <w:szCs w:val="24"/>
        </w:rPr>
        <w:t xml:space="preserve"> году предстоит обеспечить сбалансированность бюджета за счет наращивания доходной базы бюджета</w:t>
      </w:r>
      <w:r w:rsidR="009A0054" w:rsidRPr="009F0B67">
        <w:rPr>
          <w:szCs w:val="24"/>
        </w:rPr>
        <w:t>, определения направлений и приоритетности расходов, оптимизации и повышения эффективности использования бюдж</w:t>
      </w:r>
      <w:r w:rsidR="0026325E">
        <w:rPr>
          <w:szCs w:val="24"/>
        </w:rPr>
        <w:t>етных средств.</w:t>
      </w:r>
    </w:p>
    <w:p w:rsidR="006C5CB9" w:rsidRPr="0026325E" w:rsidRDefault="006C5CB9" w:rsidP="0026325E">
      <w:pPr>
        <w:ind w:left="0" w:firstLine="709"/>
        <w:jc w:val="both"/>
        <w:rPr>
          <w:szCs w:val="24"/>
        </w:rPr>
      </w:pPr>
      <w:r w:rsidRPr="009F0B67">
        <w:rPr>
          <w:b/>
          <w:szCs w:val="24"/>
        </w:rPr>
        <w:lastRenderedPageBreak/>
        <w:t>Доля налоговых и неналоговых доходов местного бюджета (за исключением поступлений налоговых доходов по дополн</w:t>
      </w:r>
      <w:r w:rsidRPr="009F0B67">
        <w:rPr>
          <w:b/>
          <w:szCs w:val="24"/>
        </w:rPr>
        <w:t>и</w:t>
      </w:r>
      <w:r w:rsidRPr="009F0B67">
        <w:rPr>
          <w:b/>
          <w:szCs w:val="24"/>
        </w:rPr>
        <w:t>тельным нормативам отчислений) в общем объеме собственных доходов бюджета муниципального образования (без учета су</w:t>
      </w:r>
      <w:r w:rsidRPr="009F0B67">
        <w:rPr>
          <w:b/>
          <w:szCs w:val="24"/>
        </w:rPr>
        <w:t>б</w:t>
      </w:r>
      <w:r w:rsidRPr="009F0B67">
        <w:rPr>
          <w:b/>
          <w:szCs w:val="24"/>
        </w:rPr>
        <w:t>венций).</w:t>
      </w:r>
    </w:p>
    <w:p w:rsidR="006C5CB9" w:rsidRDefault="006C5CB9" w:rsidP="00040037">
      <w:pPr>
        <w:ind w:left="0" w:firstLine="720"/>
        <w:jc w:val="both"/>
        <w:rPr>
          <w:b/>
          <w:color w:val="FF0000"/>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993"/>
        <w:gridCol w:w="851"/>
        <w:gridCol w:w="850"/>
      </w:tblGrid>
      <w:tr w:rsidR="00DC3A65" w:rsidRPr="00C6512F" w:rsidTr="001A2013">
        <w:trPr>
          <w:trHeight w:val="64"/>
        </w:trPr>
        <w:tc>
          <w:tcPr>
            <w:tcW w:w="582" w:type="dxa"/>
            <w:vMerge w:val="restart"/>
            <w:shd w:val="clear" w:color="000000" w:fill="889CCF"/>
            <w:vAlign w:val="center"/>
          </w:tcPr>
          <w:p w:rsidR="00DC3A65" w:rsidRPr="00C6512F" w:rsidRDefault="00DC3A65" w:rsidP="00DC3A65">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DC3A65" w:rsidRPr="00C6512F" w:rsidRDefault="00DC3A65" w:rsidP="00DC3A65">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DC3A65" w:rsidRDefault="00DC3A65" w:rsidP="00DC3A65">
            <w:pPr>
              <w:ind w:left="0"/>
              <w:jc w:val="center"/>
              <w:rPr>
                <w:b/>
                <w:bCs/>
                <w:color w:val="FFFFFF"/>
                <w:sz w:val="20"/>
                <w:szCs w:val="20"/>
                <w:lang w:eastAsia="ru-RU"/>
              </w:rPr>
            </w:pPr>
            <w:r w:rsidRPr="00C6512F">
              <w:rPr>
                <w:b/>
                <w:bCs/>
                <w:color w:val="FFFFFF"/>
                <w:sz w:val="20"/>
                <w:szCs w:val="20"/>
                <w:lang w:eastAsia="ru-RU"/>
              </w:rPr>
              <w:t xml:space="preserve">Единица </w:t>
            </w:r>
          </w:p>
          <w:p w:rsidR="00DC3A65" w:rsidRPr="00C6512F" w:rsidRDefault="00DC3A65" w:rsidP="00DC3A65">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vAlign w:val="center"/>
          </w:tcPr>
          <w:p w:rsidR="00DC3A65" w:rsidRPr="00C6512F" w:rsidRDefault="00DC3A65" w:rsidP="00794C65">
            <w:pPr>
              <w:ind w:left="0"/>
              <w:jc w:val="center"/>
              <w:rPr>
                <w:b/>
                <w:bCs/>
                <w:color w:val="FFFFFF"/>
                <w:sz w:val="20"/>
                <w:szCs w:val="20"/>
                <w:lang w:eastAsia="ru-RU"/>
              </w:rPr>
            </w:pPr>
          </w:p>
        </w:tc>
        <w:tc>
          <w:tcPr>
            <w:tcW w:w="3402" w:type="dxa"/>
            <w:gridSpan w:val="3"/>
            <w:shd w:val="clear" w:color="000000" w:fill="889CCF"/>
            <w:vAlign w:val="center"/>
          </w:tcPr>
          <w:p w:rsidR="00DC3A65" w:rsidRPr="00C6512F" w:rsidRDefault="00DC3A65" w:rsidP="00DC3A65">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DC3A65" w:rsidRPr="00C6512F" w:rsidRDefault="00DC3A65" w:rsidP="00DC3A65">
            <w:pPr>
              <w:ind w:left="0"/>
              <w:jc w:val="center"/>
              <w:rPr>
                <w:b/>
                <w:bCs/>
                <w:color w:val="FFFFFF"/>
                <w:sz w:val="20"/>
                <w:szCs w:val="20"/>
                <w:lang w:eastAsia="ru-RU"/>
              </w:rPr>
            </w:pPr>
            <w:r w:rsidRPr="00C6512F">
              <w:rPr>
                <w:b/>
                <w:bCs/>
                <w:color w:val="FFFFFF"/>
                <w:sz w:val="20"/>
                <w:szCs w:val="20"/>
                <w:lang w:eastAsia="ru-RU"/>
              </w:rPr>
              <w:t>План</w:t>
            </w:r>
          </w:p>
        </w:tc>
      </w:tr>
      <w:tr w:rsidR="00DC3A65" w:rsidRPr="00C6512F" w:rsidTr="001A2013">
        <w:trPr>
          <w:trHeight w:val="64"/>
        </w:trPr>
        <w:tc>
          <w:tcPr>
            <w:tcW w:w="582" w:type="dxa"/>
            <w:vMerge/>
            <w:vAlign w:val="center"/>
          </w:tcPr>
          <w:p w:rsidR="00DC3A65" w:rsidRPr="00C6512F" w:rsidRDefault="00DC3A65" w:rsidP="00DC3A65">
            <w:pPr>
              <w:ind w:left="0"/>
              <w:jc w:val="center"/>
              <w:rPr>
                <w:b/>
                <w:bCs/>
                <w:color w:val="FFFFFF"/>
                <w:sz w:val="20"/>
                <w:szCs w:val="20"/>
                <w:lang w:eastAsia="ru-RU"/>
              </w:rPr>
            </w:pPr>
          </w:p>
        </w:tc>
        <w:tc>
          <w:tcPr>
            <w:tcW w:w="5245" w:type="dxa"/>
            <w:vMerge/>
            <w:vAlign w:val="center"/>
          </w:tcPr>
          <w:p w:rsidR="00DC3A65" w:rsidRPr="00C6512F" w:rsidRDefault="00DC3A65" w:rsidP="00DC3A65">
            <w:pPr>
              <w:ind w:left="0"/>
              <w:jc w:val="center"/>
              <w:rPr>
                <w:b/>
                <w:bCs/>
                <w:color w:val="FFFFFF"/>
                <w:sz w:val="20"/>
                <w:szCs w:val="20"/>
                <w:lang w:eastAsia="ru-RU"/>
              </w:rPr>
            </w:pPr>
          </w:p>
        </w:tc>
        <w:tc>
          <w:tcPr>
            <w:tcW w:w="1275" w:type="dxa"/>
            <w:vMerge/>
            <w:vAlign w:val="center"/>
          </w:tcPr>
          <w:p w:rsidR="00DC3A65" w:rsidRPr="00C6512F" w:rsidRDefault="00DC3A65" w:rsidP="00DC3A65">
            <w:pPr>
              <w:ind w:left="0"/>
              <w:jc w:val="center"/>
              <w:rPr>
                <w:b/>
                <w:bCs/>
                <w:color w:val="FFFFFF"/>
                <w:sz w:val="20"/>
                <w:szCs w:val="20"/>
                <w:lang w:eastAsia="ru-RU"/>
              </w:rPr>
            </w:pPr>
          </w:p>
        </w:tc>
        <w:tc>
          <w:tcPr>
            <w:tcW w:w="1134" w:type="dxa"/>
            <w:shd w:val="clear" w:color="000000" w:fill="889CCF"/>
            <w:vAlign w:val="center"/>
          </w:tcPr>
          <w:p w:rsidR="00DC3A65" w:rsidRDefault="00DC3A65" w:rsidP="0026325E">
            <w:pPr>
              <w:ind w:left="0"/>
              <w:jc w:val="center"/>
              <w:rPr>
                <w:b/>
                <w:bCs/>
                <w:color w:val="FFFFFF"/>
                <w:sz w:val="20"/>
                <w:szCs w:val="20"/>
                <w:lang w:eastAsia="ru-RU"/>
              </w:rPr>
            </w:pPr>
            <w:r>
              <w:rPr>
                <w:b/>
                <w:bCs/>
                <w:color w:val="FFFFFF"/>
                <w:sz w:val="20"/>
                <w:szCs w:val="20"/>
                <w:lang w:eastAsia="ru-RU"/>
              </w:rPr>
              <w:t>202</w:t>
            </w:r>
            <w:r w:rsidR="0026325E">
              <w:rPr>
                <w:b/>
                <w:bCs/>
                <w:color w:val="FFFFFF"/>
                <w:sz w:val="20"/>
                <w:szCs w:val="20"/>
                <w:lang w:eastAsia="ru-RU"/>
              </w:rPr>
              <w:t>1</w:t>
            </w:r>
          </w:p>
        </w:tc>
        <w:tc>
          <w:tcPr>
            <w:tcW w:w="1134" w:type="dxa"/>
            <w:shd w:val="clear" w:color="000000" w:fill="889CCF"/>
          </w:tcPr>
          <w:p w:rsidR="00DC3A65" w:rsidRPr="00C6512F" w:rsidRDefault="00DC3A65" w:rsidP="0026325E">
            <w:pPr>
              <w:ind w:left="0"/>
              <w:jc w:val="center"/>
              <w:rPr>
                <w:b/>
                <w:bCs/>
                <w:color w:val="FFFFFF"/>
                <w:sz w:val="20"/>
                <w:szCs w:val="20"/>
                <w:lang w:eastAsia="ru-RU"/>
              </w:rPr>
            </w:pPr>
            <w:r>
              <w:rPr>
                <w:b/>
                <w:bCs/>
                <w:color w:val="FFFFFF"/>
                <w:sz w:val="20"/>
                <w:szCs w:val="20"/>
                <w:lang w:eastAsia="ru-RU"/>
              </w:rPr>
              <w:t>202</w:t>
            </w:r>
            <w:r w:rsidR="0026325E">
              <w:rPr>
                <w:b/>
                <w:bCs/>
                <w:color w:val="FFFFFF"/>
                <w:sz w:val="20"/>
                <w:szCs w:val="20"/>
                <w:lang w:eastAsia="ru-RU"/>
              </w:rPr>
              <w:t>2</w:t>
            </w:r>
          </w:p>
        </w:tc>
        <w:tc>
          <w:tcPr>
            <w:tcW w:w="1134" w:type="dxa"/>
            <w:shd w:val="clear" w:color="000000" w:fill="889CCF"/>
          </w:tcPr>
          <w:p w:rsidR="00DC3A65" w:rsidRPr="00C6512F" w:rsidRDefault="00DC3A65" w:rsidP="0026325E">
            <w:pPr>
              <w:ind w:left="0"/>
              <w:jc w:val="center"/>
              <w:rPr>
                <w:b/>
                <w:bCs/>
                <w:color w:val="FFFFFF"/>
                <w:sz w:val="20"/>
                <w:szCs w:val="20"/>
                <w:lang w:eastAsia="ru-RU"/>
              </w:rPr>
            </w:pPr>
            <w:r w:rsidRPr="00C6512F">
              <w:rPr>
                <w:b/>
                <w:bCs/>
                <w:color w:val="FFFFFF"/>
                <w:sz w:val="20"/>
                <w:szCs w:val="20"/>
                <w:lang w:eastAsia="ru-RU"/>
              </w:rPr>
              <w:t>202</w:t>
            </w:r>
            <w:r w:rsidR="0026325E">
              <w:rPr>
                <w:b/>
                <w:bCs/>
                <w:color w:val="FFFFFF"/>
                <w:sz w:val="20"/>
                <w:szCs w:val="20"/>
                <w:lang w:eastAsia="ru-RU"/>
              </w:rPr>
              <w:t>3</w:t>
            </w:r>
          </w:p>
        </w:tc>
        <w:tc>
          <w:tcPr>
            <w:tcW w:w="1134" w:type="dxa"/>
            <w:shd w:val="clear" w:color="000000" w:fill="889CCF"/>
          </w:tcPr>
          <w:p w:rsidR="00DC3A65" w:rsidRPr="00C6512F" w:rsidRDefault="00DC3A65" w:rsidP="0026325E">
            <w:pPr>
              <w:ind w:left="0"/>
              <w:jc w:val="center"/>
              <w:rPr>
                <w:b/>
                <w:bCs/>
                <w:color w:val="FFFFFF"/>
                <w:sz w:val="20"/>
                <w:szCs w:val="20"/>
                <w:lang w:eastAsia="ru-RU"/>
              </w:rPr>
            </w:pPr>
            <w:r w:rsidRPr="00C6512F">
              <w:rPr>
                <w:b/>
                <w:bCs/>
                <w:color w:val="FFFFFF"/>
                <w:sz w:val="20"/>
                <w:szCs w:val="20"/>
                <w:lang w:eastAsia="ru-RU"/>
              </w:rPr>
              <w:t>202</w:t>
            </w:r>
            <w:r w:rsidR="0026325E">
              <w:rPr>
                <w:b/>
                <w:bCs/>
                <w:color w:val="FFFFFF"/>
                <w:sz w:val="20"/>
                <w:szCs w:val="20"/>
                <w:lang w:eastAsia="ru-RU"/>
              </w:rPr>
              <w:t>4</w:t>
            </w:r>
          </w:p>
        </w:tc>
        <w:tc>
          <w:tcPr>
            <w:tcW w:w="993" w:type="dxa"/>
            <w:shd w:val="clear" w:color="000000" w:fill="889CCF"/>
          </w:tcPr>
          <w:p w:rsidR="00DC3A65" w:rsidRPr="00C6512F" w:rsidRDefault="00DC3A65" w:rsidP="0026325E">
            <w:pPr>
              <w:ind w:left="0"/>
              <w:jc w:val="center"/>
              <w:rPr>
                <w:b/>
                <w:bCs/>
                <w:color w:val="FFFFFF"/>
                <w:sz w:val="20"/>
                <w:szCs w:val="20"/>
                <w:lang w:eastAsia="ru-RU"/>
              </w:rPr>
            </w:pPr>
            <w:r w:rsidRPr="00C6512F">
              <w:rPr>
                <w:b/>
                <w:bCs/>
                <w:color w:val="FFFFFF"/>
                <w:sz w:val="20"/>
                <w:szCs w:val="20"/>
                <w:lang w:eastAsia="ru-RU"/>
              </w:rPr>
              <w:t>202</w:t>
            </w:r>
            <w:r w:rsidR="0026325E">
              <w:rPr>
                <w:b/>
                <w:bCs/>
                <w:color w:val="FFFFFF"/>
                <w:sz w:val="20"/>
                <w:szCs w:val="20"/>
                <w:lang w:eastAsia="ru-RU"/>
              </w:rPr>
              <w:t>5</w:t>
            </w:r>
          </w:p>
        </w:tc>
        <w:tc>
          <w:tcPr>
            <w:tcW w:w="851" w:type="dxa"/>
            <w:shd w:val="clear" w:color="000000" w:fill="889CCF"/>
          </w:tcPr>
          <w:p w:rsidR="00DC3A65" w:rsidRPr="00C6512F" w:rsidRDefault="00DC3A65" w:rsidP="0026325E">
            <w:pPr>
              <w:ind w:left="0"/>
              <w:jc w:val="center"/>
              <w:rPr>
                <w:b/>
                <w:bCs/>
                <w:color w:val="FFFFFF"/>
                <w:sz w:val="20"/>
                <w:szCs w:val="20"/>
                <w:lang w:eastAsia="ru-RU"/>
              </w:rPr>
            </w:pPr>
            <w:r w:rsidRPr="00C6512F">
              <w:rPr>
                <w:b/>
                <w:bCs/>
                <w:color w:val="FFFFFF"/>
                <w:sz w:val="20"/>
                <w:szCs w:val="20"/>
                <w:lang w:eastAsia="ru-RU"/>
              </w:rPr>
              <w:t>202</w:t>
            </w:r>
            <w:r w:rsidR="0026325E">
              <w:rPr>
                <w:b/>
                <w:bCs/>
                <w:color w:val="FFFFFF"/>
                <w:sz w:val="20"/>
                <w:szCs w:val="20"/>
                <w:lang w:eastAsia="ru-RU"/>
              </w:rPr>
              <w:t>6</w:t>
            </w:r>
          </w:p>
        </w:tc>
        <w:tc>
          <w:tcPr>
            <w:tcW w:w="850" w:type="dxa"/>
            <w:shd w:val="clear" w:color="000000" w:fill="889CCF"/>
          </w:tcPr>
          <w:p w:rsidR="00DC3A65" w:rsidRPr="00C6512F" w:rsidRDefault="00DC3A65" w:rsidP="0026325E">
            <w:pPr>
              <w:ind w:left="0"/>
              <w:jc w:val="center"/>
              <w:rPr>
                <w:b/>
                <w:bCs/>
                <w:color w:val="FFFFFF"/>
                <w:sz w:val="20"/>
                <w:szCs w:val="20"/>
                <w:lang w:eastAsia="ru-RU"/>
              </w:rPr>
            </w:pPr>
            <w:r w:rsidRPr="00C6512F">
              <w:rPr>
                <w:b/>
                <w:bCs/>
                <w:color w:val="FFFFFF"/>
                <w:sz w:val="20"/>
                <w:szCs w:val="20"/>
                <w:lang w:eastAsia="ru-RU"/>
              </w:rPr>
              <w:t>202</w:t>
            </w:r>
            <w:r w:rsidR="0026325E">
              <w:rPr>
                <w:b/>
                <w:bCs/>
                <w:color w:val="FFFFFF"/>
                <w:sz w:val="20"/>
                <w:szCs w:val="20"/>
                <w:lang w:eastAsia="ru-RU"/>
              </w:rPr>
              <w:t>7</w:t>
            </w:r>
          </w:p>
        </w:tc>
      </w:tr>
      <w:tr w:rsidR="00DC3A65" w:rsidRPr="005D2C84" w:rsidTr="001A2013">
        <w:trPr>
          <w:trHeight w:val="64"/>
        </w:trPr>
        <w:tc>
          <w:tcPr>
            <w:tcW w:w="582" w:type="dxa"/>
            <w:shd w:val="clear" w:color="000000" w:fill="F3F3F3"/>
          </w:tcPr>
          <w:p w:rsidR="00DC3A65" w:rsidRPr="00E66AC5" w:rsidRDefault="00DC3A65" w:rsidP="00DC3A65">
            <w:pPr>
              <w:ind w:left="0"/>
              <w:jc w:val="center"/>
              <w:rPr>
                <w:color w:val="0070C0"/>
                <w:sz w:val="20"/>
                <w:szCs w:val="20"/>
                <w:lang w:eastAsia="ru-RU"/>
              </w:rPr>
            </w:pPr>
            <w:r>
              <w:rPr>
                <w:color w:val="0070C0"/>
                <w:sz w:val="20"/>
                <w:szCs w:val="20"/>
                <w:lang w:eastAsia="ru-RU"/>
              </w:rPr>
              <w:t>31</w:t>
            </w:r>
          </w:p>
        </w:tc>
        <w:tc>
          <w:tcPr>
            <w:tcW w:w="5245" w:type="dxa"/>
            <w:shd w:val="clear" w:color="000000" w:fill="F3F3F3"/>
          </w:tcPr>
          <w:p w:rsidR="00DC3A65" w:rsidRPr="005A521E" w:rsidRDefault="00DC3A65" w:rsidP="00DC3A65">
            <w:pPr>
              <w:ind w:left="0"/>
              <w:jc w:val="both"/>
              <w:rPr>
                <w:color w:val="0070C0"/>
                <w:sz w:val="20"/>
                <w:szCs w:val="20"/>
                <w:lang w:eastAsia="ru-RU"/>
              </w:rPr>
            </w:pPr>
            <w:r w:rsidRPr="004127E3">
              <w:rPr>
                <w:color w:val="0070C0"/>
                <w:sz w:val="20"/>
                <w:szCs w:val="20"/>
                <w:lang w:eastAsia="ru-RU"/>
              </w:rPr>
              <w:t>Доля налоговых и неналоговых доходов местного бюдж</w:t>
            </w:r>
            <w:r w:rsidRPr="004127E3">
              <w:rPr>
                <w:color w:val="0070C0"/>
                <w:sz w:val="20"/>
                <w:szCs w:val="20"/>
                <w:lang w:eastAsia="ru-RU"/>
              </w:rPr>
              <w:t>е</w:t>
            </w:r>
            <w:r w:rsidRPr="004127E3">
              <w:rPr>
                <w:color w:val="0070C0"/>
                <w:sz w:val="20"/>
                <w:szCs w:val="20"/>
                <w:lang w:eastAsia="ru-RU"/>
              </w:rPr>
              <w:t>та (за исключением поступлений налоговых доходов по дополнительным нормативам отчислений) в общем объ</w:t>
            </w:r>
            <w:r w:rsidRPr="004127E3">
              <w:rPr>
                <w:color w:val="0070C0"/>
                <w:sz w:val="20"/>
                <w:szCs w:val="20"/>
                <w:lang w:eastAsia="ru-RU"/>
              </w:rPr>
              <w:t>е</w:t>
            </w:r>
            <w:r w:rsidRPr="004127E3">
              <w:rPr>
                <w:color w:val="0070C0"/>
                <w:sz w:val="20"/>
                <w:szCs w:val="20"/>
                <w:lang w:eastAsia="ru-RU"/>
              </w:rPr>
              <w:t>ме собственных доходов бюджета муниципального обр</w:t>
            </w:r>
            <w:r w:rsidRPr="004127E3">
              <w:rPr>
                <w:color w:val="0070C0"/>
                <w:sz w:val="20"/>
                <w:szCs w:val="20"/>
                <w:lang w:eastAsia="ru-RU"/>
              </w:rPr>
              <w:t>а</w:t>
            </w:r>
            <w:r w:rsidRPr="004127E3">
              <w:rPr>
                <w:color w:val="0070C0"/>
                <w:sz w:val="20"/>
                <w:szCs w:val="20"/>
                <w:lang w:eastAsia="ru-RU"/>
              </w:rPr>
              <w:t>зования (без учета субвенций)</w:t>
            </w:r>
          </w:p>
        </w:tc>
        <w:tc>
          <w:tcPr>
            <w:tcW w:w="1275" w:type="dxa"/>
            <w:shd w:val="clear" w:color="000000" w:fill="F3F3F3"/>
          </w:tcPr>
          <w:p w:rsidR="00DC3A65" w:rsidRPr="005A521E" w:rsidRDefault="00DC3A65" w:rsidP="004A24EE">
            <w:pPr>
              <w:ind w:left="0"/>
              <w:jc w:val="center"/>
              <w:rPr>
                <w:color w:val="0070C0"/>
                <w:sz w:val="20"/>
                <w:szCs w:val="20"/>
                <w:lang w:eastAsia="ru-RU"/>
              </w:rPr>
            </w:pPr>
            <w:r w:rsidRPr="00343718">
              <w:rPr>
                <w:color w:val="0070C0"/>
                <w:sz w:val="20"/>
                <w:szCs w:val="20"/>
                <w:lang w:eastAsia="ru-RU"/>
              </w:rPr>
              <w:t>процентов</w:t>
            </w:r>
          </w:p>
        </w:tc>
        <w:tc>
          <w:tcPr>
            <w:tcW w:w="1134" w:type="dxa"/>
            <w:shd w:val="clear" w:color="000000" w:fill="C6EFCE"/>
          </w:tcPr>
          <w:p w:rsidR="00DC3A65" w:rsidRDefault="00DC3A65" w:rsidP="004A24EE">
            <w:pPr>
              <w:ind w:left="0"/>
              <w:jc w:val="center"/>
              <w:rPr>
                <w:color w:val="0070C0"/>
                <w:sz w:val="20"/>
                <w:szCs w:val="20"/>
                <w:lang w:eastAsia="ru-RU"/>
              </w:rPr>
            </w:pPr>
            <w:r>
              <w:rPr>
                <w:color w:val="0070C0"/>
                <w:sz w:val="20"/>
                <w:szCs w:val="20"/>
                <w:lang w:eastAsia="ru-RU"/>
              </w:rPr>
              <w:t>3</w:t>
            </w:r>
            <w:r w:rsidR="0026325E">
              <w:rPr>
                <w:color w:val="0070C0"/>
                <w:sz w:val="20"/>
                <w:szCs w:val="20"/>
                <w:lang w:eastAsia="ru-RU"/>
              </w:rPr>
              <w:t>4</w:t>
            </w:r>
            <w:r>
              <w:rPr>
                <w:color w:val="0070C0"/>
                <w:sz w:val="20"/>
                <w:szCs w:val="20"/>
                <w:lang w:eastAsia="ru-RU"/>
              </w:rPr>
              <w:t>,</w:t>
            </w:r>
            <w:r w:rsidR="0026325E">
              <w:rPr>
                <w:color w:val="0070C0"/>
                <w:sz w:val="20"/>
                <w:szCs w:val="20"/>
                <w:lang w:eastAsia="ru-RU"/>
              </w:rPr>
              <w:t>860</w:t>
            </w:r>
          </w:p>
          <w:p w:rsidR="00DC3A65" w:rsidRPr="00C96E12" w:rsidRDefault="00DC3A65" w:rsidP="004A24EE">
            <w:pPr>
              <w:ind w:left="0"/>
              <w:jc w:val="center"/>
              <w:rPr>
                <w:color w:val="0070C0"/>
                <w:sz w:val="20"/>
                <w:szCs w:val="20"/>
                <w:lang w:eastAsia="ru-RU"/>
              </w:rPr>
            </w:pPr>
          </w:p>
        </w:tc>
        <w:tc>
          <w:tcPr>
            <w:tcW w:w="1134" w:type="dxa"/>
            <w:shd w:val="clear" w:color="000000" w:fill="C6EFCE"/>
            <w:noWrap/>
          </w:tcPr>
          <w:p w:rsidR="00DC3A65" w:rsidRPr="004127E3" w:rsidRDefault="0047223A" w:rsidP="0047223A">
            <w:pPr>
              <w:ind w:left="0"/>
              <w:jc w:val="center"/>
              <w:rPr>
                <w:color w:val="0070C0"/>
                <w:sz w:val="20"/>
                <w:szCs w:val="20"/>
                <w:lang w:eastAsia="ru-RU"/>
              </w:rPr>
            </w:pPr>
            <w:r>
              <w:rPr>
                <w:color w:val="0070C0"/>
                <w:sz w:val="20"/>
                <w:szCs w:val="20"/>
                <w:lang w:eastAsia="ru-RU"/>
              </w:rPr>
              <w:t>29</w:t>
            </w:r>
            <w:r w:rsidR="00DC3A65">
              <w:rPr>
                <w:color w:val="0070C0"/>
                <w:sz w:val="20"/>
                <w:szCs w:val="20"/>
                <w:lang w:eastAsia="ru-RU"/>
              </w:rPr>
              <w:t>,</w:t>
            </w:r>
            <w:r>
              <w:rPr>
                <w:color w:val="0070C0"/>
                <w:sz w:val="20"/>
                <w:szCs w:val="20"/>
                <w:lang w:eastAsia="ru-RU"/>
              </w:rPr>
              <w:t>746</w:t>
            </w:r>
          </w:p>
        </w:tc>
        <w:tc>
          <w:tcPr>
            <w:tcW w:w="1134" w:type="dxa"/>
            <w:shd w:val="clear" w:color="auto" w:fill="C6EFCE"/>
            <w:noWrap/>
          </w:tcPr>
          <w:p w:rsidR="00DC3A65" w:rsidRPr="004127E3" w:rsidRDefault="00DC3A65" w:rsidP="0047223A">
            <w:pPr>
              <w:ind w:left="0"/>
              <w:jc w:val="center"/>
              <w:rPr>
                <w:color w:val="0070C0"/>
                <w:sz w:val="20"/>
                <w:szCs w:val="20"/>
                <w:lang w:eastAsia="ru-RU"/>
              </w:rPr>
            </w:pPr>
            <w:r>
              <w:rPr>
                <w:color w:val="0070C0"/>
                <w:sz w:val="20"/>
                <w:szCs w:val="20"/>
                <w:lang w:eastAsia="ru-RU"/>
              </w:rPr>
              <w:t>2</w:t>
            </w:r>
            <w:r w:rsidR="0047223A">
              <w:rPr>
                <w:color w:val="0070C0"/>
                <w:sz w:val="20"/>
                <w:szCs w:val="20"/>
                <w:lang w:eastAsia="ru-RU"/>
              </w:rPr>
              <w:t>8</w:t>
            </w:r>
            <w:r>
              <w:rPr>
                <w:color w:val="0070C0"/>
                <w:sz w:val="20"/>
                <w:szCs w:val="20"/>
                <w:lang w:eastAsia="ru-RU"/>
              </w:rPr>
              <w:t>,</w:t>
            </w:r>
            <w:r w:rsidR="0047223A">
              <w:rPr>
                <w:color w:val="0070C0"/>
                <w:sz w:val="20"/>
                <w:szCs w:val="20"/>
                <w:lang w:eastAsia="ru-RU"/>
              </w:rPr>
              <w:t>399</w:t>
            </w:r>
          </w:p>
        </w:tc>
        <w:tc>
          <w:tcPr>
            <w:tcW w:w="1134" w:type="dxa"/>
            <w:shd w:val="clear" w:color="auto" w:fill="C6EFCE"/>
          </w:tcPr>
          <w:p w:rsidR="00DC3A65" w:rsidRPr="004127E3" w:rsidRDefault="0047223A" w:rsidP="0047223A">
            <w:pPr>
              <w:ind w:left="0"/>
              <w:jc w:val="center"/>
              <w:rPr>
                <w:color w:val="0070C0"/>
                <w:sz w:val="20"/>
                <w:szCs w:val="20"/>
                <w:lang w:eastAsia="ru-RU"/>
              </w:rPr>
            </w:pPr>
            <w:r>
              <w:rPr>
                <w:color w:val="0070C0"/>
                <w:sz w:val="20"/>
                <w:szCs w:val="20"/>
                <w:lang w:eastAsia="ru-RU"/>
              </w:rPr>
              <w:t>35</w:t>
            </w:r>
            <w:r w:rsidR="00DC3A65">
              <w:rPr>
                <w:color w:val="0070C0"/>
                <w:sz w:val="20"/>
                <w:szCs w:val="20"/>
                <w:lang w:eastAsia="ru-RU"/>
              </w:rPr>
              <w:t>,</w:t>
            </w:r>
            <w:r>
              <w:rPr>
                <w:color w:val="0070C0"/>
                <w:sz w:val="20"/>
                <w:szCs w:val="20"/>
                <w:lang w:eastAsia="ru-RU"/>
              </w:rPr>
              <w:t>662</w:t>
            </w:r>
          </w:p>
        </w:tc>
        <w:tc>
          <w:tcPr>
            <w:tcW w:w="993" w:type="dxa"/>
            <w:shd w:val="clear" w:color="auto" w:fill="C6EFCE"/>
            <w:noWrap/>
          </w:tcPr>
          <w:p w:rsidR="00DC3A65" w:rsidRPr="004127E3" w:rsidRDefault="00DC3A65" w:rsidP="0047223A">
            <w:pPr>
              <w:ind w:left="0"/>
              <w:jc w:val="center"/>
              <w:rPr>
                <w:color w:val="0070C0"/>
                <w:sz w:val="20"/>
                <w:szCs w:val="20"/>
                <w:lang w:eastAsia="ru-RU"/>
              </w:rPr>
            </w:pPr>
            <w:r>
              <w:rPr>
                <w:color w:val="0070C0"/>
                <w:sz w:val="20"/>
                <w:szCs w:val="20"/>
                <w:lang w:eastAsia="ru-RU"/>
              </w:rPr>
              <w:t>3</w:t>
            </w:r>
            <w:r w:rsidR="0047223A">
              <w:rPr>
                <w:color w:val="0070C0"/>
                <w:sz w:val="20"/>
                <w:szCs w:val="20"/>
                <w:lang w:eastAsia="ru-RU"/>
              </w:rPr>
              <w:t>1</w:t>
            </w:r>
            <w:r>
              <w:rPr>
                <w:color w:val="0070C0"/>
                <w:sz w:val="20"/>
                <w:szCs w:val="20"/>
                <w:lang w:eastAsia="ru-RU"/>
              </w:rPr>
              <w:t>,</w:t>
            </w:r>
            <w:r w:rsidR="0047223A">
              <w:rPr>
                <w:color w:val="0070C0"/>
                <w:sz w:val="20"/>
                <w:szCs w:val="20"/>
                <w:lang w:eastAsia="ru-RU"/>
              </w:rPr>
              <w:t>749</w:t>
            </w:r>
          </w:p>
        </w:tc>
        <w:tc>
          <w:tcPr>
            <w:tcW w:w="851" w:type="dxa"/>
            <w:shd w:val="clear" w:color="auto" w:fill="C6EFCE"/>
            <w:noWrap/>
          </w:tcPr>
          <w:p w:rsidR="00DC3A65" w:rsidRPr="004127E3" w:rsidRDefault="0047223A" w:rsidP="0047223A">
            <w:pPr>
              <w:ind w:left="0"/>
              <w:jc w:val="center"/>
              <w:rPr>
                <w:color w:val="0070C0"/>
                <w:sz w:val="20"/>
                <w:szCs w:val="20"/>
                <w:lang w:eastAsia="ru-RU"/>
              </w:rPr>
            </w:pPr>
            <w:r>
              <w:rPr>
                <w:color w:val="0070C0"/>
                <w:sz w:val="20"/>
                <w:szCs w:val="20"/>
                <w:lang w:eastAsia="ru-RU"/>
              </w:rPr>
              <w:t>42</w:t>
            </w:r>
            <w:r w:rsidR="00DC3A65">
              <w:rPr>
                <w:color w:val="0070C0"/>
                <w:sz w:val="20"/>
                <w:szCs w:val="20"/>
                <w:lang w:eastAsia="ru-RU"/>
              </w:rPr>
              <w:t>,</w:t>
            </w:r>
            <w:r>
              <w:rPr>
                <w:color w:val="0070C0"/>
                <w:sz w:val="20"/>
                <w:szCs w:val="20"/>
                <w:lang w:eastAsia="ru-RU"/>
              </w:rPr>
              <w:t>025</w:t>
            </w:r>
          </w:p>
        </w:tc>
        <w:tc>
          <w:tcPr>
            <w:tcW w:w="850" w:type="dxa"/>
            <w:shd w:val="clear" w:color="auto" w:fill="C6EFCE"/>
            <w:noWrap/>
          </w:tcPr>
          <w:p w:rsidR="00DC3A65" w:rsidRPr="004127E3" w:rsidRDefault="0047223A" w:rsidP="0047223A">
            <w:pPr>
              <w:ind w:left="0"/>
              <w:jc w:val="center"/>
              <w:rPr>
                <w:color w:val="0070C0"/>
                <w:sz w:val="20"/>
                <w:szCs w:val="20"/>
                <w:lang w:eastAsia="ru-RU"/>
              </w:rPr>
            </w:pPr>
            <w:r>
              <w:rPr>
                <w:color w:val="0070C0"/>
                <w:sz w:val="20"/>
                <w:szCs w:val="20"/>
                <w:lang w:eastAsia="ru-RU"/>
              </w:rPr>
              <w:t>42</w:t>
            </w:r>
            <w:r w:rsidR="00DC3A65">
              <w:rPr>
                <w:color w:val="0070C0"/>
                <w:sz w:val="20"/>
                <w:szCs w:val="20"/>
                <w:lang w:eastAsia="ru-RU"/>
              </w:rPr>
              <w:t>,</w:t>
            </w:r>
            <w:r>
              <w:rPr>
                <w:color w:val="0070C0"/>
                <w:sz w:val="20"/>
                <w:szCs w:val="20"/>
                <w:lang w:eastAsia="ru-RU"/>
              </w:rPr>
              <w:t>945</w:t>
            </w:r>
          </w:p>
        </w:tc>
      </w:tr>
    </w:tbl>
    <w:p w:rsidR="006C5CB9" w:rsidRPr="00021390" w:rsidRDefault="006C5CB9" w:rsidP="00DC3A65">
      <w:pPr>
        <w:ind w:left="0"/>
        <w:jc w:val="both"/>
        <w:rPr>
          <w:b/>
          <w:color w:val="FF0000"/>
          <w:szCs w:val="24"/>
          <w:lang w:eastAsia="ru-RU"/>
        </w:rPr>
      </w:pPr>
    </w:p>
    <w:p w:rsidR="009F0B67" w:rsidRPr="009F0B67" w:rsidRDefault="009F0B67" w:rsidP="009F0B67">
      <w:pPr>
        <w:ind w:left="0" w:firstLine="709"/>
        <w:jc w:val="both"/>
        <w:rPr>
          <w:szCs w:val="24"/>
        </w:rPr>
      </w:pPr>
      <w:r w:rsidRPr="009F0B67">
        <w:rPr>
          <w:szCs w:val="24"/>
        </w:rPr>
        <w:t>В 202</w:t>
      </w:r>
      <w:r w:rsidR="0047223A">
        <w:rPr>
          <w:szCs w:val="24"/>
        </w:rPr>
        <w:t>4 году произошел рост</w:t>
      </w:r>
      <w:r w:rsidRPr="009F0B67">
        <w:rPr>
          <w:szCs w:val="24"/>
        </w:rPr>
        <w:t xml:space="preserve"> доли налоговых и неналоговых доходов на </w:t>
      </w:r>
      <w:r w:rsidR="0047223A">
        <w:rPr>
          <w:szCs w:val="24"/>
        </w:rPr>
        <w:t xml:space="preserve">7,263 </w:t>
      </w:r>
      <w:proofErr w:type="spellStart"/>
      <w:r w:rsidR="0047223A">
        <w:rPr>
          <w:szCs w:val="24"/>
        </w:rPr>
        <w:t>п.п</w:t>
      </w:r>
      <w:proofErr w:type="spellEnd"/>
      <w:r w:rsidR="0047223A">
        <w:rPr>
          <w:szCs w:val="24"/>
        </w:rPr>
        <w:t>.</w:t>
      </w:r>
      <w:r w:rsidRPr="009F0B67">
        <w:rPr>
          <w:szCs w:val="24"/>
        </w:rPr>
        <w:t xml:space="preserve"> в связи с увеличением объема привлеченных межбюджетных трансфертов. Темп роста по сравнению с 202</w:t>
      </w:r>
      <w:r w:rsidR="0047223A">
        <w:rPr>
          <w:szCs w:val="24"/>
        </w:rPr>
        <w:t>3</w:t>
      </w:r>
      <w:r w:rsidRPr="009F0B67">
        <w:rPr>
          <w:szCs w:val="24"/>
        </w:rPr>
        <w:t xml:space="preserve"> годом налоговых и неналоговых доходов (без учета налоговых доходов по дополнительным нормативам отчислений) составил 1</w:t>
      </w:r>
      <w:r w:rsidR="0047223A">
        <w:rPr>
          <w:szCs w:val="24"/>
        </w:rPr>
        <w:t>28</w:t>
      </w:r>
      <w:r w:rsidRPr="009F0B67">
        <w:rPr>
          <w:szCs w:val="24"/>
        </w:rPr>
        <w:t>,</w:t>
      </w:r>
      <w:r w:rsidR="0047223A">
        <w:rPr>
          <w:szCs w:val="24"/>
        </w:rPr>
        <w:t>8</w:t>
      </w:r>
      <w:r w:rsidRPr="009F0B67">
        <w:rPr>
          <w:szCs w:val="24"/>
        </w:rPr>
        <w:t>%, в связи с проведением мероприятий по наращиванию налогового потенциала и выполнения мероприятий плана по росту доходов МО «Город Сарапул».</w:t>
      </w:r>
    </w:p>
    <w:p w:rsidR="006C5CB9" w:rsidRDefault="009F0B67" w:rsidP="009F0B67">
      <w:pPr>
        <w:ind w:left="0" w:firstLine="709"/>
        <w:jc w:val="both"/>
        <w:rPr>
          <w:szCs w:val="24"/>
        </w:rPr>
      </w:pPr>
      <w:r w:rsidRPr="009F0B67">
        <w:rPr>
          <w:szCs w:val="24"/>
        </w:rPr>
        <w:t>Темп роста собственных доходов бюджета (без учета субвенций) составил 1</w:t>
      </w:r>
      <w:r w:rsidR="007F60A5">
        <w:rPr>
          <w:szCs w:val="24"/>
        </w:rPr>
        <w:t>0</w:t>
      </w:r>
      <w:r w:rsidRPr="009F0B67">
        <w:rPr>
          <w:szCs w:val="24"/>
        </w:rPr>
        <w:t>2,</w:t>
      </w:r>
      <w:r w:rsidR="007F60A5">
        <w:rPr>
          <w:szCs w:val="24"/>
        </w:rPr>
        <w:t>6</w:t>
      </w:r>
      <w:r w:rsidRPr="009F0B67">
        <w:rPr>
          <w:szCs w:val="24"/>
        </w:rPr>
        <w:t>% за счет увеличения объема привлеченных ме</w:t>
      </w:r>
      <w:r w:rsidRPr="009F0B67">
        <w:rPr>
          <w:szCs w:val="24"/>
        </w:rPr>
        <w:t>ж</w:t>
      </w:r>
      <w:r w:rsidRPr="009F0B67">
        <w:rPr>
          <w:szCs w:val="24"/>
        </w:rPr>
        <w:t>бюджетных трансфертов из бюджетов других уровней бюджетной системы.</w:t>
      </w:r>
    </w:p>
    <w:p w:rsidR="007F60A5" w:rsidRDefault="007F60A5" w:rsidP="00040037">
      <w:pPr>
        <w:ind w:left="0" w:firstLine="709"/>
        <w:jc w:val="both"/>
        <w:rPr>
          <w:b/>
          <w:szCs w:val="24"/>
        </w:rPr>
      </w:pPr>
    </w:p>
    <w:p w:rsidR="006C5CB9" w:rsidRDefault="006C5CB9" w:rsidP="00040037">
      <w:pPr>
        <w:ind w:left="0" w:firstLine="709"/>
        <w:jc w:val="both"/>
        <w:rPr>
          <w:b/>
          <w:szCs w:val="24"/>
        </w:rPr>
      </w:pPr>
      <w:r w:rsidRPr="009F0B67">
        <w:rPr>
          <w:b/>
          <w:szCs w:val="24"/>
        </w:rPr>
        <w:t>Доля основных фондов организаций муниципальной формы собственности, находящихся в стадии банкротства, в осно</w:t>
      </w:r>
      <w:r w:rsidRPr="009F0B67">
        <w:rPr>
          <w:b/>
          <w:szCs w:val="24"/>
        </w:rPr>
        <w:t>в</w:t>
      </w:r>
      <w:r w:rsidRPr="009F0B67">
        <w:rPr>
          <w:b/>
          <w:szCs w:val="24"/>
        </w:rPr>
        <w:t>ных фондах организаций муниципальной формы собственности (на конец года по полной учетной стоимости).</w:t>
      </w:r>
    </w:p>
    <w:p w:rsidR="009F0B67" w:rsidRDefault="009F0B67" w:rsidP="00040037">
      <w:pPr>
        <w:ind w:left="0" w:firstLine="709"/>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851"/>
        <w:gridCol w:w="993"/>
        <w:gridCol w:w="850"/>
      </w:tblGrid>
      <w:tr w:rsidR="000917C5" w:rsidRPr="00C6512F" w:rsidTr="000917C5">
        <w:trPr>
          <w:trHeight w:val="64"/>
        </w:trPr>
        <w:tc>
          <w:tcPr>
            <w:tcW w:w="582" w:type="dxa"/>
            <w:vMerge w:val="restart"/>
            <w:shd w:val="clear" w:color="000000" w:fill="889CCF"/>
            <w:vAlign w:val="center"/>
          </w:tcPr>
          <w:p w:rsidR="000917C5" w:rsidRPr="00C6512F" w:rsidRDefault="000917C5" w:rsidP="00DC3A65">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5245" w:type="dxa"/>
            <w:vMerge w:val="restart"/>
            <w:shd w:val="clear" w:color="000000" w:fill="889CCF"/>
            <w:vAlign w:val="center"/>
          </w:tcPr>
          <w:p w:rsidR="000917C5" w:rsidRPr="00C6512F" w:rsidRDefault="000917C5" w:rsidP="00DC3A65">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0917C5" w:rsidRDefault="000917C5" w:rsidP="00DC3A65">
            <w:pPr>
              <w:ind w:left="0"/>
              <w:jc w:val="center"/>
              <w:rPr>
                <w:b/>
                <w:bCs/>
                <w:color w:val="FFFFFF"/>
                <w:sz w:val="20"/>
                <w:szCs w:val="20"/>
                <w:lang w:eastAsia="ru-RU"/>
              </w:rPr>
            </w:pPr>
            <w:r w:rsidRPr="00C6512F">
              <w:rPr>
                <w:b/>
                <w:bCs/>
                <w:color w:val="FFFFFF"/>
                <w:sz w:val="20"/>
                <w:szCs w:val="20"/>
                <w:lang w:eastAsia="ru-RU"/>
              </w:rPr>
              <w:t xml:space="preserve">Единица </w:t>
            </w:r>
          </w:p>
          <w:p w:rsidR="000917C5" w:rsidRPr="00C6512F" w:rsidRDefault="000917C5" w:rsidP="00DC3A65">
            <w:pPr>
              <w:ind w:left="0"/>
              <w:jc w:val="center"/>
              <w:rPr>
                <w:b/>
                <w:bCs/>
                <w:color w:val="FFFFFF"/>
                <w:sz w:val="20"/>
                <w:szCs w:val="20"/>
                <w:lang w:eastAsia="ru-RU"/>
              </w:rPr>
            </w:pPr>
            <w:r w:rsidRPr="00C6512F">
              <w:rPr>
                <w:b/>
                <w:bCs/>
                <w:color w:val="FFFFFF"/>
                <w:sz w:val="20"/>
                <w:szCs w:val="20"/>
                <w:lang w:eastAsia="ru-RU"/>
              </w:rPr>
              <w:t>измерения</w:t>
            </w:r>
          </w:p>
        </w:tc>
        <w:tc>
          <w:tcPr>
            <w:tcW w:w="4536" w:type="dxa"/>
            <w:gridSpan w:val="4"/>
            <w:shd w:val="clear" w:color="000000" w:fill="889CCF"/>
          </w:tcPr>
          <w:p w:rsidR="000917C5" w:rsidRPr="00C6512F" w:rsidRDefault="000917C5" w:rsidP="00DC3A65">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0917C5" w:rsidRPr="00C6512F" w:rsidRDefault="000917C5" w:rsidP="00DC3A65">
            <w:pPr>
              <w:ind w:left="0"/>
              <w:jc w:val="center"/>
              <w:rPr>
                <w:b/>
                <w:bCs/>
                <w:color w:val="FFFFFF"/>
                <w:sz w:val="20"/>
                <w:szCs w:val="20"/>
                <w:lang w:eastAsia="ru-RU"/>
              </w:rPr>
            </w:pPr>
            <w:r w:rsidRPr="00C6512F">
              <w:rPr>
                <w:b/>
                <w:bCs/>
                <w:color w:val="FFFFFF"/>
                <w:sz w:val="20"/>
                <w:szCs w:val="20"/>
                <w:lang w:eastAsia="ru-RU"/>
              </w:rPr>
              <w:t>План</w:t>
            </w:r>
          </w:p>
        </w:tc>
      </w:tr>
      <w:tr w:rsidR="00DC3A65" w:rsidRPr="00C6512F" w:rsidTr="001A2013">
        <w:trPr>
          <w:trHeight w:val="64"/>
        </w:trPr>
        <w:tc>
          <w:tcPr>
            <w:tcW w:w="582" w:type="dxa"/>
            <w:vMerge/>
            <w:vAlign w:val="center"/>
          </w:tcPr>
          <w:p w:rsidR="00DC3A65" w:rsidRPr="00C6512F" w:rsidRDefault="00DC3A65" w:rsidP="00DC3A65">
            <w:pPr>
              <w:ind w:left="0"/>
              <w:jc w:val="center"/>
              <w:rPr>
                <w:b/>
                <w:bCs/>
                <w:color w:val="FFFFFF"/>
                <w:sz w:val="20"/>
                <w:szCs w:val="20"/>
                <w:lang w:eastAsia="ru-RU"/>
              </w:rPr>
            </w:pPr>
          </w:p>
        </w:tc>
        <w:tc>
          <w:tcPr>
            <w:tcW w:w="5245" w:type="dxa"/>
            <w:vMerge/>
            <w:vAlign w:val="center"/>
          </w:tcPr>
          <w:p w:rsidR="00DC3A65" w:rsidRPr="00C6512F" w:rsidRDefault="00DC3A65" w:rsidP="00DC3A65">
            <w:pPr>
              <w:ind w:left="0"/>
              <w:jc w:val="center"/>
              <w:rPr>
                <w:b/>
                <w:bCs/>
                <w:color w:val="FFFFFF"/>
                <w:sz w:val="20"/>
                <w:szCs w:val="20"/>
                <w:lang w:eastAsia="ru-RU"/>
              </w:rPr>
            </w:pPr>
          </w:p>
        </w:tc>
        <w:tc>
          <w:tcPr>
            <w:tcW w:w="1275" w:type="dxa"/>
            <w:vMerge/>
            <w:vAlign w:val="center"/>
          </w:tcPr>
          <w:p w:rsidR="00DC3A65" w:rsidRPr="00C6512F" w:rsidRDefault="00DC3A65" w:rsidP="00DC3A65">
            <w:pPr>
              <w:ind w:left="0"/>
              <w:jc w:val="center"/>
              <w:rPr>
                <w:b/>
                <w:bCs/>
                <w:color w:val="FFFFFF"/>
                <w:sz w:val="20"/>
                <w:szCs w:val="20"/>
                <w:lang w:eastAsia="ru-RU"/>
              </w:rPr>
            </w:pPr>
          </w:p>
        </w:tc>
        <w:tc>
          <w:tcPr>
            <w:tcW w:w="1134" w:type="dxa"/>
            <w:shd w:val="clear" w:color="000000" w:fill="889CCF"/>
          </w:tcPr>
          <w:p w:rsidR="00DC3A65" w:rsidRDefault="007F60A5" w:rsidP="00DC3A65">
            <w:pPr>
              <w:ind w:left="0"/>
              <w:jc w:val="center"/>
              <w:rPr>
                <w:b/>
                <w:bCs/>
                <w:color w:val="FFFFFF"/>
                <w:sz w:val="20"/>
                <w:szCs w:val="20"/>
                <w:lang w:eastAsia="ru-RU"/>
              </w:rPr>
            </w:pPr>
            <w:r>
              <w:rPr>
                <w:b/>
                <w:bCs/>
                <w:color w:val="FFFFFF"/>
                <w:sz w:val="20"/>
                <w:szCs w:val="20"/>
                <w:lang w:eastAsia="ru-RU"/>
              </w:rPr>
              <w:t>2021</w:t>
            </w:r>
          </w:p>
        </w:tc>
        <w:tc>
          <w:tcPr>
            <w:tcW w:w="1134" w:type="dxa"/>
            <w:shd w:val="clear" w:color="000000" w:fill="889CCF"/>
          </w:tcPr>
          <w:p w:rsidR="00DC3A65" w:rsidRPr="00C6512F" w:rsidRDefault="00DC3A65" w:rsidP="007F60A5">
            <w:pPr>
              <w:ind w:left="0"/>
              <w:jc w:val="center"/>
              <w:rPr>
                <w:b/>
                <w:bCs/>
                <w:color w:val="FFFFFF"/>
                <w:sz w:val="20"/>
                <w:szCs w:val="20"/>
                <w:lang w:eastAsia="ru-RU"/>
              </w:rPr>
            </w:pPr>
            <w:r>
              <w:rPr>
                <w:b/>
                <w:bCs/>
                <w:color w:val="FFFFFF"/>
                <w:sz w:val="20"/>
                <w:szCs w:val="20"/>
                <w:lang w:eastAsia="ru-RU"/>
              </w:rPr>
              <w:t>202</w:t>
            </w:r>
            <w:r w:rsidR="007F60A5">
              <w:rPr>
                <w:b/>
                <w:bCs/>
                <w:color w:val="FFFFFF"/>
                <w:sz w:val="20"/>
                <w:szCs w:val="20"/>
                <w:lang w:eastAsia="ru-RU"/>
              </w:rPr>
              <w:t>2</w:t>
            </w:r>
          </w:p>
        </w:tc>
        <w:tc>
          <w:tcPr>
            <w:tcW w:w="1134" w:type="dxa"/>
            <w:shd w:val="clear" w:color="000000" w:fill="889CCF"/>
          </w:tcPr>
          <w:p w:rsidR="00DC3A65" w:rsidRPr="00C6512F" w:rsidRDefault="00DC3A65"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3</w:t>
            </w:r>
          </w:p>
        </w:tc>
        <w:tc>
          <w:tcPr>
            <w:tcW w:w="1134" w:type="dxa"/>
            <w:shd w:val="clear" w:color="000000" w:fill="889CCF"/>
          </w:tcPr>
          <w:p w:rsidR="00DC3A65" w:rsidRPr="00C6512F" w:rsidRDefault="00DC3A65"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4</w:t>
            </w:r>
          </w:p>
        </w:tc>
        <w:tc>
          <w:tcPr>
            <w:tcW w:w="851" w:type="dxa"/>
            <w:shd w:val="clear" w:color="000000" w:fill="889CCF"/>
          </w:tcPr>
          <w:p w:rsidR="00DC3A65" w:rsidRPr="00C6512F" w:rsidRDefault="00DC3A65"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5</w:t>
            </w:r>
          </w:p>
        </w:tc>
        <w:tc>
          <w:tcPr>
            <w:tcW w:w="993" w:type="dxa"/>
            <w:shd w:val="clear" w:color="000000" w:fill="889CCF"/>
          </w:tcPr>
          <w:p w:rsidR="00DC3A65" w:rsidRPr="00C6512F" w:rsidRDefault="00DC3A65"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6</w:t>
            </w:r>
          </w:p>
        </w:tc>
        <w:tc>
          <w:tcPr>
            <w:tcW w:w="850" w:type="dxa"/>
            <w:shd w:val="clear" w:color="000000" w:fill="889CCF"/>
          </w:tcPr>
          <w:p w:rsidR="00DC3A65" w:rsidRPr="00C6512F" w:rsidRDefault="00DC3A65"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7</w:t>
            </w:r>
          </w:p>
        </w:tc>
      </w:tr>
      <w:tr w:rsidR="00DC3A65" w:rsidRPr="005D2C84" w:rsidTr="001A2013">
        <w:trPr>
          <w:trHeight w:val="64"/>
        </w:trPr>
        <w:tc>
          <w:tcPr>
            <w:tcW w:w="582" w:type="dxa"/>
            <w:shd w:val="clear" w:color="000000" w:fill="F3F3F3"/>
          </w:tcPr>
          <w:p w:rsidR="00DC3A65" w:rsidRPr="00E66AC5" w:rsidRDefault="00DC3A65" w:rsidP="00DC3A65">
            <w:pPr>
              <w:ind w:left="0"/>
              <w:jc w:val="center"/>
              <w:rPr>
                <w:color w:val="0070C0"/>
                <w:sz w:val="20"/>
                <w:szCs w:val="20"/>
                <w:lang w:eastAsia="ru-RU"/>
              </w:rPr>
            </w:pPr>
            <w:r>
              <w:rPr>
                <w:color w:val="0070C0"/>
                <w:sz w:val="20"/>
                <w:szCs w:val="20"/>
                <w:lang w:eastAsia="ru-RU"/>
              </w:rPr>
              <w:t>32</w:t>
            </w:r>
          </w:p>
        </w:tc>
        <w:tc>
          <w:tcPr>
            <w:tcW w:w="5245" w:type="dxa"/>
            <w:shd w:val="clear" w:color="000000" w:fill="F3F3F3"/>
          </w:tcPr>
          <w:p w:rsidR="00DC3A65" w:rsidRPr="005A521E" w:rsidRDefault="00DC3A65" w:rsidP="00DC3A65">
            <w:pPr>
              <w:ind w:left="0"/>
              <w:jc w:val="both"/>
              <w:rPr>
                <w:color w:val="0070C0"/>
                <w:sz w:val="20"/>
                <w:szCs w:val="20"/>
                <w:lang w:eastAsia="ru-RU"/>
              </w:rPr>
            </w:pPr>
            <w:r w:rsidRPr="00FA080A">
              <w:rPr>
                <w:color w:val="0070C0"/>
                <w:sz w:val="20"/>
                <w:szCs w:val="20"/>
                <w:lang w:eastAsia="ru-RU"/>
              </w:rPr>
              <w:t>Доля основных фондов организаций муниципальной фо</w:t>
            </w:r>
            <w:r w:rsidRPr="00FA080A">
              <w:rPr>
                <w:color w:val="0070C0"/>
                <w:sz w:val="20"/>
                <w:szCs w:val="20"/>
                <w:lang w:eastAsia="ru-RU"/>
              </w:rPr>
              <w:t>р</w:t>
            </w:r>
            <w:r w:rsidRPr="00FA080A">
              <w:rPr>
                <w:color w:val="0070C0"/>
                <w:sz w:val="20"/>
                <w:szCs w:val="20"/>
                <w:lang w:eastAsia="ru-RU"/>
              </w:rPr>
              <w:t>мы собственности, находящихся в стадии банкротства, в основных фондах организаций муниципальной формы собственности (на конец года по полной учетной стоим</w:t>
            </w:r>
            <w:r w:rsidRPr="00FA080A">
              <w:rPr>
                <w:color w:val="0070C0"/>
                <w:sz w:val="20"/>
                <w:szCs w:val="20"/>
                <w:lang w:eastAsia="ru-RU"/>
              </w:rPr>
              <w:t>о</w:t>
            </w:r>
            <w:r w:rsidRPr="00FA080A">
              <w:rPr>
                <w:color w:val="0070C0"/>
                <w:sz w:val="20"/>
                <w:szCs w:val="20"/>
                <w:lang w:eastAsia="ru-RU"/>
              </w:rPr>
              <w:t>сти)</w:t>
            </w:r>
            <w:r w:rsidRPr="004127E3">
              <w:rPr>
                <w:color w:val="0070C0"/>
                <w:sz w:val="20"/>
                <w:szCs w:val="20"/>
                <w:lang w:eastAsia="ru-RU"/>
              </w:rPr>
              <w:t>)</w:t>
            </w:r>
          </w:p>
        </w:tc>
        <w:tc>
          <w:tcPr>
            <w:tcW w:w="1275" w:type="dxa"/>
            <w:shd w:val="clear" w:color="000000" w:fill="F3F3F3"/>
          </w:tcPr>
          <w:p w:rsidR="00DC3A65" w:rsidRPr="005A521E" w:rsidRDefault="00DC3A65" w:rsidP="004D5206">
            <w:pPr>
              <w:ind w:left="0"/>
              <w:jc w:val="center"/>
              <w:rPr>
                <w:color w:val="0070C0"/>
                <w:sz w:val="20"/>
                <w:szCs w:val="20"/>
                <w:lang w:eastAsia="ru-RU"/>
              </w:rPr>
            </w:pPr>
            <w:r w:rsidRPr="00343718">
              <w:rPr>
                <w:color w:val="0070C0"/>
                <w:sz w:val="20"/>
                <w:szCs w:val="20"/>
                <w:lang w:eastAsia="ru-RU"/>
              </w:rPr>
              <w:t>процентов</w:t>
            </w:r>
          </w:p>
        </w:tc>
        <w:tc>
          <w:tcPr>
            <w:tcW w:w="1134" w:type="dxa"/>
            <w:shd w:val="clear" w:color="000000" w:fill="C6EFCE"/>
          </w:tcPr>
          <w:p w:rsidR="00DC3A65" w:rsidRDefault="007F60A5" w:rsidP="004D5206">
            <w:pPr>
              <w:ind w:left="0"/>
              <w:jc w:val="center"/>
              <w:rPr>
                <w:color w:val="0070C0"/>
                <w:sz w:val="20"/>
                <w:szCs w:val="20"/>
                <w:lang w:eastAsia="ru-RU"/>
              </w:rPr>
            </w:pPr>
            <w:r>
              <w:rPr>
                <w:color w:val="0070C0"/>
                <w:sz w:val="20"/>
                <w:szCs w:val="20"/>
                <w:lang w:eastAsia="ru-RU"/>
              </w:rPr>
              <w:t>0,00</w:t>
            </w:r>
          </w:p>
          <w:p w:rsidR="00DC3A65" w:rsidRPr="00C96E12" w:rsidRDefault="00DC3A65" w:rsidP="004D5206">
            <w:pPr>
              <w:ind w:left="0"/>
              <w:jc w:val="center"/>
              <w:rPr>
                <w:color w:val="0070C0"/>
                <w:sz w:val="20"/>
                <w:szCs w:val="20"/>
                <w:lang w:eastAsia="ru-RU"/>
              </w:rPr>
            </w:pPr>
          </w:p>
        </w:tc>
        <w:tc>
          <w:tcPr>
            <w:tcW w:w="1134" w:type="dxa"/>
            <w:shd w:val="clear" w:color="000000" w:fill="C6EFCE"/>
            <w:noWrap/>
          </w:tcPr>
          <w:p w:rsidR="00DC3A65" w:rsidRPr="004127E3" w:rsidRDefault="007F60A5" w:rsidP="004D5206">
            <w:pPr>
              <w:ind w:left="0"/>
              <w:jc w:val="center"/>
              <w:rPr>
                <w:color w:val="0070C0"/>
                <w:sz w:val="20"/>
                <w:szCs w:val="20"/>
                <w:lang w:eastAsia="ru-RU"/>
              </w:rPr>
            </w:pPr>
            <w:r>
              <w:rPr>
                <w:color w:val="0070C0"/>
                <w:sz w:val="20"/>
                <w:szCs w:val="20"/>
                <w:lang w:eastAsia="ru-RU"/>
              </w:rPr>
              <w:t>0,00</w:t>
            </w:r>
          </w:p>
        </w:tc>
        <w:tc>
          <w:tcPr>
            <w:tcW w:w="1134" w:type="dxa"/>
            <w:shd w:val="clear" w:color="auto" w:fill="C6EFCE"/>
            <w:noWrap/>
          </w:tcPr>
          <w:p w:rsidR="00DC3A65" w:rsidRPr="004127E3" w:rsidRDefault="007F60A5" w:rsidP="004D5206">
            <w:pPr>
              <w:ind w:left="0"/>
              <w:jc w:val="center"/>
              <w:rPr>
                <w:color w:val="0070C0"/>
                <w:sz w:val="20"/>
                <w:szCs w:val="20"/>
                <w:lang w:eastAsia="ru-RU"/>
              </w:rPr>
            </w:pPr>
            <w:r>
              <w:rPr>
                <w:color w:val="0070C0"/>
                <w:sz w:val="20"/>
                <w:szCs w:val="20"/>
                <w:lang w:eastAsia="ru-RU"/>
              </w:rPr>
              <w:t>0,00</w:t>
            </w:r>
          </w:p>
        </w:tc>
        <w:tc>
          <w:tcPr>
            <w:tcW w:w="1134" w:type="dxa"/>
            <w:shd w:val="clear" w:color="auto" w:fill="C6EFCE"/>
          </w:tcPr>
          <w:p w:rsidR="00DC3A65" w:rsidRPr="004127E3" w:rsidRDefault="007F60A5" w:rsidP="004D5206">
            <w:pPr>
              <w:ind w:left="0"/>
              <w:jc w:val="center"/>
              <w:rPr>
                <w:color w:val="0070C0"/>
                <w:sz w:val="20"/>
                <w:szCs w:val="20"/>
                <w:lang w:eastAsia="ru-RU"/>
              </w:rPr>
            </w:pPr>
            <w:r>
              <w:rPr>
                <w:color w:val="0070C0"/>
                <w:sz w:val="20"/>
                <w:szCs w:val="20"/>
                <w:lang w:eastAsia="ru-RU"/>
              </w:rPr>
              <w:t>0,00</w:t>
            </w:r>
          </w:p>
        </w:tc>
        <w:tc>
          <w:tcPr>
            <w:tcW w:w="851" w:type="dxa"/>
            <w:shd w:val="clear" w:color="auto" w:fill="C6EFCE"/>
            <w:noWrap/>
          </w:tcPr>
          <w:p w:rsidR="00DC3A65" w:rsidRPr="004127E3" w:rsidRDefault="007F60A5" w:rsidP="004D5206">
            <w:pPr>
              <w:ind w:left="0"/>
              <w:jc w:val="center"/>
              <w:rPr>
                <w:color w:val="0070C0"/>
                <w:sz w:val="20"/>
                <w:szCs w:val="20"/>
                <w:lang w:eastAsia="ru-RU"/>
              </w:rPr>
            </w:pPr>
            <w:r>
              <w:rPr>
                <w:color w:val="0070C0"/>
                <w:sz w:val="20"/>
                <w:szCs w:val="20"/>
                <w:lang w:eastAsia="ru-RU"/>
              </w:rPr>
              <w:t>0,00</w:t>
            </w:r>
          </w:p>
        </w:tc>
        <w:tc>
          <w:tcPr>
            <w:tcW w:w="993" w:type="dxa"/>
            <w:shd w:val="clear" w:color="auto" w:fill="C6EFCE"/>
            <w:noWrap/>
          </w:tcPr>
          <w:p w:rsidR="00DC3A65" w:rsidRPr="004127E3" w:rsidRDefault="007F60A5" w:rsidP="004D5206">
            <w:pPr>
              <w:ind w:left="0"/>
              <w:jc w:val="center"/>
              <w:rPr>
                <w:color w:val="0070C0"/>
                <w:sz w:val="20"/>
                <w:szCs w:val="20"/>
                <w:lang w:eastAsia="ru-RU"/>
              </w:rPr>
            </w:pPr>
            <w:r>
              <w:rPr>
                <w:color w:val="0070C0"/>
                <w:sz w:val="20"/>
                <w:szCs w:val="20"/>
                <w:lang w:eastAsia="ru-RU"/>
              </w:rPr>
              <w:t>0,00</w:t>
            </w:r>
          </w:p>
        </w:tc>
        <w:tc>
          <w:tcPr>
            <w:tcW w:w="850" w:type="dxa"/>
            <w:shd w:val="clear" w:color="auto" w:fill="C6EFCE"/>
            <w:noWrap/>
          </w:tcPr>
          <w:p w:rsidR="00DC3A65" w:rsidRPr="004127E3" w:rsidRDefault="007F60A5" w:rsidP="004D5206">
            <w:pPr>
              <w:ind w:left="0"/>
              <w:jc w:val="center"/>
              <w:rPr>
                <w:color w:val="0070C0"/>
                <w:sz w:val="20"/>
                <w:szCs w:val="20"/>
                <w:lang w:eastAsia="ru-RU"/>
              </w:rPr>
            </w:pPr>
            <w:r>
              <w:rPr>
                <w:color w:val="0070C0"/>
                <w:sz w:val="20"/>
                <w:szCs w:val="20"/>
                <w:lang w:eastAsia="ru-RU"/>
              </w:rPr>
              <w:t>0,00</w:t>
            </w:r>
          </w:p>
        </w:tc>
      </w:tr>
    </w:tbl>
    <w:p w:rsidR="006C5CB9" w:rsidRPr="004127E3" w:rsidRDefault="006C5CB9" w:rsidP="00040037">
      <w:pPr>
        <w:ind w:left="0" w:firstLine="709"/>
        <w:jc w:val="both"/>
        <w:rPr>
          <w:b/>
          <w:szCs w:val="24"/>
        </w:rPr>
      </w:pPr>
    </w:p>
    <w:p w:rsidR="000917C5" w:rsidRDefault="006C5CB9" w:rsidP="007F60A5">
      <w:pPr>
        <w:pStyle w:val="a3"/>
        <w:tabs>
          <w:tab w:val="left" w:pos="900"/>
        </w:tabs>
        <w:spacing w:after="0"/>
        <w:ind w:firstLine="709"/>
        <w:jc w:val="both"/>
      </w:pPr>
      <w:r w:rsidRPr="009F0B67">
        <w:t>В 202</w:t>
      </w:r>
      <w:r w:rsidR="007F60A5">
        <w:t>4</w:t>
      </w:r>
      <w:r w:rsidRPr="009F0B67">
        <w:t xml:space="preserve"> г. в муниципальном образовании «Город Сарапул» учреждения и предприятия, находящиеся в стадии банкротства, отсу</w:t>
      </w:r>
      <w:r w:rsidRPr="009F0B67">
        <w:t>т</w:t>
      </w:r>
      <w:r w:rsidRPr="009F0B67">
        <w:t>ствовали.</w:t>
      </w:r>
      <w:r w:rsidRPr="000D6C07">
        <w:t xml:space="preserve"> </w:t>
      </w:r>
    </w:p>
    <w:p w:rsidR="000917C5" w:rsidRDefault="000917C5">
      <w:pPr>
        <w:ind w:left="0"/>
        <w:rPr>
          <w:rFonts w:eastAsia="Times New Roman"/>
          <w:szCs w:val="24"/>
          <w:lang w:eastAsia="ru-RU"/>
        </w:rPr>
      </w:pPr>
      <w:r>
        <w:br w:type="page"/>
      </w:r>
    </w:p>
    <w:p w:rsidR="006C5CB9" w:rsidRPr="007F60A5" w:rsidRDefault="006C5CB9" w:rsidP="007F60A5">
      <w:pPr>
        <w:pStyle w:val="a3"/>
        <w:tabs>
          <w:tab w:val="left" w:pos="900"/>
        </w:tabs>
        <w:spacing w:after="0"/>
        <w:ind w:firstLine="709"/>
        <w:jc w:val="both"/>
      </w:pPr>
      <w:r w:rsidRPr="000D6C07">
        <w:rPr>
          <w:b/>
        </w:rPr>
        <w:lastRenderedPageBreak/>
        <w:t>Объем незавершенного в установленные сроки строительства, осуществляемого за счет средств бюджета городского округа (муниципального района).</w:t>
      </w:r>
    </w:p>
    <w:p w:rsidR="009F0B67" w:rsidRDefault="009F0B67" w:rsidP="00040037">
      <w:pPr>
        <w:pStyle w:val="a3"/>
        <w:tabs>
          <w:tab w:val="left" w:pos="900"/>
        </w:tabs>
        <w:spacing w:after="0"/>
        <w:ind w:firstLine="851"/>
        <w:jc w:val="both"/>
        <w:rPr>
          <w:b/>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1134"/>
        <w:gridCol w:w="710"/>
        <w:gridCol w:w="850"/>
      </w:tblGrid>
      <w:tr w:rsidR="000917C5" w:rsidRPr="00C6512F" w:rsidTr="000917C5">
        <w:trPr>
          <w:trHeight w:val="64"/>
        </w:trPr>
        <w:tc>
          <w:tcPr>
            <w:tcW w:w="582" w:type="dxa"/>
            <w:vMerge w:val="restart"/>
            <w:shd w:val="clear" w:color="000000" w:fill="889CCF"/>
            <w:vAlign w:val="center"/>
          </w:tcPr>
          <w:p w:rsidR="000917C5" w:rsidRPr="00C6512F" w:rsidRDefault="000917C5" w:rsidP="00E81896">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5245" w:type="dxa"/>
            <w:vMerge w:val="restart"/>
            <w:shd w:val="clear" w:color="000000" w:fill="889CCF"/>
            <w:vAlign w:val="center"/>
          </w:tcPr>
          <w:p w:rsidR="000917C5" w:rsidRPr="00C6512F" w:rsidRDefault="000917C5" w:rsidP="00E81896">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0917C5" w:rsidRDefault="000917C5" w:rsidP="00E81896">
            <w:pPr>
              <w:ind w:left="0"/>
              <w:jc w:val="center"/>
              <w:rPr>
                <w:b/>
                <w:bCs/>
                <w:color w:val="FFFFFF"/>
                <w:sz w:val="20"/>
                <w:szCs w:val="20"/>
                <w:lang w:eastAsia="ru-RU"/>
              </w:rPr>
            </w:pPr>
            <w:r w:rsidRPr="00C6512F">
              <w:rPr>
                <w:b/>
                <w:bCs/>
                <w:color w:val="FFFFFF"/>
                <w:sz w:val="20"/>
                <w:szCs w:val="20"/>
                <w:lang w:eastAsia="ru-RU"/>
              </w:rPr>
              <w:t xml:space="preserve">Единица </w:t>
            </w:r>
          </w:p>
          <w:p w:rsidR="000917C5" w:rsidRPr="00C6512F" w:rsidRDefault="000917C5" w:rsidP="00E81896">
            <w:pPr>
              <w:ind w:left="0"/>
              <w:jc w:val="center"/>
              <w:rPr>
                <w:b/>
                <w:bCs/>
                <w:color w:val="FFFFFF"/>
                <w:sz w:val="20"/>
                <w:szCs w:val="20"/>
                <w:lang w:eastAsia="ru-RU"/>
              </w:rPr>
            </w:pPr>
            <w:r w:rsidRPr="00C6512F">
              <w:rPr>
                <w:b/>
                <w:bCs/>
                <w:color w:val="FFFFFF"/>
                <w:sz w:val="20"/>
                <w:szCs w:val="20"/>
                <w:lang w:eastAsia="ru-RU"/>
              </w:rPr>
              <w:t>измерения</w:t>
            </w:r>
          </w:p>
        </w:tc>
        <w:tc>
          <w:tcPr>
            <w:tcW w:w="4536" w:type="dxa"/>
            <w:gridSpan w:val="4"/>
            <w:shd w:val="clear" w:color="000000" w:fill="889CCF"/>
          </w:tcPr>
          <w:p w:rsidR="000917C5" w:rsidRPr="00C6512F" w:rsidRDefault="000917C5" w:rsidP="00E81896">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0917C5" w:rsidRPr="00C6512F" w:rsidRDefault="000917C5" w:rsidP="00E81896">
            <w:pPr>
              <w:ind w:left="0"/>
              <w:jc w:val="center"/>
              <w:rPr>
                <w:b/>
                <w:bCs/>
                <w:color w:val="FFFFFF"/>
                <w:sz w:val="20"/>
                <w:szCs w:val="20"/>
                <w:lang w:eastAsia="ru-RU"/>
              </w:rPr>
            </w:pPr>
            <w:r w:rsidRPr="00C6512F">
              <w:rPr>
                <w:b/>
                <w:bCs/>
                <w:color w:val="FFFFFF"/>
                <w:sz w:val="20"/>
                <w:szCs w:val="20"/>
                <w:lang w:eastAsia="ru-RU"/>
              </w:rPr>
              <w:t>План</w:t>
            </w:r>
          </w:p>
        </w:tc>
      </w:tr>
      <w:tr w:rsidR="00E81896" w:rsidRPr="00C6512F" w:rsidTr="001A2013">
        <w:trPr>
          <w:trHeight w:val="64"/>
        </w:trPr>
        <w:tc>
          <w:tcPr>
            <w:tcW w:w="582" w:type="dxa"/>
            <w:vMerge/>
            <w:vAlign w:val="center"/>
          </w:tcPr>
          <w:p w:rsidR="00E81896" w:rsidRPr="00C6512F" w:rsidRDefault="00E81896" w:rsidP="00E81896">
            <w:pPr>
              <w:ind w:left="0"/>
              <w:jc w:val="center"/>
              <w:rPr>
                <w:b/>
                <w:bCs/>
                <w:color w:val="FFFFFF"/>
                <w:sz w:val="20"/>
                <w:szCs w:val="20"/>
                <w:lang w:eastAsia="ru-RU"/>
              </w:rPr>
            </w:pPr>
          </w:p>
        </w:tc>
        <w:tc>
          <w:tcPr>
            <w:tcW w:w="5245" w:type="dxa"/>
            <w:vMerge/>
            <w:vAlign w:val="center"/>
          </w:tcPr>
          <w:p w:rsidR="00E81896" w:rsidRPr="00C6512F" w:rsidRDefault="00E81896" w:rsidP="00E81896">
            <w:pPr>
              <w:ind w:left="0"/>
              <w:jc w:val="center"/>
              <w:rPr>
                <w:b/>
                <w:bCs/>
                <w:color w:val="FFFFFF"/>
                <w:sz w:val="20"/>
                <w:szCs w:val="20"/>
                <w:lang w:eastAsia="ru-RU"/>
              </w:rPr>
            </w:pPr>
          </w:p>
        </w:tc>
        <w:tc>
          <w:tcPr>
            <w:tcW w:w="1275" w:type="dxa"/>
            <w:vMerge/>
            <w:vAlign w:val="center"/>
          </w:tcPr>
          <w:p w:rsidR="00E81896" w:rsidRPr="00C6512F" w:rsidRDefault="00E81896" w:rsidP="00E81896">
            <w:pPr>
              <w:ind w:left="0"/>
              <w:jc w:val="center"/>
              <w:rPr>
                <w:b/>
                <w:bCs/>
                <w:color w:val="FFFFFF"/>
                <w:sz w:val="20"/>
                <w:szCs w:val="20"/>
                <w:lang w:eastAsia="ru-RU"/>
              </w:rPr>
            </w:pPr>
          </w:p>
        </w:tc>
        <w:tc>
          <w:tcPr>
            <w:tcW w:w="1134" w:type="dxa"/>
            <w:shd w:val="clear" w:color="000000" w:fill="889CCF"/>
          </w:tcPr>
          <w:p w:rsidR="00E81896" w:rsidRDefault="00E81896" w:rsidP="007F60A5">
            <w:pPr>
              <w:ind w:left="0"/>
              <w:jc w:val="center"/>
              <w:rPr>
                <w:b/>
                <w:bCs/>
                <w:color w:val="FFFFFF"/>
                <w:sz w:val="20"/>
                <w:szCs w:val="20"/>
                <w:lang w:eastAsia="ru-RU"/>
              </w:rPr>
            </w:pPr>
            <w:r>
              <w:rPr>
                <w:b/>
                <w:bCs/>
                <w:color w:val="FFFFFF"/>
                <w:sz w:val="20"/>
                <w:szCs w:val="20"/>
                <w:lang w:eastAsia="ru-RU"/>
              </w:rPr>
              <w:t>202</w:t>
            </w:r>
            <w:r w:rsidR="007F60A5">
              <w:rPr>
                <w:b/>
                <w:bCs/>
                <w:color w:val="FFFFFF"/>
                <w:sz w:val="20"/>
                <w:szCs w:val="20"/>
                <w:lang w:eastAsia="ru-RU"/>
              </w:rPr>
              <w:t>1</w:t>
            </w:r>
          </w:p>
        </w:tc>
        <w:tc>
          <w:tcPr>
            <w:tcW w:w="1134" w:type="dxa"/>
            <w:shd w:val="clear" w:color="000000" w:fill="889CCF"/>
          </w:tcPr>
          <w:p w:rsidR="00E81896" w:rsidRPr="00C6512F" w:rsidRDefault="00E81896" w:rsidP="007F60A5">
            <w:pPr>
              <w:ind w:left="0"/>
              <w:jc w:val="center"/>
              <w:rPr>
                <w:b/>
                <w:bCs/>
                <w:color w:val="FFFFFF"/>
                <w:sz w:val="20"/>
                <w:szCs w:val="20"/>
                <w:lang w:eastAsia="ru-RU"/>
              </w:rPr>
            </w:pPr>
            <w:r>
              <w:rPr>
                <w:b/>
                <w:bCs/>
                <w:color w:val="FFFFFF"/>
                <w:sz w:val="20"/>
                <w:szCs w:val="20"/>
                <w:lang w:eastAsia="ru-RU"/>
              </w:rPr>
              <w:t>202</w:t>
            </w:r>
            <w:r w:rsidR="007F60A5">
              <w:rPr>
                <w:b/>
                <w:bCs/>
                <w:color w:val="FFFFFF"/>
                <w:sz w:val="20"/>
                <w:szCs w:val="20"/>
                <w:lang w:eastAsia="ru-RU"/>
              </w:rPr>
              <w:t>2</w:t>
            </w:r>
          </w:p>
        </w:tc>
        <w:tc>
          <w:tcPr>
            <w:tcW w:w="1134" w:type="dxa"/>
            <w:shd w:val="clear" w:color="000000" w:fill="889CCF"/>
          </w:tcPr>
          <w:p w:rsidR="00E81896" w:rsidRPr="00C6512F" w:rsidRDefault="00E81896"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3</w:t>
            </w:r>
          </w:p>
        </w:tc>
        <w:tc>
          <w:tcPr>
            <w:tcW w:w="1134" w:type="dxa"/>
            <w:shd w:val="clear" w:color="000000" w:fill="889CCF"/>
          </w:tcPr>
          <w:p w:rsidR="00E81896" w:rsidRPr="00C6512F" w:rsidRDefault="00E81896" w:rsidP="007F60A5">
            <w:pPr>
              <w:ind w:left="0"/>
              <w:jc w:val="center"/>
              <w:rPr>
                <w:b/>
                <w:bCs/>
                <w:color w:val="FFFFFF"/>
                <w:sz w:val="20"/>
                <w:szCs w:val="20"/>
                <w:lang w:eastAsia="ru-RU"/>
              </w:rPr>
            </w:pPr>
            <w:r w:rsidRPr="00C6512F">
              <w:rPr>
                <w:b/>
                <w:bCs/>
                <w:color w:val="FFFFFF"/>
                <w:sz w:val="20"/>
                <w:szCs w:val="20"/>
                <w:lang w:eastAsia="ru-RU"/>
              </w:rPr>
              <w:t>20</w:t>
            </w:r>
            <w:r w:rsidR="007F60A5">
              <w:rPr>
                <w:b/>
                <w:bCs/>
                <w:color w:val="FFFFFF"/>
                <w:sz w:val="20"/>
                <w:szCs w:val="20"/>
                <w:lang w:eastAsia="ru-RU"/>
              </w:rPr>
              <w:t>24</w:t>
            </w:r>
          </w:p>
        </w:tc>
        <w:tc>
          <w:tcPr>
            <w:tcW w:w="1134" w:type="dxa"/>
            <w:shd w:val="clear" w:color="000000" w:fill="889CCF"/>
          </w:tcPr>
          <w:p w:rsidR="00E81896" w:rsidRPr="00C6512F" w:rsidRDefault="00E81896"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5</w:t>
            </w:r>
          </w:p>
        </w:tc>
        <w:tc>
          <w:tcPr>
            <w:tcW w:w="710" w:type="dxa"/>
            <w:shd w:val="clear" w:color="000000" w:fill="889CCF"/>
          </w:tcPr>
          <w:p w:rsidR="00E81896" w:rsidRPr="00C6512F" w:rsidRDefault="00E81896"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6</w:t>
            </w:r>
          </w:p>
        </w:tc>
        <w:tc>
          <w:tcPr>
            <w:tcW w:w="850" w:type="dxa"/>
            <w:shd w:val="clear" w:color="000000" w:fill="889CCF"/>
          </w:tcPr>
          <w:p w:rsidR="00E81896" w:rsidRPr="00C6512F" w:rsidRDefault="00E81896"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7</w:t>
            </w:r>
          </w:p>
        </w:tc>
      </w:tr>
      <w:tr w:rsidR="00E81896" w:rsidRPr="005D2C84" w:rsidTr="001A2013">
        <w:trPr>
          <w:trHeight w:val="64"/>
        </w:trPr>
        <w:tc>
          <w:tcPr>
            <w:tcW w:w="582" w:type="dxa"/>
            <w:shd w:val="clear" w:color="000000" w:fill="F3F3F3"/>
          </w:tcPr>
          <w:p w:rsidR="00E81896" w:rsidRDefault="00E81896" w:rsidP="00E81896">
            <w:pPr>
              <w:ind w:left="0"/>
              <w:jc w:val="center"/>
              <w:rPr>
                <w:color w:val="0070C0"/>
                <w:sz w:val="20"/>
                <w:szCs w:val="20"/>
                <w:lang w:eastAsia="ru-RU"/>
              </w:rPr>
            </w:pPr>
            <w:r>
              <w:rPr>
                <w:color w:val="0070C0"/>
                <w:sz w:val="20"/>
                <w:szCs w:val="20"/>
                <w:lang w:eastAsia="ru-RU"/>
              </w:rPr>
              <w:t>33</w:t>
            </w:r>
          </w:p>
        </w:tc>
        <w:tc>
          <w:tcPr>
            <w:tcW w:w="5245" w:type="dxa"/>
            <w:shd w:val="clear" w:color="000000" w:fill="F3F3F3"/>
            <w:vAlign w:val="center"/>
          </w:tcPr>
          <w:p w:rsidR="00E81896" w:rsidRPr="000D6C07" w:rsidRDefault="00E81896" w:rsidP="00E81896">
            <w:pPr>
              <w:ind w:left="0"/>
              <w:jc w:val="both"/>
              <w:rPr>
                <w:color w:val="0070C0"/>
                <w:sz w:val="20"/>
                <w:szCs w:val="20"/>
                <w:lang w:eastAsia="ru-RU"/>
              </w:rPr>
            </w:pPr>
            <w:r>
              <w:rPr>
                <w:color w:val="0070C0"/>
                <w:sz w:val="20"/>
                <w:szCs w:val="20"/>
                <w:lang w:eastAsia="ru-RU"/>
              </w:rPr>
              <w:t>Объем не</w:t>
            </w:r>
            <w:r w:rsidRPr="000D6C07">
              <w:rPr>
                <w:color w:val="0070C0"/>
                <w:sz w:val="20"/>
                <w:szCs w:val="20"/>
                <w:lang w:eastAsia="ru-RU"/>
              </w:rPr>
              <w:t>завершенного в установленные сроки строител</w:t>
            </w:r>
            <w:r w:rsidRPr="000D6C07">
              <w:rPr>
                <w:color w:val="0070C0"/>
                <w:sz w:val="20"/>
                <w:szCs w:val="20"/>
                <w:lang w:eastAsia="ru-RU"/>
              </w:rPr>
              <w:t>ь</w:t>
            </w:r>
            <w:r w:rsidRPr="000D6C07">
              <w:rPr>
                <w:color w:val="0070C0"/>
                <w:sz w:val="20"/>
                <w:szCs w:val="20"/>
                <w:lang w:eastAsia="ru-RU"/>
              </w:rPr>
              <w:t>ства, осуществляемого за счет средств бюджета городск</w:t>
            </w:r>
            <w:r w:rsidRPr="000D6C07">
              <w:rPr>
                <w:color w:val="0070C0"/>
                <w:sz w:val="20"/>
                <w:szCs w:val="20"/>
                <w:lang w:eastAsia="ru-RU"/>
              </w:rPr>
              <w:t>о</w:t>
            </w:r>
            <w:r w:rsidRPr="000D6C07">
              <w:rPr>
                <w:color w:val="0070C0"/>
                <w:sz w:val="20"/>
                <w:szCs w:val="20"/>
                <w:lang w:eastAsia="ru-RU"/>
              </w:rPr>
              <w:t>го округа (муниципального района)</w:t>
            </w:r>
          </w:p>
        </w:tc>
        <w:tc>
          <w:tcPr>
            <w:tcW w:w="1275" w:type="dxa"/>
            <w:shd w:val="clear" w:color="000000" w:fill="F3F3F3"/>
          </w:tcPr>
          <w:p w:rsidR="00E81896" w:rsidRPr="004127E3" w:rsidRDefault="00E81896" w:rsidP="004D5206">
            <w:pPr>
              <w:ind w:left="0"/>
              <w:jc w:val="center"/>
              <w:rPr>
                <w:color w:val="0070C0"/>
                <w:sz w:val="20"/>
                <w:szCs w:val="20"/>
                <w:lang w:eastAsia="ru-RU"/>
              </w:rPr>
            </w:pPr>
            <w:r w:rsidRPr="004127E3">
              <w:rPr>
                <w:color w:val="0070C0"/>
                <w:sz w:val="20"/>
                <w:szCs w:val="20"/>
                <w:lang w:eastAsia="ru-RU"/>
              </w:rPr>
              <w:t>процентов</w:t>
            </w:r>
          </w:p>
        </w:tc>
        <w:tc>
          <w:tcPr>
            <w:tcW w:w="1134" w:type="dxa"/>
            <w:shd w:val="clear" w:color="000000" w:fill="C6EFCE"/>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1134" w:type="dxa"/>
            <w:shd w:val="clear" w:color="000000" w:fill="C6EFCE"/>
            <w:noWrap/>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1134" w:type="dxa"/>
            <w:shd w:val="clear" w:color="auto" w:fill="C6EFCE"/>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710" w:type="dxa"/>
            <w:shd w:val="clear" w:color="auto" w:fill="C6EFCE"/>
            <w:noWrap/>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850" w:type="dxa"/>
            <w:shd w:val="clear" w:color="auto" w:fill="C6EFCE"/>
            <w:noWrap/>
          </w:tcPr>
          <w:p w:rsidR="00E81896" w:rsidRDefault="00794C65" w:rsidP="004D5206">
            <w:pPr>
              <w:ind w:left="0"/>
              <w:jc w:val="center"/>
              <w:rPr>
                <w:color w:val="0070C0"/>
                <w:sz w:val="20"/>
                <w:szCs w:val="20"/>
                <w:lang w:eastAsia="ru-RU"/>
              </w:rPr>
            </w:pPr>
            <w:r>
              <w:rPr>
                <w:color w:val="0070C0"/>
                <w:sz w:val="20"/>
                <w:szCs w:val="20"/>
                <w:lang w:eastAsia="ru-RU"/>
              </w:rPr>
              <w:t>0,000</w:t>
            </w:r>
          </w:p>
        </w:tc>
      </w:tr>
    </w:tbl>
    <w:p w:rsidR="00E81896" w:rsidRDefault="00E81896" w:rsidP="00040037">
      <w:pPr>
        <w:pStyle w:val="a3"/>
        <w:tabs>
          <w:tab w:val="left" w:pos="900"/>
        </w:tabs>
        <w:spacing w:after="0"/>
        <w:ind w:firstLine="851"/>
        <w:jc w:val="both"/>
        <w:rPr>
          <w:b/>
        </w:rPr>
      </w:pPr>
    </w:p>
    <w:p w:rsidR="006C5CB9" w:rsidRPr="000D6C07" w:rsidRDefault="006C5CB9" w:rsidP="0092644D">
      <w:pPr>
        <w:ind w:left="0" w:firstLine="709"/>
        <w:jc w:val="both"/>
        <w:rPr>
          <w:szCs w:val="24"/>
        </w:rPr>
      </w:pPr>
      <w:r w:rsidRPr="009F0B67">
        <w:rPr>
          <w:szCs w:val="24"/>
        </w:rPr>
        <w:t>Объем незавершенного в установленные сроки строительства, осуществляемого за счет средств бюджета города Сарапула, в о</w:t>
      </w:r>
      <w:r w:rsidRPr="009F0B67">
        <w:rPr>
          <w:szCs w:val="24"/>
        </w:rPr>
        <w:t>т</w:t>
      </w:r>
      <w:r w:rsidRPr="009F0B67">
        <w:rPr>
          <w:szCs w:val="24"/>
        </w:rPr>
        <w:t>четном периоде отсутствует. В 202</w:t>
      </w:r>
      <w:r w:rsidR="007F60A5">
        <w:rPr>
          <w:szCs w:val="24"/>
        </w:rPr>
        <w:t>5</w:t>
      </w:r>
      <w:r w:rsidR="00A65DC2" w:rsidRPr="009F0B67">
        <w:rPr>
          <w:szCs w:val="24"/>
        </w:rPr>
        <w:t>-202</w:t>
      </w:r>
      <w:r w:rsidR="007F60A5">
        <w:rPr>
          <w:szCs w:val="24"/>
        </w:rPr>
        <w:t>7</w:t>
      </w:r>
      <w:r w:rsidRPr="009F0B67">
        <w:rPr>
          <w:szCs w:val="24"/>
        </w:rPr>
        <w:t xml:space="preserve"> гг. планируется полное освоение бюджетных средств.</w:t>
      </w:r>
    </w:p>
    <w:p w:rsidR="006C5CB9" w:rsidRPr="00021390" w:rsidRDefault="006C5CB9" w:rsidP="0092644D">
      <w:pPr>
        <w:ind w:left="0" w:firstLine="709"/>
        <w:jc w:val="both"/>
        <w:rPr>
          <w:b/>
          <w:color w:val="FF0000"/>
          <w:szCs w:val="24"/>
          <w:lang w:eastAsia="ru-RU"/>
        </w:rPr>
      </w:pPr>
    </w:p>
    <w:p w:rsidR="006C5CB9" w:rsidRPr="009F0B67" w:rsidRDefault="006C5CB9" w:rsidP="00747A37">
      <w:pPr>
        <w:ind w:left="0" w:firstLine="709"/>
        <w:jc w:val="both"/>
        <w:rPr>
          <w:b/>
          <w:szCs w:val="24"/>
        </w:rPr>
      </w:pPr>
      <w:r w:rsidRPr="009F0B67">
        <w:rPr>
          <w:b/>
          <w:szCs w:val="24"/>
        </w:rPr>
        <w:t>Доля просроченной кредиторской задолженности по оплате труда (включая начисления на оплату труда) муниципальных учреждений в общем объеме расходов муниципального образования на оплату труда (включая начисления на оплату труда).</w:t>
      </w:r>
    </w:p>
    <w:p w:rsidR="00E81896" w:rsidRDefault="00E81896" w:rsidP="00747A37">
      <w:pPr>
        <w:ind w:left="0" w:firstLine="709"/>
        <w:jc w:val="both"/>
        <w:rPr>
          <w:b/>
          <w:szCs w:val="24"/>
          <w:highlight w:val="yellow"/>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1134"/>
        <w:gridCol w:w="851"/>
        <w:gridCol w:w="709"/>
      </w:tblGrid>
      <w:tr w:rsidR="00471069" w:rsidRPr="00C6512F" w:rsidTr="00471069">
        <w:trPr>
          <w:trHeight w:val="64"/>
        </w:trPr>
        <w:tc>
          <w:tcPr>
            <w:tcW w:w="582" w:type="dxa"/>
            <w:vMerge w:val="restart"/>
            <w:shd w:val="clear" w:color="000000" w:fill="889CCF"/>
            <w:vAlign w:val="center"/>
          </w:tcPr>
          <w:p w:rsidR="00471069" w:rsidRPr="00C6512F" w:rsidRDefault="00471069" w:rsidP="00E81896">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5245" w:type="dxa"/>
            <w:vMerge w:val="restart"/>
            <w:shd w:val="clear" w:color="000000" w:fill="889CCF"/>
            <w:vAlign w:val="center"/>
          </w:tcPr>
          <w:p w:rsidR="00471069" w:rsidRPr="00C6512F" w:rsidRDefault="00471069" w:rsidP="00E81896">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471069" w:rsidRDefault="00471069" w:rsidP="00E81896">
            <w:pPr>
              <w:ind w:left="0"/>
              <w:jc w:val="center"/>
              <w:rPr>
                <w:b/>
                <w:bCs/>
                <w:color w:val="FFFFFF"/>
                <w:sz w:val="20"/>
                <w:szCs w:val="20"/>
                <w:lang w:eastAsia="ru-RU"/>
              </w:rPr>
            </w:pPr>
            <w:r w:rsidRPr="00C6512F">
              <w:rPr>
                <w:b/>
                <w:bCs/>
                <w:color w:val="FFFFFF"/>
                <w:sz w:val="20"/>
                <w:szCs w:val="20"/>
                <w:lang w:eastAsia="ru-RU"/>
              </w:rPr>
              <w:t xml:space="preserve">Единица </w:t>
            </w:r>
          </w:p>
          <w:p w:rsidR="00471069" w:rsidRPr="00C6512F" w:rsidRDefault="00471069" w:rsidP="00E81896">
            <w:pPr>
              <w:ind w:left="0"/>
              <w:jc w:val="center"/>
              <w:rPr>
                <w:b/>
                <w:bCs/>
                <w:color w:val="FFFFFF"/>
                <w:sz w:val="20"/>
                <w:szCs w:val="20"/>
                <w:lang w:eastAsia="ru-RU"/>
              </w:rPr>
            </w:pPr>
            <w:r w:rsidRPr="00C6512F">
              <w:rPr>
                <w:b/>
                <w:bCs/>
                <w:color w:val="FFFFFF"/>
                <w:sz w:val="20"/>
                <w:szCs w:val="20"/>
                <w:lang w:eastAsia="ru-RU"/>
              </w:rPr>
              <w:t>измерения</w:t>
            </w:r>
          </w:p>
        </w:tc>
        <w:tc>
          <w:tcPr>
            <w:tcW w:w="4536" w:type="dxa"/>
            <w:gridSpan w:val="4"/>
            <w:shd w:val="clear" w:color="000000" w:fill="889CCF"/>
          </w:tcPr>
          <w:p w:rsidR="00471069" w:rsidRPr="00C6512F" w:rsidRDefault="00471069" w:rsidP="00E81896">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471069" w:rsidRPr="00C6512F" w:rsidRDefault="00471069" w:rsidP="00E81896">
            <w:pPr>
              <w:ind w:left="0"/>
              <w:jc w:val="center"/>
              <w:rPr>
                <w:b/>
                <w:bCs/>
                <w:color w:val="FFFFFF"/>
                <w:sz w:val="20"/>
                <w:szCs w:val="20"/>
                <w:lang w:eastAsia="ru-RU"/>
              </w:rPr>
            </w:pPr>
            <w:r w:rsidRPr="00C6512F">
              <w:rPr>
                <w:b/>
                <w:bCs/>
                <w:color w:val="FFFFFF"/>
                <w:sz w:val="20"/>
                <w:szCs w:val="20"/>
                <w:lang w:eastAsia="ru-RU"/>
              </w:rPr>
              <w:t>План</w:t>
            </w:r>
          </w:p>
        </w:tc>
      </w:tr>
      <w:tr w:rsidR="00E81896" w:rsidRPr="00C6512F" w:rsidTr="001A2013">
        <w:trPr>
          <w:trHeight w:val="64"/>
        </w:trPr>
        <w:tc>
          <w:tcPr>
            <w:tcW w:w="582" w:type="dxa"/>
            <w:vMerge/>
            <w:vAlign w:val="center"/>
          </w:tcPr>
          <w:p w:rsidR="00E81896" w:rsidRPr="00C6512F" w:rsidRDefault="00E81896" w:rsidP="00E81896">
            <w:pPr>
              <w:ind w:left="0"/>
              <w:jc w:val="center"/>
              <w:rPr>
                <w:b/>
                <w:bCs/>
                <w:color w:val="FFFFFF"/>
                <w:sz w:val="20"/>
                <w:szCs w:val="20"/>
                <w:lang w:eastAsia="ru-RU"/>
              </w:rPr>
            </w:pPr>
          </w:p>
        </w:tc>
        <w:tc>
          <w:tcPr>
            <w:tcW w:w="5245" w:type="dxa"/>
            <w:vMerge/>
            <w:vAlign w:val="center"/>
          </w:tcPr>
          <w:p w:rsidR="00E81896" w:rsidRPr="00C6512F" w:rsidRDefault="00E81896" w:rsidP="00E81896">
            <w:pPr>
              <w:ind w:left="0"/>
              <w:jc w:val="center"/>
              <w:rPr>
                <w:b/>
                <w:bCs/>
                <w:color w:val="FFFFFF"/>
                <w:sz w:val="20"/>
                <w:szCs w:val="20"/>
                <w:lang w:eastAsia="ru-RU"/>
              </w:rPr>
            </w:pPr>
          </w:p>
        </w:tc>
        <w:tc>
          <w:tcPr>
            <w:tcW w:w="1275" w:type="dxa"/>
            <w:vMerge/>
            <w:vAlign w:val="center"/>
          </w:tcPr>
          <w:p w:rsidR="00E81896" w:rsidRPr="00C6512F" w:rsidRDefault="00E81896" w:rsidP="00E81896">
            <w:pPr>
              <w:ind w:left="0"/>
              <w:jc w:val="center"/>
              <w:rPr>
                <w:b/>
                <w:bCs/>
                <w:color w:val="FFFFFF"/>
                <w:sz w:val="20"/>
                <w:szCs w:val="20"/>
                <w:lang w:eastAsia="ru-RU"/>
              </w:rPr>
            </w:pPr>
          </w:p>
        </w:tc>
        <w:tc>
          <w:tcPr>
            <w:tcW w:w="1134" w:type="dxa"/>
            <w:shd w:val="clear" w:color="000000" w:fill="889CCF"/>
          </w:tcPr>
          <w:p w:rsidR="00E81896" w:rsidRDefault="00E81896" w:rsidP="007F60A5">
            <w:pPr>
              <w:ind w:left="0"/>
              <w:jc w:val="center"/>
              <w:rPr>
                <w:b/>
                <w:bCs/>
                <w:color w:val="FFFFFF"/>
                <w:sz w:val="20"/>
                <w:szCs w:val="20"/>
                <w:lang w:eastAsia="ru-RU"/>
              </w:rPr>
            </w:pPr>
            <w:r>
              <w:rPr>
                <w:b/>
                <w:bCs/>
                <w:color w:val="FFFFFF"/>
                <w:sz w:val="20"/>
                <w:szCs w:val="20"/>
                <w:lang w:eastAsia="ru-RU"/>
              </w:rPr>
              <w:t>202</w:t>
            </w:r>
            <w:r w:rsidR="007F60A5">
              <w:rPr>
                <w:b/>
                <w:bCs/>
                <w:color w:val="FFFFFF"/>
                <w:sz w:val="20"/>
                <w:szCs w:val="20"/>
                <w:lang w:eastAsia="ru-RU"/>
              </w:rPr>
              <w:t>1</w:t>
            </w:r>
          </w:p>
        </w:tc>
        <w:tc>
          <w:tcPr>
            <w:tcW w:w="1134" w:type="dxa"/>
            <w:shd w:val="clear" w:color="000000" w:fill="889CCF"/>
          </w:tcPr>
          <w:p w:rsidR="00E81896" w:rsidRPr="00C6512F" w:rsidRDefault="00E81896" w:rsidP="007F60A5">
            <w:pPr>
              <w:ind w:left="0"/>
              <w:jc w:val="center"/>
              <w:rPr>
                <w:b/>
                <w:bCs/>
                <w:color w:val="FFFFFF"/>
                <w:sz w:val="20"/>
                <w:szCs w:val="20"/>
                <w:lang w:eastAsia="ru-RU"/>
              </w:rPr>
            </w:pPr>
            <w:r>
              <w:rPr>
                <w:b/>
                <w:bCs/>
                <w:color w:val="FFFFFF"/>
                <w:sz w:val="20"/>
                <w:szCs w:val="20"/>
                <w:lang w:eastAsia="ru-RU"/>
              </w:rPr>
              <w:t>202</w:t>
            </w:r>
            <w:r w:rsidR="007F60A5">
              <w:rPr>
                <w:b/>
                <w:bCs/>
                <w:color w:val="FFFFFF"/>
                <w:sz w:val="20"/>
                <w:szCs w:val="20"/>
                <w:lang w:eastAsia="ru-RU"/>
              </w:rPr>
              <w:t>2</w:t>
            </w:r>
          </w:p>
        </w:tc>
        <w:tc>
          <w:tcPr>
            <w:tcW w:w="1134" w:type="dxa"/>
            <w:shd w:val="clear" w:color="000000" w:fill="889CCF"/>
          </w:tcPr>
          <w:p w:rsidR="00E81896" w:rsidRPr="00C6512F" w:rsidRDefault="00E81896"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3</w:t>
            </w:r>
          </w:p>
        </w:tc>
        <w:tc>
          <w:tcPr>
            <w:tcW w:w="1134" w:type="dxa"/>
            <w:shd w:val="clear" w:color="000000" w:fill="889CCF"/>
          </w:tcPr>
          <w:p w:rsidR="00E81896" w:rsidRPr="00C6512F" w:rsidRDefault="00E81896"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4</w:t>
            </w:r>
          </w:p>
        </w:tc>
        <w:tc>
          <w:tcPr>
            <w:tcW w:w="1134" w:type="dxa"/>
            <w:shd w:val="clear" w:color="000000" w:fill="889CCF"/>
          </w:tcPr>
          <w:p w:rsidR="00E81896" w:rsidRPr="00C6512F" w:rsidRDefault="00E81896"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5</w:t>
            </w:r>
          </w:p>
        </w:tc>
        <w:tc>
          <w:tcPr>
            <w:tcW w:w="851" w:type="dxa"/>
            <w:shd w:val="clear" w:color="000000" w:fill="889CCF"/>
          </w:tcPr>
          <w:p w:rsidR="00E81896" w:rsidRPr="00C6512F" w:rsidRDefault="00E81896"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6</w:t>
            </w:r>
          </w:p>
        </w:tc>
        <w:tc>
          <w:tcPr>
            <w:tcW w:w="709" w:type="dxa"/>
            <w:shd w:val="clear" w:color="000000" w:fill="889CCF"/>
          </w:tcPr>
          <w:p w:rsidR="00E81896" w:rsidRPr="00C6512F" w:rsidRDefault="00E81896" w:rsidP="007F60A5">
            <w:pPr>
              <w:ind w:left="0"/>
              <w:jc w:val="center"/>
              <w:rPr>
                <w:b/>
                <w:bCs/>
                <w:color w:val="FFFFFF"/>
                <w:sz w:val="20"/>
                <w:szCs w:val="20"/>
                <w:lang w:eastAsia="ru-RU"/>
              </w:rPr>
            </w:pPr>
            <w:r w:rsidRPr="00C6512F">
              <w:rPr>
                <w:b/>
                <w:bCs/>
                <w:color w:val="FFFFFF"/>
                <w:sz w:val="20"/>
                <w:szCs w:val="20"/>
                <w:lang w:eastAsia="ru-RU"/>
              </w:rPr>
              <w:t>202</w:t>
            </w:r>
            <w:r w:rsidR="007F60A5">
              <w:rPr>
                <w:b/>
                <w:bCs/>
                <w:color w:val="FFFFFF"/>
                <w:sz w:val="20"/>
                <w:szCs w:val="20"/>
                <w:lang w:eastAsia="ru-RU"/>
              </w:rPr>
              <w:t>7</w:t>
            </w:r>
          </w:p>
        </w:tc>
      </w:tr>
      <w:tr w:rsidR="00E81896" w:rsidRPr="005D2C84" w:rsidTr="001A2013">
        <w:trPr>
          <w:trHeight w:val="64"/>
        </w:trPr>
        <w:tc>
          <w:tcPr>
            <w:tcW w:w="582" w:type="dxa"/>
            <w:shd w:val="clear" w:color="000000" w:fill="F3F3F3"/>
          </w:tcPr>
          <w:p w:rsidR="00E81896" w:rsidRDefault="00E81896" w:rsidP="00E81896">
            <w:pPr>
              <w:ind w:left="0"/>
              <w:jc w:val="center"/>
              <w:rPr>
                <w:color w:val="0070C0"/>
                <w:sz w:val="20"/>
                <w:szCs w:val="20"/>
                <w:lang w:eastAsia="ru-RU"/>
              </w:rPr>
            </w:pPr>
            <w:r>
              <w:rPr>
                <w:color w:val="0070C0"/>
                <w:sz w:val="20"/>
                <w:szCs w:val="20"/>
                <w:lang w:eastAsia="ru-RU"/>
              </w:rPr>
              <w:t>34</w:t>
            </w:r>
          </w:p>
        </w:tc>
        <w:tc>
          <w:tcPr>
            <w:tcW w:w="5245" w:type="dxa"/>
            <w:shd w:val="clear" w:color="000000" w:fill="F3F3F3"/>
            <w:vAlign w:val="center"/>
          </w:tcPr>
          <w:p w:rsidR="00E81896" w:rsidRPr="000D6C07" w:rsidRDefault="00E81896" w:rsidP="00E81896">
            <w:pPr>
              <w:ind w:left="0"/>
              <w:jc w:val="both"/>
              <w:rPr>
                <w:color w:val="0070C0"/>
                <w:sz w:val="20"/>
                <w:szCs w:val="20"/>
                <w:lang w:eastAsia="ru-RU"/>
              </w:rPr>
            </w:pPr>
            <w:r w:rsidRPr="00A65DC2">
              <w:rPr>
                <w:color w:val="0070C0"/>
                <w:sz w:val="20"/>
                <w:szCs w:val="20"/>
                <w:lang w:eastAsia="ru-RU"/>
              </w:rPr>
              <w:t>Доля просроченной кредиторской задолженности по оплате труда (включая начисления на оплату труда) м</w:t>
            </w:r>
            <w:r w:rsidRPr="00A65DC2">
              <w:rPr>
                <w:color w:val="0070C0"/>
                <w:sz w:val="20"/>
                <w:szCs w:val="20"/>
                <w:lang w:eastAsia="ru-RU"/>
              </w:rPr>
              <w:t>у</w:t>
            </w:r>
            <w:r w:rsidRPr="00A65DC2">
              <w:rPr>
                <w:color w:val="0070C0"/>
                <w:sz w:val="20"/>
                <w:szCs w:val="20"/>
                <w:lang w:eastAsia="ru-RU"/>
              </w:rPr>
              <w:t>ниципальных учреждений в общем объеме расходов м</w:t>
            </w:r>
            <w:r w:rsidRPr="00A65DC2">
              <w:rPr>
                <w:color w:val="0070C0"/>
                <w:sz w:val="20"/>
                <w:szCs w:val="20"/>
                <w:lang w:eastAsia="ru-RU"/>
              </w:rPr>
              <w:t>у</w:t>
            </w:r>
            <w:r w:rsidRPr="00A65DC2">
              <w:rPr>
                <w:color w:val="0070C0"/>
                <w:sz w:val="20"/>
                <w:szCs w:val="20"/>
                <w:lang w:eastAsia="ru-RU"/>
              </w:rPr>
              <w:t>ниципального образования на оплату труда (включая начисления на оплату труда)</w:t>
            </w:r>
          </w:p>
        </w:tc>
        <w:tc>
          <w:tcPr>
            <w:tcW w:w="1275" w:type="dxa"/>
            <w:shd w:val="clear" w:color="000000" w:fill="F3F3F3"/>
          </w:tcPr>
          <w:p w:rsidR="00E81896" w:rsidRPr="004127E3" w:rsidRDefault="00E81896" w:rsidP="004D5206">
            <w:pPr>
              <w:ind w:left="0"/>
              <w:jc w:val="center"/>
              <w:rPr>
                <w:color w:val="0070C0"/>
                <w:sz w:val="20"/>
                <w:szCs w:val="20"/>
                <w:lang w:eastAsia="ru-RU"/>
              </w:rPr>
            </w:pPr>
            <w:r w:rsidRPr="004127E3">
              <w:rPr>
                <w:color w:val="0070C0"/>
                <w:sz w:val="20"/>
                <w:szCs w:val="20"/>
                <w:lang w:eastAsia="ru-RU"/>
              </w:rPr>
              <w:t>процентов</w:t>
            </w:r>
          </w:p>
        </w:tc>
        <w:tc>
          <w:tcPr>
            <w:tcW w:w="1134" w:type="dxa"/>
            <w:shd w:val="clear" w:color="000000" w:fill="C6EFCE"/>
          </w:tcPr>
          <w:p w:rsidR="00E81896" w:rsidRDefault="00E81896" w:rsidP="004D5206">
            <w:pPr>
              <w:ind w:left="0"/>
              <w:jc w:val="center"/>
              <w:rPr>
                <w:color w:val="0070C0"/>
                <w:sz w:val="20"/>
                <w:szCs w:val="20"/>
                <w:lang w:eastAsia="ru-RU"/>
              </w:rPr>
            </w:pPr>
            <w:r>
              <w:rPr>
                <w:color w:val="0070C0"/>
                <w:sz w:val="20"/>
                <w:szCs w:val="20"/>
                <w:lang w:eastAsia="ru-RU"/>
              </w:rPr>
              <w:t>0</w:t>
            </w:r>
            <w:r w:rsidR="00794C65">
              <w:rPr>
                <w:color w:val="0070C0"/>
                <w:sz w:val="20"/>
                <w:szCs w:val="20"/>
                <w:lang w:eastAsia="ru-RU"/>
              </w:rPr>
              <w:t>,000</w:t>
            </w:r>
          </w:p>
        </w:tc>
        <w:tc>
          <w:tcPr>
            <w:tcW w:w="1134" w:type="dxa"/>
            <w:shd w:val="clear" w:color="000000" w:fill="C6EFCE"/>
            <w:noWrap/>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1134" w:type="dxa"/>
            <w:shd w:val="clear" w:color="auto" w:fill="C6EFCE"/>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851" w:type="dxa"/>
            <w:shd w:val="clear" w:color="auto" w:fill="C6EFCE"/>
            <w:noWrap/>
          </w:tcPr>
          <w:p w:rsidR="00E81896" w:rsidRDefault="00794C65" w:rsidP="004D5206">
            <w:pPr>
              <w:ind w:left="0"/>
              <w:jc w:val="center"/>
              <w:rPr>
                <w:color w:val="0070C0"/>
                <w:sz w:val="20"/>
                <w:szCs w:val="20"/>
                <w:lang w:eastAsia="ru-RU"/>
              </w:rPr>
            </w:pPr>
            <w:r>
              <w:rPr>
                <w:color w:val="0070C0"/>
                <w:sz w:val="20"/>
                <w:szCs w:val="20"/>
                <w:lang w:eastAsia="ru-RU"/>
              </w:rPr>
              <w:t>0,000</w:t>
            </w:r>
          </w:p>
        </w:tc>
        <w:tc>
          <w:tcPr>
            <w:tcW w:w="709" w:type="dxa"/>
            <w:shd w:val="clear" w:color="auto" w:fill="C6EFCE"/>
            <w:noWrap/>
          </w:tcPr>
          <w:p w:rsidR="00E81896" w:rsidRDefault="00794C65" w:rsidP="004D5206">
            <w:pPr>
              <w:ind w:left="0"/>
              <w:jc w:val="center"/>
              <w:rPr>
                <w:color w:val="0070C0"/>
                <w:sz w:val="20"/>
                <w:szCs w:val="20"/>
                <w:lang w:eastAsia="ru-RU"/>
              </w:rPr>
            </w:pPr>
            <w:r>
              <w:rPr>
                <w:color w:val="0070C0"/>
                <w:sz w:val="20"/>
                <w:szCs w:val="20"/>
                <w:lang w:eastAsia="ru-RU"/>
              </w:rPr>
              <w:t>0,000</w:t>
            </w:r>
          </w:p>
        </w:tc>
      </w:tr>
    </w:tbl>
    <w:p w:rsidR="006C5CB9" w:rsidRPr="00021390" w:rsidRDefault="006C5CB9" w:rsidP="00E81896">
      <w:pPr>
        <w:ind w:left="0"/>
        <w:jc w:val="both"/>
        <w:rPr>
          <w:color w:val="FF0000"/>
          <w:szCs w:val="24"/>
        </w:rPr>
      </w:pPr>
    </w:p>
    <w:p w:rsidR="006C5CB9" w:rsidRDefault="00AC6ABC" w:rsidP="00040037">
      <w:pPr>
        <w:ind w:left="0" w:firstLine="851"/>
        <w:jc w:val="both"/>
        <w:rPr>
          <w:szCs w:val="24"/>
        </w:rPr>
      </w:pPr>
      <w:r w:rsidRPr="00AC6ABC">
        <w:rPr>
          <w:szCs w:val="24"/>
        </w:rPr>
        <w:t>Просроченная задолженность по заработной плате отсутствует. Задолженность составляет переходящий остаток по выплате зар</w:t>
      </w:r>
      <w:r w:rsidRPr="00AC6ABC">
        <w:rPr>
          <w:szCs w:val="24"/>
        </w:rPr>
        <w:t>а</w:t>
      </w:r>
      <w:r w:rsidRPr="00AC6ABC">
        <w:rPr>
          <w:szCs w:val="24"/>
        </w:rPr>
        <w:t>ботной платы с начислениями на ФОТ за декабрь 2024 года в сумме 11 284,9 тыс. руб. (из них: по расходам на выполнение полномочий муниципального образования – 373,2 тыс. руб., по расходам за счет субвенции на выполнение переданных полномочий Удмуртской Ре</w:t>
      </w:r>
      <w:r w:rsidRPr="00AC6ABC">
        <w:rPr>
          <w:szCs w:val="24"/>
        </w:rPr>
        <w:t>с</w:t>
      </w:r>
      <w:r w:rsidRPr="00AC6ABC">
        <w:rPr>
          <w:szCs w:val="24"/>
        </w:rPr>
        <w:t>публики – 10 911,7 тыс. руб.).</w:t>
      </w:r>
    </w:p>
    <w:p w:rsidR="00AC6ABC" w:rsidRDefault="00AC6ABC" w:rsidP="00040037">
      <w:pPr>
        <w:ind w:left="0" w:firstLine="851"/>
        <w:jc w:val="both"/>
        <w:rPr>
          <w:color w:val="FF0000"/>
          <w:szCs w:val="24"/>
          <w:lang w:eastAsia="ru-RU"/>
        </w:rPr>
      </w:pPr>
    </w:p>
    <w:p w:rsidR="006C5CB9" w:rsidRDefault="006C5CB9" w:rsidP="00747A37">
      <w:pPr>
        <w:ind w:left="0" w:firstLine="709"/>
        <w:jc w:val="both"/>
        <w:rPr>
          <w:b/>
          <w:szCs w:val="24"/>
        </w:rPr>
      </w:pPr>
      <w:r w:rsidRPr="009F0B67">
        <w:rPr>
          <w:b/>
          <w:szCs w:val="24"/>
        </w:rPr>
        <w:t>Расходы бюджета муниципального образования на содержание работников органов местного самоуправления в расчете на одного жителя муниципального образования.</w:t>
      </w:r>
    </w:p>
    <w:p w:rsidR="009F0B67" w:rsidRDefault="009F0B67" w:rsidP="00747A37">
      <w:pPr>
        <w:ind w:left="0" w:firstLine="709"/>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4820"/>
        <w:gridCol w:w="1276"/>
        <w:gridCol w:w="1134"/>
        <w:gridCol w:w="992"/>
        <w:gridCol w:w="992"/>
        <w:gridCol w:w="1134"/>
        <w:gridCol w:w="1134"/>
        <w:gridCol w:w="1134"/>
        <w:gridCol w:w="1134"/>
      </w:tblGrid>
      <w:tr w:rsidR="00471069" w:rsidRPr="00C6512F" w:rsidTr="00471069">
        <w:trPr>
          <w:trHeight w:val="64"/>
        </w:trPr>
        <w:tc>
          <w:tcPr>
            <w:tcW w:w="582" w:type="dxa"/>
            <w:vMerge w:val="restart"/>
            <w:shd w:val="clear" w:color="000000" w:fill="889CCF"/>
            <w:vAlign w:val="center"/>
          </w:tcPr>
          <w:p w:rsidR="00471069" w:rsidRPr="00C6512F" w:rsidRDefault="00471069" w:rsidP="00E81896">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4820" w:type="dxa"/>
            <w:vMerge w:val="restart"/>
            <w:shd w:val="clear" w:color="000000" w:fill="889CCF"/>
            <w:vAlign w:val="center"/>
          </w:tcPr>
          <w:p w:rsidR="00471069" w:rsidRPr="00C6512F" w:rsidRDefault="00471069" w:rsidP="00E81896">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6" w:type="dxa"/>
            <w:vMerge w:val="restart"/>
            <w:shd w:val="clear" w:color="000000" w:fill="889CCF"/>
            <w:vAlign w:val="center"/>
          </w:tcPr>
          <w:p w:rsidR="00471069" w:rsidRDefault="00471069" w:rsidP="00E81896">
            <w:pPr>
              <w:ind w:left="0"/>
              <w:jc w:val="center"/>
              <w:rPr>
                <w:b/>
                <w:bCs/>
                <w:color w:val="FFFFFF"/>
                <w:sz w:val="20"/>
                <w:szCs w:val="20"/>
                <w:lang w:eastAsia="ru-RU"/>
              </w:rPr>
            </w:pPr>
            <w:r w:rsidRPr="00C6512F">
              <w:rPr>
                <w:b/>
                <w:bCs/>
                <w:color w:val="FFFFFF"/>
                <w:sz w:val="20"/>
                <w:szCs w:val="20"/>
                <w:lang w:eastAsia="ru-RU"/>
              </w:rPr>
              <w:t xml:space="preserve">Единица </w:t>
            </w:r>
          </w:p>
          <w:p w:rsidR="00471069" w:rsidRPr="00C6512F" w:rsidRDefault="00471069" w:rsidP="00E81896">
            <w:pPr>
              <w:ind w:left="0"/>
              <w:jc w:val="center"/>
              <w:rPr>
                <w:b/>
                <w:bCs/>
                <w:color w:val="FFFFFF"/>
                <w:sz w:val="20"/>
                <w:szCs w:val="20"/>
                <w:lang w:eastAsia="ru-RU"/>
              </w:rPr>
            </w:pPr>
            <w:r w:rsidRPr="00C6512F">
              <w:rPr>
                <w:b/>
                <w:bCs/>
                <w:color w:val="FFFFFF"/>
                <w:sz w:val="20"/>
                <w:szCs w:val="20"/>
                <w:lang w:eastAsia="ru-RU"/>
              </w:rPr>
              <w:t>измерения</w:t>
            </w:r>
          </w:p>
        </w:tc>
        <w:tc>
          <w:tcPr>
            <w:tcW w:w="4252" w:type="dxa"/>
            <w:gridSpan w:val="4"/>
            <w:shd w:val="clear" w:color="000000" w:fill="889CCF"/>
          </w:tcPr>
          <w:p w:rsidR="00471069" w:rsidRPr="00C6512F" w:rsidRDefault="00471069" w:rsidP="00E81896">
            <w:pPr>
              <w:ind w:left="0"/>
              <w:jc w:val="center"/>
              <w:rPr>
                <w:b/>
                <w:bCs/>
                <w:color w:val="FFFFFF"/>
                <w:sz w:val="20"/>
                <w:szCs w:val="20"/>
                <w:lang w:eastAsia="ru-RU"/>
              </w:rPr>
            </w:pPr>
            <w:r w:rsidRPr="00C6512F">
              <w:rPr>
                <w:b/>
                <w:bCs/>
                <w:color w:val="FFFFFF"/>
                <w:sz w:val="20"/>
                <w:szCs w:val="20"/>
                <w:lang w:eastAsia="ru-RU"/>
              </w:rPr>
              <w:t>Отчет</w:t>
            </w:r>
          </w:p>
        </w:tc>
        <w:tc>
          <w:tcPr>
            <w:tcW w:w="3402" w:type="dxa"/>
            <w:gridSpan w:val="3"/>
            <w:shd w:val="clear" w:color="000000" w:fill="889CCF"/>
            <w:vAlign w:val="center"/>
          </w:tcPr>
          <w:p w:rsidR="00471069" w:rsidRPr="00C6512F" w:rsidRDefault="00471069" w:rsidP="00E81896">
            <w:pPr>
              <w:ind w:left="0"/>
              <w:jc w:val="center"/>
              <w:rPr>
                <w:b/>
                <w:bCs/>
                <w:color w:val="FFFFFF"/>
                <w:sz w:val="20"/>
                <w:szCs w:val="20"/>
                <w:lang w:eastAsia="ru-RU"/>
              </w:rPr>
            </w:pPr>
            <w:r w:rsidRPr="00C6512F">
              <w:rPr>
                <w:b/>
                <w:bCs/>
                <w:color w:val="FFFFFF"/>
                <w:sz w:val="20"/>
                <w:szCs w:val="20"/>
                <w:lang w:eastAsia="ru-RU"/>
              </w:rPr>
              <w:t>План</w:t>
            </w:r>
          </w:p>
        </w:tc>
      </w:tr>
      <w:tr w:rsidR="00471069" w:rsidRPr="00C6512F" w:rsidTr="00471069">
        <w:trPr>
          <w:trHeight w:val="64"/>
        </w:trPr>
        <w:tc>
          <w:tcPr>
            <w:tcW w:w="582" w:type="dxa"/>
            <w:vMerge/>
            <w:vAlign w:val="center"/>
          </w:tcPr>
          <w:p w:rsidR="00E81896" w:rsidRPr="00C6512F" w:rsidRDefault="00E81896" w:rsidP="00E81896">
            <w:pPr>
              <w:ind w:left="0"/>
              <w:jc w:val="center"/>
              <w:rPr>
                <w:b/>
                <w:bCs/>
                <w:color w:val="FFFFFF"/>
                <w:sz w:val="20"/>
                <w:szCs w:val="20"/>
                <w:lang w:eastAsia="ru-RU"/>
              </w:rPr>
            </w:pPr>
          </w:p>
        </w:tc>
        <w:tc>
          <w:tcPr>
            <w:tcW w:w="4820" w:type="dxa"/>
            <w:vMerge/>
            <w:vAlign w:val="center"/>
          </w:tcPr>
          <w:p w:rsidR="00E81896" w:rsidRPr="00C6512F" w:rsidRDefault="00E81896" w:rsidP="00E81896">
            <w:pPr>
              <w:ind w:left="0"/>
              <w:jc w:val="center"/>
              <w:rPr>
                <w:b/>
                <w:bCs/>
                <w:color w:val="FFFFFF"/>
                <w:sz w:val="20"/>
                <w:szCs w:val="20"/>
                <w:lang w:eastAsia="ru-RU"/>
              </w:rPr>
            </w:pPr>
          </w:p>
        </w:tc>
        <w:tc>
          <w:tcPr>
            <w:tcW w:w="1276" w:type="dxa"/>
            <w:vMerge/>
            <w:vAlign w:val="center"/>
          </w:tcPr>
          <w:p w:rsidR="00E81896" w:rsidRPr="00C6512F" w:rsidRDefault="00E81896" w:rsidP="00E81896">
            <w:pPr>
              <w:ind w:left="0"/>
              <w:jc w:val="center"/>
              <w:rPr>
                <w:b/>
                <w:bCs/>
                <w:color w:val="FFFFFF"/>
                <w:sz w:val="20"/>
                <w:szCs w:val="20"/>
                <w:lang w:eastAsia="ru-RU"/>
              </w:rPr>
            </w:pPr>
          </w:p>
        </w:tc>
        <w:tc>
          <w:tcPr>
            <w:tcW w:w="1134" w:type="dxa"/>
            <w:shd w:val="clear" w:color="000000" w:fill="889CCF"/>
          </w:tcPr>
          <w:p w:rsidR="00E81896" w:rsidRDefault="00E81896" w:rsidP="00471069">
            <w:pPr>
              <w:ind w:left="0"/>
              <w:jc w:val="center"/>
              <w:rPr>
                <w:b/>
                <w:bCs/>
                <w:color w:val="FFFFFF"/>
                <w:sz w:val="20"/>
                <w:szCs w:val="20"/>
                <w:lang w:eastAsia="ru-RU"/>
              </w:rPr>
            </w:pPr>
            <w:r>
              <w:rPr>
                <w:b/>
                <w:bCs/>
                <w:color w:val="FFFFFF"/>
                <w:sz w:val="20"/>
                <w:szCs w:val="20"/>
                <w:lang w:eastAsia="ru-RU"/>
              </w:rPr>
              <w:t>202</w:t>
            </w:r>
            <w:r w:rsidR="00471069">
              <w:rPr>
                <w:b/>
                <w:bCs/>
                <w:color w:val="FFFFFF"/>
                <w:sz w:val="20"/>
                <w:szCs w:val="20"/>
                <w:lang w:eastAsia="ru-RU"/>
              </w:rPr>
              <w:t>1</w:t>
            </w:r>
          </w:p>
        </w:tc>
        <w:tc>
          <w:tcPr>
            <w:tcW w:w="992" w:type="dxa"/>
            <w:shd w:val="clear" w:color="000000" w:fill="889CCF"/>
          </w:tcPr>
          <w:p w:rsidR="00E81896" w:rsidRPr="00C6512F" w:rsidRDefault="00E81896" w:rsidP="00471069">
            <w:pPr>
              <w:ind w:left="0"/>
              <w:jc w:val="center"/>
              <w:rPr>
                <w:b/>
                <w:bCs/>
                <w:color w:val="FFFFFF"/>
                <w:sz w:val="20"/>
                <w:szCs w:val="20"/>
                <w:lang w:eastAsia="ru-RU"/>
              </w:rPr>
            </w:pPr>
            <w:r>
              <w:rPr>
                <w:b/>
                <w:bCs/>
                <w:color w:val="FFFFFF"/>
                <w:sz w:val="20"/>
                <w:szCs w:val="20"/>
                <w:lang w:eastAsia="ru-RU"/>
              </w:rPr>
              <w:t>202</w:t>
            </w:r>
            <w:r w:rsidR="00471069">
              <w:rPr>
                <w:b/>
                <w:bCs/>
                <w:color w:val="FFFFFF"/>
                <w:sz w:val="20"/>
                <w:szCs w:val="20"/>
                <w:lang w:eastAsia="ru-RU"/>
              </w:rPr>
              <w:t>2</w:t>
            </w:r>
          </w:p>
        </w:tc>
        <w:tc>
          <w:tcPr>
            <w:tcW w:w="992" w:type="dxa"/>
            <w:shd w:val="clear" w:color="000000" w:fill="889CCF"/>
          </w:tcPr>
          <w:p w:rsidR="00E81896" w:rsidRPr="00C6512F" w:rsidRDefault="00E81896" w:rsidP="00471069">
            <w:pPr>
              <w:ind w:left="0"/>
              <w:jc w:val="center"/>
              <w:rPr>
                <w:b/>
                <w:bCs/>
                <w:color w:val="FFFFFF"/>
                <w:sz w:val="20"/>
                <w:szCs w:val="20"/>
                <w:lang w:eastAsia="ru-RU"/>
              </w:rPr>
            </w:pPr>
            <w:r w:rsidRPr="00C6512F">
              <w:rPr>
                <w:b/>
                <w:bCs/>
                <w:color w:val="FFFFFF"/>
                <w:sz w:val="20"/>
                <w:szCs w:val="20"/>
                <w:lang w:eastAsia="ru-RU"/>
              </w:rPr>
              <w:t>202</w:t>
            </w:r>
            <w:r w:rsidR="00471069">
              <w:rPr>
                <w:b/>
                <w:bCs/>
                <w:color w:val="FFFFFF"/>
                <w:sz w:val="20"/>
                <w:szCs w:val="20"/>
                <w:lang w:eastAsia="ru-RU"/>
              </w:rPr>
              <w:t>3</w:t>
            </w:r>
          </w:p>
        </w:tc>
        <w:tc>
          <w:tcPr>
            <w:tcW w:w="1134" w:type="dxa"/>
            <w:shd w:val="clear" w:color="000000" w:fill="889CCF"/>
          </w:tcPr>
          <w:p w:rsidR="00E81896" w:rsidRPr="00C6512F" w:rsidRDefault="00E81896" w:rsidP="00471069">
            <w:pPr>
              <w:ind w:left="0"/>
              <w:jc w:val="center"/>
              <w:rPr>
                <w:b/>
                <w:bCs/>
                <w:color w:val="FFFFFF"/>
                <w:sz w:val="20"/>
                <w:szCs w:val="20"/>
                <w:lang w:eastAsia="ru-RU"/>
              </w:rPr>
            </w:pPr>
            <w:r w:rsidRPr="00C6512F">
              <w:rPr>
                <w:b/>
                <w:bCs/>
                <w:color w:val="FFFFFF"/>
                <w:sz w:val="20"/>
                <w:szCs w:val="20"/>
                <w:lang w:eastAsia="ru-RU"/>
              </w:rPr>
              <w:t>202</w:t>
            </w:r>
            <w:r w:rsidR="00471069">
              <w:rPr>
                <w:b/>
                <w:bCs/>
                <w:color w:val="FFFFFF"/>
                <w:sz w:val="20"/>
                <w:szCs w:val="20"/>
                <w:lang w:eastAsia="ru-RU"/>
              </w:rPr>
              <w:t>4</w:t>
            </w:r>
          </w:p>
        </w:tc>
        <w:tc>
          <w:tcPr>
            <w:tcW w:w="1134" w:type="dxa"/>
            <w:shd w:val="clear" w:color="000000" w:fill="889CCF"/>
          </w:tcPr>
          <w:p w:rsidR="00E81896" w:rsidRPr="00C6512F" w:rsidRDefault="00E81896" w:rsidP="00471069">
            <w:pPr>
              <w:ind w:left="0"/>
              <w:jc w:val="center"/>
              <w:rPr>
                <w:b/>
                <w:bCs/>
                <w:color w:val="FFFFFF"/>
                <w:sz w:val="20"/>
                <w:szCs w:val="20"/>
                <w:lang w:eastAsia="ru-RU"/>
              </w:rPr>
            </w:pPr>
            <w:r w:rsidRPr="00C6512F">
              <w:rPr>
                <w:b/>
                <w:bCs/>
                <w:color w:val="FFFFFF"/>
                <w:sz w:val="20"/>
                <w:szCs w:val="20"/>
                <w:lang w:eastAsia="ru-RU"/>
              </w:rPr>
              <w:t>202</w:t>
            </w:r>
            <w:r w:rsidR="00471069">
              <w:rPr>
                <w:b/>
                <w:bCs/>
                <w:color w:val="FFFFFF"/>
                <w:sz w:val="20"/>
                <w:szCs w:val="20"/>
                <w:lang w:eastAsia="ru-RU"/>
              </w:rPr>
              <w:t>5</w:t>
            </w:r>
          </w:p>
        </w:tc>
        <w:tc>
          <w:tcPr>
            <w:tcW w:w="1134" w:type="dxa"/>
            <w:shd w:val="clear" w:color="000000" w:fill="889CCF"/>
          </w:tcPr>
          <w:p w:rsidR="00E81896" w:rsidRPr="00C6512F" w:rsidRDefault="00E81896" w:rsidP="00471069">
            <w:pPr>
              <w:ind w:left="0"/>
              <w:jc w:val="center"/>
              <w:rPr>
                <w:b/>
                <w:bCs/>
                <w:color w:val="FFFFFF"/>
                <w:sz w:val="20"/>
                <w:szCs w:val="20"/>
                <w:lang w:eastAsia="ru-RU"/>
              </w:rPr>
            </w:pPr>
            <w:r w:rsidRPr="00C6512F">
              <w:rPr>
                <w:b/>
                <w:bCs/>
                <w:color w:val="FFFFFF"/>
                <w:sz w:val="20"/>
                <w:szCs w:val="20"/>
                <w:lang w:eastAsia="ru-RU"/>
              </w:rPr>
              <w:t>202</w:t>
            </w:r>
            <w:r w:rsidR="00471069">
              <w:rPr>
                <w:b/>
                <w:bCs/>
                <w:color w:val="FFFFFF"/>
                <w:sz w:val="20"/>
                <w:szCs w:val="20"/>
                <w:lang w:eastAsia="ru-RU"/>
              </w:rPr>
              <w:t>6</w:t>
            </w:r>
          </w:p>
        </w:tc>
        <w:tc>
          <w:tcPr>
            <w:tcW w:w="1134" w:type="dxa"/>
            <w:shd w:val="clear" w:color="000000" w:fill="889CCF"/>
          </w:tcPr>
          <w:p w:rsidR="00E81896" w:rsidRPr="00C6512F" w:rsidRDefault="00E81896" w:rsidP="00471069">
            <w:pPr>
              <w:ind w:left="0"/>
              <w:jc w:val="center"/>
              <w:rPr>
                <w:b/>
                <w:bCs/>
                <w:color w:val="FFFFFF"/>
                <w:sz w:val="20"/>
                <w:szCs w:val="20"/>
                <w:lang w:eastAsia="ru-RU"/>
              </w:rPr>
            </w:pPr>
            <w:r w:rsidRPr="00C6512F">
              <w:rPr>
                <w:b/>
                <w:bCs/>
                <w:color w:val="FFFFFF"/>
                <w:sz w:val="20"/>
                <w:szCs w:val="20"/>
                <w:lang w:eastAsia="ru-RU"/>
              </w:rPr>
              <w:t>202</w:t>
            </w:r>
            <w:r w:rsidR="00471069">
              <w:rPr>
                <w:b/>
                <w:bCs/>
                <w:color w:val="FFFFFF"/>
                <w:sz w:val="20"/>
                <w:szCs w:val="20"/>
                <w:lang w:eastAsia="ru-RU"/>
              </w:rPr>
              <w:t>7</w:t>
            </w:r>
          </w:p>
        </w:tc>
      </w:tr>
      <w:tr w:rsidR="00471069" w:rsidRPr="005D2C84" w:rsidTr="00471069">
        <w:trPr>
          <w:trHeight w:val="64"/>
        </w:trPr>
        <w:tc>
          <w:tcPr>
            <w:tcW w:w="582" w:type="dxa"/>
            <w:shd w:val="clear" w:color="000000" w:fill="F3F3F3"/>
          </w:tcPr>
          <w:p w:rsidR="00E81896" w:rsidRDefault="00E81896" w:rsidP="00E81896">
            <w:pPr>
              <w:ind w:left="0"/>
              <w:jc w:val="center"/>
              <w:rPr>
                <w:color w:val="0070C0"/>
                <w:sz w:val="20"/>
                <w:szCs w:val="20"/>
                <w:lang w:eastAsia="ru-RU"/>
              </w:rPr>
            </w:pPr>
            <w:r>
              <w:rPr>
                <w:color w:val="0070C0"/>
                <w:sz w:val="20"/>
                <w:szCs w:val="20"/>
                <w:lang w:eastAsia="ru-RU"/>
              </w:rPr>
              <w:t>35</w:t>
            </w:r>
          </w:p>
        </w:tc>
        <w:tc>
          <w:tcPr>
            <w:tcW w:w="4820" w:type="dxa"/>
            <w:shd w:val="clear" w:color="000000" w:fill="F3F3F3"/>
            <w:vAlign w:val="center"/>
          </w:tcPr>
          <w:p w:rsidR="00E81896" w:rsidRPr="000D6C07" w:rsidRDefault="00E81896" w:rsidP="00E81896">
            <w:pPr>
              <w:ind w:left="0"/>
              <w:jc w:val="both"/>
              <w:rPr>
                <w:color w:val="0070C0"/>
                <w:sz w:val="20"/>
                <w:szCs w:val="20"/>
                <w:lang w:eastAsia="ru-RU"/>
              </w:rPr>
            </w:pPr>
            <w:r w:rsidRPr="001C2968">
              <w:rPr>
                <w:color w:val="0070C0"/>
                <w:sz w:val="20"/>
                <w:szCs w:val="20"/>
                <w:lang w:eastAsia="ru-RU"/>
              </w:rPr>
              <w:t>Расходы бюджета муниципального образования на содержание работников органов местного сам</w:t>
            </w:r>
            <w:r w:rsidRPr="001C2968">
              <w:rPr>
                <w:color w:val="0070C0"/>
                <w:sz w:val="20"/>
                <w:szCs w:val="20"/>
                <w:lang w:eastAsia="ru-RU"/>
              </w:rPr>
              <w:t>о</w:t>
            </w:r>
            <w:r w:rsidRPr="001C2968">
              <w:rPr>
                <w:color w:val="0070C0"/>
                <w:sz w:val="20"/>
                <w:szCs w:val="20"/>
                <w:lang w:eastAsia="ru-RU"/>
              </w:rPr>
              <w:t>управления в расчете на одного жителя муниципал</w:t>
            </w:r>
            <w:r w:rsidRPr="001C2968">
              <w:rPr>
                <w:color w:val="0070C0"/>
                <w:sz w:val="20"/>
                <w:szCs w:val="20"/>
                <w:lang w:eastAsia="ru-RU"/>
              </w:rPr>
              <w:t>ь</w:t>
            </w:r>
            <w:r w:rsidRPr="001C2968">
              <w:rPr>
                <w:color w:val="0070C0"/>
                <w:sz w:val="20"/>
                <w:szCs w:val="20"/>
                <w:lang w:eastAsia="ru-RU"/>
              </w:rPr>
              <w:t>ного образования</w:t>
            </w:r>
          </w:p>
        </w:tc>
        <w:tc>
          <w:tcPr>
            <w:tcW w:w="1276" w:type="dxa"/>
            <w:shd w:val="clear" w:color="000000" w:fill="F3F3F3"/>
          </w:tcPr>
          <w:p w:rsidR="00E81896" w:rsidRPr="004127E3" w:rsidRDefault="00E81896" w:rsidP="004D5206">
            <w:pPr>
              <w:ind w:left="0"/>
              <w:jc w:val="center"/>
              <w:rPr>
                <w:color w:val="0070C0"/>
                <w:sz w:val="20"/>
                <w:szCs w:val="20"/>
                <w:lang w:eastAsia="ru-RU"/>
              </w:rPr>
            </w:pPr>
            <w:r w:rsidRPr="004127E3">
              <w:rPr>
                <w:color w:val="0070C0"/>
                <w:sz w:val="20"/>
                <w:szCs w:val="20"/>
                <w:lang w:eastAsia="ru-RU"/>
              </w:rPr>
              <w:t>процентов</w:t>
            </w:r>
          </w:p>
        </w:tc>
        <w:tc>
          <w:tcPr>
            <w:tcW w:w="1134" w:type="dxa"/>
            <w:shd w:val="clear" w:color="000000" w:fill="C6EFCE"/>
          </w:tcPr>
          <w:p w:rsidR="00E81896" w:rsidRDefault="00471069" w:rsidP="00471069">
            <w:pPr>
              <w:ind w:left="0"/>
              <w:jc w:val="center"/>
              <w:rPr>
                <w:color w:val="0070C0"/>
                <w:sz w:val="20"/>
                <w:szCs w:val="20"/>
                <w:lang w:eastAsia="ru-RU"/>
              </w:rPr>
            </w:pPr>
            <w:r>
              <w:rPr>
                <w:color w:val="0070C0"/>
                <w:sz w:val="20"/>
                <w:szCs w:val="20"/>
                <w:lang w:eastAsia="ru-RU"/>
              </w:rPr>
              <w:t>801</w:t>
            </w:r>
            <w:r w:rsidR="005251A2">
              <w:rPr>
                <w:color w:val="0070C0"/>
                <w:sz w:val="20"/>
                <w:szCs w:val="20"/>
                <w:lang w:eastAsia="ru-RU"/>
              </w:rPr>
              <w:t>,</w:t>
            </w:r>
            <w:r>
              <w:rPr>
                <w:color w:val="0070C0"/>
                <w:sz w:val="20"/>
                <w:szCs w:val="20"/>
                <w:lang w:eastAsia="ru-RU"/>
              </w:rPr>
              <w:t>763</w:t>
            </w:r>
          </w:p>
        </w:tc>
        <w:tc>
          <w:tcPr>
            <w:tcW w:w="992" w:type="dxa"/>
            <w:shd w:val="clear" w:color="000000" w:fill="C6EFCE"/>
            <w:noWrap/>
          </w:tcPr>
          <w:p w:rsidR="00E81896" w:rsidRDefault="005251A2" w:rsidP="00471069">
            <w:pPr>
              <w:ind w:left="0"/>
              <w:jc w:val="center"/>
              <w:rPr>
                <w:color w:val="0070C0"/>
                <w:sz w:val="20"/>
                <w:szCs w:val="20"/>
                <w:lang w:eastAsia="ru-RU"/>
              </w:rPr>
            </w:pPr>
            <w:r>
              <w:rPr>
                <w:color w:val="0070C0"/>
                <w:sz w:val="20"/>
                <w:szCs w:val="20"/>
                <w:lang w:eastAsia="ru-RU"/>
              </w:rPr>
              <w:t>8</w:t>
            </w:r>
            <w:r w:rsidR="00471069">
              <w:rPr>
                <w:color w:val="0070C0"/>
                <w:sz w:val="20"/>
                <w:szCs w:val="20"/>
                <w:lang w:eastAsia="ru-RU"/>
              </w:rPr>
              <w:t>4</w:t>
            </w:r>
            <w:r>
              <w:rPr>
                <w:color w:val="0070C0"/>
                <w:sz w:val="20"/>
                <w:szCs w:val="20"/>
                <w:lang w:eastAsia="ru-RU"/>
              </w:rPr>
              <w:t>1,</w:t>
            </w:r>
            <w:r w:rsidR="00471069">
              <w:rPr>
                <w:color w:val="0070C0"/>
                <w:sz w:val="20"/>
                <w:szCs w:val="20"/>
                <w:lang w:eastAsia="ru-RU"/>
              </w:rPr>
              <w:t>271</w:t>
            </w:r>
          </w:p>
        </w:tc>
        <w:tc>
          <w:tcPr>
            <w:tcW w:w="992" w:type="dxa"/>
            <w:shd w:val="clear" w:color="auto" w:fill="C6EFCE"/>
            <w:noWrap/>
          </w:tcPr>
          <w:p w:rsidR="00E81896" w:rsidRDefault="00471069" w:rsidP="00471069">
            <w:pPr>
              <w:ind w:left="0"/>
              <w:jc w:val="center"/>
              <w:rPr>
                <w:color w:val="0070C0"/>
                <w:sz w:val="20"/>
                <w:szCs w:val="20"/>
                <w:lang w:eastAsia="ru-RU"/>
              </w:rPr>
            </w:pPr>
            <w:r>
              <w:rPr>
                <w:color w:val="0070C0"/>
                <w:sz w:val="20"/>
                <w:szCs w:val="20"/>
                <w:lang w:eastAsia="ru-RU"/>
              </w:rPr>
              <w:t>913</w:t>
            </w:r>
            <w:r w:rsidR="005251A2">
              <w:rPr>
                <w:color w:val="0070C0"/>
                <w:sz w:val="20"/>
                <w:szCs w:val="20"/>
                <w:lang w:eastAsia="ru-RU"/>
              </w:rPr>
              <w:t>,</w:t>
            </w:r>
            <w:r>
              <w:rPr>
                <w:color w:val="0070C0"/>
                <w:sz w:val="20"/>
                <w:szCs w:val="20"/>
                <w:lang w:eastAsia="ru-RU"/>
              </w:rPr>
              <w:t>236</w:t>
            </w:r>
          </w:p>
        </w:tc>
        <w:tc>
          <w:tcPr>
            <w:tcW w:w="1134" w:type="dxa"/>
            <w:shd w:val="clear" w:color="auto" w:fill="C6EFCE"/>
          </w:tcPr>
          <w:p w:rsidR="00E81896" w:rsidRDefault="00471069" w:rsidP="00471069">
            <w:pPr>
              <w:ind w:left="0"/>
              <w:jc w:val="center"/>
              <w:rPr>
                <w:color w:val="0070C0"/>
                <w:sz w:val="20"/>
                <w:szCs w:val="20"/>
                <w:lang w:eastAsia="ru-RU"/>
              </w:rPr>
            </w:pPr>
            <w:r>
              <w:rPr>
                <w:color w:val="0070C0"/>
                <w:sz w:val="20"/>
                <w:szCs w:val="20"/>
                <w:lang w:eastAsia="ru-RU"/>
              </w:rPr>
              <w:t>1 272</w:t>
            </w:r>
            <w:r w:rsidR="005251A2">
              <w:rPr>
                <w:color w:val="0070C0"/>
                <w:sz w:val="20"/>
                <w:szCs w:val="20"/>
                <w:lang w:eastAsia="ru-RU"/>
              </w:rPr>
              <w:t>,</w:t>
            </w:r>
            <w:r>
              <w:rPr>
                <w:color w:val="0070C0"/>
                <w:sz w:val="20"/>
                <w:szCs w:val="20"/>
                <w:lang w:eastAsia="ru-RU"/>
              </w:rPr>
              <w:t>346</w:t>
            </w:r>
          </w:p>
        </w:tc>
        <w:tc>
          <w:tcPr>
            <w:tcW w:w="1134" w:type="dxa"/>
            <w:shd w:val="clear" w:color="auto" w:fill="C6EFCE"/>
            <w:noWrap/>
          </w:tcPr>
          <w:p w:rsidR="00E81896" w:rsidRDefault="00471069" w:rsidP="00471069">
            <w:pPr>
              <w:ind w:left="0"/>
              <w:jc w:val="center"/>
              <w:rPr>
                <w:color w:val="0070C0"/>
                <w:sz w:val="20"/>
                <w:szCs w:val="20"/>
                <w:lang w:eastAsia="ru-RU"/>
              </w:rPr>
            </w:pPr>
            <w:r>
              <w:rPr>
                <w:color w:val="0070C0"/>
                <w:sz w:val="20"/>
                <w:szCs w:val="20"/>
                <w:lang w:eastAsia="ru-RU"/>
              </w:rPr>
              <w:t>1 443</w:t>
            </w:r>
            <w:r w:rsidR="005251A2">
              <w:rPr>
                <w:color w:val="0070C0"/>
                <w:sz w:val="20"/>
                <w:szCs w:val="20"/>
                <w:lang w:eastAsia="ru-RU"/>
              </w:rPr>
              <w:t>,</w:t>
            </w:r>
            <w:r>
              <w:rPr>
                <w:color w:val="0070C0"/>
                <w:sz w:val="20"/>
                <w:szCs w:val="20"/>
                <w:lang w:eastAsia="ru-RU"/>
              </w:rPr>
              <w:t>009</w:t>
            </w:r>
          </w:p>
        </w:tc>
        <w:tc>
          <w:tcPr>
            <w:tcW w:w="1134" w:type="dxa"/>
            <w:shd w:val="clear" w:color="auto" w:fill="C6EFCE"/>
            <w:noWrap/>
          </w:tcPr>
          <w:p w:rsidR="00E81896" w:rsidRDefault="00471069" w:rsidP="00471069">
            <w:pPr>
              <w:ind w:left="0"/>
              <w:jc w:val="center"/>
              <w:rPr>
                <w:color w:val="0070C0"/>
                <w:sz w:val="20"/>
                <w:szCs w:val="20"/>
                <w:lang w:eastAsia="ru-RU"/>
              </w:rPr>
            </w:pPr>
            <w:r>
              <w:rPr>
                <w:color w:val="0070C0"/>
                <w:sz w:val="20"/>
                <w:szCs w:val="20"/>
                <w:lang w:eastAsia="ru-RU"/>
              </w:rPr>
              <w:t>1 466</w:t>
            </w:r>
            <w:r w:rsidR="005251A2">
              <w:rPr>
                <w:color w:val="0070C0"/>
                <w:sz w:val="20"/>
                <w:szCs w:val="20"/>
                <w:lang w:eastAsia="ru-RU"/>
              </w:rPr>
              <w:t>,</w:t>
            </w:r>
            <w:r>
              <w:rPr>
                <w:color w:val="0070C0"/>
                <w:sz w:val="20"/>
                <w:szCs w:val="20"/>
                <w:lang w:eastAsia="ru-RU"/>
              </w:rPr>
              <w:t>277</w:t>
            </w:r>
          </w:p>
        </w:tc>
        <w:tc>
          <w:tcPr>
            <w:tcW w:w="1134" w:type="dxa"/>
            <w:shd w:val="clear" w:color="auto" w:fill="C6EFCE"/>
            <w:noWrap/>
          </w:tcPr>
          <w:p w:rsidR="00E81896" w:rsidRDefault="00471069" w:rsidP="00471069">
            <w:pPr>
              <w:ind w:left="0"/>
              <w:jc w:val="center"/>
              <w:rPr>
                <w:color w:val="0070C0"/>
                <w:sz w:val="20"/>
                <w:szCs w:val="20"/>
                <w:lang w:eastAsia="ru-RU"/>
              </w:rPr>
            </w:pPr>
            <w:r>
              <w:rPr>
                <w:color w:val="0070C0"/>
                <w:sz w:val="20"/>
                <w:szCs w:val="20"/>
                <w:lang w:eastAsia="ru-RU"/>
              </w:rPr>
              <w:t>1 479</w:t>
            </w:r>
            <w:r w:rsidR="005251A2">
              <w:rPr>
                <w:color w:val="0070C0"/>
                <w:sz w:val="20"/>
                <w:szCs w:val="20"/>
                <w:lang w:eastAsia="ru-RU"/>
              </w:rPr>
              <w:t>,</w:t>
            </w:r>
            <w:r>
              <w:rPr>
                <w:color w:val="0070C0"/>
                <w:sz w:val="20"/>
                <w:szCs w:val="20"/>
                <w:lang w:eastAsia="ru-RU"/>
              </w:rPr>
              <w:t>995</w:t>
            </w:r>
          </w:p>
        </w:tc>
      </w:tr>
    </w:tbl>
    <w:p w:rsidR="001A2013" w:rsidRDefault="001A2013" w:rsidP="00747A37">
      <w:pPr>
        <w:ind w:left="0" w:firstLine="709"/>
        <w:jc w:val="both"/>
        <w:rPr>
          <w:szCs w:val="24"/>
        </w:rPr>
      </w:pPr>
    </w:p>
    <w:p w:rsidR="003B1D17" w:rsidRDefault="003B1D17" w:rsidP="00747A37">
      <w:pPr>
        <w:ind w:left="0" w:firstLine="709"/>
        <w:jc w:val="both"/>
        <w:rPr>
          <w:szCs w:val="24"/>
        </w:rPr>
      </w:pPr>
      <w:r w:rsidRPr="003B1D17">
        <w:rPr>
          <w:szCs w:val="24"/>
        </w:rPr>
        <w:t>Рост расходов на содержание работников органов государственной власти и местного самоуправления в 2024 году обусловлен п</w:t>
      </w:r>
      <w:r w:rsidRPr="003B1D17">
        <w:rPr>
          <w:szCs w:val="24"/>
        </w:rPr>
        <w:t>о</w:t>
      </w:r>
      <w:r w:rsidRPr="003B1D17">
        <w:rPr>
          <w:szCs w:val="24"/>
        </w:rPr>
        <w:t xml:space="preserve">вышением заработной платы: </w:t>
      </w:r>
    </w:p>
    <w:p w:rsidR="003B1D17" w:rsidRDefault="003B1D17" w:rsidP="00747A37">
      <w:pPr>
        <w:ind w:left="0" w:firstLine="709"/>
        <w:jc w:val="both"/>
        <w:rPr>
          <w:szCs w:val="24"/>
        </w:rPr>
      </w:pPr>
      <w:r w:rsidRPr="003B1D17">
        <w:rPr>
          <w:szCs w:val="24"/>
        </w:rPr>
        <w:t xml:space="preserve">- с </w:t>
      </w:r>
      <w:r w:rsidR="00AC6ABC">
        <w:rPr>
          <w:szCs w:val="24"/>
        </w:rPr>
        <w:t>0</w:t>
      </w:r>
      <w:r w:rsidRPr="003B1D17">
        <w:rPr>
          <w:szCs w:val="24"/>
        </w:rPr>
        <w:t xml:space="preserve">1.01.2024 на 5,5% (в соответствии с  постановлением Правительства УР от 28.12.2023 №888);    </w:t>
      </w:r>
    </w:p>
    <w:p w:rsidR="009F0B67" w:rsidRDefault="003B1D17" w:rsidP="00747A37">
      <w:pPr>
        <w:ind w:left="0" w:firstLine="709"/>
        <w:jc w:val="both"/>
        <w:rPr>
          <w:szCs w:val="24"/>
        </w:rPr>
      </w:pPr>
      <w:r w:rsidRPr="003B1D17">
        <w:rPr>
          <w:szCs w:val="24"/>
        </w:rPr>
        <w:t>- с 01.05.2024 в соответствии с постановлением Правительства УР от 08.05.2024 №242.</w:t>
      </w:r>
    </w:p>
    <w:p w:rsidR="003B1D17" w:rsidRPr="00021390" w:rsidRDefault="003B1D17" w:rsidP="00747A37">
      <w:pPr>
        <w:ind w:left="0" w:firstLine="709"/>
        <w:jc w:val="both"/>
        <w:rPr>
          <w:color w:val="FF0000"/>
          <w:szCs w:val="24"/>
          <w:lang w:eastAsia="ru-RU"/>
        </w:rPr>
      </w:pPr>
    </w:p>
    <w:p w:rsidR="006C5CB9" w:rsidRPr="009F0B67" w:rsidRDefault="006C5CB9" w:rsidP="00747A37">
      <w:pPr>
        <w:ind w:left="0" w:firstLine="709"/>
        <w:jc w:val="both"/>
        <w:rPr>
          <w:b/>
          <w:szCs w:val="24"/>
        </w:rPr>
      </w:pPr>
      <w:r w:rsidRPr="009F0B67">
        <w:rPr>
          <w:b/>
          <w:szCs w:val="24"/>
        </w:rPr>
        <w:t>Наличие в городском округе (муниципальном районе) утвержденного генерального плана городского округа (схемы терр</w:t>
      </w:r>
      <w:r w:rsidRPr="009F0B67">
        <w:rPr>
          <w:b/>
          <w:szCs w:val="24"/>
        </w:rPr>
        <w:t>и</w:t>
      </w:r>
      <w:r w:rsidRPr="009F0B67">
        <w:rPr>
          <w:b/>
          <w:szCs w:val="24"/>
        </w:rPr>
        <w:t>ториального планирования муниципального района).</w:t>
      </w:r>
    </w:p>
    <w:p w:rsidR="005251A2" w:rsidRDefault="005251A2" w:rsidP="00747A37">
      <w:pPr>
        <w:ind w:left="0" w:firstLine="709"/>
        <w:jc w:val="both"/>
        <w:rPr>
          <w:b/>
          <w:szCs w:val="24"/>
          <w:highlight w:val="yellow"/>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1134"/>
        <w:gridCol w:w="851"/>
        <w:gridCol w:w="709"/>
      </w:tblGrid>
      <w:tr w:rsidR="005251A2" w:rsidRPr="00C6512F" w:rsidTr="001A2013">
        <w:trPr>
          <w:trHeight w:val="64"/>
        </w:trPr>
        <w:tc>
          <w:tcPr>
            <w:tcW w:w="582" w:type="dxa"/>
            <w:vMerge w:val="restart"/>
            <w:shd w:val="clear" w:color="000000" w:fill="889CCF"/>
            <w:vAlign w:val="center"/>
          </w:tcPr>
          <w:p w:rsidR="005251A2" w:rsidRPr="00C6512F" w:rsidRDefault="005251A2" w:rsidP="005251A2">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5251A2" w:rsidRPr="00C6512F" w:rsidRDefault="005251A2" w:rsidP="005251A2">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5251A2" w:rsidRDefault="005251A2" w:rsidP="005251A2">
            <w:pPr>
              <w:ind w:left="0"/>
              <w:jc w:val="center"/>
              <w:rPr>
                <w:b/>
                <w:bCs/>
                <w:color w:val="FFFFFF"/>
                <w:sz w:val="20"/>
                <w:szCs w:val="20"/>
                <w:lang w:eastAsia="ru-RU"/>
              </w:rPr>
            </w:pPr>
            <w:r w:rsidRPr="00C6512F">
              <w:rPr>
                <w:b/>
                <w:bCs/>
                <w:color w:val="FFFFFF"/>
                <w:sz w:val="20"/>
                <w:szCs w:val="20"/>
                <w:lang w:eastAsia="ru-RU"/>
              </w:rPr>
              <w:t xml:space="preserve">Единица </w:t>
            </w:r>
          </w:p>
          <w:p w:rsidR="005251A2" w:rsidRPr="00C6512F" w:rsidRDefault="005251A2" w:rsidP="005251A2">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5251A2" w:rsidRPr="00C6512F" w:rsidRDefault="005251A2" w:rsidP="005251A2">
            <w:pPr>
              <w:ind w:left="0"/>
              <w:jc w:val="center"/>
              <w:rPr>
                <w:b/>
                <w:bCs/>
                <w:color w:val="FFFFFF"/>
                <w:sz w:val="20"/>
                <w:szCs w:val="20"/>
                <w:lang w:eastAsia="ru-RU"/>
              </w:rPr>
            </w:pPr>
          </w:p>
        </w:tc>
        <w:tc>
          <w:tcPr>
            <w:tcW w:w="3402" w:type="dxa"/>
            <w:gridSpan w:val="3"/>
            <w:shd w:val="clear" w:color="000000" w:fill="889CCF"/>
            <w:vAlign w:val="center"/>
          </w:tcPr>
          <w:p w:rsidR="005251A2" w:rsidRPr="00C6512F" w:rsidRDefault="005251A2" w:rsidP="005251A2">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5251A2" w:rsidRPr="00C6512F" w:rsidRDefault="005251A2" w:rsidP="005251A2">
            <w:pPr>
              <w:ind w:left="0"/>
              <w:jc w:val="center"/>
              <w:rPr>
                <w:b/>
                <w:bCs/>
                <w:color w:val="FFFFFF"/>
                <w:sz w:val="20"/>
                <w:szCs w:val="20"/>
                <w:lang w:eastAsia="ru-RU"/>
              </w:rPr>
            </w:pPr>
            <w:r w:rsidRPr="00C6512F">
              <w:rPr>
                <w:b/>
                <w:bCs/>
                <w:color w:val="FFFFFF"/>
                <w:sz w:val="20"/>
                <w:szCs w:val="20"/>
                <w:lang w:eastAsia="ru-RU"/>
              </w:rPr>
              <w:t>План</w:t>
            </w:r>
          </w:p>
        </w:tc>
      </w:tr>
      <w:tr w:rsidR="005251A2" w:rsidRPr="00C6512F" w:rsidTr="001A2013">
        <w:trPr>
          <w:trHeight w:val="64"/>
        </w:trPr>
        <w:tc>
          <w:tcPr>
            <w:tcW w:w="582" w:type="dxa"/>
            <w:vMerge/>
            <w:vAlign w:val="center"/>
          </w:tcPr>
          <w:p w:rsidR="005251A2" w:rsidRPr="00C6512F" w:rsidRDefault="005251A2" w:rsidP="005251A2">
            <w:pPr>
              <w:ind w:left="0"/>
              <w:jc w:val="center"/>
              <w:rPr>
                <w:b/>
                <w:bCs/>
                <w:color w:val="FFFFFF"/>
                <w:sz w:val="20"/>
                <w:szCs w:val="20"/>
                <w:lang w:eastAsia="ru-RU"/>
              </w:rPr>
            </w:pPr>
          </w:p>
        </w:tc>
        <w:tc>
          <w:tcPr>
            <w:tcW w:w="5245" w:type="dxa"/>
            <w:vMerge/>
            <w:vAlign w:val="center"/>
          </w:tcPr>
          <w:p w:rsidR="005251A2" w:rsidRPr="00C6512F" w:rsidRDefault="005251A2" w:rsidP="005251A2">
            <w:pPr>
              <w:ind w:left="0"/>
              <w:jc w:val="center"/>
              <w:rPr>
                <w:b/>
                <w:bCs/>
                <w:color w:val="FFFFFF"/>
                <w:sz w:val="20"/>
                <w:szCs w:val="20"/>
                <w:lang w:eastAsia="ru-RU"/>
              </w:rPr>
            </w:pPr>
          </w:p>
        </w:tc>
        <w:tc>
          <w:tcPr>
            <w:tcW w:w="1275" w:type="dxa"/>
            <w:vMerge/>
            <w:vAlign w:val="center"/>
          </w:tcPr>
          <w:p w:rsidR="005251A2" w:rsidRPr="00C6512F" w:rsidRDefault="005251A2" w:rsidP="005251A2">
            <w:pPr>
              <w:ind w:left="0"/>
              <w:jc w:val="center"/>
              <w:rPr>
                <w:b/>
                <w:bCs/>
                <w:color w:val="FFFFFF"/>
                <w:sz w:val="20"/>
                <w:szCs w:val="20"/>
                <w:lang w:eastAsia="ru-RU"/>
              </w:rPr>
            </w:pPr>
          </w:p>
        </w:tc>
        <w:tc>
          <w:tcPr>
            <w:tcW w:w="1134" w:type="dxa"/>
            <w:shd w:val="clear" w:color="000000" w:fill="889CCF"/>
          </w:tcPr>
          <w:p w:rsidR="005251A2" w:rsidRDefault="005251A2" w:rsidP="003B1D17">
            <w:pPr>
              <w:ind w:left="0"/>
              <w:jc w:val="center"/>
              <w:rPr>
                <w:b/>
                <w:bCs/>
                <w:color w:val="FFFFFF"/>
                <w:sz w:val="20"/>
                <w:szCs w:val="20"/>
                <w:lang w:eastAsia="ru-RU"/>
              </w:rPr>
            </w:pPr>
            <w:r>
              <w:rPr>
                <w:b/>
                <w:bCs/>
                <w:color w:val="FFFFFF"/>
                <w:sz w:val="20"/>
                <w:szCs w:val="20"/>
                <w:lang w:eastAsia="ru-RU"/>
              </w:rPr>
              <w:t>202</w:t>
            </w:r>
            <w:r w:rsidR="003B1D17">
              <w:rPr>
                <w:b/>
                <w:bCs/>
                <w:color w:val="FFFFFF"/>
                <w:sz w:val="20"/>
                <w:szCs w:val="20"/>
                <w:lang w:eastAsia="ru-RU"/>
              </w:rPr>
              <w:t>1</w:t>
            </w:r>
          </w:p>
        </w:tc>
        <w:tc>
          <w:tcPr>
            <w:tcW w:w="1134" w:type="dxa"/>
            <w:shd w:val="clear" w:color="000000" w:fill="889CCF"/>
          </w:tcPr>
          <w:p w:rsidR="005251A2" w:rsidRPr="00C6512F" w:rsidRDefault="005251A2" w:rsidP="003B1D17">
            <w:pPr>
              <w:ind w:left="0"/>
              <w:jc w:val="center"/>
              <w:rPr>
                <w:b/>
                <w:bCs/>
                <w:color w:val="FFFFFF"/>
                <w:sz w:val="20"/>
                <w:szCs w:val="20"/>
                <w:lang w:eastAsia="ru-RU"/>
              </w:rPr>
            </w:pPr>
            <w:r>
              <w:rPr>
                <w:b/>
                <w:bCs/>
                <w:color w:val="FFFFFF"/>
                <w:sz w:val="20"/>
                <w:szCs w:val="20"/>
                <w:lang w:eastAsia="ru-RU"/>
              </w:rPr>
              <w:t>202</w:t>
            </w:r>
            <w:r w:rsidR="003B1D17">
              <w:rPr>
                <w:b/>
                <w:bCs/>
                <w:color w:val="FFFFFF"/>
                <w:sz w:val="20"/>
                <w:szCs w:val="20"/>
                <w:lang w:eastAsia="ru-RU"/>
              </w:rPr>
              <w:t>2</w:t>
            </w:r>
          </w:p>
        </w:tc>
        <w:tc>
          <w:tcPr>
            <w:tcW w:w="1134" w:type="dxa"/>
            <w:shd w:val="clear" w:color="000000" w:fill="889CCF"/>
          </w:tcPr>
          <w:p w:rsidR="005251A2" w:rsidRPr="00C6512F" w:rsidRDefault="005251A2"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3</w:t>
            </w:r>
          </w:p>
        </w:tc>
        <w:tc>
          <w:tcPr>
            <w:tcW w:w="1134" w:type="dxa"/>
            <w:shd w:val="clear" w:color="000000" w:fill="889CCF"/>
          </w:tcPr>
          <w:p w:rsidR="005251A2" w:rsidRPr="00C6512F" w:rsidRDefault="005251A2"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4</w:t>
            </w:r>
          </w:p>
        </w:tc>
        <w:tc>
          <w:tcPr>
            <w:tcW w:w="1134" w:type="dxa"/>
            <w:shd w:val="clear" w:color="000000" w:fill="889CCF"/>
          </w:tcPr>
          <w:p w:rsidR="005251A2" w:rsidRPr="00C6512F" w:rsidRDefault="005251A2"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5</w:t>
            </w:r>
          </w:p>
        </w:tc>
        <w:tc>
          <w:tcPr>
            <w:tcW w:w="851" w:type="dxa"/>
            <w:shd w:val="clear" w:color="000000" w:fill="889CCF"/>
          </w:tcPr>
          <w:p w:rsidR="005251A2" w:rsidRPr="00C6512F" w:rsidRDefault="005251A2"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6</w:t>
            </w:r>
          </w:p>
        </w:tc>
        <w:tc>
          <w:tcPr>
            <w:tcW w:w="709" w:type="dxa"/>
            <w:shd w:val="clear" w:color="000000" w:fill="889CCF"/>
          </w:tcPr>
          <w:p w:rsidR="005251A2" w:rsidRPr="00C6512F" w:rsidRDefault="005251A2"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7</w:t>
            </w:r>
          </w:p>
        </w:tc>
      </w:tr>
      <w:tr w:rsidR="005251A2" w:rsidRPr="005D2C84" w:rsidTr="001A2013">
        <w:trPr>
          <w:trHeight w:val="747"/>
        </w:trPr>
        <w:tc>
          <w:tcPr>
            <w:tcW w:w="582" w:type="dxa"/>
            <w:shd w:val="clear" w:color="000000" w:fill="F3F3F3"/>
          </w:tcPr>
          <w:p w:rsidR="005251A2" w:rsidRDefault="005251A2" w:rsidP="005251A2">
            <w:pPr>
              <w:ind w:left="0"/>
              <w:jc w:val="center"/>
              <w:rPr>
                <w:color w:val="0070C0"/>
                <w:sz w:val="20"/>
                <w:szCs w:val="20"/>
                <w:lang w:eastAsia="ru-RU"/>
              </w:rPr>
            </w:pPr>
            <w:r>
              <w:rPr>
                <w:color w:val="0070C0"/>
                <w:sz w:val="20"/>
                <w:szCs w:val="20"/>
                <w:lang w:eastAsia="ru-RU"/>
              </w:rPr>
              <w:t>36</w:t>
            </w:r>
          </w:p>
        </w:tc>
        <w:tc>
          <w:tcPr>
            <w:tcW w:w="5245" w:type="dxa"/>
            <w:shd w:val="clear" w:color="000000" w:fill="F3F3F3"/>
            <w:vAlign w:val="center"/>
          </w:tcPr>
          <w:p w:rsidR="005251A2" w:rsidRPr="000D6C07" w:rsidRDefault="005251A2" w:rsidP="005251A2">
            <w:pPr>
              <w:ind w:left="0"/>
              <w:jc w:val="both"/>
              <w:rPr>
                <w:color w:val="0070C0"/>
                <w:sz w:val="20"/>
                <w:szCs w:val="20"/>
                <w:lang w:eastAsia="ru-RU"/>
              </w:rPr>
            </w:pPr>
            <w:r w:rsidRPr="005251A2">
              <w:rPr>
                <w:color w:val="0070C0"/>
                <w:sz w:val="20"/>
                <w:szCs w:val="20"/>
                <w:lang w:eastAsia="ru-RU"/>
              </w:rPr>
              <w:t>Наличие в городском округе (муниципальном районе) утвержденного генерального плана городского округа (схемы территориального планирования муниципального района)</w:t>
            </w:r>
          </w:p>
        </w:tc>
        <w:tc>
          <w:tcPr>
            <w:tcW w:w="1275" w:type="dxa"/>
            <w:shd w:val="clear" w:color="000000" w:fill="F3F3F3"/>
          </w:tcPr>
          <w:p w:rsidR="005251A2" w:rsidRPr="004127E3" w:rsidRDefault="005251A2" w:rsidP="004A24EE">
            <w:pPr>
              <w:ind w:left="0"/>
              <w:jc w:val="center"/>
              <w:rPr>
                <w:color w:val="0070C0"/>
                <w:sz w:val="20"/>
                <w:szCs w:val="20"/>
                <w:lang w:eastAsia="ru-RU"/>
              </w:rPr>
            </w:pPr>
            <w:r>
              <w:rPr>
                <w:color w:val="0070C0"/>
                <w:sz w:val="20"/>
                <w:szCs w:val="20"/>
                <w:lang w:eastAsia="ru-RU"/>
              </w:rPr>
              <w:t>да/нет</w:t>
            </w:r>
          </w:p>
        </w:tc>
        <w:tc>
          <w:tcPr>
            <w:tcW w:w="1134" w:type="dxa"/>
            <w:shd w:val="clear" w:color="000000" w:fill="C6EFCE"/>
          </w:tcPr>
          <w:p w:rsidR="005251A2" w:rsidRDefault="005251A2" w:rsidP="004A24EE">
            <w:pPr>
              <w:ind w:left="0"/>
              <w:jc w:val="center"/>
              <w:rPr>
                <w:color w:val="0070C0"/>
                <w:sz w:val="20"/>
                <w:szCs w:val="20"/>
                <w:lang w:eastAsia="ru-RU"/>
              </w:rPr>
            </w:pPr>
            <w:r>
              <w:rPr>
                <w:color w:val="0070C0"/>
                <w:sz w:val="20"/>
                <w:szCs w:val="20"/>
                <w:lang w:eastAsia="ru-RU"/>
              </w:rPr>
              <w:t>да</w:t>
            </w:r>
          </w:p>
        </w:tc>
        <w:tc>
          <w:tcPr>
            <w:tcW w:w="1134" w:type="dxa"/>
            <w:shd w:val="clear" w:color="000000" w:fill="C6EFCE"/>
            <w:noWrap/>
          </w:tcPr>
          <w:p w:rsidR="005251A2" w:rsidRPr="003A508E" w:rsidRDefault="005251A2" w:rsidP="004A24EE">
            <w:pPr>
              <w:ind w:left="0"/>
              <w:jc w:val="center"/>
              <w:rPr>
                <w:color w:val="0070C0"/>
                <w:sz w:val="20"/>
                <w:szCs w:val="20"/>
                <w:lang w:eastAsia="ru-RU"/>
              </w:rPr>
            </w:pPr>
            <w:r w:rsidRPr="003A508E">
              <w:rPr>
                <w:color w:val="0070C0"/>
                <w:sz w:val="20"/>
                <w:szCs w:val="20"/>
                <w:lang w:eastAsia="ru-RU"/>
              </w:rPr>
              <w:t>да</w:t>
            </w:r>
          </w:p>
        </w:tc>
        <w:tc>
          <w:tcPr>
            <w:tcW w:w="1134" w:type="dxa"/>
            <w:shd w:val="clear" w:color="auto" w:fill="C6EFCE"/>
            <w:noWrap/>
          </w:tcPr>
          <w:p w:rsidR="005251A2" w:rsidRPr="003A508E" w:rsidRDefault="005251A2" w:rsidP="004A24EE">
            <w:pPr>
              <w:ind w:left="0"/>
              <w:jc w:val="center"/>
              <w:rPr>
                <w:color w:val="0070C0"/>
                <w:sz w:val="20"/>
                <w:szCs w:val="20"/>
                <w:lang w:eastAsia="ru-RU"/>
              </w:rPr>
            </w:pPr>
            <w:r w:rsidRPr="003A508E">
              <w:rPr>
                <w:color w:val="0070C0"/>
                <w:sz w:val="20"/>
                <w:szCs w:val="20"/>
                <w:lang w:eastAsia="ru-RU"/>
              </w:rPr>
              <w:t>да</w:t>
            </w:r>
          </w:p>
        </w:tc>
        <w:tc>
          <w:tcPr>
            <w:tcW w:w="1134" w:type="dxa"/>
            <w:shd w:val="clear" w:color="auto" w:fill="C6EFCE"/>
          </w:tcPr>
          <w:p w:rsidR="005251A2" w:rsidRPr="003A508E" w:rsidRDefault="005251A2" w:rsidP="004A24EE">
            <w:pPr>
              <w:ind w:left="0"/>
              <w:jc w:val="center"/>
              <w:rPr>
                <w:color w:val="0070C0"/>
                <w:sz w:val="20"/>
                <w:szCs w:val="20"/>
                <w:lang w:eastAsia="ru-RU"/>
              </w:rPr>
            </w:pPr>
            <w:r w:rsidRPr="003A508E">
              <w:rPr>
                <w:color w:val="0070C0"/>
                <w:sz w:val="20"/>
                <w:szCs w:val="20"/>
                <w:lang w:eastAsia="ru-RU"/>
              </w:rPr>
              <w:t>да</w:t>
            </w:r>
          </w:p>
        </w:tc>
        <w:tc>
          <w:tcPr>
            <w:tcW w:w="1134" w:type="dxa"/>
            <w:shd w:val="clear" w:color="auto" w:fill="C6EFCE"/>
            <w:noWrap/>
          </w:tcPr>
          <w:p w:rsidR="005251A2" w:rsidRPr="003A508E" w:rsidRDefault="005251A2" w:rsidP="004A24EE">
            <w:pPr>
              <w:ind w:left="0"/>
              <w:jc w:val="center"/>
              <w:rPr>
                <w:color w:val="0070C0"/>
                <w:sz w:val="20"/>
                <w:szCs w:val="20"/>
                <w:lang w:eastAsia="ru-RU"/>
              </w:rPr>
            </w:pPr>
            <w:r w:rsidRPr="003A508E">
              <w:rPr>
                <w:color w:val="0070C0"/>
                <w:sz w:val="20"/>
                <w:szCs w:val="20"/>
                <w:lang w:eastAsia="ru-RU"/>
              </w:rPr>
              <w:t>да</w:t>
            </w:r>
          </w:p>
        </w:tc>
        <w:tc>
          <w:tcPr>
            <w:tcW w:w="851" w:type="dxa"/>
            <w:shd w:val="clear" w:color="auto" w:fill="C6EFCE"/>
            <w:noWrap/>
          </w:tcPr>
          <w:p w:rsidR="005251A2" w:rsidRPr="003A508E" w:rsidRDefault="005251A2" w:rsidP="004A24EE">
            <w:pPr>
              <w:ind w:left="0"/>
              <w:jc w:val="center"/>
              <w:rPr>
                <w:color w:val="0070C0"/>
                <w:sz w:val="20"/>
                <w:szCs w:val="20"/>
                <w:lang w:eastAsia="ru-RU"/>
              </w:rPr>
            </w:pPr>
            <w:r w:rsidRPr="003A508E">
              <w:rPr>
                <w:color w:val="0070C0"/>
                <w:sz w:val="20"/>
                <w:szCs w:val="20"/>
                <w:lang w:eastAsia="ru-RU"/>
              </w:rPr>
              <w:t>да</w:t>
            </w:r>
          </w:p>
        </w:tc>
        <w:tc>
          <w:tcPr>
            <w:tcW w:w="709" w:type="dxa"/>
            <w:shd w:val="clear" w:color="auto" w:fill="C6EFCE"/>
            <w:noWrap/>
          </w:tcPr>
          <w:p w:rsidR="005251A2" w:rsidRPr="003A508E" w:rsidRDefault="005251A2" w:rsidP="004A24EE">
            <w:pPr>
              <w:ind w:left="0"/>
              <w:jc w:val="center"/>
              <w:rPr>
                <w:color w:val="0070C0"/>
                <w:sz w:val="20"/>
                <w:szCs w:val="20"/>
                <w:lang w:eastAsia="ru-RU"/>
              </w:rPr>
            </w:pPr>
            <w:r w:rsidRPr="003A508E">
              <w:rPr>
                <w:color w:val="0070C0"/>
                <w:sz w:val="20"/>
                <w:szCs w:val="20"/>
                <w:lang w:eastAsia="ru-RU"/>
              </w:rPr>
              <w:t>да</w:t>
            </w:r>
          </w:p>
        </w:tc>
      </w:tr>
    </w:tbl>
    <w:p w:rsidR="006C5CB9" w:rsidRPr="003A508E" w:rsidRDefault="006C5CB9" w:rsidP="005251A2">
      <w:pPr>
        <w:ind w:left="0"/>
        <w:jc w:val="both"/>
        <w:rPr>
          <w:color w:val="FF0000"/>
          <w:szCs w:val="24"/>
          <w:highlight w:val="yellow"/>
        </w:rPr>
      </w:pPr>
    </w:p>
    <w:p w:rsidR="006C5CB9" w:rsidRPr="00503216" w:rsidRDefault="006C5CB9" w:rsidP="00040037">
      <w:pPr>
        <w:pStyle w:val="af0"/>
        <w:tabs>
          <w:tab w:val="left" w:pos="993"/>
        </w:tabs>
        <w:ind w:left="0" w:firstLine="709"/>
        <w:jc w:val="both"/>
        <w:rPr>
          <w:sz w:val="24"/>
          <w:szCs w:val="24"/>
        </w:rPr>
      </w:pPr>
      <w:r w:rsidRPr="009F0B67">
        <w:rPr>
          <w:sz w:val="24"/>
          <w:szCs w:val="24"/>
        </w:rPr>
        <w:t xml:space="preserve">Генеральный план города Сарапула, утвержден решением </w:t>
      </w:r>
      <w:proofErr w:type="spellStart"/>
      <w:r w:rsidRPr="009F0B67">
        <w:rPr>
          <w:sz w:val="24"/>
          <w:szCs w:val="24"/>
        </w:rPr>
        <w:t>Сарапульской</w:t>
      </w:r>
      <w:proofErr w:type="spellEnd"/>
      <w:r w:rsidRPr="009F0B67">
        <w:rPr>
          <w:sz w:val="24"/>
          <w:szCs w:val="24"/>
        </w:rPr>
        <w:t xml:space="preserve"> городской Думы № 6-697 от 19.11.2009. Последние изм</w:t>
      </w:r>
      <w:r w:rsidRPr="009F0B67">
        <w:rPr>
          <w:sz w:val="24"/>
          <w:szCs w:val="24"/>
        </w:rPr>
        <w:t>е</w:t>
      </w:r>
      <w:r w:rsidRPr="009F0B67">
        <w:rPr>
          <w:sz w:val="24"/>
          <w:szCs w:val="24"/>
        </w:rPr>
        <w:t xml:space="preserve">нения внесены Распоряжением Правительства Удмуртской Республики от </w:t>
      </w:r>
      <w:r w:rsidR="009F0B67">
        <w:rPr>
          <w:sz w:val="24"/>
          <w:szCs w:val="24"/>
        </w:rPr>
        <w:t>05.07.2022</w:t>
      </w:r>
      <w:r w:rsidRPr="009F0B67">
        <w:rPr>
          <w:sz w:val="24"/>
          <w:szCs w:val="24"/>
        </w:rPr>
        <w:t xml:space="preserve"> № 7</w:t>
      </w:r>
      <w:r w:rsidR="009F0B67">
        <w:rPr>
          <w:sz w:val="24"/>
          <w:szCs w:val="24"/>
        </w:rPr>
        <w:t>28</w:t>
      </w:r>
      <w:r w:rsidRPr="009F0B67">
        <w:rPr>
          <w:sz w:val="24"/>
          <w:szCs w:val="24"/>
        </w:rPr>
        <w:t>-р.</w:t>
      </w:r>
    </w:p>
    <w:p w:rsidR="006C5CB9" w:rsidRPr="00503216" w:rsidRDefault="006C5CB9" w:rsidP="00040037">
      <w:pPr>
        <w:pStyle w:val="af0"/>
        <w:tabs>
          <w:tab w:val="left" w:pos="993"/>
        </w:tabs>
        <w:ind w:left="0" w:firstLine="709"/>
        <w:jc w:val="both"/>
        <w:rPr>
          <w:sz w:val="24"/>
          <w:szCs w:val="24"/>
        </w:rPr>
      </w:pPr>
    </w:p>
    <w:p w:rsidR="006C5CB9" w:rsidRPr="00503216" w:rsidRDefault="006C5CB9" w:rsidP="004A24EE">
      <w:pPr>
        <w:ind w:left="0" w:firstLine="709"/>
        <w:rPr>
          <w:b/>
          <w:szCs w:val="24"/>
        </w:rPr>
      </w:pPr>
      <w:r w:rsidRPr="00503216">
        <w:rPr>
          <w:b/>
          <w:szCs w:val="24"/>
        </w:rPr>
        <w:t>Удовлетворенность населения деятельностью органов местного самоуправления городского округа (муниципального ра</w:t>
      </w:r>
      <w:r w:rsidRPr="00503216">
        <w:rPr>
          <w:b/>
          <w:szCs w:val="24"/>
        </w:rPr>
        <w:t>й</w:t>
      </w:r>
      <w:r w:rsidRPr="00503216">
        <w:rPr>
          <w:b/>
          <w:szCs w:val="24"/>
        </w:rPr>
        <w:t>она)</w:t>
      </w:r>
    </w:p>
    <w:p w:rsidR="006C5CB9" w:rsidRDefault="006C5CB9" w:rsidP="00040037">
      <w:pPr>
        <w:pStyle w:val="af0"/>
        <w:tabs>
          <w:tab w:val="left" w:pos="993"/>
        </w:tabs>
        <w:ind w:left="0" w:firstLine="709"/>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1134"/>
        <w:gridCol w:w="710"/>
        <w:gridCol w:w="850"/>
      </w:tblGrid>
      <w:tr w:rsidR="005251A2" w:rsidRPr="00C6512F" w:rsidTr="001A2013">
        <w:trPr>
          <w:trHeight w:val="64"/>
        </w:trPr>
        <w:tc>
          <w:tcPr>
            <w:tcW w:w="582" w:type="dxa"/>
            <w:vMerge w:val="restart"/>
            <w:shd w:val="clear" w:color="000000" w:fill="889CCF"/>
            <w:vAlign w:val="center"/>
          </w:tcPr>
          <w:p w:rsidR="005251A2" w:rsidRPr="00C6512F" w:rsidRDefault="005251A2" w:rsidP="005251A2">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5251A2" w:rsidRPr="00C6512F" w:rsidRDefault="005251A2" w:rsidP="005251A2">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5251A2" w:rsidRDefault="005251A2" w:rsidP="005251A2">
            <w:pPr>
              <w:ind w:left="0"/>
              <w:jc w:val="center"/>
              <w:rPr>
                <w:b/>
                <w:bCs/>
                <w:color w:val="FFFFFF"/>
                <w:sz w:val="20"/>
                <w:szCs w:val="20"/>
                <w:lang w:eastAsia="ru-RU"/>
              </w:rPr>
            </w:pPr>
            <w:r w:rsidRPr="00C6512F">
              <w:rPr>
                <w:b/>
                <w:bCs/>
                <w:color w:val="FFFFFF"/>
                <w:sz w:val="20"/>
                <w:szCs w:val="20"/>
                <w:lang w:eastAsia="ru-RU"/>
              </w:rPr>
              <w:t xml:space="preserve">Единица </w:t>
            </w:r>
          </w:p>
          <w:p w:rsidR="005251A2" w:rsidRPr="00C6512F" w:rsidRDefault="005251A2" w:rsidP="005251A2">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5251A2" w:rsidRPr="00C6512F" w:rsidRDefault="005251A2" w:rsidP="005251A2">
            <w:pPr>
              <w:ind w:left="0"/>
              <w:jc w:val="center"/>
              <w:rPr>
                <w:b/>
                <w:bCs/>
                <w:color w:val="FFFFFF"/>
                <w:sz w:val="20"/>
                <w:szCs w:val="20"/>
                <w:lang w:eastAsia="ru-RU"/>
              </w:rPr>
            </w:pPr>
          </w:p>
        </w:tc>
        <w:tc>
          <w:tcPr>
            <w:tcW w:w="3402" w:type="dxa"/>
            <w:gridSpan w:val="3"/>
            <w:shd w:val="clear" w:color="000000" w:fill="889CCF"/>
            <w:vAlign w:val="center"/>
          </w:tcPr>
          <w:p w:rsidR="005251A2" w:rsidRPr="00C6512F" w:rsidRDefault="005251A2" w:rsidP="005251A2">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5251A2" w:rsidRPr="00C6512F" w:rsidRDefault="005251A2" w:rsidP="005251A2">
            <w:pPr>
              <w:ind w:left="0"/>
              <w:jc w:val="center"/>
              <w:rPr>
                <w:b/>
                <w:bCs/>
                <w:color w:val="FFFFFF"/>
                <w:sz w:val="20"/>
                <w:szCs w:val="20"/>
                <w:lang w:eastAsia="ru-RU"/>
              </w:rPr>
            </w:pPr>
            <w:r w:rsidRPr="00C6512F">
              <w:rPr>
                <w:b/>
                <w:bCs/>
                <w:color w:val="FFFFFF"/>
                <w:sz w:val="20"/>
                <w:szCs w:val="20"/>
                <w:lang w:eastAsia="ru-RU"/>
              </w:rPr>
              <w:t>План</w:t>
            </w:r>
          </w:p>
        </w:tc>
      </w:tr>
      <w:tr w:rsidR="005251A2" w:rsidRPr="00C6512F" w:rsidTr="001A2013">
        <w:trPr>
          <w:trHeight w:val="64"/>
        </w:trPr>
        <w:tc>
          <w:tcPr>
            <w:tcW w:w="582" w:type="dxa"/>
            <w:vMerge/>
            <w:vAlign w:val="center"/>
          </w:tcPr>
          <w:p w:rsidR="005251A2" w:rsidRPr="00C6512F" w:rsidRDefault="005251A2" w:rsidP="005251A2">
            <w:pPr>
              <w:ind w:left="0"/>
              <w:jc w:val="center"/>
              <w:rPr>
                <w:b/>
                <w:bCs/>
                <w:color w:val="FFFFFF"/>
                <w:sz w:val="20"/>
                <w:szCs w:val="20"/>
                <w:lang w:eastAsia="ru-RU"/>
              </w:rPr>
            </w:pPr>
          </w:p>
        </w:tc>
        <w:tc>
          <w:tcPr>
            <w:tcW w:w="5245" w:type="dxa"/>
            <w:vMerge/>
            <w:vAlign w:val="center"/>
          </w:tcPr>
          <w:p w:rsidR="005251A2" w:rsidRPr="00C6512F" w:rsidRDefault="005251A2" w:rsidP="005251A2">
            <w:pPr>
              <w:ind w:left="0"/>
              <w:jc w:val="center"/>
              <w:rPr>
                <w:b/>
                <w:bCs/>
                <w:color w:val="FFFFFF"/>
                <w:sz w:val="20"/>
                <w:szCs w:val="20"/>
                <w:lang w:eastAsia="ru-RU"/>
              </w:rPr>
            </w:pPr>
          </w:p>
        </w:tc>
        <w:tc>
          <w:tcPr>
            <w:tcW w:w="1275" w:type="dxa"/>
            <w:vMerge/>
            <w:vAlign w:val="center"/>
          </w:tcPr>
          <w:p w:rsidR="005251A2" w:rsidRPr="00C6512F" w:rsidRDefault="005251A2" w:rsidP="005251A2">
            <w:pPr>
              <w:ind w:left="0"/>
              <w:jc w:val="center"/>
              <w:rPr>
                <w:b/>
                <w:bCs/>
                <w:color w:val="FFFFFF"/>
                <w:sz w:val="20"/>
                <w:szCs w:val="20"/>
                <w:lang w:eastAsia="ru-RU"/>
              </w:rPr>
            </w:pPr>
          </w:p>
        </w:tc>
        <w:tc>
          <w:tcPr>
            <w:tcW w:w="1134" w:type="dxa"/>
            <w:shd w:val="clear" w:color="000000" w:fill="889CCF"/>
          </w:tcPr>
          <w:p w:rsidR="005251A2" w:rsidRDefault="005251A2" w:rsidP="003B1D17">
            <w:pPr>
              <w:ind w:left="0"/>
              <w:jc w:val="center"/>
              <w:rPr>
                <w:b/>
                <w:bCs/>
                <w:color w:val="FFFFFF"/>
                <w:sz w:val="20"/>
                <w:szCs w:val="20"/>
                <w:lang w:eastAsia="ru-RU"/>
              </w:rPr>
            </w:pPr>
            <w:r>
              <w:rPr>
                <w:b/>
                <w:bCs/>
                <w:color w:val="FFFFFF"/>
                <w:sz w:val="20"/>
                <w:szCs w:val="20"/>
                <w:lang w:eastAsia="ru-RU"/>
              </w:rPr>
              <w:t>202</w:t>
            </w:r>
            <w:r w:rsidR="003B1D17">
              <w:rPr>
                <w:b/>
                <w:bCs/>
                <w:color w:val="FFFFFF"/>
                <w:sz w:val="20"/>
                <w:szCs w:val="20"/>
                <w:lang w:eastAsia="ru-RU"/>
              </w:rPr>
              <w:t>1</w:t>
            </w:r>
          </w:p>
        </w:tc>
        <w:tc>
          <w:tcPr>
            <w:tcW w:w="1134" w:type="dxa"/>
            <w:shd w:val="clear" w:color="000000" w:fill="889CCF"/>
          </w:tcPr>
          <w:p w:rsidR="005251A2" w:rsidRPr="00C6512F" w:rsidRDefault="005251A2" w:rsidP="003B1D17">
            <w:pPr>
              <w:ind w:left="0"/>
              <w:jc w:val="center"/>
              <w:rPr>
                <w:b/>
                <w:bCs/>
                <w:color w:val="FFFFFF"/>
                <w:sz w:val="20"/>
                <w:szCs w:val="20"/>
                <w:lang w:eastAsia="ru-RU"/>
              </w:rPr>
            </w:pPr>
            <w:r>
              <w:rPr>
                <w:b/>
                <w:bCs/>
                <w:color w:val="FFFFFF"/>
                <w:sz w:val="20"/>
                <w:szCs w:val="20"/>
                <w:lang w:eastAsia="ru-RU"/>
              </w:rPr>
              <w:t>202</w:t>
            </w:r>
            <w:r w:rsidR="003B1D17">
              <w:rPr>
                <w:b/>
                <w:bCs/>
                <w:color w:val="FFFFFF"/>
                <w:sz w:val="20"/>
                <w:szCs w:val="20"/>
                <w:lang w:eastAsia="ru-RU"/>
              </w:rPr>
              <w:t>2</w:t>
            </w:r>
          </w:p>
        </w:tc>
        <w:tc>
          <w:tcPr>
            <w:tcW w:w="1134" w:type="dxa"/>
            <w:shd w:val="clear" w:color="000000" w:fill="889CCF"/>
          </w:tcPr>
          <w:p w:rsidR="005251A2" w:rsidRPr="00C6512F" w:rsidRDefault="005251A2"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3</w:t>
            </w:r>
          </w:p>
        </w:tc>
        <w:tc>
          <w:tcPr>
            <w:tcW w:w="1134" w:type="dxa"/>
            <w:shd w:val="clear" w:color="000000" w:fill="889CCF"/>
          </w:tcPr>
          <w:p w:rsidR="005251A2" w:rsidRPr="00C6512F" w:rsidRDefault="005251A2"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4</w:t>
            </w:r>
          </w:p>
        </w:tc>
        <w:tc>
          <w:tcPr>
            <w:tcW w:w="1134" w:type="dxa"/>
            <w:shd w:val="clear" w:color="000000" w:fill="889CCF"/>
          </w:tcPr>
          <w:p w:rsidR="005251A2" w:rsidRPr="00C6512F" w:rsidRDefault="005251A2"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5</w:t>
            </w:r>
          </w:p>
        </w:tc>
        <w:tc>
          <w:tcPr>
            <w:tcW w:w="710" w:type="dxa"/>
            <w:shd w:val="clear" w:color="000000" w:fill="889CCF"/>
          </w:tcPr>
          <w:p w:rsidR="005251A2" w:rsidRPr="00C6512F" w:rsidRDefault="005251A2"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6</w:t>
            </w:r>
          </w:p>
        </w:tc>
        <w:tc>
          <w:tcPr>
            <w:tcW w:w="850" w:type="dxa"/>
            <w:shd w:val="clear" w:color="000000" w:fill="889CCF"/>
          </w:tcPr>
          <w:p w:rsidR="005251A2" w:rsidRPr="00C6512F" w:rsidRDefault="005251A2"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7</w:t>
            </w:r>
          </w:p>
        </w:tc>
      </w:tr>
      <w:tr w:rsidR="005251A2" w:rsidRPr="005D2C84" w:rsidTr="001A2013">
        <w:trPr>
          <w:trHeight w:val="747"/>
        </w:trPr>
        <w:tc>
          <w:tcPr>
            <w:tcW w:w="582" w:type="dxa"/>
            <w:shd w:val="clear" w:color="000000" w:fill="F3F3F3"/>
          </w:tcPr>
          <w:p w:rsidR="005251A2" w:rsidRDefault="005251A2" w:rsidP="004A24EE">
            <w:pPr>
              <w:ind w:left="0"/>
              <w:rPr>
                <w:color w:val="0070C0"/>
                <w:sz w:val="20"/>
                <w:szCs w:val="20"/>
                <w:lang w:eastAsia="ru-RU"/>
              </w:rPr>
            </w:pPr>
            <w:r>
              <w:rPr>
                <w:color w:val="0070C0"/>
                <w:sz w:val="20"/>
                <w:szCs w:val="20"/>
                <w:lang w:eastAsia="ru-RU"/>
              </w:rPr>
              <w:t>37</w:t>
            </w:r>
          </w:p>
        </w:tc>
        <w:tc>
          <w:tcPr>
            <w:tcW w:w="5245" w:type="dxa"/>
            <w:shd w:val="clear" w:color="000000" w:fill="F3F3F3"/>
          </w:tcPr>
          <w:p w:rsidR="005251A2" w:rsidRPr="000D6C07" w:rsidRDefault="005251A2" w:rsidP="004A24EE">
            <w:pPr>
              <w:ind w:left="0"/>
              <w:contextualSpacing/>
              <w:rPr>
                <w:color w:val="0070C0"/>
                <w:sz w:val="20"/>
                <w:szCs w:val="20"/>
                <w:lang w:eastAsia="ru-RU"/>
              </w:rPr>
            </w:pPr>
            <w:r w:rsidRPr="006159DA">
              <w:rPr>
                <w:color w:val="0070C0"/>
                <w:sz w:val="20"/>
                <w:szCs w:val="20"/>
                <w:lang w:eastAsia="ru-RU"/>
              </w:rPr>
              <w:t>Удовлетворенность населения деятельностью органов местного самоуправления городского округа (муниц</w:t>
            </w:r>
            <w:r w:rsidRPr="006159DA">
              <w:rPr>
                <w:color w:val="0070C0"/>
                <w:sz w:val="20"/>
                <w:szCs w:val="20"/>
                <w:lang w:eastAsia="ru-RU"/>
              </w:rPr>
              <w:t>и</w:t>
            </w:r>
            <w:r w:rsidRPr="006159DA">
              <w:rPr>
                <w:color w:val="0070C0"/>
                <w:sz w:val="20"/>
                <w:szCs w:val="20"/>
                <w:lang w:eastAsia="ru-RU"/>
              </w:rPr>
              <w:t>пального района)</w:t>
            </w:r>
          </w:p>
        </w:tc>
        <w:tc>
          <w:tcPr>
            <w:tcW w:w="1275" w:type="dxa"/>
            <w:shd w:val="clear" w:color="000000" w:fill="F3F3F3"/>
          </w:tcPr>
          <w:p w:rsidR="005251A2" w:rsidRPr="004127E3" w:rsidRDefault="005251A2" w:rsidP="004A24EE">
            <w:pPr>
              <w:ind w:left="0"/>
              <w:jc w:val="center"/>
              <w:rPr>
                <w:color w:val="0070C0"/>
                <w:sz w:val="20"/>
                <w:szCs w:val="20"/>
                <w:lang w:eastAsia="ru-RU"/>
              </w:rPr>
            </w:pPr>
            <w:r w:rsidRPr="006159DA">
              <w:rPr>
                <w:color w:val="0070C0"/>
                <w:sz w:val="20"/>
                <w:szCs w:val="20"/>
                <w:lang w:eastAsia="ru-RU"/>
              </w:rPr>
              <w:t>процентов от числа опроше</w:t>
            </w:r>
            <w:r w:rsidRPr="006159DA">
              <w:rPr>
                <w:color w:val="0070C0"/>
                <w:sz w:val="20"/>
                <w:szCs w:val="20"/>
                <w:lang w:eastAsia="ru-RU"/>
              </w:rPr>
              <w:t>н</w:t>
            </w:r>
            <w:r w:rsidRPr="006159DA">
              <w:rPr>
                <w:color w:val="0070C0"/>
                <w:sz w:val="20"/>
                <w:szCs w:val="20"/>
                <w:lang w:eastAsia="ru-RU"/>
              </w:rPr>
              <w:t>ных</w:t>
            </w:r>
          </w:p>
        </w:tc>
        <w:tc>
          <w:tcPr>
            <w:tcW w:w="1134" w:type="dxa"/>
            <w:shd w:val="clear" w:color="000000" w:fill="C6EFCE"/>
          </w:tcPr>
          <w:p w:rsidR="005251A2" w:rsidRDefault="00B751E8" w:rsidP="003B1D17">
            <w:pPr>
              <w:ind w:left="0"/>
              <w:jc w:val="center"/>
              <w:rPr>
                <w:color w:val="0070C0"/>
                <w:sz w:val="20"/>
                <w:szCs w:val="20"/>
                <w:lang w:eastAsia="ru-RU"/>
              </w:rPr>
            </w:pPr>
            <w:r>
              <w:rPr>
                <w:color w:val="0070C0"/>
                <w:sz w:val="20"/>
                <w:szCs w:val="20"/>
                <w:lang w:eastAsia="ru-RU"/>
              </w:rPr>
              <w:t>4</w:t>
            </w:r>
            <w:r w:rsidR="003B1D17">
              <w:rPr>
                <w:color w:val="0070C0"/>
                <w:sz w:val="20"/>
                <w:szCs w:val="20"/>
                <w:lang w:eastAsia="ru-RU"/>
              </w:rPr>
              <w:t>3</w:t>
            </w:r>
            <w:r>
              <w:rPr>
                <w:color w:val="0070C0"/>
                <w:sz w:val="20"/>
                <w:szCs w:val="20"/>
                <w:lang w:eastAsia="ru-RU"/>
              </w:rPr>
              <w:t>,</w:t>
            </w:r>
            <w:r w:rsidR="003B1D17">
              <w:rPr>
                <w:color w:val="0070C0"/>
                <w:sz w:val="20"/>
                <w:szCs w:val="20"/>
                <w:lang w:eastAsia="ru-RU"/>
              </w:rPr>
              <w:t>20</w:t>
            </w:r>
            <w:r>
              <w:rPr>
                <w:color w:val="0070C0"/>
                <w:sz w:val="20"/>
                <w:szCs w:val="20"/>
                <w:lang w:eastAsia="ru-RU"/>
              </w:rPr>
              <w:t>0</w:t>
            </w:r>
          </w:p>
        </w:tc>
        <w:tc>
          <w:tcPr>
            <w:tcW w:w="1134" w:type="dxa"/>
            <w:shd w:val="clear" w:color="000000" w:fill="C6EFCE"/>
            <w:noWrap/>
          </w:tcPr>
          <w:p w:rsidR="005251A2" w:rsidRPr="003A508E" w:rsidRDefault="003B1D17" w:rsidP="003B1D17">
            <w:pPr>
              <w:ind w:left="0"/>
              <w:jc w:val="center"/>
              <w:rPr>
                <w:color w:val="0070C0"/>
                <w:sz w:val="20"/>
                <w:szCs w:val="20"/>
                <w:lang w:eastAsia="ru-RU"/>
              </w:rPr>
            </w:pPr>
            <w:r>
              <w:rPr>
                <w:color w:val="0070C0"/>
                <w:sz w:val="20"/>
                <w:szCs w:val="20"/>
                <w:lang w:eastAsia="ru-RU"/>
              </w:rPr>
              <w:t>67</w:t>
            </w:r>
            <w:r w:rsidR="00B751E8">
              <w:rPr>
                <w:color w:val="0070C0"/>
                <w:sz w:val="20"/>
                <w:szCs w:val="20"/>
                <w:lang w:eastAsia="ru-RU"/>
              </w:rPr>
              <w:t>,</w:t>
            </w:r>
            <w:r>
              <w:rPr>
                <w:color w:val="0070C0"/>
                <w:sz w:val="20"/>
                <w:szCs w:val="20"/>
                <w:lang w:eastAsia="ru-RU"/>
              </w:rPr>
              <w:t>700</w:t>
            </w:r>
          </w:p>
        </w:tc>
        <w:tc>
          <w:tcPr>
            <w:tcW w:w="1134" w:type="dxa"/>
            <w:shd w:val="clear" w:color="auto" w:fill="C6EFCE"/>
            <w:noWrap/>
          </w:tcPr>
          <w:p w:rsidR="005251A2" w:rsidRPr="003A508E" w:rsidRDefault="003B1D17" w:rsidP="003B1D17">
            <w:pPr>
              <w:ind w:left="0"/>
              <w:jc w:val="center"/>
              <w:rPr>
                <w:color w:val="0070C0"/>
                <w:sz w:val="20"/>
                <w:szCs w:val="20"/>
                <w:lang w:eastAsia="ru-RU"/>
              </w:rPr>
            </w:pPr>
            <w:r>
              <w:rPr>
                <w:color w:val="0070C0"/>
                <w:sz w:val="20"/>
                <w:szCs w:val="20"/>
                <w:lang w:eastAsia="ru-RU"/>
              </w:rPr>
              <w:t>58</w:t>
            </w:r>
            <w:r w:rsidR="00B751E8">
              <w:rPr>
                <w:color w:val="0070C0"/>
                <w:sz w:val="20"/>
                <w:szCs w:val="20"/>
                <w:lang w:eastAsia="ru-RU"/>
              </w:rPr>
              <w:t>,</w:t>
            </w:r>
            <w:r>
              <w:rPr>
                <w:color w:val="0070C0"/>
                <w:sz w:val="20"/>
                <w:szCs w:val="20"/>
                <w:lang w:eastAsia="ru-RU"/>
              </w:rPr>
              <w:t>5</w:t>
            </w:r>
            <w:r w:rsidR="00B751E8">
              <w:rPr>
                <w:color w:val="0070C0"/>
                <w:sz w:val="20"/>
                <w:szCs w:val="20"/>
                <w:lang w:eastAsia="ru-RU"/>
              </w:rPr>
              <w:t>00</w:t>
            </w:r>
          </w:p>
        </w:tc>
        <w:tc>
          <w:tcPr>
            <w:tcW w:w="1134" w:type="dxa"/>
            <w:shd w:val="clear" w:color="auto" w:fill="C6EFCE"/>
          </w:tcPr>
          <w:p w:rsidR="005251A2" w:rsidRPr="003A508E" w:rsidRDefault="00B751E8" w:rsidP="003B1D17">
            <w:pPr>
              <w:ind w:left="0"/>
              <w:jc w:val="center"/>
              <w:rPr>
                <w:color w:val="0070C0"/>
                <w:sz w:val="20"/>
                <w:szCs w:val="20"/>
                <w:lang w:eastAsia="ru-RU"/>
              </w:rPr>
            </w:pPr>
            <w:r>
              <w:rPr>
                <w:color w:val="0070C0"/>
                <w:sz w:val="20"/>
                <w:szCs w:val="20"/>
                <w:lang w:eastAsia="ru-RU"/>
              </w:rPr>
              <w:t>5</w:t>
            </w:r>
            <w:r w:rsidR="003B1D17">
              <w:rPr>
                <w:color w:val="0070C0"/>
                <w:sz w:val="20"/>
                <w:szCs w:val="20"/>
                <w:lang w:eastAsia="ru-RU"/>
              </w:rPr>
              <w:t>6</w:t>
            </w:r>
            <w:r>
              <w:rPr>
                <w:color w:val="0070C0"/>
                <w:sz w:val="20"/>
                <w:szCs w:val="20"/>
                <w:lang w:eastAsia="ru-RU"/>
              </w:rPr>
              <w:t>,</w:t>
            </w:r>
            <w:r w:rsidR="003B1D17">
              <w:rPr>
                <w:color w:val="0070C0"/>
                <w:sz w:val="20"/>
                <w:szCs w:val="20"/>
                <w:lang w:eastAsia="ru-RU"/>
              </w:rPr>
              <w:t>7</w:t>
            </w:r>
            <w:r>
              <w:rPr>
                <w:color w:val="0070C0"/>
                <w:sz w:val="20"/>
                <w:szCs w:val="20"/>
                <w:lang w:eastAsia="ru-RU"/>
              </w:rPr>
              <w:t>00</w:t>
            </w:r>
          </w:p>
        </w:tc>
        <w:tc>
          <w:tcPr>
            <w:tcW w:w="1134" w:type="dxa"/>
            <w:shd w:val="clear" w:color="auto" w:fill="C6EFCE"/>
            <w:noWrap/>
          </w:tcPr>
          <w:p w:rsidR="005251A2" w:rsidRPr="003A508E" w:rsidRDefault="00B751E8" w:rsidP="004A24EE">
            <w:pPr>
              <w:ind w:left="0"/>
              <w:jc w:val="center"/>
              <w:rPr>
                <w:color w:val="0070C0"/>
                <w:sz w:val="20"/>
                <w:szCs w:val="20"/>
                <w:lang w:eastAsia="ru-RU"/>
              </w:rPr>
            </w:pPr>
            <w:r>
              <w:rPr>
                <w:color w:val="0070C0"/>
                <w:sz w:val="20"/>
                <w:szCs w:val="20"/>
                <w:lang w:eastAsia="ru-RU"/>
              </w:rPr>
              <w:t>0</w:t>
            </w:r>
            <w:r w:rsidR="00794C65">
              <w:rPr>
                <w:color w:val="0070C0"/>
                <w:sz w:val="20"/>
                <w:szCs w:val="20"/>
                <w:lang w:eastAsia="ru-RU"/>
              </w:rPr>
              <w:t>,000</w:t>
            </w:r>
          </w:p>
        </w:tc>
        <w:tc>
          <w:tcPr>
            <w:tcW w:w="710" w:type="dxa"/>
            <w:shd w:val="clear" w:color="auto" w:fill="C6EFCE"/>
            <w:noWrap/>
          </w:tcPr>
          <w:p w:rsidR="005251A2" w:rsidRPr="003A508E" w:rsidRDefault="00B751E8" w:rsidP="004A24EE">
            <w:pPr>
              <w:ind w:left="0"/>
              <w:jc w:val="center"/>
              <w:rPr>
                <w:color w:val="0070C0"/>
                <w:sz w:val="20"/>
                <w:szCs w:val="20"/>
                <w:lang w:eastAsia="ru-RU"/>
              </w:rPr>
            </w:pPr>
            <w:r>
              <w:rPr>
                <w:color w:val="0070C0"/>
                <w:sz w:val="20"/>
                <w:szCs w:val="20"/>
                <w:lang w:eastAsia="ru-RU"/>
              </w:rPr>
              <w:t>0</w:t>
            </w:r>
            <w:r w:rsidR="00794C65">
              <w:rPr>
                <w:color w:val="0070C0"/>
                <w:sz w:val="20"/>
                <w:szCs w:val="20"/>
                <w:lang w:eastAsia="ru-RU"/>
              </w:rPr>
              <w:t>,000</w:t>
            </w:r>
          </w:p>
        </w:tc>
        <w:tc>
          <w:tcPr>
            <w:tcW w:w="850" w:type="dxa"/>
            <w:shd w:val="clear" w:color="auto" w:fill="C6EFCE"/>
            <w:noWrap/>
          </w:tcPr>
          <w:p w:rsidR="005251A2" w:rsidRPr="003A508E" w:rsidRDefault="00B751E8" w:rsidP="004A24EE">
            <w:pPr>
              <w:ind w:left="0"/>
              <w:jc w:val="center"/>
              <w:rPr>
                <w:color w:val="0070C0"/>
                <w:sz w:val="20"/>
                <w:szCs w:val="20"/>
                <w:lang w:eastAsia="ru-RU"/>
              </w:rPr>
            </w:pPr>
            <w:r>
              <w:rPr>
                <w:color w:val="0070C0"/>
                <w:sz w:val="20"/>
                <w:szCs w:val="20"/>
                <w:lang w:eastAsia="ru-RU"/>
              </w:rPr>
              <w:t>0</w:t>
            </w:r>
            <w:r w:rsidR="00794C65">
              <w:rPr>
                <w:color w:val="0070C0"/>
                <w:sz w:val="20"/>
                <w:szCs w:val="20"/>
                <w:lang w:eastAsia="ru-RU"/>
              </w:rPr>
              <w:t>,000</w:t>
            </w:r>
          </w:p>
        </w:tc>
      </w:tr>
    </w:tbl>
    <w:p w:rsidR="006C5CB9" w:rsidRDefault="006C5CB9" w:rsidP="006159DA">
      <w:pPr>
        <w:pStyle w:val="af0"/>
        <w:tabs>
          <w:tab w:val="left" w:pos="993"/>
        </w:tabs>
        <w:ind w:left="0"/>
        <w:jc w:val="both"/>
        <w:rPr>
          <w:b/>
          <w:color w:val="FF0000"/>
          <w:szCs w:val="24"/>
          <w:lang w:eastAsia="ru-RU"/>
        </w:rPr>
      </w:pPr>
    </w:p>
    <w:p w:rsidR="003B1D17" w:rsidRDefault="003B1D17" w:rsidP="003B1D17">
      <w:pPr>
        <w:pStyle w:val="af0"/>
        <w:tabs>
          <w:tab w:val="left" w:pos="993"/>
        </w:tabs>
        <w:ind w:left="0" w:firstLine="709"/>
        <w:jc w:val="both"/>
        <w:rPr>
          <w:sz w:val="24"/>
          <w:szCs w:val="24"/>
        </w:rPr>
      </w:pPr>
      <w:r w:rsidRPr="003B1D17">
        <w:rPr>
          <w:sz w:val="24"/>
          <w:szCs w:val="24"/>
        </w:rPr>
        <w:t>Снижение процента удовлетворенности населения деятельностью органов местного самоуправления города Сарапула произошло из-за проблем, связанных с уличным освещением (несвоевременная замена перегоревших ламп); отсутствия конкурентного рынка по</w:t>
      </w:r>
      <w:r w:rsidRPr="003B1D17">
        <w:rPr>
          <w:sz w:val="24"/>
          <w:szCs w:val="24"/>
        </w:rPr>
        <w:t>д</w:t>
      </w:r>
      <w:r w:rsidRPr="003B1D17">
        <w:rPr>
          <w:sz w:val="24"/>
          <w:szCs w:val="24"/>
        </w:rPr>
        <w:t xml:space="preserve">рядных организаций по отлову безнадзорных животных; отсутствия транспортной доступности </w:t>
      </w:r>
      <w:proofErr w:type="spellStart"/>
      <w:r w:rsidRPr="003B1D17">
        <w:rPr>
          <w:sz w:val="24"/>
          <w:szCs w:val="24"/>
        </w:rPr>
        <w:t>мкрн</w:t>
      </w:r>
      <w:proofErr w:type="spellEnd"/>
      <w:r w:rsidRPr="003B1D17">
        <w:rPr>
          <w:sz w:val="24"/>
          <w:szCs w:val="24"/>
        </w:rPr>
        <w:t>. Котово</w:t>
      </w:r>
      <w:r>
        <w:rPr>
          <w:sz w:val="24"/>
          <w:szCs w:val="24"/>
        </w:rPr>
        <w:t xml:space="preserve"> (обеспеченность </w:t>
      </w:r>
      <w:r w:rsidRPr="003B1D17">
        <w:rPr>
          <w:sz w:val="24"/>
          <w:szCs w:val="24"/>
        </w:rPr>
        <w:t>без</w:t>
      </w:r>
      <w:r>
        <w:rPr>
          <w:sz w:val="24"/>
          <w:szCs w:val="24"/>
        </w:rPr>
        <w:t>опасн</w:t>
      </w:r>
      <w:r>
        <w:rPr>
          <w:sz w:val="24"/>
          <w:szCs w:val="24"/>
        </w:rPr>
        <w:t>о</w:t>
      </w:r>
      <w:r>
        <w:rPr>
          <w:sz w:val="24"/>
          <w:szCs w:val="24"/>
        </w:rPr>
        <w:t xml:space="preserve">сти детей, </w:t>
      </w:r>
      <w:r w:rsidRPr="003B1D17">
        <w:rPr>
          <w:sz w:val="24"/>
          <w:szCs w:val="24"/>
        </w:rPr>
        <w:t>отсутствие школьного автобуса</w:t>
      </w:r>
      <w:r>
        <w:rPr>
          <w:sz w:val="24"/>
          <w:szCs w:val="24"/>
        </w:rPr>
        <w:t>,</w:t>
      </w:r>
      <w:r w:rsidRPr="003B1D17">
        <w:rPr>
          <w:sz w:val="24"/>
          <w:szCs w:val="24"/>
        </w:rPr>
        <w:t xml:space="preserve"> вызванн</w:t>
      </w:r>
      <w:r>
        <w:rPr>
          <w:sz w:val="24"/>
          <w:szCs w:val="24"/>
        </w:rPr>
        <w:t>ого</w:t>
      </w:r>
      <w:r w:rsidRPr="003B1D17">
        <w:rPr>
          <w:sz w:val="24"/>
          <w:szCs w:val="24"/>
        </w:rPr>
        <w:t xml:space="preserve"> нехваткой водителей</w:t>
      </w:r>
      <w:r>
        <w:rPr>
          <w:sz w:val="24"/>
          <w:szCs w:val="24"/>
        </w:rPr>
        <w:t>); а также</w:t>
      </w:r>
      <w:r w:rsidRPr="003B1D17">
        <w:rPr>
          <w:sz w:val="24"/>
          <w:szCs w:val="24"/>
        </w:rPr>
        <w:t xml:space="preserve"> жалоб на нарушения графика движения автобусов</w:t>
      </w:r>
      <w:r>
        <w:rPr>
          <w:sz w:val="24"/>
          <w:szCs w:val="24"/>
        </w:rPr>
        <w:t xml:space="preserve">. </w:t>
      </w:r>
    </w:p>
    <w:p w:rsidR="00AC6ABC" w:rsidRDefault="00AC6ABC">
      <w:pPr>
        <w:ind w:left="0"/>
        <w:rPr>
          <w:b/>
          <w:szCs w:val="24"/>
        </w:rPr>
      </w:pPr>
      <w:r>
        <w:rPr>
          <w:b/>
          <w:szCs w:val="24"/>
        </w:rPr>
        <w:br w:type="page"/>
      </w:r>
    </w:p>
    <w:p w:rsidR="006C5CB9" w:rsidRPr="00AC6ABC" w:rsidRDefault="006C5CB9" w:rsidP="003B1D17">
      <w:pPr>
        <w:pStyle w:val="af0"/>
        <w:tabs>
          <w:tab w:val="left" w:pos="993"/>
        </w:tabs>
        <w:ind w:left="0" w:firstLine="709"/>
        <w:jc w:val="both"/>
        <w:rPr>
          <w:sz w:val="24"/>
          <w:szCs w:val="24"/>
        </w:rPr>
      </w:pPr>
      <w:r w:rsidRPr="00AC6ABC">
        <w:rPr>
          <w:b/>
          <w:sz w:val="24"/>
          <w:szCs w:val="24"/>
        </w:rPr>
        <w:lastRenderedPageBreak/>
        <w:t>Среднегодовая численность постоянного населения</w:t>
      </w:r>
    </w:p>
    <w:p w:rsidR="00B751E8" w:rsidRPr="006159DA" w:rsidRDefault="00B751E8" w:rsidP="00040037">
      <w:pPr>
        <w:ind w:left="0" w:firstLine="567"/>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993"/>
        <w:gridCol w:w="851"/>
        <w:gridCol w:w="850"/>
      </w:tblGrid>
      <w:tr w:rsidR="00B751E8" w:rsidRPr="00C6512F" w:rsidTr="001A2013">
        <w:trPr>
          <w:trHeight w:val="64"/>
        </w:trPr>
        <w:tc>
          <w:tcPr>
            <w:tcW w:w="582" w:type="dxa"/>
            <w:vMerge w:val="restart"/>
            <w:shd w:val="clear" w:color="000000" w:fill="889CCF"/>
            <w:vAlign w:val="center"/>
          </w:tcPr>
          <w:p w:rsidR="00B751E8" w:rsidRPr="00C6512F" w:rsidRDefault="00B751E8" w:rsidP="00B751E8">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5245" w:type="dxa"/>
            <w:vMerge w:val="restart"/>
            <w:shd w:val="clear" w:color="000000" w:fill="889CCF"/>
            <w:vAlign w:val="center"/>
          </w:tcPr>
          <w:p w:rsidR="00B751E8" w:rsidRPr="00C6512F" w:rsidRDefault="00B751E8" w:rsidP="00B751E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B751E8" w:rsidRDefault="00B751E8" w:rsidP="00B751E8">
            <w:pPr>
              <w:ind w:left="0"/>
              <w:jc w:val="center"/>
              <w:rPr>
                <w:b/>
                <w:bCs/>
                <w:color w:val="FFFFFF"/>
                <w:sz w:val="20"/>
                <w:szCs w:val="20"/>
                <w:lang w:eastAsia="ru-RU"/>
              </w:rPr>
            </w:pPr>
            <w:r w:rsidRPr="00C6512F">
              <w:rPr>
                <w:b/>
                <w:bCs/>
                <w:color w:val="FFFFFF"/>
                <w:sz w:val="20"/>
                <w:szCs w:val="20"/>
                <w:lang w:eastAsia="ru-RU"/>
              </w:rPr>
              <w:t xml:space="preserve">Единица </w:t>
            </w:r>
          </w:p>
          <w:p w:rsidR="00B751E8" w:rsidRPr="00C6512F" w:rsidRDefault="00B751E8" w:rsidP="00B751E8">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B751E8" w:rsidRPr="00C6512F" w:rsidRDefault="00B751E8" w:rsidP="00B751E8">
            <w:pPr>
              <w:ind w:left="0"/>
              <w:jc w:val="center"/>
              <w:rPr>
                <w:b/>
                <w:bCs/>
                <w:color w:val="FFFFFF"/>
                <w:sz w:val="20"/>
                <w:szCs w:val="20"/>
                <w:lang w:eastAsia="ru-RU"/>
              </w:rPr>
            </w:pPr>
          </w:p>
        </w:tc>
        <w:tc>
          <w:tcPr>
            <w:tcW w:w="3402" w:type="dxa"/>
            <w:gridSpan w:val="3"/>
            <w:shd w:val="clear" w:color="000000" w:fill="889CCF"/>
            <w:vAlign w:val="center"/>
          </w:tcPr>
          <w:p w:rsidR="00B751E8" w:rsidRPr="00C6512F" w:rsidRDefault="00B751E8" w:rsidP="00B751E8">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B751E8" w:rsidRPr="00C6512F" w:rsidRDefault="00B751E8" w:rsidP="00B751E8">
            <w:pPr>
              <w:ind w:left="0"/>
              <w:jc w:val="center"/>
              <w:rPr>
                <w:b/>
                <w:bCs/>
                <w:color w:val="FFFFFF"/>
                <w:sz w:val="20"/>
                <w:szCs w:val="20"/>
                <w:lang w:eastAsia="ru-RU"/>
              </w:rPr>
            </w:pPr>
            <w:r w:rsidRPr="00C6512F">
              <w:rPr>
                <w:b/>
                <w:bCs/>
                <w:color w:val="FFFFFF"/>
                <w:sz w:val="20"/>
                <w:szCs w:val="20"/>
                <w:lang w:eastAsia="ru-RU"/>
              </w:rPr>
              <w:t>План</w:t>
            </w:r>
          </w:p>
        </w:tc>
      </w:tr>
      <w:tr w:rsidR="00B751E8" w:rsidRPr="00C6512F" w:rsidTr="001A2013">
        <w:trPr>
          <w:trHeight w:val="64"/>
        </w:trPr>
        <w:tc>
          <w:tcPr>
            <w:tcW w:w="582" w:type="dxa"/>
            <w:vMerge/>
            <w:vAlign w:val="center"/>
          </w:tcPr>
          <w:p w:rsidR="00B751E8" w:rsidRPr="00C6512F" w:rsidRDefault="00B751E8" w:rsidP="00B751E8">
            <w:pPr>
              <w:ind w:left="0"/>
              <w:jc w:val="center"/>
              <w:rPr>
                <w:b/>
                <w:bCs/>
                <w:color w:val="FFFFFF"/>
                <w:sz w:val="20"/>
                <w:szCs w:val="20"/>
                <w:lang w:eastAsia="ru-RU"/>
              </w:rPr>
            </w:pPr>
          </w:p>
        </w:tc>
        <w:tc>
          <w:tcPr>
            <w:tcW w:w="5245" w:type="dxa"/>
            <w:vMerge/>
            <w:vAlign w:val="center"/>
          </w:tcPr>
          <w:p w:rsidR="00B751E8" w:rsidRPr="00C6512F" w:rsidRDefault="00B751E8" w:rsidP="00B751E8">
            <w:pPr>
              <w:ind w:left="0"/>
              <w:jc w:val="center"/>
              <w:rPr>
                <w:b/>
                <w:bCs/>
                <w:color w:val="FFFFFF"/>
                <w:sz w:val="20"/>
                <w:szCs w:val="20"/>
                <w:lang w:eastAsia="ru-RU"/>
              </w:rPr>
            </w:pPr>
          </w:p>
        </w:tc>
        <w:tc>
          <w:tcPr>
            <w:tcW w:w="1275" w:type="dxa"/>
            <w:vMerge/>
            <w:vAlign w:val="center"/>
          </w:tcPr>
          <w:p w:rsidR="00B751E8" w:rsidRPr="00C6512F" w:rsidRDefault="00B751E8" w:rsidP="00B751E8">
            <w:pPr>
              <w:ind w:left="0"/>
              <w:jc w:val="center"/>
              <w:rPr>
                <w:b/>
                <w:bCs/>
                <w:color w:val="FFFFFF"/>
                <w:sz w:val="20"/>
                <w:szCs w:val="20"/>
                <w:lang w:eastAsia="ru-RU"/>
              </w:rPr>
            </w:pPr>
          </w:p>
        </w:tc>
        <w:tc>
          <w:tcPr>
            <w:tcW w:w="1134" w:type="dxa"/>
            <w:shd w:val="clear" w:color="000000" w:fill="889CCF"/>
          </w:tcPr>
          <w:p w:rsidR="00B751E8" w:rsidRDefault="003B1D17" w:rsidP="00B751E8">
            <w:pPr>
              <w:ind w:left="0"/>
              <w:jc w:val="center"/>
              <w:rPr>
                <w:b/>
                <w:bCs/>
                <w:color w:val="FFFFFF"/>
                <w:sz w:val="20"/>
                <w:szCs w:val="20"/>
                <w:lang w:eastAsia="ru-RU"/>
              </w:rPr>
            </w:pPr>
            <w:r>
              <w:rPr>
                <w:b/>
                <w:bCs/>
                <w:color w:val="FFFFFF"/>
                <w:sz w:val="20"/>
                <w:szCs w:val="20"/>
                <w:lang w:eastAsia="ru-RU"/>
              </w:rPr>
              <w:t>2021</w:t>
            </w:r>
          </w:p>
        </w:tc>
        <w:tc>
          <w:tcPr>
            <w:tcW w:w="1134" w:type="dxa"/>
            <w:shd w:val="clear" w:color="000000" w:fill="889CCF"/>
          </w:tcPr>
          <w:p w:rsidR="00B751E8" w:rsidRPr="00C6512F" w:rsidRDefault="00B751E8" w:rsidP="003B1D17">
            <w:pPr>
              <w:ind w:left="0"/>
              <w:jc w:val="center"/>
              <w:rPr>
                <w:b/>
                <w:bCs/>
                <w:color w:val="FFFFFF"/>
                <w:sz w:val="20"/>
                <w:szCs w:val="20"/>
                <w:lang w:eastAsia="ru-RU"/>
              </w:rPr>
            </w:pPr>
            <w:r>
              <w:rPr>
                <w:b/>
                <w:bCs/>
                <w:color w:val="FFFFFF"/>
                <w:sz w:val="20"/>
                <w:szCs w:val="20"/>
                <w:lang w:eastAsia="ru-RU"/>
              </w:rPr>
              <w:t>202</w:t>
            </w:r>
            <w:r w:rsidR="003B1D17">
              <w:rPr>
                <w:b/>
                <w:bCs/>
                <w:color w:val="FFFFFF"/>
                <w:sz w:val="20"/>
                <w:szCs w:val="20"/>
                <w:lang w:eastAsia="ru-RU"/>
              </w:rPr>
              <w:t>2</w:t>
            </w:r>
          </w:p>
        </w:tc>
        <w:tc>
          <w:tcPr>
            <w:tcW w:w="1134" w:type="dxa"/>
            <w:shd w:val="clear" w:color="000000" w:fill="889CCF"/>
          </w:tcPr>
          <w:p w:rsidR="00B751E8" w:rsidRPr="00C6512F" w:rsidRDefault="00B751E8"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3</w:t>
            </w:r>
          </w:p>
        </w:tc>
        <w:tc>
          <w:tcPr>
            <w:tcW w:w="1134" w:type="dxa"/>
            <w:shd w:val="clear" w:color="000000" w:fill="889CCF"/>
          </w:tcPr>
          <w:p w:rsidR="00B751E8" w:rsidRPr="00C6512F" w:rsidRDefault="00B751E8"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4</w:t>
            </w:r>
          </w:p>
        </w:tc>
        <w:tc>
          <w:tcPr>
            <w:tcW w:w="993" w:type="dxa"/>
            <w:shd w:val="clear" w:color="000000" w:fill="889CCF"/>
          </w:tcPr>
          <w:p w:rsidR="00B751E8" w:rsidRPr="00C6512F" w:rsidRDefault="00B751E8"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5</w:t>
            </w:r>
          </w:p>
        </w:tc>
        <w:tc>
          <w:tcPr>
            <w:tcW w:w="851" w:type="dxa"/>
            <w:shd w:val="clear" w:color="000000" w:fill="889CCF"/>
          </w:tcPr>
          <w:p w:rsidR="00B751E8" w:rsidRPr="00C6512F" w:rsidRDefault="00B751E8"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6</w:t>
            </w:r>
          </w:p>
        </w:tc>
        <w:tc>
          <w:tcPr>
            <w:tcW w:w="850" w:type="dxa"/>
            <w:shd w:val="clear" w:color="000000" w:fill="889CCF"/>
          </w:tcPr>
          <w:p w:rsidR="00B751E8" w:rsidRPr="00C6512F" w:rsidRDefault="00B751E8" w:rsidP="003B1D17">
            <w:pPr>
              <w:ind w:left="0"/>
              <w:jc w:val="center"/>
              <w:rPr>
                <w:b/>
                <w:bCs/>
                <w:color w:val="FFFFFF"/>
                <w:sz w:val="20"/>
                <w:szCs w:val="20"/>
                <w:lang w:eastAsia="ru-RU"/>
              </w:rPr>
            </w:pPr>
            <w:r w:rsidRPr="00C6512F">
              <w:rPr>
                <w:b/>
                <w:bCs/>
                <w:color w:val="FFFFFF"/>
                <w:sz w:val="20"/>
                <w:szCs w:val="20"/>
                <w:lang w:eastAsia="ru-RU"/>
              </w:rPr>
              <w:t>202</w:t>
            </w:r>
            <w:r w:rsidR="003B1D17">
              <w:rPr>
                <w:b/>
                <w:bCs/>
                <w:color w:val="FFFFFF"/>
                <w:sz w:val="20"/>
                <w:szCs w:val="20"/>
                <w:lang w:eastAsia="ru-RU"/>
              </w:rPr>
              <w:t>7</w:t>
            </w:r>
          </w:p>
        </w:tc>
      </w:tr>
      <w:tr w:rsidR="003B1D17" w:rsidRPr="003A508E" w:rsidTr="001A2013">
        <w:trPr>
          <w:trHeight w:val="747"/>
        </w:trPr>
        <w:tc>
          <w:tcPr>
            <w:tcW w:w="582" w:type="dxa"/>
            <w:shd w:val="clear" w:color="000000" w:fill="F3F3F3"/>
          </w:tcPr>
          <w:p w:rsidR="003B1D17" w:rsidRDefault="003B1D17" w:rsidP="004A24EE">
            <w:pPr>
              <w:ind w:left="0"/>
              <w:rPr>
                <w:color w:val="0070C0"/>
                <w:sz w:val="20"/>
                <w:szCs w:val="20"/>
                <w:lang w:eastAsia="ru-RU"/>
              </w:rPr>
            </w:pPr>
            <w:r>
              <w:rPr>
                <w:color w:val="0070C0"/>
                <w:sz w:val="20"/>
                <w:szCs w:val="20"/>
                <w:lang w:eastAsia="ru-RU"/>
              </w:rPr>
              <w:t>38</w:t>
            </w:r>
          </w:p>
        </w:tc>
        <w:tc>
          <w:tcPr>
            <w:tcW w:w="5245" w:type="dxa"/>
            <w:shd w:val="clear" w:color="000000" w:fill="F3F3F3"/>
          </w:tcPr>
          <w:p w:rsidR="003B1D17" w:rsidRPr="000D6C07" w:rsidRDefault="003B1D17" w:rsidP="004A24EE">
            <w:pPr>
              <w:ind w:left="0"/>
              <w:contextualSpacing/>
              <w:rPr>
                <w:color w:val="0070C0"/>
                <w:sz w:val="20"/>
                <w:szCs w:val="20"/>
                <w:lang w:eastAsia="ru-RU"/>
              </w:rPr>
            </w:pPr>
            <w:r w:rsidRPr="006159DA">
              <w:rPr>
                <w:color w:val="0070C0"/>
                <w:sz w:val="20"/>
                <w:szCs w:val="20"/>
                <w:lang w:eastAsia="ru-RU"/>
              </w:rPr>
              <w:t>Среднегодовая численность постоянного населения</w:t>
            </w:r>
          </w:p>
        </w:tc>
        <w:tc>
          <w:tcPr>
            <w:tcW w:w="1275" w:type="dxa"/>
            <w:shd w:val="clear" w:color="000000" w:fill="F3F3F3"/>
          </w:tcPr>
          <w:p w:rsidR="003B1D17" w:rsidRPr="004127E3" w:rsidRDefault="003B1D17" w:rsidP="004A24EE">
            <w:pPr>
              <w:ind w:left="0"/>
              <w:jc w:val="center"/>
              <w:rPr>
                <w:color w:val="0070C0"/>
                <w:sz w:val="20"/>
                <w:szCs w:val="20"/>
                <w:lang w:eastAsia="ru-RU"/>
              </w:rPr>
            </w:pPr>
            <w:r w:rsidRPr="006159DA">
              <w:rPr>
                <w:color w:val="0070C0"/>
                <w:sz w:val="20"/>
                <w:szCs w:val="20"/>
                <w:lang w:eastAsia="ru-RU"/>
              </w:rPr>
              <w:t>тыс. чел</w:t>
            </w:r>
            <w:r w:rsidRPr="006159DA">
              <w:rPr>
                <w:color w:val="0070C0"/>
                <w:sz w:val="20"/>
                <w:szCs w:val="20"/>
                <w:lang w:eastAsia="ru-RU"/>
              </w:rPr>
              <w:t>о</w:t>
            </w:r>
            <w:r w:rsidRPr="006159DA">
              <w:rPr>
                <w:color w:val="0070C0"/>
                <w:sz w:val="20"/>
                <w:szCs w:val="20"/>
                <w:lang w:eastAsia="ru-RU"/>
              </w:rPr>
              <w:t>век</w:t>
            </w:r>
          </w:p>
        </w:tc>
        <w:tc>
          <w:tcPr>
            <w:tcW w:w="1134" w:type="dxa"/>
            <w:shd w:val="clear" w:color="000000" w:fill="C6EFCE"/>
          </w:tcPr>
          <w:p w:rsidR="003B1D17" w:rsidRPr="003A508E" w:rsidRDefault="003B1D17" w:rsidP="003B1D17">
            <w:pPr>
              <w:ind w:left="0"/>
              <w:jc w:val="center"/>
              <w:rPr>
                <w:color w:val="0070C0"/>
                <w:sz w:val="20"/>
                <w:szCs w:val="20"/>
                <w:lang w:eastAsia="ru-RU"/>
              </w:rPr>
            </w:pPr>
            <w:r>
              <w:rPr>
                <w:color w:val="0070C0"/>
                <w:sz w:val="20"/>
                <w:szCs w:val="20"/>
                <w:lang w:eastAsia="ru-RU"/>
              </w:rPr>
              <w:t>93,967</w:t>
            </w:r>
          </w:p>
        </w:tc>
        <w:tc>
          <w:tcPr>
            <w:tcW w:w="1134" w:type="dxa"/>
            <w:shd w:val="clear" w:color="000000" w:fill="C6EFCE"/>
            <w:noWrap/>
          </w:tcPr>
          <w:p w:rsidR="003B1D17" w:rsidRPr="003A508E" w:rsidRDefault="003B1D17" w:rsidP="003B1D17">
            <w:pPr>
              <w:ind w:left="0"/>
              <w:jc w:val="center"/>
              <w:rPr>
                <w:color w:val="0070C0"/>
                <w:sz w:val="20"/>
                <w:szCs w:val="20"/>
                <w:lang w:eastAsia="ru-RU"/>
              </w:rPr>
            </w:pPr>
            <w:r>
              <w:rPr>
                <w:color w:val="0070C0"/>
                <w:sz w:val="20"/>
                <w:szCs w:val="20"/>
                <w:lang w:eastAsia="ru-RU"/>
              </w:rPr>
              <w:t>90,585</w:t>
            </w:r>
          </w:p>
        </w:tc>
        <w:tc>
          <w:tcPr>
            <w:tcW w:w="1134" w:type="dxa"/>
            <w:shd w:val="clear" w:color="auto" w:fill="C6EFCE"/>
            <w:noWrap/>
          </w:tcPr>
          <w:p w:rsidR="003B1D17" w:rsidRPr="003A508E" w:rsidRDefault="003B1D17" w:rsidP="003B1D17">
            <w:pPr>
              <w:ind w:left="0"/>
              <w:jc w:val="center"/>
              <w:rPr>
                <w:color w:val="0070C0"/>
                <w:sz w:val="20"/>
                <w:szCs w:val="20"/>
                <w:lang w:eastAsia="ru-RU"/>
              </w:rPr>
            </w:pPr>
            <w:r>
              <w:rPr>
                <w:color w:val="0070C0"/>
                <w:sz w:val="20"/>
                <w:szCs w:val="20"/>
                <w:lang w:eastAsia="ru-RU"/>
              </w:rPr>
              <w:t>89,851</w:t>
            </w:r>
          </w:p>
        </w:tc>
        <w:tc>
          <w:tcPr>
            <w:tcW w:w="1134" w:type="dxa"/>
            <w:shd w:val="clear" w:color="auto" w:fill="C6EFCE"/>
          </w:tcPr>
          <w:p w:rsidR="003B1D17" w:rsidRPr="003A508E" w:rsidRDefault="003B1D17" w:rsidP="003B1D17">
            <w:pPr>
              <w:ind w:left="0"/>
              <w:jc w:val="center"/>
              <w:rPr>
                <w:color w:val="0070C0"/>
                <w:sz w:val="20"/>
                <w:szCs w:val="20"/>
                <w:lang w:eastAsia="ru-RU"/>
              </w:rPr>
            </w:pPr>
            <w:r>
              <w:rPr>
                <w:color w:val="0070C0"/>
                <w:sz w:val="20"/>
                <w:szCs w:val="20"/>
                <w:lang w:eastAsia="ru-RU"/>
              </w:rPr>
              <w:t>88,915</w:t>
            </w:r>
          </w:p>
        </w:tc>
        <w:tc>
          <w:tcPr>
            <w:tcW w:w="993" w:type="dxa"/>
            <w:shd w:val="clear" w:color="auto" w:fill="C6EFCE"/>
            <w:noWrap/>
          </w:tcPr>
          <w:p w:rsidR="003B1D17" w:rsidRPr="003A508E" w:rsidRDefault="003B1D17" w:rsidP="003B1D17">
            <w:pPr>
              <w:ind w:left="0"/>
              <w:jc w:val="center"/>
              <w:rPr>
                <w:color w:val="0070C0"/>
                <w:sz w:val="20"/>
                <w:szCs w:val="20"/>
                <w:lang w:eastAsia="ru-RU"/>
              </w:rPr>
            </w:pPr>
            <w:r>
              <w:rPr>
                <w:color w:val="0070C0"/>
                <w:sz w:val="20"/>
                <w:szCs w:val="20"/>
                <w:lang w:eastAsia="ru-RU"/>
              </w:rPr>
              <w:t>88,017</w:t>
            </w:r>
          </w:p>
        </w:tc>
        <w:tc>
          <w:tcPr>
            <w:tcW w:w="851" w:type="dxa"/>
            <w:shd w:val="clear" w:color="auto" w:fill="C6EFCE"/>
            <w:noWrap/>
          </w:tcPr>
          <w:p w:rsidR="003B1D17" w:rsidRPr="003A508E" w:rsidRDefault="003B1D17" w:rsidP="003B1D17">
            <w:pPr>
              <w:ind w:left="0"/>
              <w:jc w:val="center"/>
              <w:rPr>
                <w:color w:val="0070C0"/>
                <w:sz w:val="20"/>
                <w:szCs w:val="20"/>
                <w:lang w:eastAsia="ru-RU"/>
              </w:rPr>
            </w:pPr>
            <w:r>
              <w:rPr>
                <w:color w:val="0070C0"/>
                <w:sz w:val="20"/>
                <w:szCs w:val="20"/>
                <w:lang w:eastAsia="ru-RU"/>
              </w:rPr>
              <w:t>87,249</w:t>
            </w:r>
          </w:p>
        </w:tc>
        <w:tc>
          <w:tcPr>
            <w:tcW w:w="850" w:type="dxa"/>
            <w:shd w:val="clear" w:color="auto" w:fill="C6EFCE"/>
            <w:noWrap/>
          </w:tcPr>
          <w:p w:rsidR="003B1D17" w:rsidRPr="003A508E" w:rsidRDefault="003B1D17" w:rsidP="00A87434">
            <w:pPr>
              <w:ind w:left="0"/>
              <w:jc w:val="center"/>
              <w:rPr>
                <w:color w:val="0070C0"/>
                <w:sz w:val="20"/>
                <w:szCs w:val="20"/>
                <w:lang w:eastAsia="ru-RU"/>
              </w:rPr>
            </w:pPr>
            <w:r>
              <w:rPr>
                <w:color w:val="0070C0"/>
                <w:sz w:val="20"/>
                <w:szCs w:val="20"/>
                <w:lang w:eastAsia="ru-RU"/>
              </w:rPr>
              <w:t>8</w:t>
            </w:r>
            <w:r w:rsidR="00A87434">
              <w:rPr>
                <w:color w:val="0070C0"/>
                <w:sz w:val="20"/>
                <w:szCs w:val="20"/>
                <w:lang w:eastAsia="ru-RU"/>
              </w:rPr>
              <w:t>6</w:t>
            </w:r>
            <w:r>
              <w:rPr>
                <w:color w:val="0070C0"/>
                <w:sz w:val="20"/>
                <w:szCs w:val="20"/>
                <w:lang w:eastAsia="ru-RU"/>
              </w:rPr>
              <w:t>,</w:t>
            </w:r>
            <w:r w:rsidR="00A87434">
              <w:rPr>
                <w:color w:val="0070C0"/>
                <w:sz w:val="20"/>
                <w:szCs w:val="20"/>
                <w:lang w:eastAsia="ru-RU"/>
              </w:rPr>
              <w:t>451</w:t>
            </w:r>
          </w:p>
        </w:tc>
      </w:tr>
    </w:tbl>
    <w:p w:rsidR="00A87434" w:rsidRPr="00A87434" w:rsidRDefault="00A87434" w:rsidP="00A87434">
      <w:pPr>
        <w:pStyle w:val="af0"/>
        <w:tabs>
          <w:tab w:val="left" w:pos="993"/>
        </w:tabs>
        <w:ind w:left="0" w:firstLine="709"/>
        <w:jc w:val="both"/>
        <w:rPr>
          <w:sz w:val="24"/>
          <w:szCs w:val="24"/>
        </w:rPr>
      </w:pPr>
      <w:r w:rsidRPr="00A87434">
        <w:rPr>
          <w:sz w:val="24"/>
          <w:szCs w:val="24"/>
        </w:rPr>
        <w:t>Учитывая отрицательный естественный прирост и миграционную убыль населения в прогнозном периоде прогнозируется дал</w:t>
      </w:r>
      <w:r w:rsidRPr="00A87434">
        <w:rPr>
          <w:sz w:val="24"/>
          <w:szCs w:val="24"/>
        </w:rPr>
        <w:t>ь</w:t>
      </w:r>
      <w:r w:rsidRPr="00A87434">
        <w:rPr>
          <w:sz w:val="24"/>
          <w:szCs w:val="24"/>
        </w:rPr>
        <w:t>нейшее снижение среднегодовой численности населения.</w:t>
      </w:r>
    </w:p>
    <w:p w:rsidR="00A87434" w:rsidRPr="00A87434" w:rsidRDefault="00A87434" w:rsidP="00A87434">
      <w:pPr>
        <w:pStyle w:val="af0"/>
        <w:tabs>
          <w:tab w:val="left" w:pos="993"/>
        </w:tabs>
        <w:ind w:left="0" w:firstLine="709"/>
        <w:jc w:val="both"/>
        <w:rPr>
          <w:sz w:val="24"/>
          <w:szCs w:val="24"/>
        </w:rPr>
      </w:pPr>
    </w:p>
    <w:p w:rsidR="006C5CB9" w:rsidRPr="00AC6ABC" w:rsidRDefault="006C5CB9" w:rsidP="0038687C">
      <w:pPr>
        <w:ind w:left="0" w:firstLine="709"/>
        <w:jc w:val="both"/>
        <w:rPr>
          <w:szCs w:val="24"/>
        </w:rPr>
      </w:pPr>
      <w:r w:rsidRPr="00AC6ABC">
        <w:rPr>
          <w:szCs w:val="24"/>
        </w:rPr>
        <w:t>К полномочиям органов местного самоуправления относится и «Организация в границах города электро-, тепло-, газо- и вод</w:t>
      </w:r>
      <w:r w:rsidRPr="00AC6ABC">
        <w:rPr>
          <w:szCs w:val="24"/>
        </w:rPr>
        <w:t>о</w:t>
      </w:r>
      <w:r w:rsidRPr="00AC6ABC">
        <w:rPr>
          <w:szCs w:val="24"/>
        </w:rPr>
        <w:t>снабжения населения, водоотведения, снабжения населения топливом».</w:t>
      </w:r>
    </w:p>
    <w:p w:rsidR="00AC6ABC" w:rsidRPr="00AC6ABC" w:rsidRDefault="00AC6ABC" w:rsidP="00AC6ABC">
      <w:pPr>
        <w:ind w:left="0" w:firstLine="709"/>
        <w:jc w:val="both"/>
        <w:rPr>
          <w:szCs w:val="24"/>
        </w:rPr>
      </w:pPr>
      <w:r w:rsidRPr="00AC6ABC">
        <w:rPr>
          <w:szCs w:val="24"/>
        </w:rPr>
        <w:t>Теплоснабжение населения в городе осуществляли следующие организации коммунального комплекса: ООО «</w:t>
      </w:r>
      <w:proofErr w:type="spellStart"/>
      <w:r w:rsidRPr="00AC6ABC">
        <w:rPr>
          <w:szCs w:val="24"/>
        </w:rPr>
        <w:t>Губахинская</w:t>
      </w:r>
      <w:proofErr w:type="spellEnd"/>
      <w:r w:rsidRPr="00AC6ABC">
        <w:rPr>
          <w:szCs w:val="24"/>
        </w:rPr>
        <w:t xml:space="preserve"> энерг</w:t>
      </w:r>
      <w:r w:rsidRPr="00AC6ABC">
        <w:rPr>
          <w:szCs w:val="24"/>
        </w:rPr>
        <w:t>е</w:t>
      </w:r>
      <w:r w:rsidRPr="00AC6ABC">
        <w:rPr>
          <w:szCs w:val="24"/>
        </w:rPr>
        <w:t>тическая компания», ООО «</w:t>
      </w:r>
      <w:proofErr w:type="spellStart"/>
      <w:r w:rsidRPr="00AC6ABC">
        <w:rPr>
          <w:szCs w:val="24"/>
        </w:rPr>
        <w:t>Сарапу</w:t>
      </w:r>
      <w:r w:rsidRPr="00AC6ABC">
        <w:rPr>
          <w:szCs w:val="24"/>
        </w:rPr>
        <w:t>л</w:t>
      </w:r>
      <w:r w:rsidRPr="00AC6ABC">
        <w:rPr>
          <w:szCs w:val="24"/>
        </w:rPr>
        <w:t>теплоэнерго</w:t>
      </w:r>
      <w:proofErr w:type="spellEnd"/>
      <w:r w:rsidRPr="00AC6ABC">
        <w:rPr>
          <w:szCs w:val="24"/>
        </w:rPr>
        <w:t xml:space="preserve">», МУП г. Сарапула «Городские </w:t>
      </w:r>
      <w:proofErr w:type="spellStart"/>
      <w:r w:rsidRPr="00AC6ABC">
        <w:rPr>
          <w:szCs w:val="24"/>
        </w:rPr>
        <w:t>ТеплоСистемы</w:t>
      </w:r>
      <w:proofErr w:type="spellEnd"/>
      <w:r w:rsidRPr="00AC6ABC">
        <w:rPr>
          <w:szCs w:val="24"/>
        </w:rPr>
        <w:t xml:space="preserve">», ООО «Сириус», ФКУ ИК № 5, ООО «Удмуртская теплоснабжающая компания». </w:t>
      </w:r>
    </w:p>
    <w:p w:rsidR="00AC6ABC" w:rsidRPr="00AC6ABC" w:rsidRDefault="00AC6ABC" w:rsidP="00AC6ABC">
      <w:pPr>
        <w:ind w:left="0" w:firstLine="709"/>
        <w:jc w:val="both"/>
        <w:rPr>
          <w:szCs w:val="24"/>
        </w:rPr>
      </w:pPr>
      <w:r w:rsidRPr="00AC6ABC">
        <w:rPr>
          <w:szCs w:val="24"/>
        </w:rPr>
        <w:t xml:space="preserve">В теплоснабжении участвовало: </w:t>
      </w:r>
    </w:p>
    <w:p w:rsidR="00AC6ABC" w:rsidRPr="00AC6ABC" w:rsidRDefault="00AC6ABC" w:rsidP="00AC6ABC">
      <w:pPr>
        <w:ind w:left="0" w:firstLine="709"/>
        <w:jc w:val="both"/>
        <w:rPr>
          <w:szCs w:val="24"/>
        </w:rPr>
      </w:pPr>
      <w:r w:rsidRPr="00AC6ABC">
        <w:rPr>
          <w:szCs w:val="24"/>
        </w:rPr>
        <w:t xml:space="preserve">- 29 ЦТП, распределяющих подачу тепла от </w:t>
      </w:r>
      <w:proofErr w:type="spellStart"/>
      <w:r w:rsidRPr="00AC6ABC">
        <w:rPr>
          <w:szCs w:val="24"/>
        </w:rPr>
        <w:t>Сарапульской</w:t>
      </w:r>
      <w:proofErr w:type="spellEnd"/>
      <w:r w:rsidRPr="00AC6ABC">
        <w:rPr>
          <w:szCs w:val="24"/>
        </w:rPr>
        <w:t xml:space="preserve"> ТЭЦ;</w:t>
      </w:r>
    </w:p>
    <w:p w:rsidR="00AC6ABC" w:rsidRPr="00AC6ABC" w:rsidRDefault="00AC6ABC" w:rsidP="00AC6ABC">
      <w:pPr>
        <w:ind w:left="0" w:firstLine="709"/>
        <w:jc w:val="both"/>
        <w:rPr>
          <w:szCs w:val="24"/>
        </w:rPr>
      </w:pPr>
      <w:r w:rsidRPr="00AC6ABC">
        <w:rPr>
          <w:szCs w:val="24"/>
        </w:rPr>
        <w:t>- 29 котельных, в том числе: 2 котельных, использующих в качестве топлива уголь; 3 котельные, использующие в качестве топлива электроэнергию; 24 котельных, использующих в качестве топлива природный газ;</w:t>
      </w:r>
    </w:p>
    <w:p w:rsidR="00AC6ABC" w:rsidRPr="00AC6ABC" w:rsidRDefault="00AC6ABC" w:rsidP="00AC6ABC">
      <w:pPr>
        <w:ind w:left="0" w:firstLine="709"/>
        <w:jc w:val="both"/>
        <w:rPr>
          <w:szCs w:val="24"/>
        </w:rPr>
      </w:pPr>
      <w:r w:rsidRPr="00AC6ABC">
        <w:rPr>
          <w:szCs w:val="24"/>
        </w:rPr>
        <w:t>- 135,09 км тепловых сетей.</w:t>
      </w:r>
    </w:p>
    <w:p w:rsidR="00AC6ABC" w:rsidRPr="00AC6ABC" w:rsidRDefault="00AC6ABC" w:rsidP="00AC6ABC">
      <w:pPr>
        <w:ind w:left="0" w:firstLine="709"/>
        <w:jc w:val="both"/>
        <w:rPr>
          <w:szCs w:val="24"/>
        </w:rPr>
      </w:pPr>
      <w:proofErr w:type="spellStart"/>
      <w:r w:rsidRPr="00AC6ABC">
        <w:rPr>
          <w:szCs w:val="24"/>
        </w:rPr>
        <w:t>Электросетевое</w:t>
      </w:r>
      <w:proofErr w:type="spellEnd"/>
      <w:r w:rsidRPr="00AC6ABC">
        <w:rPr>
          <w:szCs w:val="24"/>
        </w:rPr>
        <w:t xml:space="preserve"> имущество г. Сарапула находится в аренде ООО «Электрические сети Удмуртии». В городе осуществляет деятел</w:t>
      </w:r>
      <w:r w:rsidRPr="00AC6ABC">
        <w:rPr>
          <w:szCs w:val="24"/>
        </w:rPr>
        <w:t>ь</w:t>
      </w:r>
      <w:r w:rsidRPr="00AC6ABC">
        <w:rPr>
          <w:szCs w:val="24"/>
        </w:rPr>
        <w:t xml:space="preserve">ность </w:t>
      </w:r>
      <w:proofErr w:type="spellStart"/>
      <w:r w:rsidRPr="00AC6ABC">
        <w:rPr>
          <w:szCs w:val="24"/>
        </w:rPr>
        <w:t>Сарапульский</w:t>
      </w:r>
      <w:proofErr w:type="spellEnd"/>
      <w:r w:rsidRPr="00AC6ABC">
        <w:rPr>
          <w:szCs w:val="24"/>
        </w:rPr>
        <w:t xml:space="preserve"> филиал ООО «Электрические сети Удмуртии». Объем обслуживаемых сетей на территории города с</w:t>
      </w:r>
      <w:r w:rsidRPr="00AC6ABC">
        <w:rPr>
          <w:szCs w:val="24"/>
        </w:rPr>
        <w:t>о</w:t>
      </w:r>
      <w:r w:rsidRPr="00AC6ABC">
        <w:rPr>
          <w:szCs w:val="24"/>
        </w:rPr>
        <w:t>ставляет:</w:t>
      </w:r>
    </w:p>
    <w:p w:rsidR="00AC6ABC" w:rsidRPr="00AC6ABC" w:rsidRDefault="00AC6ABC" w:rsidP="00AC6ABC">
      <w:pPr>
        <w:ind w:left="0" w:firstLine="709"/>
        <w:jc w:val="both"/>
        <w:rPr>
          <w:szCs w:val="24"/>
        </w:rPr>
      </w:pPr>
      <w:r w:rsidRPr="00AC6ABC">
        <w:rPr>
          <w:szCs w:val="24"/>
        </w:rPr>
        <w:t xml:space="preserve">- воздушных ЛЭП-0,4 </w:t>
      </w:r>
      <w:proofErr w:type="spellStart"/>
      <w:r w:rsidRPr="00AC6ABC">
        <w:rPr>
          <w:szCs w:val="24"/>
        </w:rPr>
        <w:t>кВ</w:t>
      </w:r>
      <w:proofErr w:type="spellEnd"/>
      <w:r w:rsidRPr="00AC6ABC">
        <w:rPr>
          <w:szCs w:val="24"/>
        </w:rPr>
        <w:t xml:space="preserve"> – 488 км;</w:t>
      </w:r>
    </w:p>
    <w:p w:rsidR="00AC6ABC" w:rsidRPr="00AC6ABC" w:rsidRDefault="00AC6ABC" w:rsidP="00AC6ABC">
      <w:pPr>
        <w:ind w:left="0" w:firstLine="709"/>
        <w:jc w:val="both"/>
        <w:rPr>
          <w:szCs w:val="24"/>
        </w:rPr>
      </w:pPr>
      <w:r w:rsidRPr="00AC6ABC">
        <w:rPr>
          <w:szCs w:val="24"/>
        </w:rPr>
        <w:t xml:space="preserve">- воздушных ЛЭП-6-10 </w:t>
      </w:r>
      <w:proofErr w:type="spellStart"/>
      <w:r w:rsidRPr="00AC6ABC">
        <w:rPr>
          <w:szCs w:val="24"/>
        </w:rPr>
        <w:t>кВ</w:t>
      </w:r>
      <w:proofErr w:type="spellEnd"/>
      <w:r w:rsidRPr="00AC6ABC">
        <w:rPr>
          <w:szCs w:val="24"/>
        </w:rPr>
        <w:t xml:space="preserve"> – 114,5 км;</w:t>
      </w:r>
    </w:p>
    <w:p w:rsidR="00AC6ABC" w:rsidRPr="00AC6ABC" w:rsidRDefault="00AC6ABC" w:rsidP="00AC6ABC">
      <w:pPr>
        <w:ind w:left="0" w:firstLine="709"/>
        <w:jc w:val="both"/>
        <w:rPr>
          <w:szCs w:val="24"/>
        </w:rPr>
      </w:pPr>
      <w:r w:rsidRPr="00AC6ABC">
        <w:rPr>
          <w:szCs w:val="24"/>
        </w:rPr>
        <w:t xml:space="preserve">- кабельных ЛЭП-0,4 </w:t>
      </w:r>
      <w:proofErr w:type="spellStart"/>
      <w:r w:rsidRPr="00AC6ABC">
        <w:rPr>
          <w:szCs w:val="24"/>
        </w:rPr>
        <w:t>кВ</w:t>
      </w:r>
      <w:proofErr w:type="spellEnd"/>
      <w:r w:rsidRPr="00AC6ABC">
        <w:rPr>
          <w:szCs w:val="24"/>
        </w:rPr>
        <w:t xml:space="preserve"> – 83 км;</w:t>
      </w:r>
    </w:p>
    <w:p w:rsidR="00AC6ABC" w:rsidRPr="00AC6ABC" w:rsidRDefault="00AC6ABC" w:rsidP="00AC6ABC">
      <w:pPr>
        <w:ind w:left="0" w:firstLine="709"/>
        <w:jc w:val="both"/>
        <w:rPr>
          <w:szCs w:val="24"/>
        </w:rPr>
      </w:pPr>
      <w:r w:rsidRPr="00AC6ABC">
        <w:rPr>
          <w:szCs w:val="24"/>
        </w:rPr>
        <w:t xml:space="preserve">- кабельных ЛЭП-6-10 </w:t>
      </w:r>
      <w:proofErr w:type="spellStart"/>
      <w:r w:rsidRPr="00AC6ABC">
        <w:rPr>
          <w:szCs w:val="24"/>
        </w:rPr>
        <w:t>кВ</w:t>
      </w:r>
      <w:proofErr w:type="spellEnd"/>
      <w:r w:rsidRPr="00AC6ABC">
        <w:rPr>
          <w:szCs w:val="24"/>
        </w:rPr>
        <w:t xml:space="preserve"> – 98 км;</w:t>
      </w:r>
    </w:p>
    <w:p w:rsidR="00AC6ABC" w:rsidRPr="00AC6ABC" w:rsidRDefault="00AC6ABC" w:rsidP="00AC6ABC">
      <w:pPr>
        <w:ind w:left="0" w:firstLine="709"/>
        <w:jc w:val="both"/>
        <w:rPr>
          <w:szCs w:val="24"/>
        </w:rPr>
      </w:pPr>
      <w:r w:rsidRPr="00AC6ABC">
        <w:rPr>
          <w:szCs w:val="24"/>
        </w:rPr>
        <w:t>- ТП; КТП – 247 шт.</w:t>
      </w:r>
    </w:p>
    <w:p w:rsidR="00AC6ABC" w:rsidRDefault="00AC6ABC" w:rsidP="00AC6ABC">
      <w:pPr>
        <w:ind w:left="0" w:firstLine="709"/>
        <w:jc w:val="both"/>
        <w:rPr>
          <w:szCs w:val="24"/>
        </w:rPr>
      </w:pPr>
      <w:r>
        <w:rPr>
          <w:szCs w:val="24"/>
        </w:rPr>
        <w:t>Реконструировано 0,45 км сетей ЛЭП, произведен монтаж КРУН-6кВ, отремо</w:t>
      </w:r>
      <w:r>
        <w:rPr>
          <w:szCs w:val="24"/>
        </w:rPr>
        <w:t>н</w:t>
      </w:r>
      <w:r>
        <w:rPr>
          <w:szCs w:val="24"/>
        </w:rPr>
        <w:t xml:space="preserve">тировано ВЛ-0,4 </w:t>
      </w:r>
      <w:proofErr w:type="spellStart"/>
      <w:r>
        <w:rPr>
          <w:szCs w:val="24"/>
        </w:rPr>
        <w:t>кВ</w:t>
      </w:r>
      <w:proofErr w:type="spellEnd"/>
      <w:r>
        <w:rPr>
          <w:szCs w:val="24"/>
        </w:rPr>
        <w:t xml:space="preserve"> – 0,98 км, 5 трансформаторных подстанций, построено 0,11 км ВЛ-0,4 </w:t>
      </w:r>
      <w:proofErr w:type="spellStart"/>
      <w:r>
        <w:rPr>
          <w:szCs w:val="24"/>
        </w:rPr>
        <w:t>кВ.</w:t>
      </w:r>
      <w:proofErr w:type="spellEnd"/>
    </w:p>
    <w:p w:rsidR="00AC6ABC" w:rsidRDefault="00AC6ABC" w:rsidP="00AC6ABC">
      <w:pPr>
        <w:ind w:left="0" w:firstLine="709"/>
        <w:jc w:val="both"/>
        <w:rPr>
          <w:szCs w:val="24"/>
        </w:rPr>
      </w:pPr>
      <w:r w:rsidRPr="00AC6ABC">
        <w:rPr>
          <w:szCs w:val="24"/>
        </w:rPr>
        <w:t>Водоснабжение населения осуществляет МУП г. Сарапула «</w:t>
      </w:r>
      <w:proofErr w:type="spellStart"/>
      <w:r w:rsidRPr="00AC6ABC">
        <w:rPr>
          <w:szCs w:val="24"/>
        </w:rPr>
        <w:t>Сарапульский</w:t>
      </w:r>
      <w:proofErr w:type="spellEnd"/>
      <w:r w:rsidRPr="00AC6ABC">
        <w:rPr>
          <w:szCs w:val="24"/>
        </w:rPr>
        <w:t xml:space="preserve"> вод</w:t>
      </w:r>
      <w:r w:rsidRPr="00AC6ABC">
        <w:rPr>
          <w:szCs w:val="24"/>
        </w:rPr>
        <w:t>о</w:t>
      </w:r>
      <w:r w:rsidRPr="00AC6ABC">
        <w:rPr>
          <w:szCs w:val="24"/>
        </w:rPr>
        <w:t>канал», МУ «Управление благоустройства» (жилой район Дубровка), Нижнекамский район водных путей и судоходства (жилой район Котово).</w:t>
      </w:r>
    </w:p>
    <w:p w:rsidR="00AC6ABC" w:rsidRPr="00AC6ABC" w:rsidRDefault="00AC6ABC" w:rsidP="00AC6ABC">
      <w:pPr>
        <w:ind w:left="0" w:firstLine="709"/>
        <w:jc w:val="both"/>
        <w:rPr>
          <w:szCs w:val="24"/>
        </w:rPr>
      </w:pPr>
      <w:r w:rsidRPr="00AC6ABC">
        <w:rPr>
          <w:szCs w:val="24"/>
        </w:rPr>
        <w:t>В соответствии с Федеральным законом «О водоснабжении и водоотведении» от 07.12.2011 № 416-ФЗ, постановлением Админ</w:t>
      </w:r>
      <w:r w:rsidRPr="00AC6ABC">
        <w:rPr>
          <w:szCs w:val="24"/>
        </w:rPr>
        <w:t>и</w:t>
      </w:r>
      <w:r w:rsidRPr="00AC6ABC">
        <w:rPr>
          <w:szCs w:val="24"/>
        </w:rPr>
        <w:t>страции города Сарапула от 28.12.2024 № 3262 утверждена схема водоснабжения и водоотведения на период 2025-2035 годы.</w:t>
      </w:r>
    </w:p>
    <w:p w:rsidR="006C5CB9" w:rsidRPr="00AC6ABC" w:rsidRDefault="006C5CB9" w:rsidP="00AA4EA8">
      <w:pPr>
        <w:ind w:left="0" w:firstLine="709"/>
        <w:jc w:val="both"/>
        <w:rPr>
          <w:szCs w:val="24"/>
        </w:rPr>
      </w:pPr>
      <w:r w:rsidRPr="00AC6ABC">
        <w:rPr>
          <w:szCs w:val="24"/>
        </w:rPr>
        <w:lastRenderedPageBreak/>
        <w:t>Поставку природного газа населению на территории города осуществляет филиал ООО «Газпром газораспределение Ижевск» в г</w:t>
      </w:r>
      <w:r w:rsidRPr="00AC6ABC">
        <w:rPr>
          <w:szCs w:val="24"/>
        </w:rPr>
        <w:t>о</w:t>
      </w:r>
      <w:r w:rsidRPr="00AC6ABC">
        <w:rPr>
          <w:szCs w:val="24"/>
        </w:rPr>
        <w:t>роде Сарапуле.</w:t>
      </w:r>
    </w:p>
    <w:p w:rsidR="00AC6ABC" w:rsidRPr="00AC6ABC" w:rsidRDefault="00AC6ABC" w:rsidP="00AC6ABC">
      <w:pPr>
        <w:ind w:left="0" w:firstLine="709"/>
        <w:jc w:val="both"/>
        <w:rPr>
          <w:szCs w:val="24"/>
        </w:rPr>
      </w:pPr>
      <w:r w:rsidRPr="00AC6ABC">
        <w:rPr>
          <w:szCs w:val="24"/>
        </w:rPr>
        <w:t xml:space="preserve">В  рамках федеральной программы по </w:t>
      </w:r>
      <w:proofErr w:type="spellStart"/>
      <w:r w:rsidRPr="00AC6ABC">
        <w:rPr>
          <w:szCs w:val="24"/>
        </w:rPr>
        <w:t>догазификации</w:t>
      </w:r>
      <w:proofErr w:type="spellEnd"/>
      <w:r w:rsidRPr="00AC6ABC">
        <w:rPr>
          <w:szCs w:val="24"/>
        </w:rPr>
        <w:t xml:space="preserve"> построено 31,842 км распределительных газопроводов, заключено договоров о по</w:t>
      </w:r>
      <w:r w:rsidRPr="00AC6ABC">
        <w:rPr>
          <w:szCs w:val="24"/>
        </w:rPr>
        <w:t>д</w:t>
      </w:r>
      <w:r w:rsidRPr="00AC6ABC">
        <w:rPr>
          <w:szCs w:val="24"/>
        </w:rPr>
        <w:t xml:space="preserve">ключении объектов – 820 абонентов, подключено 1325 домовладений. </w:t>
      </w:r>
    </w:p>
    <w:p w:rsidR="00AC6ABC" w:rsidRPr="00AC6ABC" w:rsidRDefault="00AC6ABC" w:rsidP="00AC6ABC">
      <w:pPr>
        <w:ind w:left="0" w:firstLine="709"/>
        <w:jc w:val="both"/>
        <w:rPr>
          <w:szCs w:val="24"/>
        </w:rPr>
      </w:pPr>
      <w:r w:rsidRPr="00AC6ABC">
        <w:rPr>
          <w:szCs w:val="24"/>
        </w:rPr>
        <w:t>С 23 сентября 2024 г. начался отопительный сезон для учреждений социальной сферы. С 1 октября 2024 г. начался отопительный сезон для всех потребителей, в том числе для многоквартирных домов.</w:t>
      </w:r>
    </w:p>
    <w:p w:rsidR="00AC6ABC" w:rsidRPr="00AC6ABC" w:rsidRDefault="00AC6ABC" w:rsidP="00AC6ABC">
      <w:pPr>
        <w:ind w:left="0" w:firstLine="709"/>
        <w:jc w:val="both"/>
        <w:rPr>
          <w:szCs w:val="24"/>
        </w:rPr>
      </w:pPr>
      <w:r w:rsidRPr="00AC6ABC">
        <w:rPr>
          <w:szCs w:val="24"/>
        </w:rPr>
        <w:t>В городе Сарапуле осуществляют деятельность 9 управляющих организаций, а также 165 товариществ собственников жилья и т</w:t>
      </w:r>
      <w:r w:rsidRPr="00AC6ABC">
        <w:rPr>
          <w:szCs w:val="24"/>
        </w:rPr>
        <w:t>о</w:t>
      </w:r>
      <w:r w:rsidRPr="00AC6ABC">
        <w:rPr>
          <w:szCs w:val="24"/>
        </w:rPr>
        <w:t>вар</w:t>
      </w:r>
      <w:r w:rsidRPr="00AC6ABC">
        <w:rPr>
          <w:szCs w:val="24"/>
        </w:rPr>
        <w:t>и</w:t>
      </w:r>
      <w:r w:rsidRPr="00AC6ABC">
        <w:rPr>
          <w:szCs w:val="24"/>
        </w:rPr>
        <w:t>ществ собственников недвижимости. Всего 478 многоквартирных домов под управлением управляющих организаций и товариществ со</w:t>
      </w:r>
      <w:r w:rsidRPr="00AC6ABC">
        <w:rPr>
          <w:szCs w:val="24"/>
        </w:rPr>
        <w:t>б</w:t>
      </w:r>
      <w:r w:rsidRPr="00AC6ABC">
        <w:rPr>
          <w:szCs w:val="24"/>
        </w:rPr>
        <w:t>ственников жилья. Объектов социальной сферы - 162.</w:t>
      </w:r>
    </w:p>
    <w:p w:rsidR="00AC6ABC" w:rsidRPr="00AC6ABC" w:rsidRDefault="00AC6ABC" w:rsidP="00AC6ABC">
      <w:pPr>
        <w:ind w:left="0" w:firstLine="709"/>
        <w:jc w:val="both"/>
        <w:rPr>
          <w:szCs w:val="24"/>
        </w:rPr>
      </w:pPr>
      <w:r w:rsidRPr="00AC6ABC">
        <w:rPr>
          <w:szCs w:val="24"/>
        </w:rPr>
        <w:t xml:space="preserve">Всем </w:t>
      </w:r>
      <w:proofErr w:type="spellStart"/>
      <w:r w:rsidRPr="00AC6ABC">
        <w:rPr>
          <w:szCs w:val="24"/>
        </w:rPr>
        <w:t>ресурсоснабжающим</w:t>
      </w:r>
      <w:proofErr w:type="spellEnd"/>
      <w:r w:rsidRPr="00AC6ABC">
        <w:rPr>
          <w:szCs w:val="24"/>
        </w:rPr>
        <w:t xml:space="preserve"> организациям, социально значимым учреждениям, организациям по управлению жилищным фондом выданы паспорта готовности к отопительному периоду 2024 – 2025гг. </w:t>
      </w:r>
    </w:p>
    <w:p w:rsidR="00AC6ABC" w:rsidRPr="00AC6ABC" w:rsidRDefault="00AC6ABC" w:rsidP="00AC6ABC">
      <w:pPr>
        <w:ind w:left="0" w:firstLine="709"/>
        <w:jc w:val="both"/>
        <w:rPr>
          <w:szCs w:val="24"/>
        </w:rPr>
      </w:pPr>
      <w:r w:rsidRPr="00AC6ABC">
        <w:rPr>
          <w:szCs w:val="24"/>
        </w:rPr>
        <w:t xml:space="preserve">5 ноября 2024 г. муниципальное образование «Город Сарапул» получило паспорт готовности к отопительному периоду 2024 – 2025гг. </w:t>
      </w:r>
    </w:p>
    <w:p w:rsidR="00AC6ABC" w:rsidRDefault="00AC6ABC" w:rsidP="00040037">
      <w:pPr>
        <w:ind w:left="0" w:firstLine="709"/>
        <w:jc w:val="both"/>
        <w:rPr>
          <w:szCs w:val="24"/>
        </w:rPr>
      </w:pPr>
    </w:p>
    <w:p w:rsidR="006C5CB9" w:rsidRDefault="006C5CB9" w:rsidP="00040037">
      <w:pPr>
        <w:ind w:left="0" w:firstLine="709"/>
        <w:jc w:val="both"/>
        <w:rPr>
          <w:b/>
          <w:szCs w:val="24"/>
        </w:rPr>
      </w:pPr>
      <w:r w:rsidRPr="00212045">
        <w:rPr>
          <w:b/>
          <w:szCs w:val="24"/>
        </w:rPr>
        <w:t>Удельная величина потребления энергетических ресурсов в многоквартирных домах.</w:t>
      </w:r>
    </w:p>
    <w:p w:rsidR="00B751E8" w:rsidRDefault="00B751E8" w:rsidP="00040037">
      <w:pPr>
        <w:ind w:left="0" w:firstLine="709"/>
        <w:jc w:val="both"/>
        <w:rPr>
          <w:b/>
          <w:szCs w:val="24"/>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4820"/>
        <w:gridCol w:w="1700"/>
        <w:gridCol w:w="993"/>
        <w:gridCol w:w="992"/>
        <w:gridCol w:w="1134"/>
        <w:gridCol w:w="1134"/>
        <w:gridCol w:w="993"/>
        <w:gridCol w:w="992"/>
        <w:gridCol w:w="992"/>
      </w:tblGrid>
      <w:tr w:rsidR="00C8103D" w:rsidRPr="00C6512F" w:rsidTr="00C8103D">
        <w:trPr>
          <w:trHeight w:val="64"/>
        </w:trPr>
        <w:tc>
          <w:tcPr>
            <w:tcW w:w="582" w:type="dxa"/>
            <w:vMerge w:val="restart"/>
            <w:shd w:val="clear" w:color="000000" w:fill="889CCF"/>
            <w:vAlign w:val="center"/>
          </w:tcPr>
          <w:p w:rsidR="00C8103D" w:rsidRPr="00C6512F" w:rsidRDefault="00C8103D" w:rsidP="00B751E8">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4820" w:type="dxa"/>
            <w:vMerge w:val="restart"/>
            <w:shd w:val="clear" w:color="000000" w:fill="889CCF"/>
            <w:vAlign w:val="center"/>
          </w:tcPr>
          <w:p w:rsidR="00C8103D" w:rsidRPr="00C6512F" w:rsidRDefault="00C8103D" w:rsidP="00B751E8">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700" w:type="dxa"/>
            <w:vMerge w:val="restart"/>
            <w:shd w:val="clear" w:color="000000" w:fill="889CCF"/>
            <w:vAlign w:val="center"/>
          </w:tcPr>
          <w:p w:rsidR="00C8103D" w:rsidRDefault="00C8103D" w:rsidP="00B751E8">
            <w:pPr>
              <w:ind w:left="0"/>
              <w:jc w:val="center"/>
              <w:rPr>
                <w:b/>
                <w:bCs/>
                <w:color w:val="FFFFFF"/>
                <w:sz w:val="20"/>
                <w:szCs w:val="20"/>
                <w:lang w:eastAsia="ru-RU"/>
              </w:rPr>
            </w:pPr>
            <w:r w:rsidRPr="00C6512F">
              <w:rPr>
                <w:b/>
                <w:bCs/>
                <w:color w:val="FFFFFF"/>
                <w:sz w:val="20"/>
                <w:szCs w:val="20"/>
                <w:lang w:eastAsia="ru-RU"/>
              </w:rPr>
              <w:t xml:space="preserve">Единица </w:t>
            </w:r>
          </w:p>
          <w:p w:rsidR="00C8103D" w:rsidRPr="00C6512F" w:rsidRDefault="00C8103D" w:rsidP="00B751E8">
            <w:pPr>
              <w:ind w:left="0"/>
              <w:jc w:val="center"/>
              <w:rPr>
                <w:b/>
                <w:bCs/>
                <w:color w:val="FFFFFF"/>
                <w:sz w:val="20"/>
                <w:szCs w:val="20"/>
                <w:lang w:eastAsia="ru-RU"/>
              </w:rPr>
            </w:pPr>
            <w:r w:rsidRPr="00C6512F">
              <w:rPr>
                <w:b/>
                <w:bCs/>
                <w:color w:val="FFFFFF"/>
                <w:sz w:val="20"/>
                <w:szCs w:val="20"/>
                <w:lang w:eastAsia="ru-RU"/>
              </w:rPr>
              <w:t>измерения</w:t>
            </w:r>
          </w:p>
        </w:tc>
        <w:tc>
          <w:tcPr>
            <w:tcW w:w="4253" w:type="dxa"/>
            <w:gridSpan w:val="4"/>
            <w:shd w:val="clear" w:color="000000" w:fill="889CCF"/>
          </w:tcPr>
          <w:p w:rsidR="00C8103D" w:rsidRPr="00C6512F" w:rsidRDefault="00C8103D" w:rsidP="00B751E8">
            <w:pPr>
              <w:ind w:left="0"/>
              <w:jc w:val="center"/>
              <w:rPr>
                <w:b/>
                <w:bCs/>
                <w:color w:val="FFFFFF"/>
                <w:sz w:val="20"/>
                <w:szCs w:val="20"/>
                <w:lang w:eastAsia="ru-RU"/>
              </w:rPr>
            </w:pPr>
            <w:r w:rsidRPr="00C6512F">
              <w:rPr>
                <w:b/>
                <w:bCs/>
                <w:color w:val="FFFFFF"/>
                <w:sz w:val="20"/>
                <w:szCs w:val="20"/>
                <w:lang w:eastAsia="ru-RU"/>
              </w:rPr>
              <w:t>Отчет</w:t>
            </w:r>
          </w:p>
        </w:tc>
        <w:tc>
          <w:tcPr>
            <w:tcW w:w="2977" w:type="dxa"/>
            <w:gridSpan w:val="3"/>
            <w:shd w:val="clear" w:color="000000" w:fill="889CCF"/>
            <w:vAlign w:val="center"/>
          </w:tcPr>
          <w:p w:rsidR="00C8103D" w:rsidRPr="00C6512F" w:rsidRDefault="00C8103D" w:rsidP="00B751E8">
            <w:pPr>
              <w:ind w:left="0"/>
              <w:jc w:val="center"/>
              <w:rPr>
                <w:b/>
                <w:bCs/>
                <w:color w:val="FFFFFF"/>
                <w:sz w:val="20"/>
                <w:szCs w:val="20"/>
                <w:lang w:eastAsia="ru-RU"/>
              </w:rPr>
            </w:pPr>
            <w:r w:rsidRPr="00C6512F">
              <w:rPr>
                <w:b/>
                <w:bCs/>
                <w:color w:val="FFFFFF"/>
                <w:sz w:val="20"/>
                <w:szCs w:val="20"/>
                <w:lang w:eastAsia="ru-RU"/>
              </w:rPr>
              <w:t>План</w:t>
            </w:r>
          </w:p>
        </w:tc>
      </w:tr>
      <w:tr w:rsidR="00B751E8" w:rsidRPr="00C6512F" w:rsidTr="001A2013">
        <w:trPr>
          <w:trHeight w:val="64"/>
        </w:trPr>
        <w:tc>
          <w:tcPr>
            <w:tcW w:w="582" w:type="dxa"/>
            <w:vMerge/>
            <w:vAlign w:val="center"/>
          </w:tcPr>
          <w:p w:rsidR="00B751E8" w:rsidRPr="00C6512F" w:rsidRDefault="00B751E8" w:rsidP="00B751E8">
            <w:pPr>
              <w:ind w:left="0"/>
              <w:jc w:val="center"/>
              <w:rPr>
                <w:b/>
                <w:bCs/>
                <w:color w:val="FFFFFF"/>
                <w:sz w:val="20"/>
                <w:szCs w:val="20"/>
                <w:lang w:eastAsia="ru-RU"/>
              </w:rPr>
            </w:pPr>
          </w:p>
        </w:tc>
        <w:tc>
          <w:tcPr>
            <w:tcW w:w="4820" w:type="dxa"/>
            <w:vMerge/>
            <w:vAlign w:val="center"/>
          </w:tcPr>
          <w:p w:rsidR="00B751E8" w:rsidRPr="00C6512F" w:rsidRDefault="00B751E8" w:rsidP="00B751E8">
            <w:pPr>
              <w:ind w:left="0"/>
              <w:jc w:val="center"/>
              <w:rPr>
                <w:b/>
                <w:bCs/>
                <w:color w:val="FFFFFF"/>
                <w:sz w:val="20"/>
                <w:szCs w:val="20"/>
                <w:lang w:eastAsia="ru-RU"/>
              </w:rPr>
            </w:pPr>
          </w:p>
        </w:tc>
        <w:tc>
          <w:tcPr>
            <w:tcW w:w="1700" w:type="dxa"/>
            <w:vMerge/>
            <w:vAlign w:val="center"/>
          </w:tcPr>
          <w:p w:rsidR="00B751E8" w:rsidRPr="00C6512F" w:rsidRDefault="00B751E8" w:rsidP="00B751E8">
            <w:pPr>
              <w:ind w:left="0"/>
              <w:jc w:val="center"/>
              <w:rPr>
                <w:b/>
                <w:bCs/>
                <w:color w:val="FFFFFF"/>
                <w:sz w:val="20"/>
                <w:szCs w:val="20"/>
                <w:lang w:eastAsia="ru-RU"/>
              </w:rPr>
            </w:pPr>
          </w:p>
        </w:tc>
        <w:tc>
          <w:tcPr>
            <w:tcW w:w="993" w:type="dxa"/>
            <w:shd w:val="clear" w:color="000000" w:fill="889CCF"/>
          </w:tcPr>
          <w:p w:rsidR="00B751E8" w:rsidRDefault="00B751E8" w:rsidP="00A87434">
            <w:pPr>
              <w:ind w:left="0"/>
              <w:jc w:val="center"/>
              <w:rPr>
                <w:b/>
                <w:bCs/>
                <w:color w:val="FFFFFF"/>
                <w:sz w:val="20"/>
                <w:szCs w:val="20"/>
                <w:lang w:eastAsia="ru-RU"/>
              </w:rPr>
            </w:pPr>
            <w:r>
              <w:rPr>
                <w:b/>
                <w:bCs/>
                <w:color w:val="FFFFFF"/>
                <w:sz w:val="20"/>
                <w:szCs w:val="20"/>
                <w:lang w:eastAsia="ru-RU"/>
              </w:rPr>
              <w:t>202</w:t>
            </w:r>
            <w:r w:rsidR="00A87434">
              <w:rPr>
                <w:b/>
                <w:bCs/>
                <w:color w:val="FFFFFF"/>
                <w:sz w:val="20"/>
                <w:szCs w:val="20"/>
                <w:lang w:eastAsia="ru-RU"/>
              </w:rPr>
              <w:t>1</w:t>
            </w:r>
          </w:p>
        </w:tc>
        <w:tc>
          <w:tcPr>
            <w:tcW w:w="992" w:type="dxa"/>
            <w:shd w:val="clear" w:color="000000" w:fill="889CCF"/>
          </w:tcPr>
          <w:p w:rsidR="00B751E8" w:rsidRPr="00C6512F" w:rsidRDefault="00B751E8" w:rsidP="00A87434">
            <w:pPr>
              <w:ind w:left="0"/>
              <w:jc w:val="center"/>
              <w:rPr>
                <w:b/>
                <w:bCs/>
                <w:color w:val="FFFFFF"/>
                <w:sz w:val="20"/>
                <w:szCs w:val="20"/>
                <w:lang w:eastAsia="ru-RU"/>
              </w:rPr>
            </w:pPr>
            <w:r>
              <w:rPr>
                <w:b/>
                <w:bCs/>
                <w:color w:val="FFFFFF"/>
                <w:sz w:val="20"/>
                <w:szCs w:val="20"/>
                <w:lang w:eastAsia="ru-RU"/>
              </w:rPr>
              <w:t>202</w:t>
            </w:r>
            <w:r w:rsidR="00A87434">
              <w:rPr>
                <w:b/>
                <w:bCs/>
                <w:color w:val="FFFFFF"/>
                <w:sz w:val="20"/>
                <w:szCs w:val="20"/>
                <w:lang w:eastAsia="ru-RU"/>
              </w:rPr>
              <w:t>2</w:t>
            </w:r>
          </w:p>
        </w:tc>
        <w:tc>
          <w:tcPr>
            <w:tcW w:w="1134" w:type="dxa"/>
            <w:shd w:val="clear" w:color="000000" w:fill="889CCF"/>
          </w:tcPr>
          <w:p w:rsidR="00B751E8" w:rsidRPr="00C6512F" w:rsidRDefault="00B751E8" w:rsidP="00A87434">
            <w:pPr>
              <w:ind w:left="0"/>
              <w:jc w:val="center"/>
              <w:rPr>
                <w:b/>
                <w:bCs/>
                <w:color w:val="FFFFFF"/>
                <w:sz w:val="20"/>
                <w:szCs w:val="20"/>
                <w:lang w:eastAsia="ru-RU"/>
              </w:rPr>
            </w:pPr>
            <w:r w:rsidRPr="00C6512F">
              <w:rPr>
                <w:b/>
                <w:bCs/>
                <w:color w:val="FFFFFF"/>
                <w:sz w:val="20"/>
                <w:szCs w:val="20"/>
                <w:lang w:eastAsia="ru-RU"/>
              </w:rPr>
              <w:t>202</w:t>
            </w:r>
            <w:r w:rsidR="00A87434">
              <w:rPr>
                <w:b/>
                <w:bCs/>
                <w:color w:val="FFFFFF"/>
                <w:sz w:val="20"/>
                <w:szCs w:val="20"/>
                <w:lang w:eastAsia="ru-RU"/>
              </w:rPr>
              <w:t>3</w:t>
            </w:r>
          </w:p>
        </w:tc>
        <w:tc>
          <w:tcPr>
            <w:tcW w:w="1134" w:type="dxa"/>
            <w:shd w:val="clear" w:color="000000" w:fill="889CCF"/>
          </w:tcPr>
          <w:p w:rsidR="00B751E8" w:rsidRPr="00C6512F" w:rsidRDefault="00B751E8" w:rsidP="00A87434">
            <w:pPr>
              <w:ind w:left="0"/>
              <w:jc w:val="center"/>
              <w:rPr>
                <w:b/>
                <w:bCs/>
                <w:color w:val="FFFFFF"/>
                <w:sz w:val="20"/>
                <w:szCs w:val="20"/>
                <w:lang w:eastAsia="ru-RU"/>
              </w:rPr>
            </w:pPr>
            <w:r w:rsidRPr="00C6512F">
              <w:rPr>
                <w:b/>
                <w:bCs/>
                <w:color w:val="FFFFFF"/>
                <w:sz w:val="20"/>
                <w:szCs w:val="20"/>
                <w:lang w:eastAsia="ru-RU"/>
              </w:rPr>
              <w:t>202</w:t>
            </w:r>
            <w:r w:rsidR="00A87434">
              <w:rPr>
                <w:b/>
                <w:bCs/>
                <w:color w:val="FFFFFF"/>
                <w:sz w:val="20"/>
                <w:szCs w:val="20"/>
                <w:lang w:eastAsia="ru-RU"/>
              </w:rPr>
              <w:t>4</w:t>
            </w:r>
          </w:p>
        </w:tc>
        <w:tc>
          <w:tcPr>
            <w:tcW w:w="993" w:type="dxa"/>
            <w:shd w:val="clear" w:color="000000" w:fill="889CCF"/>
          </w:tcPr>
          <w:p w:rsidR="00B751E8" w:rsidRPr="00C6512F" w:rsidRDefault="00B751E8" w:rsidP="00A87434">
            <w:pPr>
              <w:ind w:left="0"/>
              <w:jc w:val="center"/>
              <w:rPr>
                <w:b/>
                <w:bCs/>
                <w:color w:val="FFFFFF"/>
                <w:sz w:val="20"/>
                <w:szCs w:val="20"/>
                <w:lang w:eastAsia="ru-RU"/>
              </w:rPr>
            </w:pPr>
            <w:r w:rsidRPr="00C6512F">
              <w:rPr>
                <w:b/>
                <w:bCs/>
                <w:color w:val="FFFFFF"/>
                <w:sz w:val="20"/>
                <w:szCs w:val="20"/>
                <w:lang w:eastAsia="ru-RU"/>
              </w:rPr>
              <w:t>202</w:t>
            </w:r>
            <w:r w:rsidR="00A87434">
              <w:rPr>
                <w:b/>
                <w:bCs/>
                <w:color w:val="FFFFFF"/>
                <w:sz w:val="20"/>
                <w:szCs w:val="20"/>
                <w:lang w:eastAsia="ru-RU"/>
              </w:rPr>
              <w:t>5</w:t>
            </w:r>
          </w:p>
        </w:tc>
        <w:tc>
          <w:tcPr>
            <w:tcW w:w="992" w:type="dxa"/>
            <w:shd w:val="clear" w:color="000000" w:fill="889CCF"/>
          </w:tcPr>
          <w:p w:rsidR="00B751E8" w:rsidRPr="00C6512F" w:rsidRDefault="00B751E8" w:rsidP="00A87434">
            <w:pPr>
              <w:ind w:left="0"/>
              <w:jc w:val="center"/>
              <w:rPr>
                <w:b/>
                <w:bCs/>
                <w:color w:val="FFFFFF"/>
                <w:sz w:val="20"/>
                <w:szCs w:val="20"/>
                <w:lang w:eastAsia="ru-RU"/>
              </w:rPr>
            </w:pPr>
            <w:r w:rsidRPr="00C6512F">
              <w:rPr>
                <w:b/>
                <w:bCs/>
                <w:color w:val="FFFFFF"/>
                <w:sz w:val="20"/>
                <w:szCs w:val="20"/>
                <w:lang w:eastAsia="ru-RU"/>
              </w:rPr>
              <w:t>202</w:t>
            </w:r>
            <w:r w:rsidR="00A87434">
              <w:rPr>
                <w:b/>
                <w:bCs/>
                <w:color w:val="FFFFFF"/>
                <w:sz w:val="20"/>
                <w:szCs w:val="20"/>
                <w:lang w:eastAsia="ru-RU"/>
              </w:rPr>
              <w:t>6</w:t>
            </w:r>
          </w:p>
        </w:tc>
        <w:tc>
          <w:tcPr>
            <w:tcW w:w="992" w:type="dxa"/>
            <w:shd w:val="clear" w:color="000000" w:fill="889CCF"/>
          </w:tcPr>
          <w:p w:rsidR="00B751E8" w:rsidRPr="00C6512F" w:rsidRDefault="00B751E8" w:rsidP="00A87434">
            <w:pPr>
              <w:ind w:left="0"/>
              <w:jc w:val="center"/>
              <w:rPr>
                <w:b/>
                <w:bCs/>
                <w:color w:val="FFFFFF"/>
                <w:sz w:val="20"/>
                <w:szCs w:val="20"/>
                <w:lang w:eastAsia="ru-RU"/>
              </w:rPr>
            </w:pPr>
            <w:r w:rsidRPr="00C6512F">
              <w:rPr>
                <w:b/>
                <w:bCs/>
                <w:color w:val="FFFFFF"/>
                <w:sz w:val="20"/>
                <w:szCs w:val="20"/>
                <w:lang w:eastAsia="ru-RU"/>
              </w:rPr>
              <w:t>202</w:t>
            </w:r>
            <w:r w:rsidR="00A87434">
              <w:rPr>
                <w:b/>
                <w:bCs/>
                <w:color w:val="FFFFFF"/>
                <w:sz w:val="20"/>
                <w:szCs w:val="20"/>
                <w:lang w:eastAsia="ru-RU"/>
              </w:rPr>
              <w:t>7</w:t>
            </w:r>
          </w:p>
        </w:tc>
      </w:tr>
      <w:tr w:rsidR="00F26CA1" w:rsidRPr="003A508E" w:rsidTr="001A2013">
        <w:trPr>
          <w:trHeight w:val="747"/>
        </w:trPr>
        <w:tc>
          <w:tcPr>
            <w:tcW w:w="582" w:type="dxa"/>
            <w:shd w:val="clear" w:color="000000" w:fill="F3F3F3"/>
          </w:tcPr>
          <w:p w:rsidR="00F26CA1" w:rsidRDefault="00F26CA1" w:rsidP="007719DD">
            <w:pPr>
              <w:ind w:left="0"/>
              <w:rPr>
                <w:color w:val="0070C0"/>
                <w:sz w:val="20"/>
                <w:szCs w:val="20"/>
                <w:lang w:eastAsia="ru-RU"/>
              </w:rPr>
            </w:pPr>
            <w:r>
              <w:rPr>
                <w:color w:val="0070C0"/>
                <w:sz w:val="20"/>
                <w:szCs w:val="20"/>
                <w:lang w:eastAsia="ru-RU"/>
              </w:rPr>
              <w:t>39</w:t>
            </w:r>
          </w:p>
        </w:tc>
        <w:tc>
          <w:tcPr>
            <w:tcW w:w="4820" w:type="dxa"/>
            <w:shd w:val="clear" w:color="000000" w:fill="F3F3F3"/>
          </w:tcPr>
          <w:p w:rsidR="00F26CA1" w:rsidRPr="00122960" w:rsidRDefault="00F26CA1" w:rsidP="007719DD">
            <w:pPr>
              <w:ind w:left="0"/>
              <w:rPr>
                <w:color w:val="0070C0"/>
                <w:sz w:val="20"/>
                <w:szCs w:val="20"/>
                <w:lang w:eastAsia="ru-RU"/>
              </w:rPr>
            </w:pPr>
            <w:r w:rsidRPr="00122960">
              <w:rPr>
                <w:color w:val="0070C0"/>
                <w:sz w:val="20"/>
                <w:szCs w:val="20"/>
                <w:lang w:eastAsia="ru-RU"/>
              </w:rPr>
              <w:t>Удельная величина потребления энергетических р</w:t>
            </w:r>
            <w:r w:rsidRPr="00122960">
              <w:rPr>
                <w:color w:val="0070C0"/>
                <w:sz w:val="20"/>
                <w:szCs w:val="20"/>
                <w:lang w:eastAsia="ru-RU"/>
              </w:rPr>
              <w:t>е</w:t>
            </w:r>
            <w:r w:rsidRPr="00122960">
              <w:rPr>
                <w:color w:val="0070C0"/>
                <w:sz w:val="20"/>
                <w:szCs w:val="20"/>
                <w:lang w:eastAsia="ru-RU"/>
              </w:rPr>
              <w:t>сурсов в многоквартирных домах:</w:t>
            </w:r>
          </w:p>
        </w:tc>
        <w:tc>
          <w:tcPr>
            <w:tcW w:w="1700" w:type="dxa"/>
            <w:shd w:val="clear" w:color="000000" w:fill="F3F3F3"/>
          </w:tcPr>
          <w:p w:rsidR="00F26CA1" w:rsidRPr="004127E3" w:rsidRDefault="00F26CA1" w:rsidP="007719DD">
            <w:pPr>
              <w:ind w:left="0"/>
              <w:jc w:val="center"/>
              <w:rPr>
                <w:color w:val="0070C0"/>
                <w:sz w:val="20"/>
                <w:szCs w:val="20"/>
                <w:lang w:eastAsia="ru-RU"/>
              </w:rPr>
            </w:pPr>
          </w:p>
        </w:tc>
        <w:tc>
          <w:tcPr>
            <w:tcW w:w="993" w:type="dxa"/>
            <w:shd w:val="clear" w:color="000000" w:fill="C6EFCE"/>
          </w:tcPr>
          <w:p w:rsidR="00F26CA1" w:rsidRDefault="00F26CA1" w:rsidP="007719DD">
            <w:pPr>
              <w:ind w:left="0"/>
              <w:jc w:val="center"/>
              <w:rPr>
                <w:color w:val="0070C0"/>
                <w:sz w:val="20"/>
                <w:szCs w:val="20"/>
                <w:lang w:eastAsia="ru-RU"/>
              </w:rPr>
            </w:pPr>
          </w:p>
        </w:tc>
        <w:tc>
          <w:tcPr>
            <w:tcW w:w="992" w:type="dxa"/>
            <w:shd w:val="clear" w:color="000000" w:fill="C6EFCE"/>
            <w:noWrap/>
          </w:tcPr>
          <w:p w:rsidR="00F26CA1" w:rsidRPr="003A508E" w:rsidRDefault="00F26CA1" w:rsidP="007719DD">
            <w:pPr>
              <w:ind w:left="0"/>
              <w:jc w:val="center"/>
              <w:rPr>
                <w:color w:val="0070C0"/>
                <w:sz w:val="20"/>
                <w:szCs w:val="20"/>
                <w:lang w:eastAsia="ru-RU"/>
              </w:rPr>
            </w:pPr>
          </w:p>
        </w:tc>
        <w:tc>
          <w:tcPr>
            <w:tcW w:w="1134" w:type="dxa"/>
            <w:shd w:val="clear" w:color="auto" w:fill="C6EFCE"/>
            <w:noWrap/>
          </w:tcPr>
          <w:p w:rsidR="00F26CA1" w:rsidRPr="003A508E" w:rsidRDefault="00F26CA1" w:rsidP="007719DD">
            <w:pPr>
              <w:ind w:left="0"/>
              <w:jc w:val="center"/>
              <w:rPr>
                <w:color w:val="0070C0"/>
                <w:sz w:val="20"/>
                <w:szCs w:val="20"/>
                <w:lang w:eastAsia="ru-RU"/>
              </w:rPr>
            </w:pPr>
          </w:p>
        </w:tc>
        <w:tc>
          <w:tcPr>
            <w:tcW w:w="1134" w:type="dxa"/>
            <w:shd w:val="clear" w:color="auto" w:fill="C6EFCE"/>
          </w:tcPr>
          <w:p w:rsidR="00F26CA1" w:rsidRPr="003A508E" w:rsidRDefault="00F26CA1" w:rsidP="007719DD">
            <w:pPr>
              <w:ind w:left="0"/>
              <w:jc w:val="center"/>
              <w:rPr>
                <w:color w:val="0070C0"/>
                <w:sz w:val="20"/>
                <w:szCs w:val="20"/>
                <w:lang w:eastAsia="ru-RU"/>
              </w:rPr>
            </w:pPr>
          </w:p>
        </w:tc>
        <w:tc>
          <w:tcPr>
            <w:tcW w:w="993" w:type="dxa"/>
            <w:shd w:val="clear" w:color="auto" w:fill="C6EFCE"/>
            <w:noWrap/>
          </w:tcPr>
          <w:p w:rsidR="00F26CA1" w:rsidRPr="003A508E" w:rsidRDefault="00F26CA1" w:rsidP="007719DD">
            <w:pPr>
              <w:ind w:left="0"/>
              <w:jc w:val="center"/>
              <w:rPr>
                <w:color w:val="0070C0"/>
                <w:sz w:val="20"/>
                <w:szCs w:val="20"/>
                <w:lang w:eastAsia="ru-RU"/>
              </w:rPr>
            </w:pPr>
          </w:p>
        </w:tc>
        <w:tc>
          <w:tcPr>
            <w:tcW w:w="992" w:type="dxa"/>
            <w:shd w:val="clear" w:color="auto" w:fill="C6EFCE"/>
            <w:noWrap/>
          </w:tcPr>
          <w:p w:rsidR="00F26CA1" w:rsidRPr="003A508E" w:rsidRDefault="00F26CA1" w:rsidP="007719DD">
            <w:pPr>
              <w:ind w:left="0"/>
              <w:jc w:val="center"/>
              <w:rPr>
                <w:color w:val="0070C0"/>
                <w:sz w:val="20"/>
                <w:szCs w:val="20"/>
                <w:lang w:eastAsia="ru-RU"/>
              </w:rPr>
            </w:pPr>
          </w:p>
        </w:tc>
        <w:tc>
          <w:tcPr>
            <w:tcW w:w="992" w:type="dxa"/>
            <w:shd w:val="clear" w:color="auto" w:fill="C6EFCE"/>
            <w:noWrap/>
          </w:tcPr>
          <w:p w:rsidR="00F26CA1" w:rsidRPr="003A508E" w:rsidRDefault="00F26CA1" w:rsidP="007719DD">
            <w:pPr>
              <w:ind w:left="0"/>
              <w:jc w:val="center"/>
              <w:rPr>
                <w:color w:val="0070C0"/>
                <w:sz w:val="20"/>
                <w:szCs w:val="20"/>
                <w:lang w:eastAsia="ru-RU"/>
              </w:rPr>
            </w:pPr>
          </w:p>
        </w:tc>
      </w:tr>
      <w:tr w:rsidR="00F26CA1" w:rsidRPr="003A508E" w:rsidTr="001A2013">
        <w:trPr>
          <w:trHeight w:val="747"/>
        </w:trPr>
        <w:tc>
          <w:tcPr>
            <w:tcW w:w="582" w:type="dxa"/>
            <w:shd w:val="clear" w:color="000000" w:fill="F3F3F3"/>
          </w:tcPr>
          <w:p w:rsidR="00F26CA1" w:rsidRDefault="00F26CA1" w:rsidP="007719DD">
            <w:pPr>
              <w:ind w:left="0"/>
              <w:rPr>
                <w:color w:val="0070C0"/>
                <w:sz w:val="20"/>
                <w:szCs w:val="20"/>
                <w:lang w:eastAsia="ru-RU"/>
              </w:rPr>
            </w:pPr>
            <w:r>
              <w:rPr>
                <w:color w:val="0070C0"/>
                <w:sz w:val="20"/>
                <w:szCs w:val="20"/>
                <w:lang w:eastAsia="ru-RU"/>
              </w:rPr>
              <w:t>39а</w:t>
            </w:r>
          </w:p>
        </w:tc>
        <w:tc>
          <w:tcPr>
            <w:tcW w:w="4820" w:type="dxa"/>
            <w:shd w:val="clear" w:color="000000" w:fill="F3F3F3"/>
          </w:tcPr>
          <w:p w:rsidR="00F26CA1" w:rsidRPr="00122960" w:rsidRDefault="00F26CA1" w:rsidP="007719DD">
            <w:pPr>
              <w:ind w:left="0"/>
              <w:rPr>
                <w:color w:val="0070C0"/>
                <w:sz w:val="20"/>
                <w:szCs w:val="20"/>
                <w:lang w:eastAsia="ru-RU"/>
              </w:rPr>
            </w:pPr>
            <w:r w:rsidRPr="00122960">
              <w:rPr>
                <w:color w:val="0070C0"/>
                <w:sz w:val="20"/>
                <w:szCs w:val="20"/>
                <w:lang w:eastAsia="ru-RU"/>
              </w:rPr>
              <w:t>электрическая энергия</w:t>
            </w:r>
          </w:p>
        </w:tc>
        <w:tc>
          <w:tcPr>
            <w:tcW w:w="1700" w:type="dxa"/>
            <w:shd w:val="clear" w:color="000000" w:fill="F3F3F3"/>
          </w:tcPr>
          <w:p w:rsidR="00F26CA1" w:rsidRPr="00122960" w:rsidRDefault="00F26CA1" w:rsidP="007719DD">
            <w:pPr>
              <w:ind w:left="0"/>
              <w:jc w:val="center"/>
              <w:rPr>
                <w:color w:val="0070C0"/>
                <w:sz w:val="20"/>
                <w:szCs w:val="20"/>
                <w:lang w:eastAsia="ru-RU"/>
              </w:rPr>
            </w:pPr>
            <w:r w:rsidRPr="00122960">
              <w:rPr>
                <w:color w:val="0070C0"/>
                <w:sz w:val="20"/>
                <w:szCs w:val="20"/>
                <w:lang w:eastAsia="ru-RU"/>
              </w:rPr>
              <w:t>кВт/ч на 1 пр</w:t>
            </w:r>
            <w:r w:rsidRPr="00122960">
              <w:rPr>
                <w:color w:val="0070C0"/>
                <w:sz w:val="20"/>
                <w:szCs w:val="20"/>
                <w:lang w:eastAsia="ru-RU"/>
              </w:rPr>
              <w:t>о</w:t>
            </w:r>
            <w:r w:rsidRPr="00122960">
              <w:rPr>
                <w:color w:val="0070C0"/>
                <w:sz w:val="20"/>
                <w:szCs w:val="20"/>
                <w:lang w:eastAsia="ru-RU"/>
              </w:rPr>
              <w:t>живающего</w:t>
            </w:r>
          </w:p>
        </w:tc>
        <w:tc>
          <w:tcPr>
            <w:tcW w:w="993" w:type="dxa"/>
            <w:shd w:val="clear" w:color="000000" w:fill="C6EFCE"/>
          </w:tcPr>
          <w:p w:rsidR="00F26CA1" w:rsidRDefault="00F26CA1" w:rsidP="00A87434">
            <w:pPr>
              <w:ind w:left="0"/>
              <w:jc w:val="center"/>
              <w:rPr>
                <w:color w:val="0070C0"/>
                <w:sz w:val="20"/>
                <w:szCs w:val="20"/>
                <w:lang w:eastAsia="ru-RU"/>
              </w:rPr>
            </w:pPr>
            <w:r w:rsidRPr="00F26CA1">
              <w:rPr>
                <w:color w:val="0070C0"/>
                <w:sz w:val="20"/>
                <w:szCs w:val="20"/>
                <w:lang w:eastAsia="ru-RU"/>
              </w:rPr>
              <w:t>54</w:t>
            </w:r>
            <w:r w:rsidR="00A87434">
              <w:rPr>
                <w:color w:val="0070C0"/>
                <w:sz w:val="20"/>
                <w:szCs w:val="20"/>
                <w:lang w:eastAsia="ru-RU"/>
              </w:rPr>
              <w:t>8</w:t>
            </w:r>
            <w:r w:rsidRPr="00F26CA1">
              <w:rPr>
                <w:color w:val="0070C0"/>
                <w:sz w:val="20"/>
                <w:szCs w:val="20"/>
                <w:lang w:eastAsia="ru-RU"/>
              </w:rPr>
              <w:t>,</w:t>
            </w:r>
            <w:r w:rsidR="00A87434">
              <w:rPr>
                <w:color w:val="0070C0"/>
                <w:sz w:val="20"/>
                <w:szCs w:val="20"/>
                <w:lang w:eastAsia="ru-RU"/>
              </w:rPr>
              <w:t>373</w:t>
            </w:r>
          </w:p>
          <w:p w:rsidR="00A87434" w:rsidRPr="00F26CA1" w:rsidRDefault="00A87434" w:rsidP="00A87434">
            <w:pPr>
              <w:ind w:left="0"/>
              <w:jc w:val="center"/>
              <w:rPr>
                <w:color w:val="0070C0"/>
                <w:sz w:val="20"/>
                <w:szCs w:val="20"/>
                <w:lang w:eastAsia="ru-RU"/>
              </w:rPr>
            </w:pPr>
          </w:p>
        </w:tc>
        <w:tc>
          <w:tcPr>
            <w:tcW w:w="992" w:type="dxa"/>
            <w:shd w:val="clear" w:color="000000" w:fill="C6EFCE"/>
            <w:noWrap/>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5</w:t>
            </w:r>
            <w:r w:rsidR="00A87434">
              <w:rPr>
                <w:color w:val="0070C0"/>
                <w:sz w:val="20"/>
                <w:szCs w:val="20"/>
                <w:lang w:eastAsia="ru-RU"/>
              </w:rPr>
              <w:t>32</w:t>
            </w:r>
            <w:r w:rsidRPr="00F26CA1">
              <w:rPr>
                <w:color w:val="0070C0"/>
                <w:sz w:val="20"/>
                <w:szCs w:val="20"/>
                <w:lang w:eastAsia="ru-RU"/>
              </w:rPr>
              <w:t>,</w:t>
            </w:r>
            <w:r w:rsidR="00A87434">
              <w:rPr>
                <w:color w:val="0070C0"/>
                <w:sz w:val="20"/>
                <w:szCs w:val="20"/>
                <w:lang w:eastAsia="ru-RU"/>
              </w:rPr>
              <w:t>593</w:t>
            </w:r>
          </w:p>
        </w:tc>
        <w:tc>
          <w:tcPr>
            <w:tcW w:w="1134" w:type="dxa"/>
            <w:shd w:val="clear" w:color="auto" w:fill="C6EFCE"/>
            <w:noWrap/>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5</w:t>
            </w:r>
            <w:r w:rsidR="00A87434">
              <w:rPr>
                <w:color w:val="0070C0"/>
                <w:sz w:val="20"/>
                <w:szCs w:val="20"/>
                <w:lang w:eastAsia="ru-RU"/>
              </w:rPr>
              <w:t>21</w:t>
            </w:r>
            <w:r w:rsidRPr="00F26CA1">
              <w:rPr>
                <w:color w:val="0070C0"/>
                <w:sz w:val="20"/>
                <w:szCs w:val="20"/>
                <w:lang w:eastAsia="ru-RU"/>
              </w:rPr>
              <w:t>,</w:t>
            </w:r>
            <w:r w:rsidR="00A87434">
              <w:rPr>
                <w:color w:val="0070C0"/>
                <w:sz w:val="20"/>
                <w:szCs w:val="20"/>
                <w:lang w:eastAsia="ru-RU"/>
              </w:rPr>
              <w:t>371</w:t>
            </w:r>
          </w:p>
        </w:tc>
        <w:tc>
          <w:tcPr>
            <w:tcW w:w="1134" w:type="dxa"/>
            <w:shd w:val="clear" w:color="auto" w:fill="C6EFCE"/>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5</w:t>
            </w:r>
            <w:r w:rsidR="00A87434">
              <w:rPr>
                <w:color w:val="0070C0"/>
                <w:sz w:val="20"/>
                <w:szCs w:val="20"/>
                <w:lang w:eastAsia="ru-RU"/>
              </w:rPr>
              <w:t>30</w:t>
            </w:r>
            <w:r w:rsidRPr="00F26CA1">
              <w:rPr>
                <w:color w:val="0070C0"/>
                <w:sz w:val="20"/>
                <w:szCs w:val="20"/>
                <w:lang w:eastAsia="ru-RU"/>
              </w:rPr>
              <w:t>,</w:t>
            </w:r>
            <w:r w:rsidR="00A87434">
              <w:rPr>
                <w:color w:val="0070C0"/>
                <w:sz w:val="20"/>
                <w:szCs w:val="20"/>
                <w:lang w:eastAsia="ru-RU"/>
              </w:rPr>
              <w:t>201</w:t>
            </w:r>
          </w:p>
        </w:tc>
        <w:tc>
          <w:tcPr>
            <w:tcW w:w="993" w:type="dxa"/>
            <w:shd w:val="clear" w:color="auto" w:fill="C6EFCE"/>
            <w:noWrap/>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5</w:t>
            </w:r>
            <w:r w:rsidR="00A87434">
              <w:rPr>
                <w:color w:val="0070C0"/>
                <w:sz w:val="20"/>
                <w:szCs w:val="20"/>
                <w:lang w:eastAsia="ru-RU"/>
              </w:rPr>
              <w:t>30</w:t>
            </w:r>
            <w:r w:rsidRPr="00F26CA1">
              <w:rPr>
                <w:color w:val="0070C0"/>
                <w:sz w:val="20"/>
                <w:szCs w:val="20"/>
                <w:lang w:eastAsia="ru-RU"/>
              </w:rPr>
              <w:t>,</w:t>
            </w:r>
            <w:r w:rsidR="00A87434">
              <w:rPr>
                <w:color w:val="0070C0"/>
                <w:sz w:val="20"/>
                <w:szCs w:val="20"/>
                <w:lang w:eastAsia="ru-RU"/>
              </w:rPr>
              <w:t>201</w:t>
            </w:r>
          </w:p>
        </w:tc>
        <w:tc>
          <w:tcPr>
            <w:tcW w:w="992" w:type="dxa"/>
            <w:shd w:val="clear" w:color="auto" w:fill="C6EFCE"/>
            <w:noWrap/>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5</w:t>
            </w:r>
            <w:r w:rsidR="00A87434">
              <w:rPr>
                <w:color w:val="0070C0"/>
                <w:sz w:val="20"/>
                <w:szCs w:val="20"/>
                <w:lang w:eastAsia="ru-RU"/>
              </w:rPr>
              <w:t>30</w:t>
            </w:r>
            <w:r w:rsidRPr="00F26CA1">
              <w:rPr>
                <w:color w:val="0070C0"/>
                <w:sz w:val="20"/>
                <w:szCs w:val="20"/>
                <w:lang w:eastAsia="ru-RU"/>
              </w:rPr>
              <w:t>,</w:t>
            </w:r>
            <w:r w:rsidR="00A87434">
              <w:rPr>
                <w:color w:val="0070C0"/>
                <w:sz w:val="20"/>
                <w:szCs w:val="20"/>
                <w:lang w:eastAsia="ru-RU"/>
              </w:rPr>
              <w:t>201</w:t>
            </w:r>
          </w:p>
        </w:tc>
        <w:tc>
          <w:tcPr>
            <w:tcW w:w="992" w:type="dxa"/>
            <w:shd w:val="clear" w:color="auto" w:fill="C6EFCE"/>
            <w:noWrap/>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5</w:t>
            </w:r>
            <w:r w:rsidR="00A87434">
              <w:rPr>
                <w:color w:val="0070C0"/>
                <w:sz w:val="20"/>
                <w:szCs w:val="20"/>
                <w:lang w:eastAsia="ru-RU"/>
              </w:rPr>
              <w:t>30</w:t>
            </w:r>
            <w:r w:rsidRPr="00F26CA1">
              <w:rPr>
                <w:color w:val="0070C0"/>
                <w:sz w:val="20"/>
                <w:szCs w:val="20"/>
                <w:lang w:eastAsia="ru-RU"/>
              </w:rPr>
              <w:t>,</w:t>
            </w:r>
            <w:r w:rsidR="00A87434">
              <w:rPr>
                <w:color w:val="0070C0"/>
                <w:sz w:val="20"/>
                <w:szCs w:val="20"/>
                <w:lang w:eastAsia="ru-RU"/>
              </w:rPr>
              <w:t>201</w:t>
            </w:r>
          </w:p>
        </w:tc>
      </w:tr>
      <w:tr w:rsidR="00AC6ABC" w:rsidRPr="003A508E" w:rsidTr="001A2013">
        <w:trPr>
          <w:trHeight w:val="747"/>
        </w:trPr>
        <w:tc>
          <w:tcPr>
            <w:tcW w:w="582" w:type="dxa"/>
            <w:shd w:val="clear" w:color="000000" w:fill="F3F3F3"/>
          </w:tcPr>
          <w:p w:rsidR="00AC6ABC" w:rsidRDefault="00AC6ABC" w:rsidP="007719DD">
            <w:pPr>
              <w:ind w:left="0"/>
              <w:rPr>
                <w:color w:val="0070C0"/>
                <w:sz w:val="20"/>
                <w:szCs w:val="20"/>
                <w:lang w:eastAsia="ru-RU"/>
              </w:rPr>
            </w:pPr>
            <w:r>
              <w:rPr>
                <w:color w:val="0070C0"/>
                <w:sz w:val="20"/>
                <w:szCs w:val="20"/>
                <w:lang w:eastAsia="ru-RU"/>
              </w:rPr>
              <w:t>39б</w:t>
            </w:r>
          </w:p>
        </w:tc>
        <w:tc>
          <w:tcPr>
            <w:tcW w:w="4820" w:type="dxa"/>
            <w:shd w:val="clear" w:color="000000" w:fill="F3F3F3"/>
          </w:tcPr>
          <w:p w:rsidR="00AC6ABC" w:rsidRPr="00122960" w:rsidRDefault="00AC6ABC" w:rsidP="007719DD">
            <w:pPr>
              <w:ind w:left="0"/>
              <w:rPr>
                <w:color w:val="0070C0"/>
                <w:sz w:val="20"/>
                <w:szCs w:val="20"/>
                <w:lang w:eastAsia="ru-RU"/>
              </w:rPr>
            </w:pPr>
            <w:r w:rsidRPr="00122960">
              <w:rPr>
                <w:color w:val="0070C0"/>
                <w:sz w:val="20"/>
                <w:szCs w:val="20"/>
                <w:lang w:eastAsia="ru-RU"/>
              </w:rPr>
              <w:t>тепловая энергия</w:t>
            </w:r>
          </w:p>
        </w:tc>
        <w:tc>
          <w:tcPr>
            <w:tcW w:w="1700" w:type="dxa"/>
            <w:shd w:val="clear" w:color="000000" w:fill="F3F3F3"/>
          </w:tcPr>
          <w:p w:rsidR="00AC6ABC" w:rsidRPr="00122960" w:rsidRDefault="00AC6ABC" w:rsidP="007719DD">
            <w:pPr>
              <w:ind w:left="0"/>
              <w:jc w:val="center"/>
              <w:rPr>
                <w:color w:val="0070C0"/>
                <w:sz w:val="20"/>
                <w:szCs w:val="20"/>
                <w:lang w:eastAsia="ru-RU"/>
              </w:rPr>
            </w:pPr>
            <w:r w:rsidRPr="00122960">
              <w:rPr>
                <w:color w:val="0070C0"/>
                <w:sz w:val="20"/>
                <w:szCs w:val="20"/>
                <w:lang w:eastAsia="ru-RU"/>
              </w:rPr>
              <w:t>Гкал на 1 кв. метр общей площади</w:t>
            </w:r>
          </w:p>
        </w:tc>
        <w:tc>
          <w:tcPr>
            <w:tcW w:w="993" w:type="dxa"/>
            <w:shd w:val="clear" w:color="000000" w:fill="C6EFCE"/>
          </w:tcPr>
          <w:p w:rsidR="00AC6ABC" w:rsidRPr="00F26CA1" w:rsidRDefault="00AC6ABC" w:rsidP="00A87434">
            <w:pPr>
              <w:ind w:left="0"/>
              <w:jc w:val="center"/>
              <w:rPr>
                <w:color w:val="0070C0"/>
                <w:sz w:val="20"/>
                <w:szCs w:val="20"/>
                <w:lang w:eastAsia="ru-RU"/>
              </w:rPr>
            </w:pPr>
            <w:r w:rsidRPr="00F26CA1">
              <w:rPr>
                <w:color w:val="0070C0"/>
                <w:sz w:val="20"/>
                <w:szCs w:val="20"/>
                <w:lang w:eastAsia="ru-RU"/>
              </w:rPr>
              <w:t>0,16</w:t>
            </w:r>
            <w:r>
              <w:rPr>
                <w:color w:val="0070C0"/>
                <w:sz w:val="20"/>
                <w:szCs w:val="20"/>
                <w:lang w:eastAsia="ru-RU"/>
              </w:rPr>
              <w:t>5</w:t>
            </w:r>
          </w:p>
        </w:tc>
        <w:tc>
          <w:tcPr>
            <w:tcW w:w="992" w:type="dxa"/>
            <w:shd w:val="clear" w:color="000000" w:fill="C6EFCE"/>
            <w:noWrap/>
          </w:tcPr>
          <w:p w:rsidR="00AC6ABC" w:rsidRPr="00F26CA1" w:rsidRDefault="00AC6ABC" w:rsidP="00A87434">
            <w:pPr>
              <w:ind w:left="0"/>
              <w:jc w:val="center"/>
              <w:rPr>
                <w:color w:val="0070C0"/>
                <w:sz w:val="20"/>
                <w:szCs w:val="20"/>
                <w:lang w:eastAsia="ru-RU"/>
              </w:rPr>
            </w:pPr>
            <w:r w:rsidRPr="00F26CA1">
              <w:rPr>
                <w:color w:val="0070C0"/>
                <w:sz w:val="20"/>
                <w:szCs w:val="20"/>
                <w:lang w:eastAsia="ru-RU"/>
              </w:rPr>
              <w:t>0,1</w:t>
            </w:r>
            <w:r>
              <w:rPr>
                <w:color w:val="0070C0"/>
                <w:sz w:val="20"/>
                <w:szCs w:val="20"/>
                <w:lang w:eastAsia="ru-RU"/>
              </w:rPr>
              <w:t>82</w:t>
            </w:r>
          </w:p>
        </w:tc>
        <w:tc>
          <w:tcPr>
            <w:tcW w:w="1134" w:type="dxa"/>
            <w:shd w:val="clear" w:color="auto" w:fill="C6EFCE"/>
            <w:noWrap/>
          </w:tcPr>
          <w:p w:rsidR="00AC6ABC" w:rsidRPr="00F26CA1" w:rsidRDefault="00AC6ABC" w:rsidP="00AC6ABC">
            <w:pPr>
              <w:ind w:left="0"/>
              <w:jc w:val="center"/>
              <w:rPr>
                <w:color w:val="0070C0"/>
                <w:sz w:val="20"/>
                <w:szCs w:val="20"/>
                <w:lang w:eastAsia="ru-RU"/>
              </w:rPr>
            </w:pPr>
            <w:r w:rsidRPr="00F26CA1">
              <w:rPr>
                <w:color w:val="0070C0"/>
                <w:sz w:val="20"/>
                <w:szCs w:val="20"/>
                <w:lang w:eastAsia="ru-RU"/>
              </w:rPr>
              <w:t>0,119</w:t>
            </w:r>
          </w:p>
        </w:tc>
        <w:tc>
          <w:tcPr>
            <w:tcW w:w="1134" w:type="dxa"/>
            <w:shd w:val="clear" w:color="auto" w:fill="C6EFCE"/>
          </w:tcPr>
          <w:p w:rsidR="00AC6ABC" w:rsidRPr="00F26CA1" w:rsidRDefault="00AC6ABC" w:rsidP="00AC6ABC">
            <w:pPr>
              <w:ind w:left="0"/>
              <w:jc w:val="center"/>
              <w:rPr>
                <w:color w:val="0070C0"/>
                <w:sz w:val="20"/>
                <w:szCs w:val="20"/>
                <w:lang w:eastAsia="ru-RU"/>
              </w:rPr>
            </w:pPr>
            <w:r>
              <w:rPr>
                <w:color w:val="0070C0"/>
                <w:sz w:val="20"/>
                <w:szCs w:val="20"/>
                <w:lang w:eastAsia="ru-RU"/>
              </w:rPr>
              <w:t>0,106</w:t>
            </w:r>
          </w:p>
        </w:tc>
        <w:tc>
          <w:tcPr>
            <w:tcW w:w="993" w:type="dxa"/>
            <w:shd w:val="clear" w:color="auto" w:fill="C6EFCE"/>
            <w:noWrap/>
          </w:tcPr>
          <w:p w:rsidR="00AC6ABC" w:rsidRPr="00F26CA1" w:rsidRDefault="00AC6ABC" w:rsidP="00AC6ABC">
            <w:pPr>
              <w:ind w:left="0"/>
              <w:jc w:val="center"/>
              <w:rPr>
                <w:color w:val="0070C0"/>
                <w:sz w:val="20"/>
                <w:szCs w:val="20"/>
                <w:lang w:eastAsia="ru-RU"/>
              </w:rPr>
            </w:pPr>
            <w:r w:rsidRPr="00F26CA1">
              <w:rPr>
                <w:color w:val="0070C0"/>
                <w:sz w:val="20"/>
                <w:szCs w:val="20"/>
                <w:lang w:eastAsia="ru-RU"/>
              </w:rPr>
              <w:t>0,1</w:t>
            </w:r>
            <w:r>
              <w:rPr>
                <w:color w:val="0070C0"/>
                <w:sz w:val="20"/>
                <w:szCs w:val="20"/>
                <w:lang w:eastAsia="ru-RU"/>
              </w:rPr>
              <w:t>06</w:t>
            </w:r>
          </w:p>
        </w:tc>
        <w:tc>
          <w:tcPr>
            <w:tcW w:w="992" w:type="dxa"/>
            <w:shd w:val="clear" w:color="auto" w:fill="C6EFCE"/>
            <w:noWrap/>
          </w:tcPr>
          <w:p w:rsidR="00AC6ABC" w:rsidRPr="00F26CA1" w:rsidRDefault="00AC6ABC" w:rsidP="00A87434">
            <w:pPr>
              <w:ind w:left="0"/>
              <w:jc w:val="center"/>
              <w:rPr>
                <w:color w:val="0070C0"/>
                <w:sz w:val="20"/>
                <w:szCs w:val="20"/>
                <w:lang w:eastAsia="ru-RU"/>
              </w:rPr>
            </w:pPr>
            <w:r w:rsidRPr="00F26CA1">
              <w:rPr>
                <w:color w:val="0070C0"/>
                <w:sz w:val="20"/>
                <w:szCs w:val="20"/>
                <w:lang w:eastAsia="ru-RU"/>
              </w:rPr>
              <w:t>0,1</w:t>
            </w:r>
            <w:r>
              <w:rPr>
                <w:color w:val="0070C0"/>
                <w:sz w:val="20"/>
                <w:szCs w:val="20"/>
                <w:lang w:eastAsia="ru-RU"/>
              </w:rPr>
              <w:t>06</w:t>
            </w:r>
          </w:p>
        </w:tc>
        <w:tc>
          <w:tcPr>
            <w:tcW w:w="992" w:type="dxa"/>
            <w:shd w:val="clear" w:color="auto" w:fill="C6EFCE"/>
            <w:noWrap/>
          </w:tcPr>
          <w:p w:rsidR="00AC6ABC" w:rsidRPr="00F26CA1" w:rsidRDefault="00AC6ABC" w:rsidP="00A87434">
            <w:pPr>
              <w:ind w:left="0"/>
              <w:jc w:val="center"/>
              <w:rPr>
                <w:color w:val="0070C0"/>
                <w:sz w:val="20"/>
                <w:szCs w:val="20"/>
                <w:lang w:eastAsia="ru-RU"/>
              </w:rPr>
            </w:pPr>
            <w:r w:rsidRPr="00F26CA1">
              <w:rPr>
                <w:color w:val="0070C0"/>
                <w:sz w:val="20"/>
                <w:szCs w:val="20"/>
                <w:lang w:eastAsia="ru-RU"/>
              </w:rPr>
              <w:t>0,1</w:t>
            </w:r>
            <w:r>
              <w:rPr>
                <w:color w:val="0070C0"/>
                <w:sz w:val="20"/>
                <w:szCs w:val="20"/>
                <w:lang w:eastAsia="ru-RU"/>
              </w:rPr>
              <w:t>06</w:t>
            </w:r>
          </w:p>
        </w:tc>
      </w:tr>
      <w:tr w:rsidR="00F26CA1" w:rsidRPr="003A508E" w:rsidTr="001A2013">
        <w:trPr>
          <w:trHeight w:val="747"/>
        </w:trPr>
        <w:tc>
          <w:tcPr>
            <w:tcW w:w="582" w:type="dxa"/>
            <w:shd w:val="clear" w:color="000000" w:fill="F3F3F3"/>
          </w:tcPr>
          <w:p w:rsidR="00F26CA1" w:rsidRDefault="00F26CA1" w:rsidP="007719DD">
            <w:pPr>
              <w:ind w:left="0"/>
              <w:rPr>
                <w:color w:val="0070C0"/>
                <w:sz w:val="20"/>
                <w:szCs w:val="20"/>
                <w:lang w:eastAsia="ru-RU"/>
              </w:rPr>
            </w:pPr>
            <w:r>
              <w:rPr>
                <w:color w:val="0070C0"/>
                <w:sz w:val="20"/>
                <w:szCs w:val="20"/>
                <w:lang w:eastAsia="ru-RU"/>
              </w:rPr>
              <w:t>39в</w:t>
            </w:r>
          </w:p>
        </w:tc>
        <w:tc>
          <w:tcPr>
            <w:tcW w:w="4820" w:type="dxa"/>
            <w:shd w:val="clear" w:color="000000" w:fill="F3F3F3"/>
          </w:tcPr>
          <w:p w:rsidR="00F26CA1" w:rsidRPr="00122960" w:rsidRDefault="00F26CA1" w:rsidP="007719DD">
            <w:pPr>
              <w:ind w:left="0"/>
              <w:rPr>
                <w:color w:val="0070C0"/>
                <w:sz w:val="20"/>
                <w:szCs w:val="20"/>
                <w:lang w:eastAsia="ru-RU"/>
              </w:rPr>
            </w:pPr>
            <w:r w:rsidRPr="00122960">
              <w:rPr>
                <w:color w:val="0070C0"/>
                <w:sz w:val="20"/>
                <w:szCs w:val="20"/>
                <w:lang w:eastAsia="ru-RU"/>
              </w:rPr>
              <w:t>горячая вода</w:t>
            </w:r>
          </w:p>
        </w:tc>
        <w:tc>
          <w:tcPr>
            <w:tcW w:w="1700" w:type="dxa"/>
            <w:shd w:val="clear" w:color="000000" w:fill="F3F3F3"/>
          </w:tcPr>
          <w:p w:rsidR="00F26CA1" w:rsidRPr="00122960" w:rsidRDefault="00F26CA1" w:rsidP="007719DD">
            <w:pPr>
              <w:ind w:left="0"/>
              <w:jc w:val="center"/>
              <w:rPr>
                <w:color w:val="0070C0"/>
                <w:sz w:val="20"/>
                <w:szCs w:val="20"/>
                <w:lang w:eastAsia="ru-RU"/>
              </w:rPr>
            </w:pPr>
            <w:r w:rsidRPr="00122960">
              <w:rPr>
                <w:color w:val="0070C0"/>
                <w:sz w:val="20"/>
                <w:szCs w:val="20"/>
                <w:lang w:eastAsia="ru-RU"/>
              </w:rPr>
              <w:t>куб. метров на 1 проживающего</w:t>
            </w:r>
          </w:p>
        </w:tc>
        <w:tc>
          <w:tcPr>
            <w:tcW w:w="993" w:type="dxa"/>
            <w:shd w:val="clear" w:color="000000" w:fill="C6EFCE"/>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13,</w:t>
            </w:r>
            <w:r w:rsidR="00A87434">
              <w:rPr>
                <w:color w:val="0070C0"/>
                <w:sz w:val="20"/>
                <w:szCs w:val="20"/>
                <w:lang w:eastAsia="ru-RU"/>
              </w:rPr>
              <w:t>566</w:t>
            </w:r>
          </w:p>
        </w:tc>
        <w:tc>
          <w:tcPr>
            <w:tcW w:w="992" w:type="dxa"/>
            <w:shd w:val="clear" w:color="000000" w:fill="C6EFCE"/>
            <w:noWrap/>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1</w:t>
            </w:r>
            <w:r w:rsidR="00A87434">
              <w:rPr>
                <w:color w:val="0070C0"/>
                <w:sz w:val="20"/>
                <w:szCs w:val="20"/>
                <w:lang w:eastAsia="ru-RU"/>
              </w:rPr>
              <w:t>7</w:t>
            </w:r>
            <w:r w:rsidRPr="00F26CA1">
              <w:rPr>
                <w:color w:val="0070C0"/>
                <w:sz w:val="20"/>
                <w:szCs w:val="20"/>
                <w:lang w:eastAsia="ru-RU"/>
              </w:rPr>
              <w:t>,</w:t>
            </w:r>
            <w:r w:rsidR="00A87434">
              <w:rPr>
                <w:color w:val="0070C0"/>
                <w:sz w:val="20"/>
                <w:szCs w:val="20"/>
                <w:lang w:eastAsia="ru-RU"/>
              </w:rPr>
              <w:t>243</w:t>
            </w:r>
          </w:p>
        </w:tc>
        <w:tc>
          <w:tcPr>
            <w:tcW w:w="1134" w:type="dxa"/>
            <w:shd w:val="clear" w:color="auto" w:fill="C6EFCE"/>
            <w:noWrap/>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1</w:t>
            </w:r>
            <w:r w:rsidR="00A87434">
              <w:rPr>
                <w:color w:val="0070C0"/>
                <w:sz w:val="20"/>
                <w:szCs w:val="20"/>
                <w:lang w:eastAsia="ru-RU"/>
              </w:rPr>
              <w:t>3</w:t>
            </w:r>
            <w:r w:rsidRPr="00F26CA1">
              <w:rPr>
                <w:color w:val="0070C0"/>
                <w:sz w:val="20"/>
                <w:szCs w:val="20"/>
                <w:lang w:eastAsia="ru-RU"/>
              </w:rPr>
              <w:t>,</w:t>
            </w:r>
            <w:r w:rsidR="00A87434">
              <w:rPr>
                <w:color w:val="0070C0"/>
                <w:sz w:val="20"/>
                <w:szCs w:val="20"/>
                <w:lang w:eastAsia="ru-RU"/>
              </w:rPr>
              <w:t>017</w:t>
            </w:r>
          </w:p>
        </w:tc>
        <w:tc>
          <w:tcPr>
            <w:tcW w:w="1134" w:type="dxa"/>
            <w:shd w:val="clear" w:color="auto" w:fill="C6EFCE"/>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1</w:t>
            </w:r>
            <w:r w:rsidR="00A87434">
              <w:rPr>
                <w:color w:val="0070C0"/>
                <w:sz w:val="20"/>
                <w:szCs w:val="20"/>
                <w:lang w:eastAsia="ru-RU"/>
              </w:rPr>
              <w:t>0</w:t>
            </w:r>
            <w:r w:rsidRPr="00F26CA1">
              <w:rPr>
                <w:color w:val="0070C0"/>
                <w:sz w:val="20"/>
                <w:szCs w:val="20"/>
                <w:lang w:eastAsia="ru-RU"/>
              </w:rPr>
              <w:t>,</w:t>
            </w:r>
            <w:r w:rsidR="00A87434">
              <w:rPr>
                <w:color w:val="0070C0"/>
                <w:sz w:val="20"/>
                <w:szCs w:val="20"/>
                <w:lang w:eastAsia="ru-RU"/>
              </w:rPr>
              <w:t>845</w:t>
            </w:r>
          </w:p>
        </w:tc>
        <w:tc>
          <w:tcPr>
            <w:tcW w:w="993" w:type="dxa"/>
            <w:shd w:val="clear" w:color="auto" w:fill="C6EFCE"/>
            <w:noWrap/>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1</w:t>
            </w:r>
            <w:r w:rsidR="00A87434">
              <w:rPr>
                <w:color w:val="0070C0"/>
                <w:sz w:val="20"/>
                <w:szCs w:val="20"/>
                <w:lang w:eastAsia="ru-RU"/>
              </w:rPr>
              <w:t>0</w:t>
            </w:r>
            <w:r w:rsidRPr="00F26CA1">
              <w:rPr>
                <w:color w:val="0070C0"/>
                <w:sz w:val="20"/>
                <w:szCs w:val="20"/>
                <w:lang w:eastAsia="ru-RU"/>
              </w:rPr>
              <w:t>,</w:t>
            </w:r>
            <w:r w:rsidR="00A87434">
              <w:rPr>
                <w:color w:val="0070C0"/>
                <w:sz w:val="20"/>
                <w:szCs w:val="20"/>
                <w:lang w:eastAsia="ru-RU"/>
              </w:rPr>
              <w:t>839</w:t>
            </w:r>
          </w:p>
        </w:tc>
        <w:tc>
          <w:tcPr>
            <w:tcW w:w="992" w:type="dxa"/>
            <w:shd w:val="clear" w:color="auto" w:fill="C6EFCE"/>
            <w:noWrap/>
          </w:tcPr>
          <w:p w:rsidR="00F26CA1" w:rsidRPr="00F26CA1" w:rsidRDefault="00A87434" w:rsidP="007719DD">
            <w:pPr>
              <w:ind w:left="0"/>
              <w:jc w:val="center"/>
              <w:rPr>
                <w:color w:val="0070C0"/>
                <w:sz w:val="20"/>
                <w:szCs w:val="20"/>
                <w:lang w:eastAsia="ru-RU"/>
              </w:rPr>
            </w:pPr>
            <w:r w:rsidRPr="00A87434">
              <w:rPr>
                <w:color w:val="0070C0"/>
                <w:sz w:val="20"/>
                <w:szCs w:val="20"/>
                <w:lang w:eastAsia="ru-RU"/>
              </w:rPr>
              <w:t>10,839</w:t>
            </w:r>
          </w:p>
        </w:tc>
        <w:tc>
          <w:tcPr>
            <w:tcW w:w="992" w:type="dxa"/>
            <w:shd w:val="clear" w:color="auto" w:fill="C6EFCE"/>
            <w:noWrap/>
          </w:tcPr>
          <w:p w:rsidR="00F26CA1" w:rsidRPr="00F26CA1" w:rsidRDefault="00A87434" w:rsidP="007719DD">
            <w:pPr>
              <w:ind w:left="0"/>
              <w:jc w:val="center"/>
              <w:rPr>
                <w:color w:val="0070C0"/>
                <w:sz w:val="20"/>
                <w:szCs w:val="20"/>
                <w:lang w:eastAsia="ru-RU"/>
              </w:rPr>
            </w:pPr>
            <w:r w:rsidRPr="00A87434">
              <w:rPr>
                <w:color w:val="0070C0"/>
                <w:sz w:val="20"/>
                <w:szCs w:val="20"/>
                <w:lang w:eastAsia="ru-RU"/>
              </w:rPr>
              <w:t>10,839</w:t>
            </w:r>
          </w:p>
        </w:tc>
      </w:tr>
      <w:tr w:rsidR="00F26CA1" w:rsidRPr="003A508E" w:rsidTr="001A2013">
        <w:trPr>
          <w:trHeight w:val="747"/>
        </w:trPr>
        <w:tc>
          <w:tcPr>
            <w:tcW w:w="582" w:type="dxa"/>
            <w:shd w:val="clear" w:color="000000" w:fill="F3F3F3"/>
          </w:tcPr>
          <w:p w:rsidR="00F26CA1" w:rsidRDefault="00F26CA1" w:rsidP="007719DD">
            <w:pPr>
              <w:ind w:left="0"/>
              <w:rPr>
                <w:color w:val="0070C0"/>
                <w:sz w:val="20"/>
                <w:szCs w:val="20"/>
                <w:lang w:eastAsia="ru-RU"/>
              </w:rPr>
            </w:pPr>
            <w:r>
              <w:rPr>
                <w:color w:val="0070C0"/>
                <w:sz w:val="20"/>
                <w:szCs w:val="20"/>
                <w:lang w:eastAsia="ru-RU"/>
              </w:rPr>
              <w:t>39г</w:t>
            </w:r>
          </w:p>
        </w:tc>
        <w:tc>
          <w:tcPr>
            <w:tcW w:w="4820" w:type="dxa"/>
            <w:shd w:val="clear" w:color="000000" w:fill="F3F3F3"/>
          </w:tcPr>
          <w:p w:rsidR="00F26CA1" w:rsidRPr="00122960" w:rsidRDefault="00F26CA1" w:rsidP="007719DD">
            <w:pPr>
              <w:ind w:left="0"/>
              <w:rPr>
                <w:color w:val="0070C0"/>
                <w:sz w:val="20"/>
                <w:szCs w:val="20"/>
                <w:lang w:eastAsia="ru-RU"/>
              </w:rPr>
            </w:pPr>
            <w:r w:rsidRPr="00122960">
              <w:rPr>
                <w:color w:val="0070C0"/>
                <w:sz w:val="20"/>
                <w:szCs w:val="20"/>
                <w:lang w:eastAsia="ru-RU"/>
              </w:rPr>
              <w:t>холодная вода</w:t>
            </w:r>
          </w:p>
        </w:tc>
        <w:tc>
          <w:tcPr>
            <w:tcW w:w="1700" w:type="dxa"/>
            <w:shd w:val="clear" w:color="000000" w:fill="F3F3F3"/>
          </w:tcPr>
          <w:p w:rsidR="00F26CA1" w:rsidRPr="00122960" w:rsidRDefault="00F26CA1" w:rsidP="007719DD">
            <w:pPr>
              <w:ind w:left="0"/>
              <w:jc w:val="center"/>
              <w:rPr>
                <w:color w:val="0070C0"/>
                <w:sz w:val="20"/>
                <w:szCs w:val="20"/>
                <w:lang w:eastAsia="ru-RU"/>
              </w:rPr>
            </w:pPr>
            <w:r w:rsidRPr="00122960">
              <w:rPr>
                <w:color w:val="0070C0"/>
                <w:sz w:val="20"/>
                <w:szCs w:val="20"/>
                <w:lang w:eastAsia="ru-RU"/>
              </w:rPr>
              <w:t>куб. метров на 1 проживающего</w:t>
            </w:r>
          </w:p>
        </w:tc>
        <w:tc>
          <w:tcPr>
            <w:tcW w:w="993" w:type="dxa"/>
            <w:shd w:val="clear" w:color="000000" w:fill="C6EFCE"/>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2</w:t>
            </w:r>
            <w:r w:rsidR="00A87434">
              <w:rPr>
                <w:color w:val="0070C0"/>
                <w:sz w:val="20"/>
                <w:szCs w:val="20"/>
                <w:lang w:eastAsia="ru-RU"/>
              </w:rPr>
              <w:t>4</w:t>
            </w:r>
            <w:r w:rsidRPr="00F26CA1">
              <w:rPr>
                <w:color w:val="0070C0"/>
                <w:sz w:val="20"/>
                <w:szCs w:val="20"/>
                <w:lang w:eastAsia="ru-RU"/>
              </w:rPr>
              <w:t>,</w:t>
            </w:r>
            <w:r w:rsidR="00A87434">
              <w:rPr>
                <w:color w:val="0070C0"/>
                <w:sz w:val="20"/>
                <w:szCs w:val="20"/>
                <w:lang w:eastAsia="ru-RU"/>
              </w:rPr>
              <w:t>934</w:t>
            </w:r>
          </w:p>
        </w:tc>
        <w:tc>
          <w:tcPr>
            <w:tcW w:w="992" w:type="dxa"/>
            <w:shd w:val="clear" w:color="000000" w:fill="C6EFCE"/>
            <w:noWrap/>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24,</w:t>
            </w:r>
            <w:r w:rsidR="00A87434">
              <w:rPr>
                <w:color w:val="0070C0"/>
                <w:sz w:val="20"/>
                <w:szCs w:val="20"/>
                <w:lang w:eastAsia="ru-RU"/>
              </w:rPr>
              <w:t>160</w:t>
            </w:r>
          </w:p>
        </w:tc>
        <w:tc>
          <w:tcPr>
            <w:tcW w:w="1134" w:type="dxa"/>
            <w:shd w:val="clear" w:color="auto" w:fill="C6EFCE"/>
            <w:noWrap/>
          </w:tcPr>
          <w:p w:rsidR="00F26CA1" w:rsidRPr="00F26CA1" w:rsidRDefault="00F26CA1" w:rsidP="00A87434">
            <w:pPr>
              <w:ind w:left="0"/>
              <w:jc w:val="center"/>
              <w:rPr>
                <w:color w:val="0070C0"/>
                <w:sz w:val="20"/>
                <w:szCs w:val="20"/>
                <w:lang w:eastAsia="ru-RU"/>
              </w:rPr>
            </w:pPr>
            <w:r w:rsidRPr="00F26CA1">
              <w:rPr>
                <w:color w:val="0070C0"/>
                <w:sz w:val="20"/>
                <w:szCs w:val="20"/>
                <w:lang w:eastAsia="ru-RU"/>
              </w:rPr>
              <w:t>2</w:t>
            </w:r>
            <w:r w:rsidR="00A87434">
              <w:rPr>
                <w:color w:val="0070C0"/>
                <w:sz w:val="20"/>
                <w:szCs w:val="20"/>
                <w:lang w:eastAsia="ru-RU"/>
              </w:rPr>
              <w:t>3</w:t>
            </w:r>
            <w:r w:rsidRPr="00F26CA1">
              <w:rPr>
                <w:color w:val="0070C0"/>
                <w:sz w:val="20"/>
                <w:szCs w:val="20"/>
                <w:lang w:eastAsia="ru-RU"/>
              </w:rPr>
              <w:t>,</w:t>
            </w:r>
            <w:r w:rsidR="00A87434">
              <w:rPr>
                <w:color w:val="0070C0"/>
                <w:sz w:val="20"/>
                <w:szCs w:val="20"/>
                <w:lang w:eastAsia="ru-RU"/>
              </w:rPr>
              <w:t>686</w:t>
            </w:r>
          </w:p>
        </w:tc>
        <w:tc>
          <w:tcPr>
            <w:tcW w:w="1134" w:type="dxa"/>
            <w:shd w:val="clear" w:color="auto" w:fill="C6EFCE"/>
          </w:tcPr>
          <w:p w:rsidR="00F26CA1" w:rsidRPr="00F26CA1" w:rsidRDefault="00F26CA1" w:rsidP="00C8103D">
            <w:pPr>
              <w:ind w:left="0"/>
              <w:jc w:val="center"/>
              <w:rPr>
                <w:color w:val="0070C0"/>
                <w:sz w:val="20"/>
                <w:szCs w:val="20"/>
                <w:lang w:eastAsia="ru-RU"/>
              </w:rPr>
            </w:pPr>
            <w:r w:rsidRPr="00F26CA1">
              <w:rPr>
                <w:color w:val="0070C0"/>
                <w:sz w:val="20"/>
                <w:szCs w:val="20"/>
                <w:lang w:eastAsia="ru-RU"/>
              </w:rPr>
              <w:t>2</w:t>
            </w:r>
            <w:r w:rsidR="00C8103D">
              <w:rPr>
                <w:color w:val="0070C0"/>
                <w:sz w:val="20"/>
                <w:szCs w:val="20"/>
                <w:lang w:eastAsia="ru-RU"/>
              </w:rPr>
              <w:t>2</w:t>
            </w:r>
            <w:r w:rsidRPr="00F26CA1">
              <w:rPr>
                <w:color w:val="0070C0"/>
                <w:sz w:val="20"/>
                <w:szCs w:val="20"/>
                <w:lang w:eastAsia="ru-RU"/>
              </w:rPr>
              <w:t>,</w:t>
            </w:r>
            <w:r w:rsidR="00C8103D">
              <w:rPr>
                <w:color w:val="0070C0"/>
                <w:sz w:val="20"/>
                <w:szCs w:val="20"/>
                <w:lang w:eastAsia="ru-RU"/>
              </w:rPr>
              <w:t>427</w:t>
            </w:r>
          </w:p>
        </w:tc>
        <w:tc>
          <w:tcPr>
            <w:tcW w:w="993" w:type="dxa"/>
            <w:shd w:val="clear" w:color="auto" w:fill="C6EFCE"/>
            <w:noWrap/>
          </w:tcPr>
          <w:p w:rsidR="00F26CA1" w:rsidRPr="00F26CA1" w:rsidRDefault="00C8103D" w:rsidP="007719DD">
            <w:pPr>
              <w:ind w:left="0"/>
              <w:jc w:val="center"/>
              <w:rPr>
                <w:color w:val="0070C0"/>
                <w:sz w:val="20"/>
                <w:szCs w:val="20"/>
                <w:lang w:eastAsia="ru-RU"/>
              </w:rPr>
            </w:pPr>
            <w:r w:rsidRPr="00C8103D">
              <w:rPr>
                <w:color w:val="0070C0"/>
                <w:sz w:val="20"/>
                <w:szCs w:val="20"/>
                <w:lang w:eastAsia="ru-RU"/>
              </w:rPr>
              <w:t>22,427</w:t>
            </w:r>
          </w:p>
        </w:tc>
        <w:tc>
          <w:tcPr>
            <w:tcW w:w="992" w:type="dxa"/>
            <w:shd w:val="clear" w:color="auto" w:fill="C6EFCE"/>
            <w:noWrap/>
          </w:tcPr>
          <w:p w:rsidR="00F26CA1" w:rsidRPr="00F26CA1" w:rsidRDefault="00C8103D" w:rsidP="007719DD">
            <w:pPr>
              <w:ind w:left="0"/>
              <w:jc w:val="center"/>
              <w:rPr>
                <w:color w:val="0070C0"/>
                <w:sz w:val="20"/>
                <w:szCs w:val="20"/>
                <w:lang w:eastAsia="ru-RU"/>
              </w:rPr>
            </w:pPr>
            <w:r w:rsidRPr="00C8103D">
              <w:rPr>
                <w:color w:val="0070C0"/>
                <w:sz w:val="20"/>
                <w:szCs w:val="20"/>
                <w:lang w:eastAsia="ru-RU"/>
              </w:rPr>
              <w:t>22,427</w:t>
            </w:r>
          </w:p>
        </w:tc>
        <w:tc>
          <w:tcPr>
            <w:tcW w:w="992" w:type="dxa"/>
            <w:shd w:val="clear" w:color="auto" w:fill="C6EFCE"/>
            <w:noWrap/>
          </w:tcPr>
          <w:p w:rsidR="00F26CA1" w:rsidRPr="00F26CA1" w:rsidRDefault="00C8103D" w:rsidP="007719DD">
            <w:pPr>
              <w:ind w:left="0"/>
              <w:jc w:val="center"/>
              <w:rPr>
                <w:color w:val="0070C0"/>
                <w:sz w:val="20"/>
                <w:szCs w:val="20"/>
                <w:lang w:eastAsia="ru-RU"/>
              </w:rPr>
            </w:pPr>
            <w:r w:rsidRPr="00C8103D">
              <w:rPr>
                <w:color w:val="0070C0"/>
                <w:sz w:val="20"/>
                <w:szCs w:val="20"/>
                <w:lang w:eastAsia="ru-RU"/>
              </w:rPr>
              <w:t>22,427</w:t>
            </w:r>
          </w:p>
        </w:tc>
      </w:tr>
      <w:tr w:rsidR="00F26CA1" w:rsidRPr="003A508E" w:rsidTr="001A2013">
        <w:trPr>
          <w:trHeight w:val="747"/>
        </w:trPr>
        <w:tc>
          <w:tcPr>
            <w:tcW w:w="582" w:type="dxa"/>
            <w:shd w:val="clear" w:color="000000" w:fill="F3F3F3"/>
          </w:tcPr>
          <w:p w:rsidR="00F26CA1" w:rsidRDefault="00F26CA1" w:rsidP="007719DD">
            <w:pPr>
              <w:ind w:left="0"/>
              <w:rPr>
                <w:color w:val="0070C0"/>
                <w:sz w:val="20"/>
                <w:szCs w:val="20"/>
                <w:lang w:eastAsia="ru-RU"/>
              </w:rPr>
            </w:pPr>
            <w:r>
              <w:rPr>
                <w:color w:val="0070C0"/>
                <w:sz w:val="20"/>
                <w:szCs w:val="20"/>
                <w:lang w:eastAsia="ru-RU"/>
              </w:rPr>
              <w:t>39д</w:t>
            </w:r>
          </w:p>
        </w:tc>
        <w:tc>
          <w:tcPr>
            <w:tcW w:w="4820" w:type="dxa"/>
            <w:shd w:val="clear" w:color="000000" w:fill="F3F3F3"/>
          </w:tcPr>
          <w:p w:rsidR="00F26CA1" w:rsidRPr="00122960" w:rsidRDefault="00F26CA1" w:rsidP="007719DD">
            <w:pPr>
              <w:ind w:left="0"/>
              <w:rPr>
                <w:color w:val="0070C0"/>
                <w:sz w:val="20"/>
                <w:szCs w:val="20"/>
                <w:lang w:eastAsia="ru-RU"/>
              </w:rPr>
            </w:pPr>
            <w:r w:rsidRPr="00122960">
              <w:rPr>
                <w:color w:val="0070C0"/>
                <w:sz w:val="20"/>
                <w:szCs w:val="20"/>
                <w:lang w:eastAsia="ru-RU"/>
              </w:rPr>
              <w:t>природный газ</w:t>
            </w:r>
          </w:p>
        </w:tc>
        <w:tc>
          <w:tcPr>
            <w:tcW w:w="1700" w:type="dxa"/>
            <w:shd w:val="clear" w:color="000000" w:fill="F3F3F3"/>
          </w:tcPr>
          <w:p w:rsidR="00F26CA1" w:rsidRPr="00122960" w:rsidRDefault="00F26CA1" w:rsidP="007719DD">
            <w:pPr>
              <w:ind w:left="0"/>
              <w:jc w:val="center"/>
              <w:rPr>
                <w:color w:val="0070C0"/>
                <w:sz w:val="20"/>
                <w:szCs w:val="20"/>
                <w:lang w:eastAsia="ru-RU"/>
              </w:rPr>
            </w:pPr>
            <w:r w:rsidRPr="00122960">
              <w:rPr>
                <w:color w:val="0070C0"/>
                <w:sz w:val="20"/>
                <w:szCs w:val="20"/>
                <w:lang w:eastAsia="ru-RU"/>
              </w:rPr>
              <w:t>куб. метров на 1 проживающего</w:t>
            </w:r>
          </w:p>
        </w:tc>
        <w:tc>
          <w:tcPr>
            <w:tcW w:w="993" w:type="dxa"/>
            <w:shd w:val="clear" w:color="000000" w:fill="C6EFCE"/>
          </w:tcPr>
          <w:p w:rsidR="00F26CA1" w:rsidRPr="00F26CA1" w:rsidRDefault="00C8103D" w:rsidP="007719DD">
            <w:pPr>
              <w:ind w:left="0"/>
              <w:jc w:val="center"/>
              <w:rPr>
                <w:color w:val="0070C0"/>
                <w:sz w:val="20"/>
                <w:szCs w:val="20"/>
                <w:lang w:eastAsia="ru-RU"/>
              </w:rPr>
            </w:pPr>
            <w:r>
              <w:rPr>
                <w:color w:val="0070C0"/>
                <w:sz w:val="20"/>
                <w:szCs w:val="20"/>
                <w:lang w:eastAsia="ru-RU"/>
              </w:rPr>
              <w:t>99,147</w:t>
            </w:r>
          </w:p>
        </w:tc>
        <w:tc>
          <w:tcPr>
            <w:tcW w:w="992" w:type="dxa"/>
            <w:shd w:val="clear" w:color="000000" w:fill="C6EFCE"/>
            <w:noWrap/>
          </w:tcPr>
          <w:p w:rsidR="00F26CA1" w:rsidRPr="00F26CA1" w:rsidRDefault="00F26CA1" w:rsidP="00C8103D">
            <w:pPr>
              <w:ind w:left="0"/>
              <w:jc w:val="center"/>
              <w:rPr>
                <w:color w:val="0070C0"/>
                <w:sz w:val="20"/>
                <w:szCs w:val="20"/>
                <w:lang w:eastAsia="ru-RU"/>
              </w:rPr>
            </w:pPr>
            <w:r w:rsidRPr="00F26CA1">
              <w:rPr>
                <w:color w:val="0070C0"/>
                <w:sz w:val="20"/>
                <w:szCs w:val="20"/>
                <w:lang w:eastAsia="ru-RU"/>
              </w:rPr>
              <w:t>9</w:t>
            </w:r>
            <w:r w:rsidR="00C8103D">
              <w:rPr>
                <w:color w:val="0070C0"/>
                <w:sz w:val="20"/>
                <w:szCs w:val="20"/>
                <w:lang w:eastAsia="ru-RU"/>
              </w:rPr>
              <w:t>6</w:t>
            </w:r>
            <w:r w:rsidRPr="00F26CA1">
              <w:rPr>
                <w:color w:val="0070C0"/>
                <w:sz w:val="20"/>
                <w:szCs w:val="20"/>
                <w:lang w:eastAsia="ru-RU"/>
              </w:rPr>
              <w:t>,</w:t>
            </w:r>
            <w:r w:rsidR="00C8103D">
              <w:rPr>
                <w:color w:val="0070C0"/>
                <w:sz w:val="20"/>
                <w:szCs w:val="20"/>
                <w:lang w:eastAsia="ru-RU"/>
              </w:rPr>
              <w:t>413</w:t>
            </w:r>
          </w:p>
        </w:tc>
        <w:tc>
          <w:tcPr>
            <w:tcW w:w="1134" w:type="dxa"/>
            <w:shd w:val="clear" w:color="auto" w:fill="C6EFCE"/>
            <w:noWrap/>
          </w:tcPr>
          <w:p w:rsidR="00F26CA1" w:rsidRPr="00F26CA1" w:rsidRDefault="00F26CA1" w:rsidP="00C8103D">
            <w:pPr>
              <w:ind w:left="0"/>
              <w:jc w:val="center"/>
              <w:rPr>
                <w:color w:val="0070C0"/>
                <w:sz w:val="20"/>
                <w:szCs w:val="20"/>
                <w:lang w:eastAsia="ru-RU"/>
              </w:rPr>
            </w:pPr>
            <w:r w:rsidRPr="00F26CA1">
              <w:rPr>
                <w:color w:val="0070C0"/>
                <w:sz w:val="20"/>
                <w:szCs w:val="20"/>
                <w:lang w:eastAsia="ru-RU"/>
              </w:rPr>
              <w:t>9</w:t>
            </w:r>
            <w:r w:rsidR="00C8103D">
              <w:rPr>
                <w:color w:val="0070C0"/>
                <w:sz w:val="20"/>
                <w:szCs w:val="20"/>
                <w:lang w:eastAsia="ru-RU"/>
              </w:rPr>
              <w:t>4</w:t>
            </w:r>
            <w:r w:rsidRPr="00F26CA1">
              <w:rPr>
                <w:color w:val="0070C0"/>
                <w:sz w:val="20"/>
                <w:szCs w:val="20"/>
                <w:lang w:eastAsia="ru-RU"/>
              </w:rPr>
              <w:t>,</w:t>
            </w:r>
            <w:r w:rsidR="00C8103D">
              <w:rPr>
                <w:color w:val="0070C0"/>
                <w:sz w:val="20"/>
                <w:szCs w:val="20"/>
                <w:lang w:eastAsia="ru-RU"/>
              </w:rPr>
              <w:t>353</w:t>
            </w:r>
          </w:p>
        </w:tc>
        <w:tc>
          <w:tcPr>
            <w:tcW w:w="1134" w:type="dxa"/>
            <w:shd w:val="clear" w:color="auto" w:fill="C6EFCE"/>
          </w:tcPr>
          <w:p w:rsidR="00F26CA1" w:rsidRPr="00F26CA1" w:rsidRDefault="00F26CA1" w:rsidP="00C8103D">
            <w:pPr>
              <w:ind w:left="0"/>
              <w:jc w:val="center"/>
              <w:rPr>
                <w:color w:val="0070C0"/>
                <w:sz w:val="20"/>
                <w:szCs w:val="20"/>
                <w:lang w:eastAsia="ru-RU"/>
              </w:rPr>
            </w:pPr>
            <w:r w:rsidRPr="00F26CA1">
              <w:rPr>
                <w:color w:val="0070C0"/>
                <w:sz w:val="20"/>
                <w:szCs w:val="20"/>
                <w:lang w:eastAsia="ru-RU"/>
              </w:rPr>
              <w:t>9</w:t>
            </w:r>
            <w:r w:rsidR="00C8103D">
              <w:rPr>
                <w:color w:val="0070C0"/>
                <w:sz w:val="20"/>
                <w:szCs w:val="20"/>
                <w:lang w:eastAsia="ru-RU"/>
              </w:rPr>
              <w:t>2</w:t>
            </w:r>
            <w:r w:rsidRPr="00F26CA1">
              <w:rPr>
                <w:color w:val="0070C0"/>
                <w:sz w:val="20"/>
                <w:szCs w:val="20"/>
                <w:lang w:eastAsia="ru-RU"/>
              </w:rPr>
              <w:t>,</w:t>
            </w:r>
            <w:r w:rsidR="00C8103D">
              <w:rPr>
                <w:color w:val="0070C0"/>
                <w:sz w:val="20"/>
                <w:szCs w:val="20"/>
                <w:lang w:eastAsia="ru-RU"/>
              </w:rPr>
              <w:t>790</w:t>
            </w:r>
          </w:p>
        </w:tc>
        <w:tc>
          <w:tcPr>
            <w:tcW w:w="993" w:type="dxa"/>
            <w:shd w:val="clear" w:color="auto" w:fill="C6EFCE"/>
            <w:noWrap/>
          </w:tcPr>
          <w:p w:rsidR="00F26CA1" w:rsidRPr="00F26CA1" w:rsidRDefault="00C8103D" w:rsidP="007719DD">
            <w:pPr>
              <w:ind w:left="0"/>
              <w:jc w:val="center"/>
              <w:rPr>
                <w:color w:val="0070C0"/>
                <w:sz w:val="20"/>
                <w:szCs w:val="20"/>
                <w:lang w:eastAsia="ru-RU"/>
              </w:rPr>
            </w:pPr>
            <w:r w:rsidRPr="00C8103D">
              <w:rPr>
                <w:color w:val="0070C0"/>
                <w:sz w:val="20"/>
                <w:szCs w:val="20"/>
                <w:lang w:eastAsia="ru-RU"/>
              </w:rPr>
              <w:t>92,790</w:t>
            </w:r>
          </w:p>
        </w:tc>
        <w:tc>
          <w:tcPr>
            <w:tcW w:w="992" w:type="dxa"/>
            <w:shd w:val="clear" w:color="auto" w:fill="C6EFCE"/>
            <w:noWrap/>
          </w:tcPr>
          <w:p w:rsidR="00F26CA1" w:rsidRPr="00F26CA1" w:rsidRDefault="00C8103D" w:rsidP="007719DD">
            <w:pPr>
              <w:ind w:left="0"/>
              <w:jc w:val="center"/>
              <w:rPr>
                <w:color w:val="0070C0"/>
                <w:sz w:val="20"/>
                <w:szCs w:val="20"/>
                <w:lang w:eastAsia="ru-RU"/>
              </w:rPr>
            </w:pPr>
            <w:r w:rsidRPr="00C8103D">
              <w:rPr>
                <w:color w:val="0070C0"/>
                <w:sz w:val="20"/>
                <w:szCs w:val="20"/>
                <w:lang w:eastAsia="ru-RU"/>
              </w:rPr>
              <w:t>92,790</w:t>
            </w:r>
          </w:p>
        </w:tc>
        <w:tc>
          <w:tcPr>
            <w:tcW w:w="992" w:type="dxa"/>
            <w:shd w:val="clear" w:color="auto" w:fill="C6EFCE"/>
            <w:noWrap/>
          </w:tcPr>
          <w:p w:rsidR="00F26CA1" w:rsidRPr="00F26CA1" w:rsidRDefault="00C8103D" w:rsidP="007719DD">
            <w:pPr>
              <w:ind w:left="0"/>
              <w:jc w:val="center"/>
              <w:rPr>
                <w:color w:val="0070C0"/>
                <w:sz w:val="20"/>
                <w:szCs w:val="20"/>
                <w:lang w:eastAsia="ru-RU"/>
              </w:rPr>
            </w:pPr>
            <w:r w:rsidRPr="00C8103D">
              <w:rPr>
                <w:color w:val="0070C0"/>
                <w:sz w:val="20"/>
                <w:szCs w:val="20"/>
                <w:lang w:eastAsia="ru-RU"/>
              </w:rPr>
              <w:t>92,790</w:t>
            </w:r>
          </w:p>
        </w:tc>
      </w:tr>
    </w:tbl>
    <w:p w:rsidR="006C5CB9" w:rsidRPr="00212045" w:rsidRDefault="006C5CB9" w:rsidP="00040037">
      <w:pPr>
        <w:ind w:left="0" w:firstLine="709"/>
        <w:jc w:val="both"/>
        <w:rPr>
          <w:b/>
          <w:szCs w:val="24"/>
        </w:rPr>
      </w:pPr>
    </w:p>
    <w:p w:rsidR="006C5CB9" w:rsidRPr="00122960" w:rsidRDefault="006C5CB9" w:rsidP="00122960">
      <w:pPr>
        <w:ind w:left="0" w:firstLine="709"/>
        <w:jc w:val="both"/>
        <w:rPr>
          <w:szCs w:val="24"/>
        </w:rPr>
      </w:pPr>
      <w:r w:rsidRPr="00122960">
        <w:rPr>
          <w:szCs w:val="24"/>
        </w:rPr>
        <w:t>39а. электрическая энергия</w:t>
      </w:r>
    </w:p>
    <w:p w:rsidR="00953F5A" w:rsidRDefault="00C8103D" w:rsidP="00122960">
      <w:pPr>
        <w:ind w:left="0" w:firstLine="709"/>
        <w:jc w:val="both"/>
        <w:rPr>
          <w:szCs w:val="24"/>
        </w:rPr>
      </w:pPr>
      <w:r w:rsidRPr="00C8103D">
        <w:rPr>
          <w:szCs w:val="24"/>
        </w:rPr>
        <w:t>По итогам 2024 года значение показателя повысилось. На рост потребления во многом повлиял температурный фактор. В частн</w:t>
      </w:r>
      <w:r w:rsidRPr="00C8103D">
        <w:rPr>
          <w:szCs w:val="24"/>
        </w:rPr>
        <w:t>о</w:t>
      </w:r>
      <w:r w:rsidRPr="00C8103D">
        <w:rPr>
          <w:szCs w:val="24"/>
        </w:rPr>
        <w:t>сти,  в июле спрос на электроэнергию вырос из-за холодной и дождливой погоды. В планируемом периоде значение показателя сохран</w:t>
      </w:r>
      <w:r w:rsidRPr="00C8103D">
        <w:rPr>
          <w:szCs w:val="24"/>
        </w:rPr>
        <w:t>я</w:t>
      </w:r>
      <w:r w:rsidRPr="00C8103D">
        <w:rPr>
          <w:szCs w:val="24"/>
        </w:rPr>
        <w:t>ется на среднем уровне.</w:t>
      </w:r>
    </w:p>
    <w:p w:rsidR="00C8103D" w:rsidRPr="00122960" w:rsidRDefault="00C8103D" w:rsidP="00122960">
      <w:pPr>
        <w:ind w:left="0" w:firstLine="709"/>
        <w:jc w:val="both"/>
        <w:rPr>
          <w:szCs w:val="24"/>
        </w:rPr>
      </w:pPr>
    </w:p>
    <w:p w:rsidR="006C5CB9" w:rsidRPr="00122960" w:rsidRDefault="006C5CB9" w:rsidP="00122960">
      <w:pPr>
        <w:ind w:left="0" w:firstLine="709"/>
        <w:jc w:val="both"/>
        <w:rPr>
          <w:szCs w:val="24"/>
        </w:rPr>
      </w:pPr>
      <w:r w:rsidRPr="00122960">
        <w:rPr>
          <w:szCs w:val="24"/>
        </w:rPr>
        <w:t>39</w:t>
      </w:r>
      <w:r w:rsidR="00953F5A">
        <w:rPr>
          <w:szCs w:val="24"/>
        </w:rPr>
        <w:t>б</w:t>
      </w:r>
      <w:r w:rsidRPr="00122960">
        <w:rPr>
          <w:szCs w:val="24"/>
        </w:rPr>
        <w:t xml:space="preserve">. </w:t>
      </w:r>
      <w:r w:rsidR="00953F5A">
        <w:rPr>
          <w:szCs w:val="24"/>
        </w:rPr>
        <w:t xml:space="preserve">тепловая энергия, 39в. </w:t>
      </w:r>
      <w:r w:rsidRPr="00122960">
        <w:rPr>
          <w:szCs w:val="24"/>
        </w:rPr>
        <w:t>горячая вода</w:t>
      </w:r>
    </w:p>
    <w:p w:rsidR="00C8103D" w:rsidRDefault="00C8103D" w:rsidP="00122960">
      <w:pPr>
        <w:ind w:left="0" w:firstLine="709"/>
        <w:jc w:val="both"/>
        <w:rPr>
          <w:szCs w:val="24"/>
        </w:rPr>
      </w:pPr>
      <w:r>
        <w:rPr>
          <w:szCs w:val="24"/>
        </w:rPr>
        <w:t>Значение показателей</w:t>
      </w:r>
      <w:r w:rsidRPr="00C8103D">
        <w:rPr>
          <w:szCs w:val="24"/>
        </w:rPr>
        <w:t xml:space="preserve"> в 2024 году снизилось в связи с теплыми погодными условиями</w:t>
      </w:r>
      <w:r>
        <w:rPr>
          <w:szCs w:val="24"/>
        </w:rPr>
        <w:t xml:space="preserve"> и за </w:t>
      </w:r>
      <w:r w:rsidRPr="00C8103D">
        <w:rPr>
          <w:szCs w:val="24"/>
        </w:rPr>
        <w:t>счет установки приборов учета. В пл</w:t>
      </w:r>
      <w:r w:rsidRPr="00C8103D">
        <w:rPr>
          <w:szCs w:val="24"/>
        </w:rPr>
        <w:t>а</w:t>
      </w:r>
      <w:r w:rsidRPr="00C8103D">
        <w:rPr>
          <w:szCs w:val="24"/>
        </w:rPr>
        <w:t>нируемом периоде значение показателя сохраняется на достигнутом уровне.</w:t>
      </w:r>
    </w:p>
    <w:p w:rsidR="006C5CB9" w:rsidRPr="00122960" w:rsidRDefault="006C5CB9" w:rsidP="00122960">
      <w:pPr>
        <w:ind w:left="0" w:firstLine="709"/>
        <w:jc w:val="both"/>
        <w:rPr>
          <w:szCs w:val="24"/>
        </w:rPr>
      </w:pPr>
      <w:r w:rsidRPr="00122960">
        <w:rPr>
          <w:szCs w:val="24"/>
        </w:rPr>
        <w:t xml:space="preserve"> </w:t>
      </w:r>
    </w:p>
    <w:p w:rsidR="006C5CB9" w:rsidRPr="00122960" w:rsidRDefault="006C5CB9" w:rsidP="00122960">
      <w:pPr>
        <w:ind w:left="0" w:firstLine="709"/>
        <w:jc w:val="both"/>
        <w:rPr>
          <w:szCs w:val="24"/>
        </w:rPr>
      </w:pPr>
      <w:r w:rsidRPr="00122960">
        <w:rPr>
          <w:szCs w:val="24"/>
        </w:rPr>
        <w:t>39г. холодная вода</w:t>
      </w:r>
    </w:p>
    <w:p w:rsidR="006C5CB9" w:rsidRPr="00122960" w:rsidRDefault="00C8103D" w:rsidP="00122960">
      <w:pPr>
        <w:ind w:left="0" w:firstLine="709"/>
        <w:jc w:val="both"/>
        <w:rPr>
          <w:szCs w:val="24"/>
        </w:rPr>
      </w:pPr>
      <w:r w:rsidRPr="00C8103D">
        <w:rPr>
          <w:szCs w:val="24"/>
        </w:rPr>
        <w:t>В 2024 году показатель снизился за счет снижения потребления ресурсов</w:t>
      </w:r>
      <w:r w:rsidR="006C5CB9" w:rsidRPr="00122960">
        <w:rPr>
          <w:szCs w:val="24"/>
        </w:rPr>
        <w:t>.</w:t>
      </w:r>
    </w:p>
    <w:p w:rsidR="006C5CB9" w:rsidRPr="00122960" w:rsidRDefault="006C5CB9" w:rsidP="00122960">
      <w:pPr>
        <w:ind w:left="0" w:firstLine="709"/>
        <w:jc w:val="both"/>
        <w:rPr>
          <w:szCs w:val="24"/>
        </w:rPr>
      </w:pPr>
      <w:r w:rsidRPr="00122960">
        <w:rPr>
          <w:szCs w:val="24"/>
        </w:rPr>
        <w:t xml:space="preserve">  </w:t>
      </w:r>
      <w:r w:rsidRPr="00122960">
        <w:rPr>
          <w:szCs w:val="24"/>
        </w:rPr>
        <w:tab/>
      </w:r>
    </w:p>
    <w:p w:rsidR="006C5CB9" w:rsidRDefault="006C5CB9" w:rsidP="00040037">
      <w:pPr>
        <w:ind w:left="0" w:firstLine="708"/>
        <w:jc w:val="both"/>
        <w:rPr>
          <w:b/>
          <w:szCs w:val="24"/>
          <w:lang w:eastAsia="ru-RU"/>
        </w:rPr>
      </w:pPr>
      <w:r w:rsidRPr="00122960">
        <w:rPr>
          <w:b/>
          <w:szCs w:val="24"/>
          <w:lang w:eastAsia="ru-RU"/>
        </w:rPr>
        <w:t>Удельная величина потребления энергетических ресурсов муниципальными бюджетными учреждениями.</w:t>
      </w:r>
    </w:p>
    <w:p w:rsidR="00F26CA1" w:rsidRDefault="00F26CA1" w:rsidP="00040037">
      <w:pPr>
        <w:ind w:left="0" w:firstLine="708"/>
        <w:jc w:val="both"/>
        <w:rPr>
          <w:b/>
          <w:szCs w:val="24"/>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4820"/>
        <w:gridCol w:w="1700"/>
        <w:gridCol w:w="1134"/>
        <w:gridCol w:w="1134"/>
        <w:gridCol w:w="1134"/>
        <w:gridCol w:w="993"/>
        <w:gridCol w:w="851"/>
        <w:gridCol w:w="992"/>
        <w:gridCol w:w="992"/>
      </w:tblGrid>
      <w:tr w:rsidR="00C8103D" w:rsidRPr="00C6512F" w:rsidTr="00C8103D">
        <w:trPr>
          <w:trHeight w:val="64"/>
        </w:trPr>
        <w:tc>
          <w:tcPr>
            <w:tcW w:w="582" w:type="dxa"/>
            <w:vMerge w:val="restart"/>
            <w:shd w:val="clear" w:color="000000" w:fill="889CCF"/>
            <w:vAlign w:val="center"/>
          </w:tcPr>
          <w:p w:rsidR="00C8103D" w:rsidRPr="00C6512F" w:rsidRDefault="00C8103D" w:rsidP="00F26CA1">
            <w:pPr>
              <w:ind w:left="0"/>
              <w:jc w:val="center"/>
              <w:rPr>
                <w:b/>
                <w:bCs/>
                <w:color w:val="FFFFFF"/>
                <w:sz w:val="20"/>
                <w:szCs w:val="20"/>
                <w:lang w:eastAsia="ru-RU"/>
              </w:rPr>
            </w:pPr>
            <w:r w:rsidRPr="00C6512F">
              <w:rPr>
                <w:b/>
                <w:bCs/>
                <w:color w:val="FFFFFF"/>
                <w:sz w:val="20"/>
                <w:szCs w:val="20"/>
                <w:lang w:eastAsia="ru-RU"/>
              </w:rPr>
              <w:t xml:space="preserve">№ </w:t>
            </w:r>
            <w:proofErr w:type="spellStart"/>
            <w:r w:rsidRPr="00C6512F">
              <w:rPr>
                <w:b/>
                <w:bCs/>
                <w:color w:val="FFFFFF"/>
                <w:sz w:val="20"/>
                <w:szCs w:val="20"/>
                <w:lang w:eastAsia="ru-RU"/>
              </w:rPr>
              <w:t>п.п</w:t>
            </w:r>
            <w:proofErr w:type="spellEnd"/>
            <w:r w:rsidRPr="00C6512F">
              <w:rPr>
                <w:b/>
                <w:bCs/>
                <w:color w:val="FFFFFF"/>
                <w:sz w:val="20"/>
                <w:szCs w:val="20"/>
                <w:lang w:eastAsia="ru-RU"/>
              </w:rPr>
              <w:t>.</w:t>
            </w:r>
          </w:p>
        </w:tc>
        <w:tc>
          <w:tcPr>
            <w:tcW w:w="4820" w:type="dxa"/>
            <w:vMerge w:val="restart"/>
            <w:shd w:val="clear" w:color="000000" w:fill="889CCF"/>
            <w:vAlign w:val="center"/>
          </w:tcPr>
          <w:p w:rsidR="00C8103D" w:rsidRPr="00C6512F" w:rsidRDefault="00C8103D" w:rsidP="00F26CA1">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700" w:type="dxa"/>
            <w:vMerge w:val="restart"/>
            <w:shd w:val="clear" w:color="000000" w:fill="889CCF"/>
            <w:vAlign w:val="center"/>
          </w:tcPr>
          <w:p w:rsidR="00C8103D" w:rsidRDefault="00C8103D" w:rsidP="00F26CA1">
            <w:pPr>
              <w:ind w:left="0"/>
              <w:jc w:val="center"/>
              <w:rPr>
                <w:b/>
                <w:bCs/>
                <w:color w:val="FFFFFF"/>
                <w:sz w:val="20"/>
                <w:szCs w:val="20"/>
                <w:lang w:eastAsia="ru-RU"/>
              </w:rPr>
            </w:pPr>
            <w:r w:rsidRPr="00C6512F">
              <w:rPr>
                <w:b/>
                <w:bCs/>
                <w:color w:val="FFFFFF"/>
                <w:sz w:val="20"/>
                <w:szCs w:val="20"/>
                <w:lang w:eastAsia="ru-RU"/>
              </w:rPr>
              <w:t xml:space="preserve">Единица </w:t>
            </w:r>
          </w:p>
          <w:p w:rsidR="00C8103D" w:rsidRPr="00C6512F" w:rsidRDefault="00C8103D" w:rsidP="00F26CA1">
            <w:pPr>
              <w:ind w:left="0"/>
              <w:jc w:val="center"/>
              <w:rPr>
                <w:b/>
                <w:bCs/>
                <w:color w:val="FFFFFF"/>
                <w:sz w:val="20"/>
                <w:szCs w:val="20"/>
                <w:lang w:eastAsia="ru-RU"/>
              </w:rPr>
            </w:pPr>
            <w:r w:rsidRPr="00C6512F">
              <w:rPr>
                <w:b/>
                <w:bCs/>
                <w:color w:val="FFFFFF"/>
                <w:sz w:val="20"/>
                <w:szCs w:val="20"/>
                <w:lang w:eastAsia="ru-RU"/>
              </w:rPr>
              <w:t>измерения</w:t>
            </w:r>
          </w:p>
        </w:tc>
        <w:tc>
          <w:tcPr>
            <w:tcW w:w="4395" w:type="dxa"/>
            <w:gridSpan w:val="4"/>
            <w:shd w:val="clear" w:color="000000" w:fill="889CCF"/>
          </w:tcPr>
          <w:p w:rsidR="00C8103D" w:rsidRPr="00C6512F" w:rsidRDefault="00C8103D" w:rsidP="00F26CA1">
            <w:pPr>
              <w:ind w:left="0"/>
              <w:jc w:val="center"/>
              <w:rPr>
                <w:b/>
                <w:bCs/>
                <w:color w:val="FFFFFF"/>
                <w:sz w:val="20"/>
                <w:szCs w:val="20"/>
                <w:lang w:eastAsia="ru-RU"/>
              </w:rPr>
            </w:pPr>
            <w:r w:rsidRPr="00C6512F">
              <w:rPr>
                <w:b/>
                <w:bCs/>
                <w:color w:val="FFFFFF"/>
                <w:sz w:val="20"/>
                <w:szCs w:val="20"/>
                <w:lang w:eastAsia="ru-RU"/>
              </w:rPr>
              <w:t>Отчет</w:t>
            </w:r>
          </w:p>
        </w:tc>
        <w:tc>
          <w:tcPr>
            <w:tcW w:w="2835" w:type="dxa"/>
            <w:gridSpan w:val="3"/>
            <w:shd w:val="clear" w:color="000000" w:fill="889CCF"/>
            <w:vAlign w:val="center"/>
          </w:tcPr>
          <w:p w:rsidR="00C8103D" w:rsidRPr="00C6512F" w:rsidRDefault="00C8103D" w:rsidP="00F26CA1">
            <w:pPr>
              <w:ind w:left="0"/>
              <w:jc w:val="center"/>
              <w:rPr>
                <w:b/>
                <w:bCs/>
                <w:color w:val="FFFFFF"/>
                <w:sz w:val="20"/>
                <w:szCs w:val="20"/>
                <w:lang w:eastAsia="ru-RU"/>
              </w:rPr>
            </w:pPr>
            <w:r w:rsidRPr="00C6512F">
              <w:rPr>
                <w:b/>
                <w:bCs/>
                <w:color w:val="FFFFFF"/>
                <w:sz w:val="20"/>
                <w:szCs w:val="20"/>
                <w:lang w:eastAsia="ru-RU"/>
              </w:rPr>
              <w:t>План</w:t>
            </w:r>
          </w:p>
        </w:tc>
      </w:tr>
      <w:tr w:rsidR="00F26CA1" w:rsidRPr="00C6512F" w:rsidTr="001A2013">
        <w:trPr>
          <w:trHeight w:val="64"/>
        </w:trPr>
        <w:tc>
          <w:tcPr>
            <w:tcW w:w="582" w:type="dxa"/>
            <w:vMerge/>
            <w:vAlign w:val="center"/>
          </w:tcPr>
          <w:p w:rsidR="00F26CA1" w:rsidRPr="00C6512F" w:rsidRDefault="00F26CA1" w:rsidP="00F26CA1">
            <w:pPr>
              <w:ind w:left="0"/>
              <w:jc w:val="center"/>
              <w:rPr>
                <w:b/>
                <w:bCs/>
                <w:color w:val="FFFFFF"/>
                <w:sz w:val="20"/>
                <w:szCs w:val="20"/>
                <w:lang w:eastAsia="ru-RU"/>
              </w:rPr>
            </w:pPr>
          </w:p>
        </w:tc>
        <w:tc>
          <w:tcPr>
            <w:tcW w:w="4820" w:type="dxa"/>
            <w:vMerge/>
            <w:vAlign w:val="center"/>
          </w:tcPr>
          <w:p w:rsidR="00F26CA1" w:rsidRPr="00C6512F" w:rsidRDefault="00F26CA1" w:rsidP="00F26CA1">
            <w:pPr>
              <w:ind w:left="0"/>
              <w:jc w:val="center"/>
              <w:rPr>
                <w:b/>
                <w:bCs/>
                <w:color w:val="FFFFFF"/>
                <w:sz w:val="20"/>
                <w:szCs w:val="20"/>
                <w:lang w:eastAsia="ru-RU"/>
              </w:rPr>
            </w:pPr>
          </w:p>
        </w:tc>
        <w:tc>
          <w:tcPr>
            <w:tcW w:w="1700" w:type="dxa"/>
            <w:vMerge/>
            <w:vAlign w:val="center"/>
          </w:tcPr>
          <w:p w:rsidR="00F26CA1" w:rsidRPr="00C6512F" w:rsidRDefault="00F26CA1" w:rsidP="00F26CA1">
            <w:pPr>
              <w:ind w:left="0"/>
              <w:jc w:val="center"/>
              <w:rPr>
                <w:b/>
                <w:bCs/>
                <w:color w:val="FFFFFF"/>
                <w:sz w:val="20"/>
                <w:szCs w:val="20"/>
                <w:lang w:eastAsia="ru-RU"/>
              </w:rPr>
            </w:pPr>
          </w:p>
        </w:tc>
        <w:tc>
          <w:tcPr>
            <w:tcW w:w="1134" w:type="dxa"/>
            <w:shd w:val="clear" w:color="000000" w:fill="889CCF"/>
          </w:tcPr>
          <w:p w:rsidR="00F26CA1" w:rsidRDefault="00F26CA1" w:rsidP="00C8103D">
            <w:pPr>
              <w:ind w:left="0"/>
              <w:jc w:val="center"/>
              <w:rPr>
                <w:b/>
                <w:bCs/>
                <w:color w:val="FFFFFF"/>
                <w:sz w:val="20"/>
                <w:szCs w:val="20"/>
                <w:lang w:eastAsia="ru-RU"/>
              </w:rPr>
            </w:pPr>
            <w:r>
              <w:rPr>
                <w:b/>
                <w:bCs/>
                <w:color w:val="FFFFFF"/>
                <w:sz w:val="20"/>
                <w:szCs w:val="20"/>
                <w:lang w:eastAsia="ru-RU"/>
              </w:rPr>
              <w:t>202</w:t>
            </w:r>
            <w:r w:rsidR="00C8103D">
              <w:rPr>
                <w:b/>
                <w:bCs/>
                <w:color w:val="FFFFFF"/>
                <w:sz w:val="20"/>
                <w:szCs w:val="20"/>
                <w:lang w:eastAsia="ru-RU"/>
              </w:rPr>
              <w:t>1</w:t>
            </w:r>
          </w:p>
        </w:tc>
        <w:tc>
          <w:tcPr>
            <w:tcW w:w="1134" w:type="dxa"/>
            <w:shd w:val="clear" w:color="000000" w:fill="889CCF"/>
          </w:tcPr>
          <w:p w:rsidR="00F26CA1" w:rsidRPr="00C6512F" w:rsidRDefault="00F26CA1" w:rsidP="00C8103D">
            <w:pPr>
              <w:ind w:left="0"/>
              <w:jc w:val="center"/>
              <w:rPr>
                <w:b/>
                <w:bCs/>
                <w:color w:val="FFFFFF"/>
                <w:sz w:val="20"/>
                <w:szCs w:val="20"/>
                <w:lang w:eastAsia="ru-RU"/>
              </w:rPr>
            </w:pPr>
            <w:r>
              <w:rPr>
                <w:b/>
                <w:bCs/>
                <w:color w:val="FFFFFF"/>
                <w:sz w:val="20"/>
                <w:szCs w:val="20"/>
                <w:lang w:eastAsia="ru-RU"/>
              </w:rPr>
              <w:t>202</w:t>
            </w:r>
            <w:r w:rsidR="00C8103D">
              <w:rPr>
                <w:b/>
                <w:bCs/>
                <w:color w:val="FFFFFF"/>
                <w:sz w:val="20"/>
                <w:szCs w:val="20"/>
                <w:lang w:eastAsia="ru-RU"/>
              </w:rPr>
              <w:t>2</w:t>
            </w:r>
          </w:p>
        </w:tc>
        <w:tc>
          <w:tcPr>
            <w:tcW w:w="1134" w:type="dxa"/>
            <w:shd w:val="clear" w:color="000000" w:fill="889CCF"/>
          </w:tcPr>
          <w:p w:rsidR="00F26CA1" w:rsidRPr="00C6512F" w:rsidRDefault="00F26CA1" w:rsidP="00C8103D">
            <w:pPr>
              <w:ind w:left="0"/>
              <w:jc w:val="center"/>
              <w:rPr>
                <w:b/>
                <w:bCs/>
                <w:color w:val="FFFFFF"/>
                <w:sz w:val="20"/>
                <w:szCs w:val="20"/>
                <w:lang w:eastAsia="ru-RU"/>
              </w:rPr>
            </w:pPr>
            <w:r w:rsidRPr="00C6512F">
              <w:rPr>
                <w:b/>
                <w:bCs/>
                <w:color w:val="FFFFFF"/>
                <w:sz w:val="20"/>
                <w:szCs w:val="20"/>
                <w:lang w:eastAsia="ru-RU"/>
              </w:rPr>
              <w:t>202</w:t>
            </w:r>
            <w:r w:rsidR="00C8103D">
              <w:rPr>
                <w:b/>
                <w:bCs/>
                <w:color w:val="FFFFFF"/>
                <w:sz w:val="20"/>
                <w:szCs w:val="20"/>
                <w:lang w:eastAsia="ru-RU"/>
              </w:rPr>
              <w:t>3</w:t>
            </w:r>
          </w:p>
        </w:tc>
        <w:tc>
          <w:tcPr>
            <w:tcW w:w="993" w:type="dxa"/>
            <w:shd w:val="clear" w:color="000000" w:fill="889CCF"/>
          </w:tcPr>
          <w:p w:rsidR="00F26CA1" w:rsidRPr="00C6512F" w:rsidRDefault="00F26CA1" w:rsidP="00C8103D">
            <w:pPr>
              <w:ind w:left="0"/>
              <w:jc w:val="center"/>
              <w:rPr>
                <w:b/>
                <w:bCs/>
                <w:color w:val="FFFFFF"/>
                <w:sz w:val="20"/>
                <w:szCs w:val="20"/>
                <w:lang w:eastAsia="ru-RU"/>
              </w:rPr>
            </w:pPr>
            <w:r w:rsidRPr="00C6512F">
              <w:rPr>
                <w:b/>
                <w:bCs/>
                <w:color w:val="FFFFFF"/>
                <w:sz w:val="20"/>
                <w:szCs w:val="20"/>
                <w:lang w:eastAsia="ru-RU"/>
              </w:rPr>
              <w:t>202</w:t>
            </w:r>
            <w:r w:rsidR="00C8103D">
              <w:rPr>
                <w:b/>
                <w:bCs/>
                <w:color w:val="FFFFFF"/>
                <w:sz w:val="20"/>
                <w:szCs w:val="20"/>
                <w:lang w:eastAsia="ru-RU"/>
              </w:rPr>
              <w:t>4</w:t>
            </w:r>
          </w:p>
        </w:tc>
        <w:tc>
          <w:tcPr>
            <w:tcW w:w="851" w:type="dxa"/>
            <w:shd w:val="clear" w:color="000000" w:fill="889CCF"/>
          </w:tcPr>
          <w:p w:rsidR="00F26CA1" w:rsidRPr="00C6512F" w:rsidRDefault="00F26CA1" w:rsidP="00C8103D">
            <w:pPr>
              <w:ind w:left="0"/>
              <w:jc w:val="center"/>
              <w:rPr>
                <w:b/>
                <w:bCs/>
                <w:color w:val="FFFFFF"/>
                <w:sz w:val="20"/>
                <w:szCs w:val="20"/>
                <w:lang w:eastAsia="ru-RU"/>
              </w:rPr>
            </w:pPr>
            <w:r w:rsidRPr="00C6512F">
              <w:rPr>
                <w:b/>
                <w:bCs/>
                <w:color w:val="FFFFFF"/>
                <w:sz w:val="20"/>
                <w:szCs w:val="20"/>
                <w:lang w:eastAsia="ru-RU"/>
              </w:rPr>
              <w:t>202</w:t>
            </w:r>
            <w:r w:rsidR="00C8103D">
              <w:rPr>
                <w:b/>
                <w:bCs/>
                <w:color w:val="FFFFFF"/>
                <w:sz w:val="20"/>
                <w:szCs w:val="20"/>
                <w:lang w:eastAsia="ru-RU"/>
              </w:rPr>
              <w:t>5</w:t>
            </w:r>
          </w:p>
        </w:tc>
        <w:tc>
          <w:tcPr>
            <w:tcW w:w="992" w:type="dxa"/>
            <w:shd w:val="clear" w:color="000000" w:fill="889CCF"/>
          </w:tcPr>
          <w:p w:rsidR="00F26CA1" w:rsidRPr="00C6512F" w:rsidRDefault="00F26CA1" w:rsidP="00C8103D">
            <w:pPr>
              <w:ind w:left="0"/>
              <w:jc w:val="center"/>
              <w:rPr>
                <w:b/>
                <w:bCs/>
                <w:color w:val="FFFFFF"/>
                <w:sz w:val="20"/>
                <w:szCs w:val="20"/>
                <w:lang w:eastAsia="ru-RU"/>
              </w:rPr>
            </w:pPr>
            <w:r w:rsidRPr="00C6512F">
              <w:rPr>
                <w:b/>
                <w:bCs/>
                <w:color w:val="FFFFFF"/>
                <w:sz w:val="20"/>
                <w:szCs w:val="20"/>
                <w:lang w:eastAsia="ru-RU"/>
              </w:rPr>
              <w:t>202</w:t>
            </w:r>
            <w:r w:rsidR="00C8103D">
              <w:rPr>
                <w:b/>
                <w:bCs/>
                <w:color w:val="FFFFFF"/>
                <w:sz w:val="20"/>
                <w:szCs w:val="20"/>
                <w:lang w:eastAsia="ru-RU"/>
              </w:rPr>
              <w:t>6</w:t>
            </w:r>
          </w:p>
        </w:tc>
        <w:tc>
          <w:tcPr>
            <w:tcW w:w="992" w:type="dxa"/>
            <w:shd w:val="clear" w:color="000000" w:fill="889CCF"/>
          </w:tcPr>
          <w:p w:rsidR="00F26CA1" w:rsidRPr="00C6512F" w:rsidRDefault="00F26CA1" w:rsidP="00C8103D">
            <w:pPr>
              <w:ind w:left="0"/>
              <w:jc w:val="center"/>
              <w:rPr>
                <w:b/>
                <w:bCs/>
                <w:color w:val="FFFFFF"/>
                <w:sz w:val="20"/>
                <w:szCs w:val="20"/>
                <w:lang w:eastAsia="ru-RU"/>
              </w:rPr>
            </w:pPr>
            <w:r w:rsidRPr="00C6512F">
              <w:rPr>
                <w:b/>
                <w:bCs/>
                <w:color w:val="FFFFFF"/>
                <w:sz w:val="20"/>
                <w:szCs w:val="20"/>
                <w:lang w:eastAsia="ru-RU"/>
              </w:rPr>
              <w:t>202</w:t>
            </w:r>
            <w:r w:rsidR="00C8103D">
              <w:rPr>
                <w:b/>
                <w:bCs/>
                <w:color w:val="FFFFFF"/>
                <w:sz w:val="20"/>
                <w:szCs w:val="20"/>
                <w:lang w:eastAsia="ru-RU"/>
              </w:rPr>
              <w:t>7</w:t>
            </w:r>
          </w:p>
        </w:tc>
      </w:tr>
      <w:tr w:rsidR="00F26CA1" w:rsidRPr="003A508E" w:rsidTr="001A2013">
        <w:trPr>
          <w:trHeight w:val="747"/>
        </w:trPr>
        <w:tc>
          <w:tcPr>
            <w:tcW w:w="582" w:type="dxa"/>
            <w:shd w:val="clear" w:color="000000" w:fill="F3F3F3"/>
          </w:tcPr>
          <w:p w:rsidR="00F26CA1" w:rsidRPr="00C712F8" w:rsidRDefault="00F26CA1" w:rsidP="007719DD">
            <w:pPr>
              <w:ind w:left="0"/>
              <w:rPr>
                <w:color w:val="0070C0"/>
                <w:sz w:val="20"/>
                <w:szCs w:val="20"/>
                <w:lang w:eastAsia="ru-RU"/>
              </w:rPr>
            </w:pPr>
            <w:r>
              <w:rPr>
                <w:color w:val="0070C0"/>
                <w:sz w:val="20"/>
                <w:szCs w:val="20"/>
                <w:lang w:eastAsia="ru-RU"/>
              </w:rPr>
              <w:t>40</w:t>
            </w:r>
          </w:p>
        </w:tc>
        <w:tc>
          <w:tcPr>
            <w:tcW w:w="4820" w:type="dxa"/>
            <w:shd w:val="clear" w:color="000000" w:fill="F3F3F3"/>
          </w:tcPr>
          <w:p w:rsidR="00F26CA1" w:rsidRPr="00C712F8" w:rsidRDefault="00F26CA1" w:rsidP="007719DD">
            <w:pPr>
              <w:ind w:left="0"/>
              <w:rPr>
                <w:color w:val="0070C0"/>
                <w:sz w:val="20"/>
                <w:szCs w:val="20"/>
                <w:lang w:eastAsia="ru-RU"/>
              </w:rPr>
            </w:pPr>
            <w:r w:rsidRPr="00C712F8">
              <w:rPr>
                <w:color w:val="0070C0"/>
                <w:sz w:val="20"/>
                <w:szCs w:val="20"/>
                <w:lang w:eastAsia="ru-RU"/>
              </w:rPr>
              <w:t>Удельная величина потребления энергетических р</w:t>
            </w:r>
            <w:r w:rsidRPr="00C712F8">
              <w:rPr>
                <w:color w:val="0070C0"/>
                <w:sz w:val="20"/>
                <w:szCs w:val="20"/>
                <w:lang w:eastAsia="ru-RU"/>
              </w:rPr>
              <w:t>е</w:t>
            </w:r>
            <w:r w:rsidRPr="00C712F8">
              <w:rPr>
                <w:color w:val="0070C0"/>
                <w:sz w:val="20"/>
                <w:szCs w:val="20"/>
                <w:lang w:eastAsia="ru-RU"/>
              </w:rPr>
              <w:t>сурсов муниципальными бюджетными учреждени</w:t>
            </w:r>
            <w:r w:rsidRPr="00C712F8">
              <w:rPr>
                <w:color w:val="0070C0"/>
                <w:sz w:val="20"/>
                <w:szCs w:val="20"/>
                <w:lang w:eastAsia="ru-RU"/>
              </w:rPr>
              <w:t>я</w:t>
            </w:r>
            <w:r w:rsidRPr="00C712F8">
              <w:rPr>
                <w:color w:val="0070C0"/>
                <w:sz w:val="20"/>
                <w:szCs w:val="20"/>
                <w:lang w:eastAsia="ru-RU"/>
              </w:rPr>
              <w:t>ми:</w:t>
            </w:r>
          </w:p>
        </w:tc>
        <w:tc>
          <w:tcPr>
            <w:tcW w:w="1700" w:type="dxa"/>
            <w:shd w:val="clear" w:color="000000" w:fill="F3F3F3"/>
          </w:tcPr>
          <w:p w:rsidR="00F26CA1" w:rsidRPr="00C712F8" w:rsidRDefault="00F26CA1" w:rsidP="007719DD">
            <w:pPr>
              <w:ind w:left="0"/>
              <w:rPr>
                <w:color w:val="0070C0"/>
                <w:sz w:val="20"/>
                <w:szCs w:val="20"/>
                <w:lang w:eastAsia="ru-RU"/>
              </w:rPr>
            </w:pPr>
            <w:r w:rsidRPr="00C712F8">
              <w:rPr>
                <w:color w:val="0070C0"/>
                <w:sz w:val="20"/>
                <w:szCs w:val="20"/>
                <w:lang w:eastAsia="ru-RU"/>
              </w:rPr>
              <w:t> </w:t>
            </w:r>
          </w:p>
        </w:tc>
        <w:tc>
          <w:tcPr>
            <w:tcW w:w="1134" w:type="dxa"/>
            <w:shd w:val="clear" w:color="000000" w:fill="C6EFCE"/>
          </w:tcPr>
          <w:p w:rsidR="00F26CA1" w:rsidRDefault="00F26CA1" w:rsidP="007719DD">
            <w:pPr>
              <w:ind w:left="0"/>
              <w:rPr>
                <w:color w:val="0070C0"/>
                <w:sz w:val="20"/>
                <w:szCs w:val="20"/>
                <w:lang w:eastAsia="ru-RU"/>
              </w:rPr>
            </w:pPr>
          </w:p>
        </w:tc>
        <w:tc>
          <w:tcPr>
            <w:tcW w:w="1134" w:type="dxa"/>
            <w:shd w:val="clear" w:color="000000" w:fill="C6EFCE"/>
            <w:noWrap/>
          </w:tcPr>
          <w:p w:rsidR="00F26CA1" w:rsidRPr="003A508E" w:rsidRDefault="00F26CA1" w:rsidP="007719DD">
            <w:pPr>
              <w:ind w:left="0"/>
              <w:rPr>
                <w:color w:val="0070C0"/>
                <w:sz w:val="20"/>
                <w:szCs w:val="20"/>
                <w:lang w:eastAsia="ru-RU"/>
              </w:rPr>
            </w:pPr>
          </w:p>
        </w:tc>
        <w:tc>
          <w:tcPr>
            <w:tcW w:w="1134" w:type="dxa"/>
            <w:shd w:val="clear" w:color="auto" w:fill="C6EFCE"/>
            <w:noWrap/>
          </w:tcPr>
          <w:p w:rsidR="00F26CA1" w:rsidRPr="003A508E" w:rsidRDefault="00F26CA1" w:rsidP="007719DD">
            <w:pPr>
              <w:ind w:left="0"/>
              <w:rPr>
                <w:color w:val="0070C0"/>
                <w:sz w:val="20"/>
                <w:szCs w:val="20"/>
                <w:lang w:eastAsia="ru-RU"/>
              </w:rPr>
            </w:pPr>
          </w:p>
        </w:tc>
        <w:tc>
          <w:tcPr>
            <w:tcW w:w="993" w:type="dxa"/>
            <w:shd w:val="clear" w:color="auto" w:fill="C6EFCE"/>
          </w:tcPr>
          <w:p w:rsidR="00F26CA1" w:rsidRPr="003A508E" w:rsidRDefault="00F26CA1" w:rsidP="007719DD">
            <w:pPr>
              <w:ind w:left="0"/>
              <w:rPr>
                <w:color w:val="0070C0"/>
                <w:sz w:val="20"/>
                <w:szCs w:val="20"/>
                <w:lang w:eastAsia="ru-RU"/>
              </w:rPr>
            </w:pPr>
          </w:p>
        </w:tc>
        <w:tc>
          <w:tcPr>
            <w:tcW w:w="851" w:type="dxa"/>
            <w:shd w:val="clear" w:color="auto" w:fill="C6EFCE"/>
            <w:noWrap/>
          </w:tcPr>
          <w:p w:rsidR="00F26CA1" w:rsidRPr="003A508E" w:rsidRDefault="00F26CA1" w:rsidP="007719DD">
            <w:pPr>
              <w:ind w:left="0"/>
              <w:rPr>
                <w:color w:val="0070C0"/>
                <w:sz w:val="20"/>
                <w:szCs w:val="20"/>
                <w:lang w:eastAsia="ru-RU"/>
              </w:rPr>
            </w:pPr>
          </w:p>
        </w:tc>
        <w:tc>
          <w:tcPr>
            <w:tcW w:w="992" w:type="dxa"/>
            <w:shd w:val="clear" w:color="auto" w:fill="C6EFCE"/>
            <w:noWrap/>
          </w:tcPr>
          <w:p w:rsidR="00F26CA1" w:rsidRPr="003A508E" w:rsidRDefault="00F26CA1" w:rsidP="007719DD">
            <w:pPr>
              <w:ind w:left="0"/>
              <w:rPr>
                <w:color w:val="0070C0"/>
                <w:sz w:val="20"/>
                <w:szCs w:val="20"/>
                <w:lang w:eastAsia="ru-RU"/>
              </w:rPr>
            </w:pPr>
          </w:p>
        </w:tc>
        <w:tc>
          <w:tcPr>
            <w:tcW w:w="992" w:type="dxa"/>
            <w:shd w:val="clear" w:color="auto" w:fill="C6EFCE"/>
            <w:noWrap/>
          </w:tcPr>
          <w:p w:rsidR="00F26CA1" w:rsidRPr="003A508E" w:rsidRDefault="00F26CA1" w:rsidP="007719DD">
            <w:pPr>
              <w:ind w:left="0"/>
              <w:rPr>
                <w:color w:val="0070C0"/>
                <w:sz w:val="20"/>
                <w:szCs w:val="20"/>
                <w:lang w:eastAsia="ru-RU"/>
              </w:rPr>
            </w:pPr>
          </w:p>
        </w:tc>
      </w:tr>
      <w:tr w:rsidR="00C8103D" w:rsidRPr="003A508E" w:rsidTr="001A2013">
        <w:trPr>
          <w:trHeight w:val="747"/>
        </w:trPr>
        <w:tc>
          <w:tcPr>
            <w:tcW w:w="582" w:type="dxa"/>
            <w:shd w:val="clear" w:color="000000" w:fill="F3F3F3"/>
          </w:tcPr>
          <w:p w:rsidR="00C8103D" w:rsidRPr="00C712F8" w:rsidRDefault="00C8103D" w:rsidP="007719DD">
            <w:pPr>
              <w:ind w:left="0"/>
              <w:rPr>
                <w:color w:val="0070C0"/>
                <w:sz w:val="20"/>
                <w:szCs w:val="20"/>
                <w:lang w:eastAsia="ru-RU"/>
              </w:rPr>
            </w:pPr>
            <w:r>
              <w:rPr>
                <w:color w:val="0070C0"/>
                <w:sz w:val="20"/>
                <w:szCs w:val="20"/>
                <w:lang w:eastAsia="ru-RU"/>
              </w:rPr>
              <w:t>40а</w:t>
            </w:r>
          </w:p>
        </w:tc>
        <w:tc>
          <w:tcPr>
            <w:tcW w:w="4820" w:type="dxa"/>
            <w:shd w:val="clear" w:color="000000" w:fill="F3F3F3"/>
          </w:tcPr>
          <w:p w:rsidR="00C8103D" w:rsidRPr="00C712F8" w:rsidRDefault="00C8103D" w:rsidP="007719DD">
            <w:pPr>
              <w:ind w:left="0"/>
              <w:rPr>
                <w:color w:val="0070C0"/>
                <w:sz w:val="20"/>
                <w:szCs w:val="20"/>
                <w:lang w:eastAsia="ru-RU"/>
              </w:rPr>
            </w:pPr>
            <w:r w:rsidRPr="00C712F8">
              <w:rPr>
                <w:color w:val="0070C0"/>
                <w:sz w:val="20"/>
                <w:szCs w:val="20"/>
                <w:lang w:eastAsia="ru-RU"/>
              </w:rPr>
              <w:t>электрическая энергия</w:t>
            </w:r>
          </w:p>
        </w:tc>
        <w:tc>
          <w:tcPr>
            <w:tcW w:w="1700" w:type="dxa"/>
            <w:shd w:val="clear" w:color="000000" w:fill="F3F3F3"/>
          </w:tcPr>
          <w:p w:rsidR="00C8103D" w:rsidRPr="00C712F8" w:rsidRDefault="00C8103D" w:rsidP="007719DD">
            <w:pPr>
              <w:ind w:left="0"/>
              <w:jc w:val="center"/>
              <w:rPr>
                <w:color w:val="0070C0"/>
                <w:sz w:val="20"/>
                <w:szCs w:val="20"/>
                <w:lang w:eastAsia="ru-RU"/>
              </w:rPr>
            </w:pPr>
            <w:r w:rsidRPr="00C712F8">
              <w:rPr>
                <w:color w:val="0070C0"/>
                <w:sz w:val="20"/>
                <w:szCs w:val="20"/>
                <w:lang w:eastAsia="ru-RU"/>
              </w:rPr>
              <w:t>кВт/ч на 1 чел</w:t>
            </w:r>
            <w:r w:rsidRPr="00C712F8">
              <w:rPr>
                <w:color w:val="0070C0"/>
                <w:sz w:val="20"/>
                <w:szCs w:val="20"/>
                <w:lang w:eastAsia="ru-RU"/>
              </w:rPr>
              <w:t>о</w:t>
            </w:r>
            <w:r w:rsidRPr="00C712F8">
              <w:rPr>
                <w:color w:val="0070C0"/>
                <w:sz w:val="20"/>
                <w:szCs w:val="20"/>
                <w:lang w:eastAsia="ru-RU"/>
              </w:rPr>
              <w:t>века населения</w:t>
            </w:r>
          </w:p>
        </w:tc>
        <w:tc>
          <w:tcPr>
            <w:tcW w:w="1134" w:type="dxa"/>
            <w:shd w:val="clear" w:color="000000" w:fill="C6EFCE"/>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64,771</w:t>
            </w:r>
          </w:p>
        </w:tc>
        <w:tc>
          <w:tcPr>
            <w:tcW w:w="1134" w:type="dxa"/>
            <w:shd w:val="clear" w:color="000000"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82,368</w:t>
            </w:r>
          </w:p>
        </w:tc>
        <w:tc>
          <w:tcPr>
            <w:tcW w:w="1134" w:type="dxa"/>
            <w:shd w:val="clear" w:color="auto"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87,100</w:t>
            </w:r>
          </w:p>
        </w:tc>
        <w:tc>
          <w:tcPr>
            <w:tcW w:w="993" w:type="dxa"/>
            <w:shd w:val="clear" w:color="auto" w:fill="C6EFCE"/>
          </w:tcPr>
          <w:p w:rsidR="00C8103D" w:rsidRPr="00F26CA1" w:rsidRDefault="00C8103D" w:rsidP="007719DD">
            <w:pPr>
              <w:ind w:left="0"/>
              <w:jc w:val="center"/>
              <w:rPr>
                <w:color w:val="0070C0"/>
                <w:sz w:val="20"/>
                <w:szCs w:val="20"/>
                <w:lang w:eastAsia="ru-RU"/>
              </w:rPr>
            </w:pPr>
            <w:r>
              <w:rPr>
                <w:color w:val="0070C0"/>
                <w:sz w:val="20"/>
                <w:szCs w:val="20"/>
                <w:lang w:eastAsia="ru-RU"/>
              </w:rPr>
              <w:t>90,236</w:t>
            </w:r>
          </w:p>
        </w:tc>
        <w:tc>
          <w:tcPr>
            <w:tcW w:w="851" w:type="dxa"/>
            <w:shd w:val="clear" w:color="auto" w:fill="C6EFCE"/>
            <w:noWrap/>
          </w:tcPr>
          <w:p w:rsidR="00C8103D" w:rsidRPr="00F26CA1" w:rsidRDefault="00C8103D" w:rsidP="007719DD">
            <w:pPr>
              <w:ind w:left="0"/>
              <w:jc w:val="center"/>
              <w:rPr>
                <w:color w:val="0070C0"/>
                <w:sz w:val="20"/>
                <w:szCs w:val="20"/>
                <w:lang w:eastAsia="ru-RU"/>
              </w:rPr>
            </w:pPr>
            <w:r>
              <w:rPr>
                <w:color w:val="0070C0"/>
                <w:sz w:val="20"/>
                <w:szCs w:val="20"/>
                <w:lang w:eastAsia="ru-RU"/>
              </w:rPr>
              <w:t>91,157</w:t>
            </w:r>
          </w:p>
        </w:tc>
        <w:tc>
          <w:tcPr>
            <w:tcW w:w="992" w:type="dxa"/>
            <w:shd w:val="clear" w:color="auto" w:fill="C6EFCE"/>
            <w:noWrap/>
          </w:tcPr>
          <w:p w:rsidR="00C8103D" w:rsidRPr="00F26CA1" w:rsidRDefault="00C8103D" w:rsidP="00C8103D">
            <w:pPr>
              <w:ind w:left="0"/>
              <w:jc w:val="center"/>
              <w:rPr>
                <w:color w:val="0070C0"/>
                <w:sz w:val="20"/>
                <w:szCs w:val="20"/>
                <w:lang w:eastAsia="ru-RU"/>
              </w:rPr>
            </w:pPr>
            <w:r>
              <w:rPr>
                <w:color w:val="0070C0"/>
                <w:sz w:val="20"/>
                <w:szCs w:val="20"/>
                <w:lang w:eastAsia="ru-RU"/>
              </w:rPr>
              <w:t>91</w:t>
            </w:r>
            <w:r w:rsidRPr="00F26CA1">
              <w:rPr>
                <w:color w:val="0070C0"/>
                <w:sz w:val="20"/>
                <w:szCs w:val="20"/>
                <w:lang w:eastAsia="ru-RU"/>
              </w:rPr>
              <w:t>,</w:t>
            </w:r>
            <w:r>
              <w:rPr>
                <w:color w:val="0070C0"/>
                <w:sz w:val="20"/>
                <w:szCs w:val="20"/>
                <w:lang w:eastAsia="ru-RU"/>
              </w:rPr>
              <w:t>959</w:t>
            </w:r>
          </w:p>
        </w:tc>
        <w:tc>
          <w:tcPr>
            <w:tcW w:w="992" w:type="dxa"/>
            <w:shd w:val="clear" w:color="auto" w:fill="C6EFCE"/>
            <w:noWrap/>
          </w:tcPr>
          <w:p w:rsidR="00C8103D" w:rsidRPr="00F26CA1" w:rsidRDefault="00C8103D" w:rsidP="007719DD">
            <w:pPr>
              <w:ind w:left="0"/>
              <w:jc w:val="center"/>
              <w:rPr>
                <w:color w:val="0070C0"/>
                <w:sz w:val="20"/>
                <w:szCs w:val="20"/>
                <w:lang w:eastAsia="ru-RU"/>
              </w:rPr>
            </w:pPr>
            <w:r>
              <w:rPr>
                <w:color w:val="0070C0"/>
                <w:sz w:val="20"/>
                <w:szCs w:val="20"/>
                <w:lang w:eastAsia="ru-RU"/>
              </w:rPr>
              <w:t>92,808</w:t>
            </w:r>
          </w:p>
        </w:tc>
      </w:tr>
      <w:tr w:rsidR="00C8103D" w:rsidRPr="003A508E" w:rsidTr="001A2013">
        <w:trPr>
          <w:trHeight w:val="747"/>
        </w:trPr>
        <w:tc>
          <w:tcPr>
            <w:tcW w:w="582" w:type="dxa"/>
            <w:shd w:val="clear" w:color="000000" w:fill="F3F3F3"/>
          </w:tcPr>
          <w:p w:rsidR="00C8103D" w:rsidRPr="00C712F8" w:rsidRDefault="00C8103D" w:rsidP="007719DD">
            <w:pPr>
              <w:ind w:left="0"/>
              <w:rPr>
                <w:color w:val="0070C0"/>
                <w:sz w:val="20"/>
                <w:szCs w:val="20"/>
                <w:lang w:eastAsia="ru-RU"/>
              </w:rPr>
            </w:pPr>
            <w:r>
              <w:rPr>
                <w:color w:val="0070C0"/>
                <w:sz w:val="20"/>
                <w:szCs w:val="20"/>
                <w:lang w:eastAsia="ru-RU"/>
              </w:rPr>
              <w:t>40б</w:t>
            </w:r>
          </w:p>
        </w:tc>
        <w:tc>
          <w:tcPr>
            <w:tcW w:w="4820" w:type="dxa"/>
            <w:shd w:val="clear" w:color="000000" w:fill="F3F3F3"/>
          </w:tcPr>
          <w:p w:rsidR="00C8103D" w:rsidRPr="00C712F8" w:rsidRDefault="00C8103D" w:rsidP="007719DD">
            <w:pPr>
              <w:ind w:left="0"/>
              <w:rPr>
                <w:color w:val="0070C0"/>
                <w:sz w:val="20"/>
                <w:szCs w:val="20"/>
                <w:lang w:eastAsia="ru-RU"/>
              </w:rPr>
            </w:pPr>
            <w:r w:rsidRPr="00C712F8">
              <w:rPr>
                <w:color w:val="0070C0"/>
                <w:sz w:val="20"/>
                <w:szCs w:val="20"/>
                <w:lang w:eastAsia="ru-RU"/>
              </w:rPr>
              <w:t>тепловая энергия</w:t>
            </w:r>
          </w:p>
        </w:tc>
        <w:tc>
          <w:tcPr>
            <w:tcW w:w="1700" w:type="dxa"/>
            <w:shd w:val="clear" w:color="000000" w:fill="F3F3F3"/>
          </w:tcPr>
          <w:p w:rsidR="00C8103D" w:rsidRPr="00C712F8" w:rsidRDefault="00C8103D" w:rsidP="007719DD">
            <w:pPr>
              <w:ind w:left="0"/>
              <w:jc w:val="center"/>
              <w:rPr>
                <w:color w:val="0070C0"/>
                <w:sz w:val="20"/>
                <w:szCs w:val="20"/>
                <w:lang w:eastAsia="ru-RU"/>
              </w:rPr>
            </w:pPr>
            <w:r w:rsidRPr="00C712F8">
              <w:rPr>
                <w:color w:val="0070C0"/>
                <w:sz w:val="20"/>
                <w:szCs w:val="20"/>
                <w:lang w:eastAsia="ru-RU"/>
              </w:rPr>
              <w:t>Гкал на 1 кв. метр общей площади</w:t>
            </w:r>
          </w:p>
        </w:tc>
        <w:tc>
          <w:tcPr>
            <w:tcW w:w="1134" w:type="dxa"/>
            <w:shd w:val="clear" w:color="000000" w:fill="C6EFCE"/>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0,170</w:t>
            </w:r>
          </w:p>
        </w:tc>
        <w:tc>
          <w:tcPr>
            <w:tcW w:w="1134" w:type="dxa"/>
            <w:shd w:val="clear" w:color="000000"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0,162</w:t>
            </w:r>
          </w:p>
        </w:tc>
        <w:tc>
          <w:tcPr>
            <w:tcW w:w="1134" w:type="dxa"/>
            <w:shd w:val="clear" w:color="auto"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0,208</w:t>
            </w:r>
          </w:p>
        </w:tc>
        <w:tc>
          <w:tcPr>
            <w:tcW w:w="993" w:type="dxa"/>
            <w:shd w:val="clear" w:color="auto" w:fill="C6EFCE"/>
          </w:tcPr>
          <w:p w:rsidR="00C8103D" w:rsidRPr="00F26CA1" w:rsidRDefault="00C8103D" w:rsidP="007719DD">
            <w:pPr>
              <w:ind w:left="0"/>
              <w:jc w:val="center"/>
              <w:rPr>
                <w:color w:val="0070C0"/>
                <w:sz w:val="20"/>
                <w:szCs w:val="20"/>
                <w:lang w:eastAsia="ru-RU"/>
              </w:rPr>
            </w:pPr>
            <w:r>
              <w:rPr>
                <w:color w:val="0070C0"/>
                <w:sz w:val="20"/>
                <w:szCs w:val="20"/>
                <w:lang w:eastAsia="ru-RU"/>
              </w:rPr>
              <w:t>0,156</w:t>
            </w:r>
          </w:p>
        </w:tc>
        <w:tc>
          <w:tcPr>
            <w:tcW w:w="851" w:type="dxa"/>
            <w:shd w:val="clear" w:color="auto" w:fill="C6EFCE"/>
            <w:noWrap/>
          </w:tcPr>
          <w:p w:rsidR="00C8103D" w:rsidRPr="00F26CA1" w:rsidRDefault="00C8103D" w:rsidP="00C8103D">
            <w:pPr>
              <w:ind w:left="0"/>
              <w:jc w:val="center"/>
              <w:rPr>
                <w:color w:val="0070C0"/>
                <w:sz w:val="20"/>
                <w:szCs w:val="20"/>
                <w:lang w:eastAsia="ru-RU"/>
              </w:rPr>
            </w:pPr>
            <w:r>
              <w:rPr>
                <w:color w:val="0070C0"/>
                <w:sz w:val="20"/>
                <w:szCs w:val="20"/>
                <w:lang w:eastAsia="ru-RU"/>
              </w:rPr>
              <w:t>0,156</w:t>
            </w:r>
          </w:p>
        </w:tc>
        <w:tc>
          <w:tcPr>
            <w:tcW w:w="992" w:type="dxa"/>
            <w:shd w:val="clear" w:color="auto"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w:t>
            </w:r>
            <w:r>
              <w:rPr>
                <w:color w:val="0070C0"/>
                <w:sz w:val="20"/>
                <w:szCs w:val="20"/>
                <w:lang w:eastAsia="ru-RU"/>
              </w:rPr>
              <w:t>156</w:t>
            </w:r>
          </w:p>
        </w:tc>
        <w:tc>
          <w:tcPr>
            <w:tcW w:w="992" w:type="dxa"/>
            <w:shd w:val="clear" w:color="auto" w:fill="C6EFCE"/>
            <w:noWrap/>
          </w:tcPr>
          <w:p w:rsidR="00C8103D" w:rsidRPr="00F26CA1" w:rsidRDefault="00C8103D" w:rsidP="007719DD">
            <w:pPr>
              <w:ind w:left="0"/>
              <w:jc w:val="center"/>
              <w:rPr>
                <w:color w:val="0070C0"/>
                <w:sz w:val="20"/>
                <w:szCs w:val="20"/>
                <w:lang w:eastAsia="ru-RU"/>
              </w:rPr>
            </w:pPr>
            <w:r>
              <w:rPr>
                <w:color w:val="0070C0"/>
                <w:sz w:val="20"/>
                <w:szCs w:val="20"/>
                <w:lang w:eastAsia="ru-RU"/>
              </w:rPr>
              <w:t>0,156</w:t>
            </w:r>
          </w:p>
        </w:tc>
      </w:tr>
      <w:tr w:rsidR="00C8103D" w:rsidRPr="003A508E" w:rsidTr="001A2013">
        <w:trPr>
          <w:trHeight w:val="747"/>
        </w:trPr>
        <w:tc>
          <w:tcPr>
            <w:tcW w:w="582" w:type="dxa"/>
            <w:shd w:val="clear" w:color="000000" w:fill="F3F3F3"/>
          </w:tcPr>
          <w:p w:rsidR="00C8103D" w:rsidRPr="00C712F8" w:rsidRDefault="00C8103D" w:rsidP="007719DD">
            <w:pPr>
              <w:ind w:left="0"/>
              <w:rPr>
                <w:color w:val="0070C0"/>
                <w:sz w:val="20"/>
                <w:szCs w:val="20"/>
                <w:lang w:eastAsia="ru-RU"/>
              </w:rPr>
            </w:pPr>
            <w:r>
              <w:rPr>
                <w:color w:val="0070C0"/>
                <w:sz w:val="20"/>
                <w:szCs w:val="20"/>
                <w:lang w:eastAsia="ru-RU"/>
              </w:rPr>
              <w:t>40в</w:t>
            </w:r>
          </w:p>
        </w:tc>
        <w:tc>
          <w:tcPr>
            <w:tcW w:w="4820" w:type="dxa"/>
            <w:shd w:val="clear" w:color="000000" w:fill="F3F3F3"/>
          </w:tcPr>
          <w:p w:rsidR="00C8103D" w:rsidRPr="00C712F8" w:rsidRDefault="00C8103D" w:rsidP="007719DD">
            <w:pPr>
              <w:ind w:left="0"/>
              <w:rPr>
                <w:color w:val="0070C0"/>
                <w:sz w:val="20"/>
                <w:szCs w:val="20"/>
                <w:lang w:eastAsia="ru-RU"/>
              </w:rPr>
            </w:pPr>
            <w:r w:rsidRPr="00C712F8">
              <w:rPr>
                <w:color w:val="0070C0"/>
                <w:sz w:val="20"/>
                <w:szCs w:val="20"/>
                <w:lang w:eastAsia="ru-RU"/>
              </w:rPr>
              <w:t>горячая вода</w:t>
            </w:r>
          </w:p>
        </w:tc>
        <w:tc>
          <w:tcPr>
            <w:tcW w:w="1700" w:type="dxa"/>
            <w:shd w:val="clear" w:color="000000" w:fill="F3F3F3"/>
          </w:tcPr>
          <w:p w:rsidR="00C8103D" w:rsidRPr="00C712F8" w:rsidRDefault="00C8103D" w:rsidP="007719DD">
            <w:pPr>
              <w:ind w:left="0"/>
              <w:jc w:val="center"/>
              <w:rPr>
                <w:color w:val="0070C0"/>
                <w:sz w:val="20"/>
                <w:szCs w:val="20"/>
                <w:lang w:eastAsia="ru-RU"/>
              </w:rPr>
            </w:pPr>
            <w:r w:rsidRPr="00C712F8">
              <w:rPr>
                <w:color w:val="0070C0"/>
                <w:sz w:val="20"/>
                <w:szCs w:val="20"/>
                <w:lang w:eastAsia="ru-RU"/>
              </w:rPr>
              <w:t>куб. метров на 1 человека насел</w:t>
            </w:r>
            <w:r w:rsidRPr="00C712F8">
              <w:rPr>
                <w:color w:val="0070C0"/>
                <w:sz w:val="20"/>
                <w:szCs w:val="20"/>
                <w:lang w:eastAsia="ru-RU"/>
              </w:rPr>
              <w:t>е</w:t>
            </w:r>
            <w:r w:rsidRPr="00C712F8">
              <w:rPr>
                <w:color w:val="0070C0"/>
                <w:sz w:val="20"/>
                <w:szCs w:val="20"/>
                <w:lang w:eastAsia="ru-RU"/>
              </w:rPr>
              <w:t>ния</w:t>
            </w:r>
          </w:p>
        </w:tc>
        <w:tc>
          <w:tcPr>
            <w:tcW w:w="1134" w:type="dxa"/>
            <w:shd w:val="clear" w:color="000000" w:fill="C6EFCE"/>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0,361</w:t>
            </w:r>
          </w:p>
        </w:tc>
        <w:tc>
          <w:tcPr>
            <w:tcW w:w="1134" w:type="dxa"/>
            <w:shd w:val="clear" w:color="000000"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0,378</w:t>
            </w:r>
          </w:p>
        </w:tc>
        <w:tc>
          <w:tcPr>
            <w:tcW w:w="1134" w:type="dxa"/>
            <w:shd w:val="clear" w:color="auto"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0,364</w:t>
            </w:r>
          </w:p>
        </w:tc>
        <w:tc>
          <w:tcPr>
            <w:tcW w:w="993" w:type="dxa"/>
            <w:shd w:val="clear" w:color="auto" w:fill="C6EFCE"/>
          </w:tcPr>
          <w:p w:rsidR="00C8103D" w:rsidRPr="00F26CA1" w:rsidRDefault="00C8103D" w:rsidP="007719DD">
            <w:pPr>
              <w:ind w:left="0"/>
              <w:jc w:val="center"/>
              <w:rPr>
                <w:color w:val="0070C0"/>
                <w:sz w:val="20"/>
                <w:szCs w:val="20"/>
                <w:lang w:eastAsia="ru-RU"/>
              </w:rPr>
            </w:pPr>
            <w:r>
              <w:rPr>
                <w:color w:val="0070C0"/>
                <w:sz w:val="20"/>
                <w:szCs w:val="20"/>
                <w:lang w:eastAsia="ru-RU"/>
              </w:rPr>
              <w:t>0,363</w:t>
            </w:r>
          </w:p>
        </w:tc>
        <w:tc>
          <w:tcPr>
            <w:tcW w:w="851" w:type="dxa"/>
            <w:shd w:val="clear" w:color="auto"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w:t>
            </w:r>
            <w:r>
              <w:rPr>
                <w:color w:val="0070C0"/>
                <w:sz w:val="20"/>
                <w:szCs w:val="20"/>
                <w:lang w:eastAsia="ru-RU"/>
              </w:rPr>
              <w:t>367</w:t>
            </w:r>
          </w:p>
        </w:tc>
        <w:tc>
          <w:tcPr>
            <w:tcW w:w="992" w:type="dxa"/>
            <w:shd w:val="clear" w:color="auto"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w:t>
            </w:r>
            <w:r>
              <w:rPr>
                <w:color w:val="0070C0"/>
                <w:sz w:val="20"/>
                <w:szCs w:val="20"/>
                <w:lang w:eastAsia="ru-RU"/>
              </w:rPr>
              <w:t>370</w:t>
            </w:r>
          </w:p>
        </w:tc>
        <w:tc>
          <w:tcPr>
            <w:tcW w:w="992" w:type="dxa"/>
            <w:shd w:val="clear" w:color="auto" w:fill="C6EFCE"/>
            <w:noWrap/>
          </w:tcPr>
          <w:p w:rsidR="00C8103D" w:rsidRPr="00F26CA1" w:rsidRDefault="00C8103D" w:rsidP="00C8103D">
            <w:pPr>
              <w:ind w:left="0"/>
              <w:jc w:val="center"/>
              <w:rPr>
                <w:color w:val="0070C0"/>
                <w:sz w:val="20"/>
                <w:szCs w:val="20"/>
                <w:lang w:eastAsia="ru-RU"/>
              </w:rPr>
            </w:pPr>
            <w:r>
              <w:rPr>
                <w:color w:val="0070C0"/>
                <w:sz w:val="20"/>
                <w:szCs w:val="20"/>
                <w:lang w:eastAsia="ru-RU"/>
              </w:rPr>
              <w:t>0,373</w:t>
            </w:r>
          </w:p>
        </w:tc>
      </w:tr>
      <w:tr w:rsidR="00C8103D" w:rsidRPr="003A508E" w:rsidTr="001A2013">
        <w:trPr>
          <w:trHeight w:val="747"/>
        </w:trPr>
        <w:tc>
          <w:tcPr>
            <w:tcW w:w="582" w:type="dxa"/>
            <w:shd w:val="clear" w:color="000000" w:fill="F3F3F3"/>
          </w:tcPr>
          <w:p w:rsidR="00C8103D" w:rsidRPr="00C712F8" w:rsidRDefault="00C8103D" w:rsidP="007719DD">
            <w:pPr>
              <w:ind w:left="0"/>
              <w:rPr>
                <w:color w:val="0070C0"/>
                <w:sz w:val="20"/>
                <w:szCs w:val="20"/>
                <w:lang w:eastAsia="ru-RU"/>
              </w:rPr>
            </w:pPr>
            <w:r w:rsidRPr="00C712F8">
              <w:rPr>
                <w:color w:val="0070C0"/>
                <w:sz w:val="20"/>
                <w:szCs w:val="20"/>
                <w:lang w:eastAsia="ru-RU"/>
              </w:rPr>
              <w:t>40г</w:t>
            </w:r>
          </w:p>
        </w:tc>
        <w:tc>
          <w:tcPr>
            <w:tcW w:w="4820" w:type="dxa"/>
            <w:shd w:val="clear" w:color="000000" w:fill="F3F3F3"/>
          </w:tcPr>
          <w:p w:rsidR="00C8103D" w:rsidRPr="00C712F8" w:rsidRDefault="00C8103D" w:rsidP="007719DD">
            <w:pPr>
              <w:ind w:left="0"/>
              <w:rPr>
                <w:color w:val="0070C0"/>
                <w:sz w:val="20"/>
                <w:szCs w:val="20"/>
                <w:lang w:eastAsia="ru-RU"/>
              </w:rPr>
            </w:pPr>
            <w:r w:rsidRPr="00C712F8">
              <w:rPr>
                <w:color w:val="0070C0"/>
                <w:sz w:val="20"/>
                <w:szCs w:val="20"/>
                <w:lang w:eastAsia="ru-RU"/>
              </w:rPr>
              <w:t>холодная вода</w:t>
            </w:r>
          </w:p>
        </w:tc>
        <w:tc>
          <w:tcPr>
            <w:tcW w:w="1700" w:type="dxa"/>
            <w:shd w:val="clear" w:color="000000" w:fill="F3F3F3"/>
          </w:tcPr>
          <w:p w:rsidR="00C8103D" w:rsidRPr="00C712F8" w:rsidRDefault="00C8103D" w:rsidP="007719DD">
            <w:pPr>
              <w:ind w:left="0"/>
              <w:jc w:val="center"/>
              <w:rPr>
                <w:color w:val="0070C0"/>
                <w:sz w:val="20"/>
                <w:szCs w:val="20"/>
                <w:lang w:eastAsia="ru-RU"/>
              </w:rPr>
            </w:pPr>
            <w:r w:rsidRPr="00C712F8">
              <w:rPr>
                <w:color w:val="0070C0"/>
                <w:sz w:val="20"/>
                <w:szCs w:val="20"/>
                <w:lang w:eastAsia="ru-RU"/>
              </w:rPr>
              <w:t>куб. метров на 1 человека насел</w:t>
            </w:r>
            <w:r w:rsidRPr="00C712F8">
              <w:rPr>
                <w:color w:val="0070C0"/>
                <w:sz w:val="20"/>
                <w:szCs w:val="20"/>
                <w:lang w:eastAsia="ru-RU"/>
              </w:rPr>
              <w:t>е</w:t>
            </w:r>
            <w:r w:rsidRPr="00C712F8">
              <w:rPr>
                <w:color w:val="0070C0"/>
                <w:sz w:val="20"/>
                <w:szCs w:val="20"/>
                <w:lang w:eastAsia="ru-RU"/>
              </w:rPr>
              <w:t>ния</w:t>
            </w:r>
          </w:p>
        </w:tc>
        <w:tc>
          <w:tcPr>
            <w:tcW w:w="1134" w:type="dxa"/>
            <w:shd w:val="clear" w:color="000000" w:fill="C6EFCE"/>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0,987</w:t>
            </w:r>
          </w:p>
        </w:tc>
        <w:tc>
          <w:tcPr>
            <w:tcW w:w="1134" w:type="dxa"/>
            <w:shd w:val="clear" w:color="000000"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1,066</w:t>
            </w:r>
          </w:p>
        </w:tc>
        <w:tc>
          <w:tcPr>
            <w:tcW w:w="1134" w:type="dxa"/>
            <w:shd w:val="clear" w:color="auto"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1,088</w:t>
            </w:r>
          </w:p>
        </w:tc>
        <w:tc>
          <w:tcPr>
            <w:tcW w:w="993" w:type="dxa"/>
            <w:shd w:val="clear" w:color="auto" w:fill="C6EFCE"/>
          </w:tcPr>
          <w:p w:rsidR="00C8103D" w:rsidRPr="00F26CA1" w:rsidRDefault="00025F2F" w:rsidP="007719DD">
            <w:pPr>
              <w:ind w:left="0"/>
              <w:jc w:val="center"/>
              <w:rPr>
                <w:color w:val="0070C0"/>
                <w:sz w:val="20"/>
                <w:szCs w:val="20"/>
                <w:lang w:eastAsia="ru-RU"/>
              </w:rPr>
            </w:pPr>
            <w:r>
              <w:rPr>
                <w:color w:val="0070C0"/>
                <w:sz w:val="20"/>
                <w:szCs w:val="20"/>
                <w:lang w:eastAsia="ru-RU"/>
              </w:rPr>
              <w:t>0,973</w:t>
            </w:r>
          </w:p>
        </w:tc>
        <w:tc>
          <w:tcPr>
            <w:tcW w:w="851" w:type="dxa"/>
            <w:shd w:val="clear" w:color="auto" w:fill="C6EFCE"/>
            <w:noWrap/>
          </w:tcPr>
          <w:p w:rsidR="00C8103D" w:rsidRPr="00F26CA1" w:rsidRDefault="00025F2F" w:rsidP="00025F2F">
            <w:pPr>
              <w:ind w:left="0"/>
              <w:jc w:val="center"/>
              <w:rPr>
                <w:color w:val="0070C0"/>
                <w:sz w:val="20"/>
                <w:szCs w:val="20"/>
                <w:lang w:eastAsia="ru-RU"/>
              </w:rPr>
            </w:pPr>
            <w:r>
              <w:rPr>
                <w:color w:val="0070C0"/>
                <w:sz w:val="20"/>
                <w:szCs w:val="20"/>
                <w:lang w:eastAsia="ru-RU"/>
              </w:rPr>
              <w:t>0</w:t>
            </w:r>
            <w:r w:rsidR="00C8103D" w:rsidRPr="00F26CA1">
              <w:rPr>
                <w:color w:val="0070C0"/>
                <w:sz w:val="20"/>
                <w:szCs w:val="20"/>
                <w:lang w:eastAsia="ru-RU"/>
              </w:rPr>
              <w:t>,</w:t>
            </w:r>
            <w:r>
              <w:rPr>
                <w:color w:val="0070C0"/>
                <w:sz w:val="20"/>
                <w:szCs w:val="20"/>
                <w:lang w:eastAsia="ru-RU"/>
              </w:rPr>
              <w:t>983</w:t>
            </w:r>
          </w:p>
        </w:tc>
        <w:tc>
          <w:tcPr>
            <w:tcW w:w="992" w:type="dxa"/>
            <w:shd w:val="clear" w:color="auto" w:fill="C6EFCE"/>
            <w:noWrap/>
          </w:tcPr>
          <w:p w:rsidR="00C8103D" w:rsidRPr="00F26CA1" w:rsidRDefault="00025F2F" w:rsidP="00025F2F">
            <w:pPr>
              <w:ind w:left="0"/>
              <w:jc w:val="center"/>
              <w:rPr>
                <w:color w:val="0070C0"/>
                <w:sz w:val="20"/>
                <w:szCs w:val="20"/>
                <w:lang w:eastAsia="ru-RU"/>
              </w:rPr>
            </w:pPr>
            <w:r>
              <w:rPr>
                <w:color w:val="0070C0"/>
                <w:sz w:val="20"/>
                <w:szCs w:val="20"/>
                <w:lang w:eastAsia="ru-RU"/>
              </w:rPr>
              <w:t>0</w:t>
            </w:r>
            <w:r w:rsidR="00C8103D" w:rsidRPr="00F26CA1">
              <w:rPr>
                <w:color w:val="0070C0"/>
                <w:sz w:val="20"/>
                <w:szCs w:val="20"/>
                <w:lang w:eastAsia="ru-RU"/>
              </w:rPr>
              <w:t>,</w:t>
            </w:r>
            <w:r>
              <w:rPr>
                <w:color w:val="0070C0"/>
                <w:sz w:val="20"/>
                <w:szCs w:val="20"/>
                <w:lang w:eastAsia="ru-RU"/>
              </w:rPr>
              <w:t>992</w:t>
            </w:r>
          </w:p>
        </w:tc>
        <w:tc>
          <w:tcPr>
            <w:tcW w:w="992" w:type="dxa"/>
            <w:shd w:val="clear" w:color="auto" w:fill="C6EFCE"/>
            <w:noWrap/>
          </w:tcPr>
          <w:p w:rsidR="00C8103D" w:rsidRPr="00F26CA1" w:rsidRDefault="00025F2F" w:rsidP="00025F2F">
            <w:pPr>
              <w:ind w:left="0"/>
              <w:rPr>
                <w:color w:val="0070C0"/>
                <w:sz w:val="20"/>
                <w:szCs w:val="20"/>
                <w:lang w:eastAsia="ru-RU"/>
              </w:rPr>
            </w:pPr>
            <w:r>
              <w:rPr>
                <w:color w:val="0070C0"/>
                <w:sz w:val="20"/>
                <w:szCs w:val="20"/>
                <w:lang w:eastAsia="ru-RU"/>
              </w:rPr>
              <w:t xml:space="preserve">  </w:t>
            </w:r>
            <w:r w:rsidR="00C8103D" w:rsidRPr="00F26CA1">
              <w:rPr>
                <w:color w:val="0070C0"/>
                <w:sz w:val="20"/>
                <w:szCs w:val="20"/>
                <w:lang w:eastAsia="ru-RU"/>
              </w:rPr>
              <w:t>1,</w:t>
            </w:r>
            <w:r>
              <w:rPr>
                <w:color w:val="0070C0"/>
                <w:sz w:val="20"/>
                <w:szCs w:val="20"/>
                <w:lang w:eastAsia="ru-RU"/>
              </w:rPr>
              <w:t>001</w:t>
            </w:r>
          </w:p>
        </w:tc>
      </w:tr>
      <w:tr w:rsidR="00C8103D" w:rsidRPr="003A508E" w:rsidTr="001A2013">
        <w:trPr>
          <w:trHeight w:val="747"/>
        </w:trPr>
        <w:tc>
          <w:tcPr>
            <w:tcW w:w="582" w:type="dxa"/>
            <w:shd w:val="clear" w:color="000000" w:fill="F3F3F3"/>
          </w:tcPr>
          <w:p w:rsidR="00C8103D" w:rsidRPr="00C712F8" w:rsidRDefault="00C8103D" w:rsidP="007719DD">
            <w:pPr>
              <w:ind w:left="0"/>
              <w:rPr>
                <w:color w:val="0070C0"/>
                <w:sz w:val="20"/>
                <w:szCs w:val="20"/>
                <w:lang w:eastAsia="ru-RU"/>
              </w:rPr>
            </w:pPr>
            <w:r>
              <w:rPr>
                <w:color w:val="0070C0"/>
                <w:sz w:val="20"/>
                <w:szCs w:val="20"/>
                <w:lang w:eastAsia="ru-RU"/>
              </w:rPr>
              <w:t>40д</w:t>
            </w:r>
          </w:p>
        </w:tc>
        <w:tc>
          <w:tcPr>
            <w:tcW w:w="4820" w:type="dxa"/>
            <w:shd w:val="clear" w:color="000000" w:fill="F3F3F3"/>
          </w:tcPr>
          <w:p w:rsidR="00C8103D" w:rsidRPr="00C712F8" w:rsidRDefault="00C8103D" w:rsidP="007719DD">
            <w:pPr>
              <w:ind w:left="0"/>
              <w:rPr>
                <w:color w:val="0070C0"/>
                <w:sz w:val="20"/>
                <w:szCs w:val="20"/>
                <w:lang w:eastAsia="ru-RU"/>
              </w:rPr>
            </w:pPr>
            <w:r w:rsidRPr="00C712F8">
              <w:rPr>
                <w:color w:val="0070C0"/>
                <w:sz w:val="20"/>
                <w:szCs w:val="20"/>
                <w:lang w:eastAsia="ru-RU"/>
              </w:rPr>
              <w:t>природный газ</w:t>
            </w:r>
          </w:p>
        </w:tc>
        <w:tc>
          <w:tcPr>
            <w:tcW w:w="1700" w:type="dxa"/>
            <w:shd w:val="clear" w:color="000000" w:fill="F3F3F3"/>
          </w:tcPr>
          <w:p w:rsidR="00C8103D" w:rsidRPr="00C712F8" w:rsidRDefault="00C8103D" w:rsidP="007719DD">
            <w:pPr>
              <w:ind w:left="0"/>
              <w:jc w:val="center"/>
              <w:rPr>
                <w:color w:val="0070C0"/>
                <w:sz w:val="20"/>
                <w:szCs w:val="20"/>
                <w:lang w:eastAsia="ru-RU"/>
              </w:rPr>
            </w:pPr>
            <w:r w:rsidRPr="00C712F8">
              <w:rPr>
                <w:color w:val="0070C0"/>
                <w:sz w:val="20"/>
                <w:szCs w:val="20"/>
                <w:lang w:eastAsia="ru-RU"/>
              </w:rPr>
              <w:t>куб. метров на 1 человека насел</w:t>
            </w:r>
            <w:r w:rsidRPr="00C712F8">
              <w:rPr>
                <w:color w:val="0070C0"/>
                <w:sz w:val="20"/>
                <w:szCs w:val="20"/>
                <w:lang w:eastAsia="ru-RU"/>
              </w:rPr>
              <w:t>е</w:t>
            </w:r>
            <w:r w:rsidRPr="00C712F8">
              <w:rPr>
                <w:color w:val="0070C0"/>
                <w:sz w:val="20"/>
                <w:szCs w:val="20"/>
                <w:lang w:eastAsia="ru-RU"/>
              </w:rPr>
              <w:t>ния</w:t>
            </w:r>
          </w:p>
        </w:tc>
        <w:tc>
          <w:tcPr>
            <w:tcW w:w="1134" w:type="dxa"/>
            <w:shd w:val="clear" w:color="000000" w:fill="C6EFCE"/>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0,000</w:t>
            </w:r>
          </w:p>
        </w:tc>
        <w:tc>
          <w:tcPr>
            <w:tcW w:w="1134" w:type="dxa"/>
            <w:shd w:val="clear" w:color="000000"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0,850</w:t>
            </w:r>
          </w:p>
        </w:tc>
        <w:tc>
          <w:tcPr>
            <w:tcW w:w="1134" w:type="dxa"/>
            <w:shd w:val="clear" w:color="auto" w:fill="C6EFCE"/>
            <w:noWrap/>
          </w:tcPr>
          <w:p w:rsidR="00C8103D" w:rsidRPr="00F26CA1" w:rsidRDefault="00C8103D" w:rsidP="00C8103D">
            <w:pPr>
              <w:ind w:left="0"/>
              <w:jc w:val="center"/>
              <w:rPr>
                <w:color w:val="0070C0"/>
                <w:sz w:val="20"/>
                <w:szCs w:val="20"/>
                <w:lang w:eastAsia="ru-RU"/>
              </w:rPr>
            </w:pPr>
            <w:r w:rsidRPr="00F26CA1">
              <w:rPr>
                <w:color w:val="0070C0"/>
                <w:sz w:val="20"/>
                <w:szCs w:val="20"/>
                <w:lang w:eastAsia="ru-RU"/>
              </w:rPr>
              <w:t>1,031</w:t>
            </w:r>
          </w:p>
        </w:tc>
        <w:tc>
          <w:tcPr>
            <w:tcW w:w="993" w:type="dxa"/>
            <w:shd w:val="clear" w:color="auto" w:fill="C6EFCE"/>
          </w:tcPr>
          <w:p w:rsidR="00C8103D" w:rsidRPr="00F26CA1" w:rsidRDefault="00025F2F" w:rsidP="007719DD">
            <w:pPr>
              <w:ind w:left="0"/>
              <w:jc w:val="center"/>
              <w:rPr>
                <w:color w:val="0070C0"/>
                <w:sz w:val="20"/>
                <w:szCs w:val="20"/>
                <w:lang w:eastAsia="ru-RU"/>
              </w:rPr>
            </w:pPr>
            <w:r>
              <w:rPr>
                <w:color w:val="0070C0"/>
                <w:sz w:val="20"/>
                <w:szCs w:val="20"/>
                <w:lang w:eastAsia="ru-RU"/>
              </w:rPr>
              <w:t>2,555</w:t>
            </w:r>
          </w:p>
        </w:tc>
        <w:tc>
          <w:tcPr>
            <w:tcW w:w="851" w:type="dxa"/>
            <w:shd w:val="clear" w:color="auto" w:fill="C6EFCE"/>
            <w:noWrap/>
          </w:tcPr>
          <w:p w:rsidR="00C8103D" w:rsidRPr="00F26CA1" w:rsidRDefault="00025F2F" w:rsidP="00025F2F">
            <w:pPr>
              <w:ind w:left="0"/>
              <w:jc w:val="center"/>
              <w:rPr>
                <w:color w:val="0070C0"/>
                <w:sz w:val="20"/>
                <w:szCs w:val="20"/>
                <w:lang w:eastAsia="ru-RU"/>
              </w:rPr>
            </w:pPr>
            <w:r>
              <w:rPr>
                <w:color w:val="0070C0"/>
                <w:sz w:val="20"/>
                <w:szCs w:val="20"/>
                <w:lang w:eastAsia="ru-RU"/>
              </w:rPr>
              <w:t>2</w:t>
            </w:r>
            <w:r w:rsidR="00C8103D" w:rsidRPr="00F26CA1">
              <w:rPr>
                <w:color w:val="0070C0"/>
                <w:sz w:val="20"/>
                <w:szCs w:val="20"/>
                <w:lang w:eastAsia="ru-RU"/>
              </w:rPr>
              <w:t>,</w:t>
            </w:r>
            <w:r>
              <w:rPr>
                <w:color w:val="0070C0"/>
                <w:sz w:val="20"/>
                <w:szCs w:val="20"/>
                <w:lang w:eastAsia="ru-RU"/>
              </w:rPr>
              <w:t>561</w:t>
            </w:r>
          </w:p>
        </w:tc>
        <w:tc>
          <w:tcPr>
            <w:tcW w:w="992" w:type="dxa"/>
            <w:shd w:val="clear" w:color="auto" w:fill="C6EFCE"/>
            <w:noWrap/>
          </w:tcPr>
          <w:p w:rsidR="00C8103D" w:rsidRPr="00F26CA1" w:rsidRDefault="00025F2F" w:rsidP="00025F2F">
            <w:pPr>
              <w:ind w:left="0"/>
              <w:jc w:val="center"/>
              <w:rPr>
                <w:color w:val="0070C0"/>
                <w:sz w:val="20"/>
                <w:szCs w:val="20"/>
                <w:lang w:eastAsia="ru-RU"/>
              </w:rPr>
            </w:pPr>
            <w:r>
              <w:rPr>
                <w:color w:val="0070C0"/>
                <w:sz w:val="20"/>
                <w:szCs w:val="20"/>
                <w:lang w:eastAsia="ru-RU"/>
              </w:rPr>
              <w:t>2</w:t>
            </w:r>
            <w:r w:rsidR="00C8103D" w:rsidRPr="00F26CA1">
              <w:rPr>
                <w:color w:val="0070C0"/>
                <w:sz w:val="20"/>
                <w:szCs w:val="20"/>
                <w:lang w:eastAsia="ru-RU"/>
              </w:rPr>
              <w:t>,</w:t>
            </w:r>
            <w:r>
              <w:rPr>
                <w:color w:val="0070C0"/>
                <w:sz w:val="20"/>
                <w:szCs w:val="20"/>
                <w:lang w:eastAsia="ru-RU"/>
              </w:rPr>
              <w:t>603</w:t>
            </w:r>
          </w:p>
        </w:tc>
        <w:tc>
          <w:tcPr>
            <w:tcW w:w="992" w:type="dxa"/>
            <w:shd w:val="clear" w:color="auto" w:fill="C6EFCE"/>
            <w:noWrap/>
          </w:tcPr>
          <w:p w:rsidR="00C8103D" w:rsidRPr="00F26CA1" w:rsidRDefault="00025F2F" w:rsidP="00025F2F">
            <w:pPr>
              <w:ind w:left="0"/>
              <w:jc w:val="center"/>
              <w:rPr>
                <w:color w:val="0070C0"/>
                <w:sz w:val="20"/>
                <w:szCs w:val="20"/>
                <w:lang w:eastAsia="ru-RU"/>
              </w:rPr>
            </w:pPr>
            <w:r>
              <w:rPr>
                <w:color w:val="0070C0"/>
                <w:sz w:val="20"/>
                <w:szCs w:val="20"/>
                <w:lang w:eastAsia="ru-RU"/>
              </w:rPr>
              <w:t>2</w:t>
            </w:r>
            <w:r w:rsidR="00C8103D" w:rsidRPr="00F26CA1">
              <w:rPr>
                <w:color w:val="0070C0"/>
                <w:sz w:val="20"/>
                <w:szCs w:val="20"/>
                <w:lang w:eastAsia="ru-RU"/>
              </w:rPr>
              <w:t>,</w:t>
            </w:r>
            <w:r>
              <w:rPr>
                <w:color w:val="0070C0"/>
                <w:sz w:val="20"/>
                <w:szCs w:val="20"/>
                <w:lang w:eastAsia="ru-RU"/>
              </w:rPr>
              <w:t>627</w:t>
            </w:r>
          </w:p>
        </w:tc>
      </w:tr>
    </w:tbl>
    <w:p w:rsidR="00F26CA1" w:rsidRDefault="00F26CA1" w:rsidP="00040037">
      <w:pPr>
        <w:ind w:left="0" w:firstLine="708"/>
        <w:jc w:val="both"/>
        <w:rPr>
          <w:b/>
          <w:szCs w:val="24"/>
          <w:lang w:eastAsia="ru-RU"/>
        </w:rPr>
      </w:pPr>
    </w:p>
    <w:p w:rsidR="00953F5A" w:rsidRPr="0012659C" w:rsidRDefault="006C5CB9" w:rsidP="00485FE2">
      <w:pPr>
        <w:ind w:left="0" w:firstLine="709"/>
        <w:jc w:val="both"/>
        <w:rPr>
          <w:szCs w:val="24"/>
        </w:rPr>
      </w:pPr>
      <w:r w:rsidRPr="00C712F8">
        <w:rPr>
          <w:szCs w:val="24"/>
        </w:rPr>
        <w:lastRenderedPageBreak/>
        <w:t>40а</w:t>
      </w:r>
      <w:r>
        <w:rPr>
          <w:szCs w:val="24"/>
        </w:rPr>
        <w:t xml:space="preserve">. </w:t>
      </w:r>
      <w:r w:rsidRPr="00C712F8">
        <w:rPr>
          <w:szCs w:val="24"/>
        </w:rPr>
        <w:t xml:space="preserve">электрическая </w:t>
      </w:r>
      <w:r w:rsidRPr="0012659C">
        <w:rPr>
          <w:szCs w:val="24"/>
        </w:rPr>
        <w:t>энергия</w:t>
      </w:r>
      <w:r w:rsidR="00953F5A" w:rsidRPr="0012659C">
        <w:rPr>
          <w:szCs w:val="24"/>
        </w:rPr>
        <w:t>, 40б. тепловая энергия, 40в. горячая вода</w:t>
      </w:r>
    </w:p>
    <w:p w:rsidR="00953F5A" w:rsidRDefault="00025F2F" w:rsidP="007719DD">
      <w:pPr>
        <w:ind w:left="0" w:firstLine="709"/>
        <w:jc w:val="both"/>
        <w:rPr>
          <w:szCs w:val="24"/>
        </w:rPr>
      </w:pPr>
      <w:r w:rsidRPr="0012659C">
        <w:rPr>
          <w:szCs w:val="24"/>
        </w:rPr>
        <w:t xml:space="preserve">По итогам 2024 года по сравнению с 2023 годом значение показателя увеличилось в связи с началом функционирования новых объектов - ФОК </w:t>
      </w:r>
      <w:r w:rsidR="0012659C">
        <w:rPr>
          <w:szCs w:val="24"/>
        </w:rPr>
        <w:t>«</w:t>
      </w:r>
      <w:r w:rsidRPr="0012659C">
        <w:rPr>
          <w:szCs w:val="24"/>
        </w:rPr>
        <w:t>Позитрон</w:t>
      </w:r>
      <w:r w:rsidR="0012659C">
        <w:rPr>
          <w:szCs w:val="24"/>
        </w:rPr>
        <w:t>»</w:t>
      </w:r>
      <w:r w:rsidRPr="0012659C">
        <w:rPr>
          <w:szCs w:val="24"/>
        </w:rPr>
        <w:t xml:space="preserve"> (ул. Калинина</w:t>
      </w:r>
      <w:r w:rsidRPr="00025F2F">
        <w:rPr>
          <w:szCs w:val="24"/>
        </w:rPr>
        <w:t xml:space="preserve">, 28) и ФОК </w:t>
      </w:r>
      <w:r w:rsidR="0012659C">
        <w:rPr>
          <w:szCs w:val="24"/>
        </w:rPr>
        <w:t>«</w:t>
      </w:r>
      <w:r w:rsidRPr="00025F2F">
        <w:rPr>
          <w:szCs w:val="24"/>
        </w:rPr>
        <w:t>Западный</w:t>
      </w:r>
      <w:r w:rsidR="0012659C">
        <w:rPr>
          <w:szCs w:val="24"/>
        </w:rPr>
        <w:t>»</w:t>
      </w:r>
      <w:r w:rsidRPr="00025F2F">
        <w:rPr>
          <w:szCs w:val="24"/>
        </w:rPr>
        <w:t xml:space="preserve"> (ул. 5-й  Зеленый проезд, 5), построенных в рамках федерального пр</w:t>
      </w:r>
      <w:r w:rsidRPr="00025F2F">
        <w:rPr>
          <w:szCs w:val="24"/>
        </w:rPr>
        <w:t>о</w:t>
      </w:r>
      <w:r w:rsidRPr="00025F2F">
        <w:rPr>
          <w:szCs w:val="24"/>
        </w:rPr>
        <w:t xml:space="preserve">екта </w:t>
      </w:r>
      <w:r w:rsidR="0012659C">
        <w:rPr>
          <w:szCs w:val="24"/>
        </w:rPr>
        <w:t>«</w:t>
      </w:r>
      <w:r w:rsidRPr="00025F2F">
        <w:rPr>
          <w:szCs w:val="24"/>
        </w:rPr>
        <w:t>Спорт - норма жизни</w:t>
      </w:r>
      <w:r w:rsidR="0012659C">
        <w:rPr>
          <w:szCs w:val="24"/>
        </w:rPr>
        <w:t>»</w:t>
      </w:r>
      <w:r w:rsidRPr="00025F2F">
        <w:rPr>
          <w:szCs w:val="24"/>
        </w:rPr>
        <w:t>.</w:t>
      </w:r>
    </w:p>
    <w:p w:rsidR="00025F2F" w:rsidRDefault="00025F2F" w:rsidP="007719DD">
      <w:pPr>
        <w:ind w:left="0" w:firstLine="709"/>
        <w:jc w:val="both"/>
        <w:rPr>
          <w:szCs w:val="24"/>
        </w:rPr>
      </w:pPr>
    </w:p>
    <w:p w:rsidR="00025F2F" w:rsidRDefault="00953F5A" w:rsidP="00025F2F">
      <w:pPr>
        <w:ind w:left="0" w:firstLine="709"/>
        <w:jc w:val="both"/>
        <w:rPr>
          <w:szCs w:val="24"/>
        </w:rPr>
      </w:pPr>
      <w:r w:rsidRPr="00953F5A">
        <w:rPr>
          <w:szCs w:val="24"/>
        </w:rPr>
        <w:t>40д</w:t>
      </w:r>
      <w:r>
        <w:rPr>
          <w:szCs w:val="24"/>
        </w:rPr>
        <w:t xml:space="preserve">. </w:t>
      </w:r>
      <w:r w:rsidRPr="00953F5A">
        <w:rPr>
          <w:szCs w:val="24"/>
        </w:rPr>
        <w:t>природный газ</w:t>
      </w:r>
    </w:p>
    <w:p w:rsidR="00953F5A" w:rsidRDefault="00025F2F" w:rsidP="00025F2F">
      <w:pPr>
        <w:ind w:left="0" w:firstLine="709"/>
        <w:jc w:val="both"/>
        <w:rPr>
          <w:szCs w:val="24"/>
        </w:rPr>
      </w:pPr>
      <w:r w:rsidRPr="00025F2F">
        <w:rPr>
          <w:szCs w:val="24"/>
        </w:rPr>
        <w:t>По итогам 2024 года по сравнению с 2023 годом наблюдается рост показателя на 134,494 тыс.</w:t>
      </w:r>
      <w:r w:rsidR="0012659C">
        <w:rPr>
          <w:szCs w:val="24"/>
        </w:rPr>
        <w:t xml:space="preserve"> </w:t>
      </w:r>
      <w:r w:rsidRPr="00025F2F">
        <w:rPr>
          <w:szCs w:val="24"/>
        </w:rPr>
        <w:t>куб.</w:t>
      </w:r>
      <w:r w:rsidR="0012659C">
        <w:rPr>
          <w:szCs w:val="24"/>
        </w:rPr>
        <w:t xml:space="preserve"> </w:t>
      </w:r>
      <w:r w:rsidRPr="00025F2F">
        <w:rPr>
          <w:szCs w:val="24"/>
        </w:rPr>
        <w:t>м., или на 145,2% за счет ввода в экс</w:t>
      </w:r>
      <w:r w:rsidR="0012659C">
        <w:rPr>
          <w:szCs w:val="24"/>
        </w:rPr>
        <w:t xml:space="preserve">плуатацию </w:t>
      </w:r>
      <w:r w:rsidRPr="00025F2F">
        <w:rPr>
          <w:szCs w:val="24"/>
        </w:rPr>
        <w:t xml:space="preserve">ФОК </w:t>
      </w:r>
      <w:r w:rsidR="0012659C">
        <w:rPr>
          <w:szCs w:val="24"/>
        </w:rPr>
        <w:t>«</w:t>
      </w:r>
      <w:r w:rsidRPr="00025F2F">
        <w:rPr>
          <w:szCs w:val="24"/>
        </w:rPr>
        <w:t>Позитрон</w:t>
      </w:r>
      <w:r w:rsidR="0012659C">
        <w:rPr>
          <w:szCs w:val="24"/>
        </w:rPr>
        <w:t>»</w:t>
      </w:r>
      <w:r>
        <w:rPr>
          <w:szCs w:val="24"/>
        </w:rPr>
        <w:t xml:space="preserve">. </w:t>
      </w:r>
    </w:p>
    <w:p w:rsidR="00025F2F" w:rsidRPr="00025F2F" w:rsidRDefault="00025F2F" w:rsidP="00025F2F">
      <w:pPr>
        <w:ind w:left="0" w:firstLine="709"/>
        <w:jc w:val="both"/>
        <w:rPr>
          <w:szCs w:val="24"/>
        </w:rPr>
      </w:pPr>
    </w:p>
    <w:p w:rsidR="006C5CB9" w:rsidRDefault="006C5CB9" w:rsidP="00040037">
      <w:pPr>
        <w:ind w:left="0" w:firstLine="709"/>
        <w:jc w:val="both"/>
        <w:rPr>
          <w:b/>
          <w:szCs w:val="24"/>
          <w:lang w:eastAsia="ru-RU"/>
        </w:rPr>
      </w:pPr>
      <w:r w:rsidRPr="00C712F8">
        <w:rPr>
          <w:b/>
          <w:szCs w:val="24"/>
          <w:lang w:eastAsia="ru-RU"/>
        </w:rPr>
        <w:t>Результаты независимой оценки качества условий оказания услуг муниципальными организациями в сферах культуры, охраны здоровья, образования, социального обслуживания и иными организациями, расположенными на территориях соотве</w:t>
      </w:r>
      <w:r w:rsidRPr="00C712F8">
        <w:rPr>
          <w:b/>
          <w:szCs w:val="24"/>
          <w:lang w:eastAsia="ru-RU"/>
        </w:rPr>
        <w:t>т</w:t>
      </w:r>
      <w:r w:rsidRPr="00C712F8">
        <w:rPr>
          <w:b/>
          <w:szCs w:val="24"/>
          <w:lang w:eastAsia="ru-RU"/>
        </w:rPr>
        <w:t>ствующих муниципальных образований и оказывающими услуги в указанных сферах за счет бюджетных ассигнований бюджетов муниципальных образований (по данным официального сайта для размещения информации о государственных и муниципал</w:t>
      </w:r>
      <w:r w:rsidRPr="00C712F8">
        <w:rPr>
          <w:b/>
          <w:szCs w:val="24"/>
          <w:lang w:eastAsia="ru-RU"/>
        </w:rPr>
        <w:t>ь</w:t>
      </w:r>
      <w:r w:rsidRPr="00C712F8">
        <w:rPr>
          <w:b/>
          <w:szCs w:val="24"/>
          <w:lang w:eastAsia="ru-RU"/>
        </w:rPr>
        <w:t>ных учреждениях в информационно-телекоммуникационной сети «Интернет») (при наличии)</w:t>
      </w:r>
    </w:p>
    <w:p w:rsidR="006C5CB9" w:rsidRDefault="006C5CB9" w:rsidP="00040037">
      <w:pPr>
        <w:ind w:left="0" w:firstLine="709"/>
        <w:jc w:val="both"/>
        <w:rPr>
          <w:b/>
          <w:szCs w:val="24"/>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4"/>
        <w:gridCol w:w="1134"/>
        <w:gridCol w:w="1134"/>
        <w:gridCol w:w="1134"/>
        <w:gridCol w:w="851"/>
        <w:gridCol w:w="993"/>
        <w:gridCol w:w="850"/>
      </w:tblGrid>
      <w:tr w:rsidR="00F26CA1" w:rsidRPr="00C6512F" w:rsidTr="001A2013">
        <w:trPr>
          <w:trHeight w:val="64"/>
        </w:trPr>
        <w:tc>
          <w:tcPr>
            <w:tcW w:w="582" w:type="dxa"/>
            <w:vMerge w:val="restart"/>
            <w:shd w:val="clear" w:color="000000" w:fill="889CCF"/>
            <w:vAlign w:val="center"/>
          </w:tcPr>
          <w:p w:rsidR="00F26CA1" w:rsidRPr="00C6512F" w:rsidRDefault="00F26CA1" w:rsidP="00F26CA1">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F26CA1" w:rsidRPr="00C6512F" w:rsidRDefault="00F26CA1" w:rsidP="00F26CA1">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F26CA1" w:rsidRDefault="00F26CA1" w:rsidP="00F26CA1">
            <w:pPr>
              <w:ind w:left="0"/>
              <w:jc w:val="center"/>
              <w:rPr>
                <w:b/>
                <w:bCs/>
                <w:color w:val="FFFFFF"/>
                <w:sz w:val="20"/>
                <w:szCs w:val="20"/>
                <w:lang w:eastAsia="ru-RU"/>
              </w:rPr>
            </w:pPr>
            <w:r w:rsidRPr="00C6512F">
              <w:rPr>
                <w:b/>
                <w:bCs/>
                <w:color w:val="FFFFFF"/>
                <w:sz w:val="20"/>
                <w:szCs w:val="20"/>
                <w:lang w:eastAsia="ru-RU"/>
              </w:rPr>
              <w:t xml:space="preserve">Единица </w:t>
            </w:r>
          </w:p>
          <w:p w:rsidR="00F26CA1" w:rsidRPr="00C6512F" w:rsidRDefault="00F26CA1" w:rsidP="00F26CA1">
            <w:pPr>
              <w:ind w:left="0"/>
              <w:jc w:val="center"/>
              <w:rPr>
                <w:b/>
                <w:bCs/>
                <w:color w:val="FFFFFF"/>
                <w:sz w:val="20"/>
                <w:szCs w:val="20"/>
                <w:lang w:eastAsia="ru-RU"/>
              </w:rPr>
            </w:pPr>
            <w:r w:rsidRPr="00C6512F">
              <w:rPr>
                <w:b/>
                <w:bCs/>
                <w:color w:val="FFFFFF"/>
                <w:sz w:val="20"/>
                <w:szCs w:val="20"/>
                <w:lang w:eastAsia="ru-RU"/>
              </w:rPr>
              <w:t>измерения</w:t>
            </w:r>
          </w:p>
        </w:tc>
        <w:tc>
          <w:tcPr>
            <w:tcW w:w="1134" w:type="dxa"/>
            <w:shd w:val="clear" w:color="000000" w:fill="889CCF"/>
          </w:tcPr>
          <w:p w:rsidR="00F26CA1" w:rsidRPr="00C6512F" w:rsidRDefault="00F26CA1" w:rsidP="00F26CA1">
            <w:pPr>
              <w:ind w:left="0"/>
              <w:jc w:val="center"/>
              <w:rPr>
                <w:b/>
                <w:bCs/>
                <w:color w:val="FFFFFF"/>
                <w:sz w:val="20"/>
                <w:szCs w:val="20"/>
                <w:lang w:eastAsia="ru-RU"/>
              </w:rPr>
            </w:pPr>
          </w:p>
        </w:tc>
        <w:tc>
          <w:tcPr>
            <w:tcW w:w="3402" w:type="dxa"/>
            <w:gridSpan w:val="3"/>
            <w:shd w:val="clear" w:color="000000" w:fill="889CCF"/>
            <w:vAlign w:val="center"/>
          </w:tcPr>
          <w:p w:rsidR="00F26CA1" w:rsidRPr="00C6512F" w:rsidRDefault="00F26CA1" w:rsidP="00F26CA1">
            <w:pPr>
              <w:ind w:left="0"/>
              <w:jc w:val="center"/>
              <w:rPr>
                <w:b/>
                <w:bCs/>
                <w:color w:val="FFFFFF"/>
                <w:sz w:val="20"/>
                <w:szCs w:val="20"/>
                <w:lang w:eastAsia="ru-RU"/>
              </w:rPr>
            </w:pPr>
            <w:r w:rsidRPr="00C6512F">
              <w:rPr>
                <w:b/>
                <w:bCs/>
                <w:color w:val="FFFFFF"/>
                <w:sz w:val="20"/>
                <w:szCs w:val="20"/>
                <w:lang w:eastAsia="ru-RU"/>
              </w:rPr>
              <w:t>Отчет</w:t>
            </w:r>
          </w:p>
        </w:tc>
        <w:tc>
          <w:tcPr>
            <w:tcW w:w="2694" w:type="dxa"/>
            <w:gridSpan w:val="3"/>
            <w:shd w:val="clear" w:color="000000" w:fill="889CCF"/>
            <w:vAlign w:val="center"/>
          </w:tcPr>
          <w:p w:rsidR="00F26CA1" w:rsidRPr="00C6512F" w:rsidRDefault="00F26CA1" w:rsidP="00F26CA1">
            <w:pPr>
              <w:ind w:left="0"/>
              <w:jc w:val="center"/>
              <w:rPr>
                <w:b/>
                <w:bCs/>
                <w:color w:val="FFFFFF"/>
                <w:sz w:val="20"/>
                <w:szCs w:val="20"/>
                <w:lang w:eastAsia="ru-RU"/>
              </w:rPr>
            </w:pPr>
            <w:r w:rsidRPr="00C6512F">
              <w:rPr>
                <w:b/>
                <w:bCs/>
                <w:color w:val="FFFFFF"/>
                <w:sz w:val="20"/>
                <w:szCs w:val="20"/>
                <w:lang w:eastAsia="ru-RU"/>
              </w:rPr>
              <w:t>План</w:t>
            </w:r>
          </w:p>
        </w:tc>
      </w:tr>
      <w:tr w:rsidR="00F26CA1" w:rsidRPr="00C6512F" w:rsidTr="001A2013">
        <w:trPr>
          <w:trHeight w:val="64"/>
        </w:trPr>
        <w:tc>
          <w:tcPr>
            <w:tcW w:w="582" w:type="dxa"/>
            <w:vMerge/>
            <w:vAlign w:val="center"/>
          </w:tcPr>
          <w:p w:rsidR="00F26CA1" w:rsidRPr="00C6512F" w:rsidRDefault="00F26CA1" w:rsidP="00F26CA1">
            <w:pPr>
              <w:ind w:left="0"/>
              <w:jc w:val="center"/>
              <w:rPr>
                <w:b/>
                <w:bCs/>
                <w:color w:val="FFFFFF"/>
                <w:sz w:val="20"/>
                <w:szCs w:val="20"/>
                <w:lang w:eastAsia="ru-RU"/>
              </w:rPr>
            </w:pPr>
          </w:p>
        </w:tc>
        <w:tc>
          <w:tcPr>
            <w:tcW w:w="5245" w:type="dxa"/>
            <w:vMerge/>
            <w:vAlign w:val="center"/>
          </w:tcPr>
          <w:p w:rsidR="00F26CA1" w:rsidRPr="00C6512F" w:rsidRDefault="00F26CA1" w:rsidP="00F26CA1">
            <w:pPr>
              <w:ind w:left="0"/>
              <w:jc w:val="center"/>
              <w:rPr>
                <w:b/>
                <w:bCs/>
                <w:color w:val="FFFFFF"/>
                <w:sz w:val="20"/>
                <w:szCs w:val="20"/>
                <w:lang w:eastAsia="ru-RU"/>
              </w:rPr>
            </w:pPr>
          </w:p>
        </w:tc>
        <w:tc>
          <w:tcPr>
            <w:tcW w:w="1275" w:type="dxa"/>
            <w:vMerge/>
            <w:vAlign w:val="center"/>
          </w:tcPr>
          <w:p w:rsidR="00F26CA1" w:rsidRPr="00C6512F" w:rsidRDefault="00F26CA1" w:rsidP="00F26CA1">
            <w:pPr>
              <w:ind w:left="0"/>
              <w:jc w:val="center"/>
              <w:rPr>
                <w:b/>
                <w:bCs/>
                <w:color w:val="FFFFFF"/>
                <w:sz w:val="20"/>
                <w:szCs w:val="20"/>
                <w:lang w:eastAsia="ru-RU"/>
              </w:rPr>
            </w:pPr>
          </w:p>
        </w:tc>
        <w:tc>
          <w:tcPr>
            <w:tcW w:w="1134" w:type="dxa"/>
            <w:shd w:val="clear" w:color="000000" w:fill="889CCF"/>
          </w:tcPr>
          <w:p w:rsidR="00F26CA1" w:rsidRDefault="00F26CA1" w:rsidP="00025F2F">
            <w:pPr>
              <w:ind w:left="0"/>
              <w:jc w:val="center"/>
              <w:rPr>
                <w:b/>
                <w:bCs/>
                <w:color w:val="FFFFFF"/>
                <w:sz w:val="20"/>
                <w:szCs w:val="20"/>
                <w:lang w:eastAsia="ru-RU"/>
              </w:rPr>
            </w:pPr>
            <w:r>
              <w:rPr>
                <w:b/>
                <w:bCs/>
                <w:color w:val="FFFFFF"/>
                <w:sz w:val="20"/>
                <w:szCs w:val="20"/>
                <w:lang w:eastAsia="ru-RU"/>
              </w:rPr>
              <w:t>202</w:t>
            </w:r>
            <w:r w:rsidR="00025F2F">
              <w:rPr>
                <w:b/>
                <w:bCs/>
                <w:color w:val="FFFFFF"/>
                <w:sz w:val="20"/>
                <w:szCs w:val="20"/>
                <w:lang w:eastAsia="ru-RU"/>
              </w:rPr>
              <w:t>1</w:t>
            </w:r>
          </w:p>
        </w:tc>
        <w:tc>
          <w:tcPr>
            <w:tcW w:w="1134" w:type="dxa"/>
            <w:shd w:val="clear" w:color="000000" w:fill="889CCF"/>
          </w:tcPr>
          <w:p w:rsidR="00F26CA1" w:rsidRPr="00C6512F" w:rsidRDefault="00F26CA1" w:rsidP="00025F2F">
            <w:pPr>
              <w:ind w:left="0"/>
              <w:jc w:val="center"/>
              <w:rPr>
                <w:b/>
                <w:bCs/>
                <w:color w:val="FFFFFF"/>
                <w:sz w:val="20"/>
                <w:szCs w:val="20"/>
                <w:lang w:eastAsia="ru-RU"/>
              </w:rPr>
            </w:pPr>
            <w:r>
              <w:rPr>
                <w:b/>
                <w:bCs/>
                <w:color w:val="FFFFFF"/>
                <w:sz w:val="20"/>
                <w:szCs w:val="20"/>
                <w:lang w:eastAsia="ru-RU"/>
              </w:rPr>
              <w:t>202</w:t>
            </w:r>
            <w:r w:rsidR="00025F2F">
              <w:rPr>
                <w:b/>
                <w:bCs/>
                <w:color w:val="FFFFFF"/>
                <w:sz w:val="20"/>
                <w:szCs w:val="20"/>
                <w:lang w:eastAsia="ru-RU"/>
              </w:rPr>
              <w:t>2</w:t>
            </w:r>
          </w:p>
        </w:tc>
        <w:tc>
          <w:tcPr>
            <w:tcW w:w="1134" w:type="dxa"/>
            <w:shd w:val="clear" w:color="000000" w:fill="889CCF"/>
          </w:tcPr>
          <w:p w:rsidR="00F26CA1" w:rsidRPr="00C6512F" w:rsidRDefault="00F26CA1" w:rsidP="00025F2F">
            <w:pPr>
              <w:ind w:left="0"/>
              <w:jc w:val="center"/>
              <w:rPr>
                <w:b/>
                <w:bCs/>
                <w:color w:val="FFFFFF"/>
                <w:sz w:val="20"/>
                <w:szCs w:val="20"/>
                <w:lang w:eastAsia="ru-RU"/>
              </w:rPr>
            </w:pPr>
            <w:r w:rsidRPr="00C6512F">
              <w:rPr>
                <w:b/>
                <w:bCs/>
                <w:color w:val="FFFFFF"/>
                <w:sz w:val="20"/>
                <w:szCs w:val="20"/>
                <w:lang w:eastAsia="ru-RU"/>
              </w:rPr>
              <w:t>202</w:t>
            </w:r>
            <w:r w:rsidR="00025F2F">
              <w:rPr>
                <w:b/>
                <w:bCs/>
                <w:color w:val="FFFFFF"/>
                <w:sz w:val="20"/>
                <w:szCs w:val="20"/>
                <w:lang w:eastAsia="ru-RU"/>
              </w:rPr>
              <w:t>3</w:t>
            </w:r>
          </w:p>
        </w:tc>
        <w:tc>
          <w:tcPr>
            <w:tcW w:w="1134" w:type="dxa"/>
            <w:shd w:val="clear" w:color="000000" w:fill="889CCF"/>
          </w:tcPr>
          <w:p w:rsidR="00F26CA1" w:rsidRPr="00C6512F" w:rsidRDefault="00F26CA1" w:rsidP="00025F2F">
            <w:pPr>
              <w:ind w:left="0"/>
              <w:jc w:val="center"/>
              <w:rPr>
                <w:b/>
                <w:bCs/>
                <w:color w:val="FFFFFF"/>
                <w:sz w:val="20"/>
                <w:szCs w:val="20"/>
                <w:lang w:eastAsia="ru-RU"/>
              </w:rPr>
            </w:pPr>
            <w:r w:rsidRPr="00C6512F">
              <w:rPr>
                <w:b/>
                <w:bCs/>
                <w:color w:val="FFFFFF"/>
                <w:sz w:val="20"/>
                <w:szCs w:val="20"/>
                <w:lang w:eastAsia="ru-RU"/>
              </w:rPr>
              <w:t>202</w:t>
            </w:r>
            <w:r w:rsidR="00025F2F">
              <w:rPr>
                <w:b/>
                <w:bCs/>
                <w:color w:val="FFFFFF"/>
                <w:sz w:val="20"/>
                <w:szCs w:val="20"/>
                <w:lang w:eastAsia="ru-RU"/>
              </w:rPr>
              <w:t>4</w:t>
            </w:r>
          </w:p>
        </w:tc>
        <w:tc>
          <w:tcPr>
            <w:tcW w:w="851" w:type="dxa"/>
            <w:shd w:val="clear" w:color="000000" w:fill="889CCF"/>
          </w:tcPr>
          <w:p w:rsidR="00F26CA1" w:rsidRPr="00C6512F" w:rsidRDefault="00F26CA1" w:rsidP="00025F2F">
            <w:pPr>
              <w:ind w:left="0"/>
              <w:jc w:val="center"/>
              <w:rPr>
                <w:b/>
                <w:bCs/>
                <w:color w:val="FFFFFF"/>
                <w:sz w:val="20"/>
                <w:szCs w:val="20"/>
                <w:lang w:eastAsia="ru-RU"/>
              </w:rPr>
            </w:pPr>
            <w:r w:rsidRPr="00C6512F">
              <w:rPr>
                <w:b/>
                <w:bCs/>
                <w:color w:val="FFFFFF"/>
                <w:sz w:val="20"/>
                <w:szCs w:val="20"/>
                <w:lang w:eastAsia="ru-RU"/>
              </w:rPr>
              <w:t>202</w:t>
            </w:r>
            <w:r w:rsidR="00025F2F">
              <w:rPr>
                <w:b/>
                <w:bCs/>
                <w:color w:val="FFFFFF"/>
                <w:sz w:val="20"/>
                <w:szCs w:val="20"/>
                <w:lang w:eastAsia="ru-RU"/>
              </w:rPr>
              <w:t>5</w:t>
            </w:r>
          </w:p>
        </w:tc>
        <w:tc>
          <w:tcPr>
            <w:tcW w:w="993" w:type="dxa"/>
            <w:shd w:val="clear" w:color="000000" w:fill="889CCF"/>
          </w:tcPr>
          <w:p w:rsidR="00F26CA1" w:rsidRPr="00C6512F" w:rsidRDefault="00F26CA1" w:rsidP="00025F2F">
            <w:pPr>
              <w:ind w:left="0"/>
              <w:jc w:val="center"/>
              <w:rPr>
                <w:b/>
                <w:bCs/>
                <w:color w:val="FFFFFF"/>
                <w:sz w:val="20"/>
                <w:szCs w:val="20"/>
                <w:lang w:eastAsia="ru-RU"/>
              </w:rPr>
            </w:pPr>
            <w:r w:rsidRPr="00C6512F">
              <w:rPr>
                <w:b/>
                <w:bCs/>
                <w:color w:val="FFFFFF"/>
                <w:sz w:val="20"/>
                <w:szCs w:val="20"/>
                <w:lang w:eastAsia="ru-RU"/>
              </w:rPr>
              <w:t>202</w:t>
            </w:r>
            <w:r w:rsidR="00025F2F">
              <w:rPr>
                <w:b/>
                <w:bCs/>
                <w:color w:val="FFFFFF"/>
                <w:sz w:val="20"/>
                <w:szCs w:val="20"/>
                <w:lang w:eastAsia="ru-RU"/>
              </w:rPr>
              <w:t>6</w:t>
            </w:r>
          </w:p>
        </w:tc>
        <w:tc>
          <w:tcPr>
            <w:tcW w:w="850" w:type="dxa"/>
            <w:shd w:val="clear" w:color="000000" w:fill="889CCF"/>
          </w:tcPr>
          <w:p w:rsidR="00F26CA1" w:rsidRPr="00C6512F" w:rsidRDefault="00F26CA1" w:rsidP="00025F2F">
            <w:pPr>
              <w:ind w:left="0"/>
              <w:jc w:val="center"/>
              <w:rPr>
                <w:b/>
                <w:bCs/>
                <w:color w:val="FFFFFF"/>
                <w:sz w:val="20"/>
                <w:szCs w:val="20"/>
                <w:lang w:eastAsia="ru-RU"/>
              </w:rPr>
            </w:pPr>
            <w:r w:rsidRPr="00C6512F">
              <w:rPr>
                <w:b/>
                <w:bCs/>
                <w:color w:val="FFFFFF"/>
                <w:sz w:val="20"/>
                <w:szCs w:val="20"/>
                <w:lang w:eastAsia="ru-RU"/>
              </w:rPr>
              <w:t>202</w:t>
            </w:r>
            <w:r w:rsidR="00025F2F">
              <w:rPr>
                <w:b/>
                <w:bCs/>
                <w:color w:val="FFFFFF"/>
                <w:sz w:val="20"/>
                <w:szCs w:val="20"/>
                <w:lang w:eastAsia="ru-RU"/>
              </w:rPr>
              <w:t>7</w:t>
            </w:r>
          </w:p>
        </w:tc>
      </w:tr>
      <w:tr w:rsidR="00F26CA1" w:rsidRPr="003A508E" w:rsidTr="001A2013">
        <w:trPr>
          <w:trHeight w:val="747"/>
        </w:trPr>
        <w:tc>
          <w:tcPr>
            <w:tcW w:w="582" w:type="dxa"/>
            <w:shd w:val="clear" w:color="000000" w:fill="F3F3F3"/>
          </w:tcPr>
          <w:p w:rsidR="00F26CA1" w:rsidRPr="00C712F8" w:rsidRDefault="00F26CA1" w:rsidP="007719DD">
            <w:pPr>
              <w:ind w:left="0"/>
              <w:rPr>
                <w:color w:val="0070C0"/>
                <w:sz w:val="20"/>
                <w:szCs w:val="20"/>
                <w:lang w:eastAsia="ru-RU"/>
              </w:rPr>
            </w:pPr>
            <w:r w:rsidRPr="00C712F8">
              <w:rPr>
                <w:color w:val="0070C0"/>
                <w:sz w:val="20"/>
                <w:szCs w:val="20"/>
                <w:lang w:eastAsia="ru-RU"/>
              </w:rPr>
              <w:t>41</w:t>
            </w:r>
          </w:p>
        </w:tc>
        <w:tc>
          <w:tcPr>
            <w:tcW w:w="5245" w:type="dxa"/>
            <w:shd w:val="clear" w:color="000000" w:fill="F3F3F3"/>
          </w:tcPr>
          <w:p w:rsidR="00F26CA1" w:rsidRPr="00C712F8" w:rsidRDefault="00F26CA1" w:rsidP="007719DD">
            <w:pPr>
              <w:ind w:left="0"/>
              <w:rPr>
                <w:color w:val="0070C0"/>
                <w:sz w:val="20"/>
                <w:szCs w:val="20"/>
                <w:lang w:eastAsia="ru-RU"/>
              </w:rPr>
            </w:pPr>
            <w:r w:rsidRPr="00C712F8">
              <w:rPr>
                <w:color w:val="0070C0"/>
                <w:sz w:val="20"/>
                <w:szCs w:val="20"/>
                <w:lang w:eastAsia="ru-RU"/>
              </w:rPr>
              <w:t>Результаты независимой оценки качества условий оказ</w:t>
            </w:r>
            <w:r w:rsidRPr="00C712F8">
              <w:rPr>
                <w:color w:val="0070C0"/>
                <w:sz w:val="20"/>
                <w:szCs w:val="20"/>
                <w:lang w:eastAsia="ru-RU"/>
              </w:rPr>
              <w:t>а</w:t>
            </w:r>
            <w:r w:rsidRPr="00C712F8">
              <w:rPr>
                <w:color w:val="0070C0"/>
                <w:sz w:val="20"/>
                <w:szCs w:val="20"/>
                <w:lang w:eastAsia="ru-RU"/>
              </w:rPr>
              <w:t>ния услуг муниципальными организациями в сферах культуры, охраны здоровья, образования, социального обслуживания и иными организациями, расположенными на территориях соответствующих муниципальных обр</w:t>
            </w:r>
            <w:r w:rsidRPr="00C712F8">
              <w:rPr>
                <w:color w:val="0070C0"/>
                <w:sz w:val="20"/>
                <w:szCs w:val="20"/>
                <w:lang w:eastAsia="ru-RU"/>
              </w:rPr>
              <w:t>а</w:t>
            </w:r>
            <w:r w:rsidRPr="00C712F8">
              <w:rPr>
                <w:color w:val="0070C0"/>
                <w:sz w:val="20"/>
                <w:szCs w:val="20"/>
                <w:lang w:eastAsia="ru-RU"/>
              </w:rPr>
              <w:t>зований и оказывающими услуги в указанных сферах за счет бюджетных ассигнований бюджетов муниципальных образований (по данным официального сайта для разм</w:t>
            </w:r>
            <w:r w:rsidRPr="00C712F8">
              <w:rPr>
                <w:color w:val="0070C0"/>
                <w:sz w:val="20"/>
                <w:szCs w:val="20"/>
                <w:lang w:eastAsia="ru-RU"/>
              </w:rPr>
              <w:t>е</w:t>
            </w:r>
            <w:r w:rsidRPr="00C712F8">
              <w:rPr>
                <w:color w:val="0070C0"/>
                <w:sz w:val="20"/>
                <w:szCs w:val="20"/>
                <w:lang w:eastAsia="ru-RU"/>
              </w:rPr>
              <w:t xml:space="preserve">щения информации о государственных и муниципальных учреждениях в информационно-телекоммуникационной сети </w:t>
            </w:r>
          </w:p>
        </w:tc>
        <w:tc>
          <w:tcPr>
            <w:tcW w:w="1275" w:type="dxa"/>
            <w:shd w:val="clear" w:color="000000" w:fill="F3F3F3"/>
          </w:tcPr>
          <w:p w:rsidR="00F26CA1" w:rsidRPr="00C712F8" w:rsidRDefault="00F26CA1" w:rsidP="007719DD">
            <w:pPr>
              <w:ind w:left="0"/>
              <w:rPr>
                <w:color w:val="0070C0"/>
                <w:sz w:val="20"/>
                <w:szCs w:val="20"/>
                <w:lang w:eastAsia="ru-RU"/>
              </w:rPr>
            </w:pPr>
            <w:r w:rsidRPr="00C712F8">
              <w:rPr>
                <w:color w:val="0070C0"/>
                <w:sz w:val="20"/>
                <w:szCs w:val="20"/>
                <w:lang w:eastAsia="ru-RU"/>
              </w:rPr>
              <w:t> </w:t>
            </w:r>
          </w:p>
        </w:tc>
        <w:tc>
          <w:tcPr>
            <w:tcW w:w="1134" w:type="dxa"/>
            <w:shd w:val="clear" w:color="000000" w:fill="C6EFCE"/>
          </w:tcPr>
          <w:p w:rsidR="00F26CA1" w:rsidRDefault="00F26CA1" w:rsidP="007719DD">
            <w:pPr>
              <w:ind w:left="0"/>
              <w:rPr>
                <w:color w:val="0070C0"/>
                <w:sz w:val="20"/>
                <w:szCs w:val="20"/>
                <w:lang w:eastAsia="ru-RU"/>
              </w:rPr>
            </w:pPr>
          </w:p>
        </w:tc>
        <w:tc>
          <w:tcPr>
            <w:tcW w:w="1134" w:type="dxa"/>
            <w:shd w:val="clear" w:color="000000" w:fill="C6EFCE"/>
            <w:noWrap/>
          </w:tcPr>
          <w:p w:rsidR="00F26CA1" w:rsidRPr="003A508E" w:rsidRDefault="00F26CA1" w:rsidP="007719DD">
            <w:pPr>
              <w:ind w:left="0"/>
              <w:rPr>
                <w:color w:val="0070C0"/>
                <w:sz w:val="20"/>
                <w:szCs w:val="20"/>
                <w:lang w:eastAsia="ru-RU"/>
              </w:rPr>
            </w:pPr>
          </w:p>
        </w:tc>
        <w:tc>
          <w:tcPr>
            <w:tcW w:w="1134" w:type="dxa"/>
            <w:shd w:val="clear" w:color="auto" w:fill="C6EFCE"/>
            <w:noWrap/>
          </w:tcPr>
          <w:p w:rsidR="00F26CA1" w:rsidRPr="003A508E" w:rsidRDefault="00F26CA1" w:rsidP="007719DD">
            <w:pPr>
              <w:ind w:left="0"/>
              <w:rPr>
                <w:color w:val="0070C0"/>
                <w:sz w:val="20"/>
                <w:szCs w:val="20"/>
                <w:lang w:eastAsia="ru-RU"/>
              </w:rPr>
            </w:pPr>
          </w:p>
        </w:tc>
        <w:tc>
          <w:tcPr>
            <w:tcW w:w="1134" w:type="dxa"/>
            <w:shd w:val="clear" w:color="auto" w:fill="C6EFCE"/>
          </w:tcPr>
          <w:p w:rsidR="00F26CA1" w:rsidRPr="003A508E" w:rsidRDefault="00F26CA1" w:rsidP="007719DD">
            <w:pPr>
              <w:ind w:left="0"/>
              <w:rPr>
                <w:color w:val="0070C0"/>
                <w:sz w:val="20"/>
                <w:szCs w:val="20"/>
                <w:lang w:eastAsia="ru-RU"/>
              </w:rPr>
            </w:pPr>
          </w:p>
        </w:tc>
        <w:tc>
          <w:tcPr>
            <w:tcW w:w="851" w:type="dxa"/>
            <w:shd w:val="clear" w:color="auto" w:fill="C6EFCE"/>
            <w:noWrap/>
          </w:tcPr>
          <w:p w:rsidR="00F26CA1" w:rsidRPr="003A508E" w:rsidRDefault="00F26CA1" w:rsidP="007719DD">
            <w:pPr>
              <w:ind w:left="0"/>
              <w:rPr>
                <w:color w:val="0070C0"/>
                <w:sz w:val="20"/>
                <w:szCs w:val="20"/>
                <w:lang w:eastAsia="ru-RU"/>
              </w:rPr>
            </w:pPr>
          </w:p>
        </w:tc>
        <w:tc>
          <w:tcPr>
            <w:tcW w:w="993" w:type="dxa"/>
            <w:shd w:val="clear" w:color="auto" w:fill="C6EFCE"/>
            <w:noWrap/>
          </w:tcPr>
          <w:p w:rsidR="00F26CA1" w:rsidRPr="003A508E" w:rsidRDefault="00F26CA1" w:rsidP="007719DD">
            <w:pPr>
              <w:ind w:left="0"/>
              <w:rPr>
                <w:color w:val="0070C0"/>
                <w:sz w:val="20"/>
                <w:szCs w:val="20"/>
                <w:lang w:eastAsia="ru-RU"/>
              </w:rPr>
            </w:pPr>
          </w:p>
        </w:tc>
        <w:tc>
          <w:tcPr>
            <w:tcW w:w="850" w:type="dxa"/>
            <w:shd w:val="clear" w:color="auto" w:fill="C6EFCE"/>
            <w:noWrap/>
          </w:tcPr>
          <w:p w:rsidR="00F26CA1" w:rsidRPr="003A508E" w:rsidRDefault="00F26CA1" w:rsidP="007719DD">
            <w:pPr>
              <w:ind w:left="0"/>
              <w:rPr>
                <w:color w:val="0070C0"/>
                <w:sz w:val="20"/>
                <w:szCs w:val="20"/>
                <w:lang w:eastAsia="ru-RU"/>
              </w:rPr>
            </w:pPr>
          </w:p>
        </w:tc>
      </w:tr>
      <w:tr w:rsidR="00F17CF3" w:rsidRPr="003A508E" w:rsidTr="00072A3A">
        <w:trPr>
          <w:trHeight w:val="61"/>
        </w:trPr>
        <w:tc>
          <w:tcPr>
            <w:tcW w:w="582" w:type="dxa"/>
            <w:shd w:val="clear" w:color="000000" w:fill="F3F3F3"/>
          </w:tcPr>
          <w:p w:rsidR="00F17CF3" w:rsidRPr="00C712F8" w:rsidRDefault="00F17CF3" w:rsidP="007719DD">
            <w:pPr>
              <w:ind w:left="0"/>
              <w:rPr>
                <w:color w:val="0070C0"/>
                <w:sz w:val="20"/>
                <w:szCs w:val="20"/>
                <w:lang w:eastAsia="ru-RU"/>
              </w:rPr>
            </w:pPr>
            <w:r w:rsidRPr="00C712F8">
              <w:rPr>
                <w:color w:val="0070C0"/>
                <w:sz w:val="20"/>
                <w:szCs w:val="20"/>
                <w:lang w:eastAsia="ru-RU"/>
              </w:rPr>
              <w:t>41а</w:t>
            </w:r>
          </w:p>
        </w:tc>
        <w:tc>
          <w:tcPr>
            <w:tcW w:w="5245" w:type="dxa"/>
            <w:shd w:val="clear" w:color="000000" w:fill="F3F3F3"/>
          </w:tcPr>
          <w:p w:rsidR="00F17CF3" w:rsidRPr="00C712F8" w:rsidRDefault="00F17CF3" w:rsidP="007719DD">
            <w:pPr>
              <w:ind w:left="0"/>
              <w:rPr>
                <w:color w:val="0070C0"/>
                <w:sz w:val="20"/>
                <w:szCs w:val="20"/>
                <w:lang w:eastAsia="ru-RU"/>
              </w:rPr>
            </w:pPr>
            <w:r w:rsidRPr="00C712F8">
              <w:rPr>
                <w:color w:val="0070C0"/>
                <w:sz w:val="20"/>
                <w:szCs w:val="20"/>
                <w:lang w:eastAsia="ru-RU"/>
              </w:rPr>
              <w:t>- в сфере культуры</w:t>
            </w:r>
          </w:p>
        </w:tc>
        <w:tc>
          <w:tcPr>
            <w:tcW w:w="1275" w:type="dxa"/>
            <w:shd w:val="clear" w:color="000000" w:fill="F3F3F3"/>
          </w:tcPr>
          <w:p w:rsidR="00F17CF3" w:rsidRPr="00C712F8" w:rsidRDefault="00F17CF3" w:rsidP="007719DD">
            <w:pPr>
              <w:ind w:left="0"/>
              <w:jc w:val="center"/>
              <w:rPr>
                <w:color w:val="0070C0"/>
                <w:sz w:val="20"/>
                <w:szCs w:val="20"/>
                <w:lang w:eastAsia="ru-RU"/>
              </w:rPr>
            </w:pPr>
            <w:r w:rsidRPr="00C712F8">
              <w:rPr>
                <w:color w:val="0070C0"/>
                <w:sz w:val="20"/>
                <w:szCs w:val="20"/>
                <w:lang w:eastAsia="ru-RU"/>
              </w:rPr>
              <w:t>баллы</w:t>
            </w:r>
          </w:p>
        </w:tc>
        <w:tc>
          <w:tcPr>
            <w:tcW w:w="1134" w:type="dxa"/>
            <w:shd w:val="clear" w:color="000000" w:fill="C6EFCE"/>
          </w:tcPr>
          <w:p w:rsidR="00F17CF3" w:rsidRPr="00F26CA1" w:rsidRDefault="00F17CF3" w:rsidP="00F17CF3">
            <w:pPr>
              <w:ind w:left="0"/>
              <w:jc w:val="center"/>
              <w:rPr>
                <w:color w:val="0070C0"/>
                <w:sz w:val="20"/>
                <w:szCs w:val="20"/>
                <w:lang w:eastAsia="ru-RU"/>
              </w:rPr>
            </w:pPr>
            <w:r w:rsidRPr="00F26CA1">
              <w:rPr>
                <w:color w:val="0070C0"/>
                <w:sz w:val="20"/>
                <w:szCs w:val="20"/>
                <w:lang w:eastAsia="ru-RU"/>
              </w:rPr>
              <w:t>0,000</w:t>
            </w:r>
          </w:p>
        </w:tc>
        <w:tc>
          <w:tcPr>
            <w:tcW w:w="1134" w:type="dxa"/>
            <w:shd w:val="clear" w:color="000000" w:fill="C6EFCE"/>
            <w:noWrap/>
          </w:tcPr>
          <w:p w:rsidR="00F17CF3" w:rsidRPr="00F26CA1" w:rsidRDefault="00F17CF3" w:rsidP="00F17CF3">
            <w:pPr>
              <w:ind w:left="0"/>
              <w:jc w:val="center"/>
              <w:rPr>
                <w:color w:val="0070C0"/>
                <w:sz w:val="20"/>
                <w:szCs w:val="20"/>
                <w:lang w:eastAsia="ru-RU"/>
              </w:rPr>
            </w:pPr>
            <w:r>
              <w:rPr>
                <w:color w:val="0070C0"/>
                <w:sz w:val="20"/>
                <w:szCs w:val="20"/>
                <w:lang w:eastAsia="ru-RU"/>
              </w:rPr>
              <w:t>89</w:t>
            </w:r>
            <w:r w:rsidRPr="00F26CA1">
              <w:rPr>
                <w:color w:val="0070C0"/>
                <w:sz w:val="20"/>
                <w:szCs w:val="20"/>
                <w:lang w:eastAsia="ru-RU"/>
              </w:rPr>
              <w:t>,1</w:t>
            </w:r>
            <w:r>
              <w:rPr>
                <w:color w:val="0070C0"/>
                <w:sz w:val="20"/>
                <w:szCs w:val="20"/>
                <w:lang w:eastAsia="ru-RU"/>
              </w:rPr>
              <w:t>0</w:t>
            </w:r>
            <w:r w:rsidRPr="00F26CA1">
              <w:rPr>
                <w:color w:val="0070C0"/>
                <w:sz w:val="20"/>
                <w:szCs w:val="20"/>
                <w:lang w:eastAsia="ru-RU"/>
              </w:rPr>
              <w:t>0</w:t>
            </w:r>
          </w:p>
        </w:tc>
        <w:tc>
          <w:tcPr>
            <w:tcW w:w="1134" w:type="dxa"/>
            <w:shd w:val="clear" w:color="auto" w:fill="C6EFCE"/>
            <w:noWrap/>
          </w:tcPr>
          <w:p w:rsidR="00F17CF3" w:rsidRPr="00F26CA1" w:rsidRDefault="00F17CF3" w:rsidP="00F17CF3">
            <w:pPr>
              <w:ind w:left="0"/>
              <w:jc w:val="center"/>
              <w:rPr>
                <w:color w:val="0070C0"/>
                <w:sz w:val="20"/>
                <w:szCs w:val="20"/>
                <w:lang w:eastAsia="ru-RU"/>
              </w:rPr>
            </w:pPr>
            <w:r w:rsidRPr="00F26CA1">
              <w:rPr>
                <w:color w:val="0070C0"/>
                <w:sz w:val="20"/>
                <w:szCs w:val="20"/>
                <w:lang w:eastAsia="ru-RU"/>
              </w:rPr>
              <w:t>0,000</w:t>
            </w:r>
          </w:p>
        </w:tc>
        <w:tc>
          <w:tcPr>
            <w:tcW w:w="1134" w:type="dxa"/>
            <w:shd w:val="clear" w:color="auto" w:fill="C6EFCE"/>
          </w:tcPr>
          <w:p w:rsidR="00F17CF3" w:rsidRPr="00F26CA1" w:rsidRDefault="00F17CF3" w:rsidP="007719DD">
            <w:pPr>
              <w:ind w:left="0"/>
              <w:jc w:val="center"/>
              <w:rPr>
                <w:color w:val="0070C0"/>
                <w:sz w:val="20"/>
                <w:szCs w:val="20"/>
                <w:lang w:eastAsia="ru-RU"/>
              </w:rPr>
            </w:pPr>
            <w:r>
              <w:rPr>
                <w:color w:val="0070C0"/>
                <w:sz w:val="20"/>
                <w:szCs w:val="20"/>
                <w:lang w:eastAsia="ru-RU"/>
              </w:rPr>
              <w:t>0,000</w:t>
            </w:r>
          </w:p>
        </w:tc>
        <w:tc>
          <w:tcPr>
            <w:tcW w:w="851" w:type="dxa"/>
            <w:shd w:val="clear" w:color="auto" w:fill="C6EFCE"/>
            <w:noWrap/>
          </w:tcPr>
          <w:p w:rsidR="00F17CF3" w:rsidRPr="00F26CA1" w:rsidRDefault="00F17CF3" w:rsidP="007719DD">
            <w:pPr>
              <w:ind w:left="0"/>
              <w:jc w:val="center"/>
              <w:rPr>
                <w:color w:val="0070C0"/>
                <w:sz w:val="20"/>
                <w:szCs w:val="20"/>
                <w:lang w:eastAsia="ru-RU"/>
              </w:rPr>
            </w:pPr>
            <w:r w:rsidRPr="00F26CA1">
              <w:rPr>
                <w:color w:val="0070C0"/>
                <w:sz w:val="20"/>
                <w:szCs w:val="20"/>
                <w:lang w:eastAsia="ru-RU"/>
              </w:rPr>
              <w:t>0,000</w:t>
            </w:r>
          </w:p>
        </w:tc>
        <w:tc>
          <w:tcPr>
            <w:tcW w:w="993" w:type="dxa"/>
            <w:shd w:val="clear" w:color="auto" w:fill="C6EFCE"/>
            <w:noWrap/>
          </w:tcPr>
          <w:p w:rsidR="00F17CF3" w:rsidRPr="00F26CA1" w:rsidRDefault="00F17CF3" w:rsidP="007719DD">
            <w:pPr>
              <w:ind w:left="0"/>
              <w:jc w:val="center"/>
              <w:rPr>
                <w:color w:val="0070C0"/>
                <w:sz w:val="20"/>
                <w:szCs w:val="20"/>
                <w:lang w:eastAsia="ru-RU"/>
              </w:rPr>
            </w:pPr>
            <w:r w:rsidRPr="00F26CA1">
              <w:rPr>
                <w:color w:val="0070C0"/>
                <w:sz w:val="20"/>
                <w:szCs w:val="20"/>
                <w:lang w:eastAsia="ru-RU"/>
              </w:rPr>
              <w:t>0,000</w:t>
            </w:r>
          </w:p>
        </w:tc>
        <w:tc>
          <w:tcPr>
            <w:tcW w:w="850" w:type="dxa"/>
            <w:shd w:val="clear" w:color="auto" w:fill="C6EFCE"/>
            <w:noWrap/>
          </w:tcPr>
          <w:p w:rsidR="00F17CF3" w:rsidRPr="00F26CA1" w:rsidRDefault="00F17CF3" w:rsidP="007719DD">
            <w:pPr>
              <w:ind w:left="0"/>
              <w:jc w:val="center"/>
              <w:rPr>
                <w:color w:val="0070C0"/>
                <w:sz w:val="20"/>
                <w:szCs w:val="20"/>
                <w:lang w:eastAsia="ru-RU"/>
              </w:rPr>
            </w:pPr>
            <w:r w:rsidRPr="00F26CA1">
              <w:rPr>
                <w:color w:val="0070C0"/>
                <w:sz w:val="20"/>
                <w:szCs w:val="20"/>
                <w:lang w:eastAsia="ru-RU"/>
              </w:rPr>
              <w:t>0,000</w:t>
            </w:r>
          </w:p>
        </w:tc>
      </w:tr>
      <w:tr w:rsidR="00F17CF3" w:rsidRPr="003A508E" w:rsidTr="00072A3A">
        <w:trPr>
          <w:trHeight w:val="61"/>
        </w:trPr>
        <w:tc>
          <w:tcPr>
            <w:tcW w:w="582" w:type="dxa"/>
            <w:shd w:val="clear" w:color="000000" w:fill="F3F3F3"/>
          </w:tcPr>
          <w:p w:rsidR="00F17CF3" w:rsidRPr="00C712F8" w:rsidRDefault="00F17CF3" w:rsidP="007719DD">
            <w:pPr>
              <w:ind w:left="0"/>
              <w:rPr>
                <w:color w:val="0070C0"/>
                <w:sz w:val="20"/>
                <w:szCs w:val="20"/>
                <w:lang w:eastAsia="ru-RU"/>
              </w:rPr>
            </w:pPr>
            <w:r w:rsidRPr="00C712F8">
              <w:rPr>
                <w:color w:val="0070C0"/>
                <w:sz w:val="20"/>
                <w:szCs w:val="20"/>
                <w:lang w:eastAsia="ru-RU"/>
              </w:rPr>
              <w:t>41б</w:t>
            </w:r>
          </w:p>
        </w:tc>
        <w:tc>
          <w:tcPr>
            <w:tcW w:w="5245" w:type="dxa"/>
            <w:shd w:val="clear" w:color="000000" w:fill="F3F3F3"/>
          </w:tcPr>
          <w:p w:rsidR="00F17CF3" w:rsidRPr="00C712F8" w:rsidRDefault="00F17CF3" w:rsidP="007719DD">
            <w:pPr>
              <w:ind w:left="0"/>
              <w:rPr>
                <w:color w:val="0070C0"/>
                <w:sz w:val="20"/>
                <w:szCs w:val="20"/>
                <w:lang w:eastAsia="ru-RU"/>
              </w:rPr>
            </w:pPr>
            <w:r w:rsidRPr="00C712F8">
              <w:rPr>
                <w:color w:val="0070C0"/>
                <w:sz w:val="20"/>
                <w:szCs w:val="20"/>
                <w:lang w:eastAsia="ru-RU"/>
              </w:rPr>
              <w:t>-</w:t>
            </w:r>
            <w:r>
              <w:rPr>
                <w:color w:val="0070C0"/>
                <w:sz w:val="20"/>
                <w:szCs w:val="20"/>
                <w:lang w:eastAsia="ru-RU"/>
              </w:rPr>
              <w:t xml:space="preserve"> </w:t>
            </w:r>
            <w:r w:rsidRPr="00C712F8">
              <w:rPr>
                <w:color w:val="0070C0"/>
                <w:sz w:val="20"/>
                <w:szCs w:val="20"/>
                <w:lang w:eastAsia="ru-RU"/>
              </w:rPr>
              <w:t>в сфере образования</w:t>
            </w:r>
          </w:p>
        </w:tc>
        <w:tc>
          <w:tcPr>
            <w:tcW w:w="1275" w:type="dxa"/>
            <w:shd w:val="clear" w:color="000000" w:fill="F3F3F3"/>
          </w:tcPr>
          <w:p w:rsidR="00F17CF3" w:rsidRPr="00C712F8" w:rsidRDefault="00F17CF3" w:rsidP="007719DD">
            <w:pPr>
              <w:ind w:left="0"/>
              <w:jc w:val="center"/>
              <w:rPr>
                <w:color w:val="0070C0"/>
                <w:sz w:val="20"/>
                <w:szCs w:val="20"/>
                <w:lang w:eastAsia="ru-RU"/>
              </w:rPr>
            </w:pPr>
            <w:r w:rsidRPr="00C712F8">
              <w:rPr>
                <w:color w:val="0070C0"/>
                <w:sz w:val="20"/>
                <w:szCs w:val="20"/>
                <w:lang w:eastAsia="ru-RU"/>
              </w:rPr>
              <w:t>баллы</w:t>
            </w:r>
          </w:p>
        </w:tc>
        <w:tc>
          <w:tcPr>
            <w:tcW w:w="1134" w:type="dxa"/>
            <w:shd w:val="clear" w:color="000000" w:fill="C6EFCE"/>
          </w:tcPr>
          <w:p w:rsidR="00F17CF3" w:rsidRPr="00F26CA1" w:rsidRDefault="00F17CF3" w:rsidP="00F17CF3">
            <w:pPr>
              <w:ind w:left="0"/>
              <w:jc w:val="center"/>
              <w:rPr>
                <w:color w:val="0070C0"/>
                <w:sz w:val="20"/>
                <w:szCs w:val="20"/>
                <w:lang w:eastAsia="ru-RU"/>
              </w:rPr>
            </w:pPr>
            <w:r w:rsidRPr="00F26CA1">
              <w:rPr>
                <w:color w:val="0070C0"/>
                <w:sz w:val="20"/>
                <w:szCs w:val="20"/>
                <w:lang w:eastAsia="ru-RU"/>
              </w:rPr>
              <w:t>86,700</w:t>
            </w:r>
          </w:p>
        </w:tc>
        <w:tc>
          <w:tcPr>
            <w:tcW w:w="1134" w:type="dxa"/>
            <w:shd w:val="clear" w:color="000000" w:fill="C6EFCE"/>
            <w:noWrap/>
          </w:tcPr>
          <w:p w:rsidR="00F17CF3" w:rsidRPr="00F26CA1" w:rsidRDefault="00F17CF3" w:rsidP="00F17CF3">
            <w:pPr>
              <w:ind w:left="0"/>
              <w:jc w:val="center"/>
              <w:rPr>
                <w:color w:val="0070C0"/>
                <w:sz w:val="20"/>
                <w:szCs w:val="20"/>
                <w:lang w:eastAsia="ru-RU"/>
              </w:rPr>
            </w:pPr>
            <w:r w:rsidRPr="00F26CA1">
              <w:rPr>
                <w:color w:val="0070C0"/>
                <w:sz w:val="20"/>
                <w:szCs w:val="20"/>
                <w:lang w:eastAsia="ru-RU"/>
              </w:rPr>
              <w:t>86,580</w:t>
            </w:r>
          </w:p>
        </w:tc>
        <w:tc>
          <w:tcPr>
            <w:tcW w:w="1134" w:type="dxa"/>
            <w:shd w:val="clear" w:color="auto" w:fill="C6EFCE"/>
            <w:noWrap/>
          </w:tcPr>
          <w:p w:rsidR="00F17CF3" w:rsidRPr="00F26CA1" w:rsidRDefault="00F17CF3" w:rsidP="00F17CF3">
            <w:pPr>
              <w:ind w:left="0"/>
              <w:jc w:val="center"/>
              <w:rPr>
                <w:color w:val="0070C0"/>
                <w:sz w:val="20"/>
                <w:szCs w:val="20"/>
                <w:lang w:eastAsia="ru-RU"/>
              </w:rPr>
            </w:pPr>
            <w:r w:rsidRPr="00F26CA1">
              <w:rPr>
                <w:color w:val="0070C0"/>
                <w:sz w:val="20"/>
                <w:szCs w:val="20"/>
                <w:lang w:eastAsia="ru-RU"/>
              </w:rPr>
              <w:t>92,800</w:t>
            </w:r>
          </w:p>
        </w:tc>
        <w:tc>
          <w:tcPr>
            <w:tcW w:w="1134" w:type="dxa"/>
            <w:shd w:val="clear" w:color="auto" w:fill="C6EFCE"/>
          </w:tcPr>
          <w:p w:rsidR="00F17CF3" w:rsidRPr="00F26CA1" w:rsidRDefault="00F17CF3" w:rsidP="007719DD">
            <w:pPr>
              <w:ind w:left="0"/>
              <w:jc w:val="center"/>
              <w:rPr>
                <w:color w:val="0070C0"/>
                <w:sz w:val="20"/>
                <w:szCs w:val="20"/>
                <w:lang w:eastAsia="ru-RU"/>
              </w:rPr>
            </w:pPr>
            <w:r>
              <w:rPr>
                <w:color w:val="0070C0"/>
                <w:sz w:val="20"/>
                <w:szCs w:val="20"/>
                <w:lang w:eastAsia="ru-RU"/>
              </w:rPr>
              <w:t>81,860</w:t>
            </w:r>
          </w:p>
        </w:tc>
        <w:tc>
          <w:tcPr>
            <w:tcW w:w="851" w:type="dxa"/>
            <w:shd w:val="clear" w:color="auto" w:fill="C6EFCE"/>
            <w:noWrap/>
          </w:tcPr>
          <w:p w:rsidR="00F17CF3" w:rsidRPr="00F26CA1" w:rsidRDefault="00F17CF3" w:rsidP="00F17CF3">
            <w:pPr>
              <w:ind w:left="0"/>
              <w:jc w:val="center"/>
              <w:rPr>
                <w:color w:val="0070C0"/>
                <w:sz w:val="20"/>
                <w:szCs w:val="20"/>
                <w:lang w:eastAsia="ru-RU"/>
              </w:rPr>
            </w:pPr>
            <w:r w:rsidRPr="00F26CA1">
              <w:rPr>
                <w:color w:val="0070C0"/>
                <w:sz w:val="20"/>
                <w:szCs w:val="20"/>
                <w:lang w:eastAsia="ru-RU"/>
              </w:rPr>
              <w:t>86,</w:t>
            </w:r>
            <w:r>
              <w:rPr>
                <w:color w:val="0070C0"/>
                <w:sz w:val="20"/>
                <w:szCs w:val="20"/>
                <w:lang w:eastAsia="ru-RU"/>
              </w:rPr>
              <w:t>7</w:t>
            </w:r>
            <w:r w:rsidRPr="00F26CA1">
              <w:rPr>
                <w:color w:val="0070C0"/>
                <w:sz w:val="20"/>
                <w:szCs w:val="20"/>
                <w:lang w:eastAsia="ru-RU"/>
              </w:rPr>
              <w:t>00</w:t>
            </w:r>
          </w:p>
        </w:tc>
        <w:tc>
          <w:tcPr>
            <w:tcW w:w="993" w:type="dxa"/>
            <w:shd w:val="clear" w:color="auto" w:fill="C6EFCE"/>
            <w:noWrap/>
          </w:tcPr>
          <w:p w:rsidR="00F17CF3" w:rsidRPr="00F26CA1" w:rsidRDefault="00F17CF3" w:rsidP="00F17CF3">
            <w:pPr>
              <w:ind w:left="0"/>
              <w:jc w:val="center"/>
              <w:rPr>
                <w:color w:val="0070C0"/>
                <w:sz w:val="20"/>
                <w:szCs w:val="20"/>
                <w:lang w:eastAsia="ru-RU"/>
              </w:rPr>
            </w:pPr>
            <w:r>
              <w:rPr>
                <w:color w:val="0070C0"/>
                <w:sz w:val="20"/>
                <w:szCs w:val="20"/>
                <w:lang w:eastAsia="ru-RU"/>
              </w:rPr>
              <w:t>92</w:t>
            </w:r>
            <w:r w:rsidRPr="00F26CA1">
              <w:rPr>
                <w:color w:val="0070C0"/>
                <w:sz w:val="20"/>
                <w:szCs w:val="20"/>
                <w:lang w:eastAsia="ru-RU"/>
              </w:rPr>
              <w:t>,</w:t>
            </w:r>
            <w:r>
              <w:rPr>
                <w:color w:val="0070C0"/>
                <w:sz w:val="20"/>
                <w:szCs w:val="20"/>
                <w:lang w:eastAsia="ru-RU"/>
              </w:rPr>
              <w:t>90</w:t>
            </w:r>
            <w:r w:rsidRPr="00F26CA1">
              <w:rPr>
                <w:color w:val="0070C0"/>
                <w:sz w:val="20"/>
                <w:szCs w:val="20"/>
                <w:lang w:eastAsia="ru-RU"/>
              </w:rPr>
              <w:t>0</w:t>
            </w:r>
          </w:p>
        </w:tc>
        <w:tc>
          <w:tcPr>
            <w:tcW w:w="850" w:type="dxa"/>
            <w:shd w:val="clear" w:color="auto" w:fill="C6EFCE"/>
            <w:noWrap/>
          </w:tcPr>
          <w:p w:rsidR="00F17CF3" w:rsidRPr="00F26CA1" w:rsidRDefault="00F17CF3" w:rsidP="00F17CF3">
            <w:pPr>
              <w:ind w:left="0"/>
              <w:jc w:val="center"/>
              <w:rPr>
                <w:color w:val="0070C0"/>
                <w:sz w:val="20"/>
                <w:szCs w:val="20"/>
                <w:lang w:eastAsia="ru-RU"/>
              </w:rPr>
            </w:pPr>
            <w:r>
              <w:rPr>
                <w:color w:val="0070C0"/>
                <w:sz w:val="20"/>
                <w:szCs w:val="20"/>
                <w:lang w:eastAsia="ru-RU"/>
              </w:rPr>
              <w:t>83</w:t>
            </w:r>
            <w:r w:rsidRPr="00F26CA1">
              <w:rPr>
                <w:color w:val="0070C0"/>
                <w:sz w:val="20"/>
                <w:szCs w:val="20"/>
                <w:lang w:eastAsia="ru-RU"/>
              </w:rPr>
              <w:t>,</w:t>
            </w:r>
            <w:r>
              <w:rPr>
                <w:color w:val="0070C0"/>
                <w:sz w:val="20"/>
                <w:szCs w:val="20"/>
                <w:lang w:eastAsia="ru-RU"/>
              </w:rPr>
              <w:t>0</w:t>
            </w:r>
            <w:r w:rsidRPr="00F26CA1">
              <w:rPr>
                <w:color w:val="0070C0"/>
                <w:sz w:val="20"/>
                <w:szCs w:val="20"/>
                <w:lang w:eastAsia="ru-RU"/>
              </w:rPr>
              <w:t>00</w:t>
            </w:r>
          </w:p>
        </w:tc>
      </w:tr>
      <w:tr w:rsidR="00F17CF3" w:rsidRPr="003A508E" w:rsidTr="00072A3A">
        <w:trPr>
          <w:trHeight w:val="61"/>
        </w:trPr>
        <w:tc>
          <w:tcPr>
            <w:tcW w:w="582" w:type="dxa"/>
            <w:shd w:val="clear" w:color="000000" w:fill="F3F3F3"/>
          </w:tcPr>
          <w:p w:rsidR="00F17CF3" w:rsidRPr="00C712F8" w:rsidRDefault="00F17CF3" w:rsidP="007719DD">
            <w:pPr>
              <w:ind w:left="0"/>
              <w:rPr>
                <w:color w:val="0070C0"/>
                <w:sz w:val="20"/>
                <w:szCs w:val="20"/>
                <w:lang w:eastAsia="ru-RU"/>
              </w:rPr>
            </w:pPr>
            <w:r>
              <w:rPr>
                <w:color w:val="0070C0"/>
                <w:sz w:val="20"/>
                <w:szCs w:val="20"/>
                <w:lang w:eastAsia="ru-RU"/>
              </w:rPr>
              <w:t>41г</w:t>
            </w:r>
          </w:p>
        </w:tc>
        <w:tc>
          <w:tcPr>
            <w:tcW w:w="5245" w:type="dxa"/>
            <w:shd w:val="clear" w:color="000000" w:fill="F3F3F3"/>
          </w:tcPr>
          <w:p w:rsidR="00F17CF3" w:rsidRPr="00C712F8" w:rsidRDefault="00F17CF3" w:rsidP="007719DD">
            <w:pPr>
              <w:ind w:left="0"/>
              <w:rPr>
                <w:color w:val="0070C0"/>
                <w:sz w:val="20"/>
                <w:szCs w:val="20"/>
                <w:lang w:eastAsia="ru-RU"/>
              </w:rPr>
            </w:pPr>
            <w:r w:rsidRPr="00F26CA1">
              <w:rPr>
                <w:color w:val="0070C0"/>
                <w:sz w:val="20"/>
                <w:szCs w:val="20"/>
                <w:lang w:eastAsia="ru-RU"/>
              </w:rPr>
              <w:t>-</w:t>
            </w:r>
            <w:r>
              <w:rPr>
                <w:color w:val="0070C0"/>
                <w:sz w:val="20"/>
                <w:szCs w:val="20"/>
                <w:lang w:eastAsia="ru-RU"/>
              </w:rPr>
              <w:t xml:space="preserve"> </w:t>
            </w:r>
            <w:r w:rsidRPr="00F26CA1">
              <w:rPr>
                <w:color w:val="0070C0"/>
                <w:sz w:val="20"/>
                <w:szCs w:val="20"/>
                <w:lang w:eastAsia="ru-RU"/>
              </w:rPr>
              <w:t>в сфере социального обслуживания</w:t>
            </w:r>
          </w:p>
        </w:tc>
        <w:tc>
          <w:tcPr>
            <w:tcW w:w="1275" w:type="dxa"/>
            <w:shd w:val="clear" w:color="000000" w:fill="F3F3F3"/>
          </w:tcPr>
          <w:p w:rsidR="00F17CF3" w:rsidRPr="00C712F8" w:rsidRDefault="00F17CF3" w:rsidP="007719DD">
            <w:pPr>
              <w:ind w:left="0"/>
              <w:jc w:val="center"/>
              <w:rPr>
                <w:color w:val="0070C0"/>
                <w:sz w:val="20"/>
                <w:szCs w:val="20"/>
                <w:lang w:eastAsia="ru-RU"/>
              </w:rPr>
            </w:pPr>
            <w:r w:rsidRPr="00F26CA1">
              <w:rPr>
                <w:color w:val="0070C0"/>
                <w:sz w:val="20"/>
                <w:szCs w:val="20"/>
                <w:lang w:eastAsia="ru-RU"/>
              </w:rPr>
              <w:t>баллы</w:t>
            </w:r>
          </w:p>
        </w:tc>
        <w:tc>
          <w:tcPr>
            <w:tcW w:w="1134" w:type="dxa"/>
            <w:shd w:val="clear" w:color="000000" w:fill="C6EFCE"/>
          </w:tcPr>
          <w:p w:rsidR="00F17CF3" w:rsidRPr="00F26CA1" w:rsidRDefault="00F17CF3" w:rsidP="00F17CF3">
            <w:pPr>
              <w:ind w:left="0"/>
              <w:jc w:val="center"/>
              <w:rPr>
                <w:color w:val="0070C0"/>
                <w:sz w:val="20"/>
                <w:szCs w:val="20"/>
                <w:lang w:eastAsia="ru-RU"/>
              </w:rPr>
            </w:pPr>
            <w:r>
              <w:rPr>
                <w:color w:val="0070C0"/>
                <w:sz w:val="20"/>
                <w:szCs w:val="20"/>
                <w:lang w:eastAsia="ru-RU"/>
              </w:rPr>
              <w:t>0,000</w:t>
            </w:r>
          </w:p>
        </w:tc>
        <w:tc>
          <w:tcPr>
            <w:tcW w:w="1134" w:type="dxa"/>
            <w:shd w:val="clear" w:color="000000" w:fill="C6EFCE"/>
            <w:noWrap/>
          </w:tcPr>
          <w:p w:rsidR="00F17CF3" w:rsidRPr="00F26CA1" w:rsidRDefault="00F17CF3" w:rsidP="00F17CF3">
            <w:pPr>
              <w:ind w:left="0"/>
              <w:jc w:val="center"/>
              <w:rPr>
                <w:color w:val="0070C0"/>
                <w:sz w:val="20"/>
                <w:szCs w:val="20"/>
                <w:lang w:eastAsia="ru-RU"/>
              </w:rPr>
            </w:pPr>
            <w:r>
              <w:rPr>
                <w:color w:val="0070C0"/>
                <w:sz w:val="20"/>
                <w:szCs w:val="20"/>
                <w:lang w:eastAsia="ru-RU"/>
              </w:rPr>
              <w:t>0,000</w:t>
            </w:r>
          </w:p>
        </w:tc>
        <w:tc>
          <w:tcPr>
            <w:tcW w:w="1134" w:type="dxa"/>
            <w:shd w:val="clear" w:color="auto" w:fill="C6EFCE"/>
            <w:noWrap/>
          </w:tcPr>
          <w:p w:rsidR="00F17CF3" w:rsidRPr="00F26CA1" w:rsidRDefault="00F17CF3" w:rsidP="00F17CF3">
            <w:pPr>
              <w:ind w:left="0"/>
              <w:jc w:val="center"/>
              <w:rPr>
                <w:color w:val="0070C0"/>
                <w:sz w:val="20"/>
                <w:szCs w:val="20"/>
                <w:lang w:eastAsia="ru-RU"/>
              </w:rPr>
            </w:pPr>
            <w:r>
              <w:rPr>
                <w:color w:val="0070C0"/>
                <w:sz w:val="20"/>
                <w:szCs w:val="20"/>
                <w:lang w:eastAsia="ru-RU"/>
              </w:rPr>
              <w:t>0,000</w:t>
            </w:r>
          </w:p>
        </w:tc>
        <w:tc>
          <w:tcPr>
            <w:tcW w:w="1134" w:type="dxa"/>
            <w:shd w:val="clear" w:color="auto" w:fill="C6EFCE"/>
          </w:tcPr>
          <w:p w:rsidR="00F17CF3" w:rsidRPr="00F26CA1" w:rsidRDefault="00F17CF3" w:rsidP="007719DD">
            <w:pPr>
              <w:ind w:left="0"/>
              <w:jc w:val="center"/>
              <w:rPr>
                <w:color w:val="0070C0"/>
                <w:sz w:val="20"/>
                <w:szCs w:val="20"/>
                <w:lang w:eastAsia="ru-RU"/>
              </w:rPr>
            </w:pPr>
            <w:r>
              <w:rPr>
                <w:color w:val="0070C0"/>
                <w:sz w:val="20"/>
                <w:szCs w:val="20"/>
                <w:lang w:eastAsia="ru-RU"/>
              </w:rPr>
              <w:t>0,000</w:t>
            </w:r>
          </w:p>
        </w:tc>
        <w:tc>
          <w:tcPr>
            <w:tcW w:w="851" w:type="dxa"/>
            <w:shd w:val="clear" w:color="auto" w:fill="C6EFCE"/>
            <w:noWrap/>
          </w:tcPr>
          <w:p w:rsidR="00F17CF3" w:rsidRPr="00F26CA1" w:rsidRDefault="00F17CF3" w:rsidP="007719DD">
            <w:pPr>
              <w:ind w:left="0"/>
              <w:jc w:val="center"/>
              <w:rPr>
                <w:color w:val="0070C0"/>
                <w:sz w:val="20"/>
                <w:szCs w:val="20"/>
                <w:lang w:eastAsia="ru-RU"/>
              </w:rPr>
            </w:pPr>
            <w:r>
              <w:rPr>
                <w:color w:val="0070C0"/>
                <w:sz w:val="20"/>
                <w:szCs w:val="20"/>
                <w:lang w:eastAsia="ru-RU"/>
              </w:rPr>
              <w:t>0,000</w:t>
            </w:r>
          </w:p>
        </w:tc>
        <w:tc>
          <w:tcPr>
            <w:tcW w:w="993" w:type="dxa"/>
            <w:shd w:val="clear" w:color="auto" w:fill="C6EFCE"/>
            <w:noWrap/>
          </w:tcPr>
          <w:p w:rsidR="00F17CF3" w:rsidRPr="00F26CA1" w:rsidRDefault="00F17CF3" w:rsidP="007719DD">
            <w:pPr>
              <w:ind w:left="0"/>
              <w:jc w:val="center"/>
              <w:rPr>
                <w:color w:val="0070C0"/>
                <w:sz w:val="20"/>
                <w:szCs w:val="20"/>
                <w:lang w:eastAsia="ru-RU"/>
              </w:rPr>
            </w:pPr>
            <w:r>
              <w:rPr>
                <w:color w:val="0070C0"/>
                <w:sz w:val="20"/>
                <w:szCs w:val="20"/>
                <w:lang w:eastAsia="ru-RU"/>
              </w:rPr>
              <w:t>0,000</w:t>
            </w:r>
          </w:p>
        </w:tc>
        <w:tc>
          <w:tcPr>
            <w:tcW w:w="850" w:type="dxa"/>
            <w:shd w:val="clear" w:color="auto" w:fill="C6EFCE"/>
            <w:noWrap/>
          </w:tcPr>
          <w:p w:rsidR="00F17CF3" w:rsidRPr="00F26CA1" w:rsidRDefault="00F17CF3" w:rsidP="007719DD">
            <w:pPr>
              <w:ind w:left="0"/>
              <w:jc w:val="center"/>
              <w:rPr>
                <w:color w:val="0070C0"/>
                <w:sz w:val="20"/>
                <w:szCs w:val="20"/>
                <w:lang w:eastAsia="ru-RU"/>
              </w:rPr>
            </w:pPr>
            <w:r>
              <w:rPr>
                <w:color w:val="0070C0"/>
                <w:sz w:val="20"/>
                <w:szCs w:val="20"/>
                <w:lang w:eastAsia="ru-RU"/>
              </w:rPr>
              <w:t>0,000</w:t>
            </w:r>
          </w:p>
        </w:tc>
      </w:tr>
    </w:tbl>
    <w:p w:rsidR="00F17CF3" w:rsidRDefault="00F17CF3" w:rsidP="004D5206">
      <w:pPr>
        <w:ind w:left="0"/>
        <w:rPr>
          <w:szCs w:val="24"/>
        </w:rPr>
      </w:pPr>
    </w:p>
    <w:p w:rsidR="004D5206" w:rsidRDefault="00F17CF3" w:rsidP="00F17CF3">
      <w:pPr>
        <w:ind w:left="0" w:firstLine="709"/>
        <w:rPr>
          <w:szCs w:val="24"/>
        </w:rPr>
      </w:pPr>
      <w:r w:rsidRPr="00F17CF3">
        <w:rPr>
          <w:szCs w:val="24"/>
        </w:rPr>
        <w:t>Результаты независимой оценки качества условий оказания услуг организациями в сферах культуры, охраны здоровья, образов</w:t>
      </w:r>
      <w:r w:rsidRPr="00F17CF3">
        <w:rPr>
          <w:szCs w:val="24"/>
        </w:rPr>
        <w:t>а</w:t>
      </w:r>
      <w:r w:rsidRPr="00F17CF3">
        <w:rPr>
          <w:szCs w:val="24"/>
        </w:rPr>
        <w:t>ния и социального обслуживания и иными организациями, расположенными на территориях соответствующих муниципальных образов</w:t>
      </w:r>
      <w:r w:rsidRPr="00F17CF3">
        <w:rPr>
          <w:szCs w:val="24"/>
        </w:rPr>
        <w:t>а</w:t>
      </w:r>
      <w:r w:rsidRPr="00F17CF3">
        <w:rPr>
          <w:szCs w:val="24"/>
        </w:rPr>
        <w:t>ний и оказывающих услуги в указанных сферах за счет бюджетных ассигнований бюджетов муниципальных образований в 2024 году в сфере образования составили 81,86 балла. В независимой оценке качества условий оказания образовательных услуг в 2024 году приним</w:t>
      </w:r>
      <w:r w:rsidRPr="00F17CF3">
        <w:rPr>
          <w:szCs w:val="24"/>
        </w:rPr>
        <w:t>а</w:t>
      </w:r>
      <w:r w:rsidRPr="00F17CF3">
        <w:rPr>
          <w:szCs w:val="24"/>
        </w:rPr>
        <w:lastRenderedPageBreak/>
        <w:t>ли участие 15 общеобразовательных учреждений. В прогнозном периоде планируется увеличение показателя по результатам выполнения мероприятий по устранению недостатков.</w:t>
      </w:r>
    </w:p>
    <w:p w:rsidR="0085555C" w:rsidRDefault="0085555C" w:rsidP="00F17CF3">
      <w:pPr>
        <w:ind w:left="0" w:firstLine="709"/>
        <w:rPr>
          <w:szCs w:val="24"/>
        </w:rPr>
      </w:pPr>
    </w:p>
    <w:p w:rsidR="0085555C" w:rsidRPr="003B0BF6" w:rsidRDefault="0085555C" w:rsidP="0085555C">
      <w:pPr>
        <w:tabs>
          <w:tab w:val="left" w:pos="142"/>
        </w:tabs>
        <w:ind w:left="0" w:firstLine="709"/>
        <w:jc w:val="both"/>
        <w:rPr>
          <w:szCs w:val="24"/>
        </w:rPr>
      </w:pPr>
      <w:r w:rsidRPr="003B0BF6">
        <w:rPr>
          <w:szCs w:val="24"/>
        </w:rPr>
        <w:t>По итогам независимой оценки условий осуществления образовательной деятельности показатель, характеризующий комфор</w:t>
      </w:r>
      <w:r w:rsidRPr="003B0BF6">
        <w:rPr>
          <w:szCs w:val="24"/>
        </w:rPr>
        <w:t>т</w:t>
      </w:r>
      <w:r w:rsidRPr="003B0BF6">
        <w:rPr>
          <w:szCs w:val="24"/>
        </w:rPr>
        <w:t>ность усл</w:t>
      </w:r>
      <w:r>
        <w:rPr>
          <w:szCs w:val="24"/>
        </w:rPr>
        <w:t>овий осуществления образователь</w:t>
      </w:r>
      <w:r w:rsidRPr="003B0BF6">
        <w:rPr>
          <w:szCs w:val="24"/>
        </w:rPr>
        <w:t>ной деятельности, в оценке которых непосредственное участие принимают родители, соста</w:t>
      </w:r>
      <w:r w:rsidRPr="003B0BF6">
        <w:rPr>
          <w:szCs w:val="24"/>
        </w:rPr>
        <w:t>в</w:t>
      </w:r>
      <w:r w:rsidRPr="003B0BF6">
        <w:rPr>
          <w:szCs w:val="24"/>
        </w:rPr>
        <w:t>ляет по детским садам – от 99 до 100 баллов, по школам - от 88 до 98 баллов, по учреждениям дополнительного образования – от 89 до 99 баллов.</w:t>
      </w:r>
    </w:p>
    <w:p w:rsidR="0085555C" w:rsidRDefault="0085555C" w:rsidP="00F17CF3">
      <w:pPr>
        <w:ind w:left="0" w:firstLine="709"/>
        <w:rPr>
          <w:b/>
          <w:szCs w:val="24"/>
          <w:lang w:eastAsia="ru-RU"/>
        </w:rPr>
      </w:pPr>
    </w:p>
    <w:p w:rsidR="006C5CB9" w:rsidRDefault="006C5CB9" w:rsidP="004D5206">
      <w:pPr>
        <w:ind w:left="0" w:firstLine="709"/>
        <w:rPr>
          <w:b/>
          <w:szCs w:val="24"/>
          <w:lang w:eastAsia="ru-RU"/>
        </w:rPr>
      </w:pPr>
      <w:r w:rsidRPr="000304A7">
        <w:rPr>
          <w:b/>
          <w:szCs w:val="24"/>
          <w:lang w:eastAsia="ru-RU"/>
        </w:rPr>
        <w:t>Оценка населением эффективности деятельности руководителей органов местного самоуправления</w:t>
      </w:r>
    </w:p>
    <w:p w:rsidR="006C5CB9" w:rsidRDefault="006C5CB9" w:rsidP="00040037">
      <w:pPr>
        <w:ind w:left="0" w:firstLine="709"/>
        <w:jc w:val="both"/>
        <w:rPr>
          <w:b/>
          <w:szCs w:val="24"/>
          <w:lang w:eastAsia="ru-RU"/>
        </w:rPr>
      </w:pPr>
    </w:p>
    <w:tbl>
      <w:tblPr>
        <w:tblW w:w="14332" w:type="dxa"/>
        <w:tblInd w:w="9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582"/>
        <w:gridCol w:w="5245"/>
        <w:gridCol w:w="1275"/>
        <w:gridCol w:w="1135"/>
        <w:gridCol w:w="1134"/>
        <w:gridCol w:w="1134"/>
        <w:gridCol w:w="1134"/>
        <w:gridCol w:w="1134"/>
        <w:gridCol w:w="850"/>
        <w:gridCol w:w="709"/>
      </w:tblGrid>
      <w:tr w:rsidR="00F26CA1" w:rsidRPr="00C6512F" w:rsidTr="001A2013">
        <w:trPr>
          <w:trHeight w:val="64"/>
        </w:trPr>
        <w:tc>
          <w:tcPr>
            <w:tcW w:w="582" w:type="dxa"/>
            <w:vMerge w:val="restart"/>
            <w:shd w:val="clear" w:color="000000" w:fill="889CCF"/>
            <w:vAlign w:val="center"/>
          </w:tcPr>
          <w:p w:rsidR="00F26CA1" w:rsidRPr="00C6512F" w:rsidRDefault="00F26CA1" w:rsidP="00F26CA1">
            <w:pPr>
              <w:ind w:left="0"/>
              <w:jc w:val="center"/>
              <w:rPr>
                <w:b/>
                <w:bCs/>
                <w:color w:val="FFFFFF"/>
                <w:sz w:val="20"/>
                <w:szCs w:val="20"/>
                <w:lang w:eastAsia="ru-RU"/>
              </w:rPr>
            </w:pPr>
            <w:r w:rsidRPr="00C6512F">
              <w:rPr>
                <w:b/>
                <w:bCs/>
                <w:color w:val="FFFFFF"/>
                <w:sz w:val="20"/>
                <w:szCs w:val="20"/>
                <w:lang w:eastAsia="ru-RU"/>
              </w:rPr>
              <w:t>№ п.п.</w:t>
            </w:r>
          </w:p>
        </w:tc>
        <w:tc>
          <w:tcPr>
            <w:tcW w:w="5245" w:type="dxa"/>
            <w:vMerge w:val="restart"/>
            <w:shd w:val="clear" w:color="000000" w:fill="889CCF"/>
            <w:vAlign w:val="center"/>
          </w:tcPr>
          <w:p w:rsidR="00F26CA1" w:rsidRPr="00C6512F" w:rsidRDefault="00F26CA1" w:rsidP="00F26CA1">
            <w:pPr>
              <w:ind w:left="0"/>
              <w:jc w:val="center"/>
              <w:rPr>
                <w:b/>
                <w:bCs/>
                <w:color w:val="FFFFFF"/>
                <w:sz w:val="20"/>
                <w:szCs w:val="20"/>
                <w:lang w:eastAsia="ru-RU"/>
              </w:rPr>
            </w:pPr>
            <w:r w:rsidRPr="00C6512F">
              <w:rPr>
                <w:b/>
                <w:bCs/>
                <w:color w:val="FFFFFF"/>
                <w:sz w:val="20"/>
                <w:szCs w:val="20"/>
                <w:lang w:eastAsia="ru-RU"/>
              </w:rPr>
              <w:t>Наименование показателя</w:t>
            </w:r>
          </w:p>
        </w:tc>
        <w:tc>
          <w:tcPr>
            <w:tcW w:w="1275" w:type="dxa"/>
            <w:vMerge w:val="restart"/>
            <w:shd w:val="clear" w:color="000000" w:fill="889CCF"/>
            <w:vAlign w:val="center"/>
          </w:tcPr>
          <w:p w:rsidR="00F26CA1" w:rsidRDefault="00F26CA1" w:rsidP="00F26CA1">
            <w:pPr>
              <w:ind w:left="0"/>
              <w:jc w:val="center"/>
              <w:rPr>
                <w:b/>
                <w:bCs/>
                <w:color w:val="FFFFFF"/>
                <w:sz w:val="20"/>
                <w:szCs w:val="20"/>
                <w:lang w:eastAsia="ru-RU"/>
              </w:rPr>
            </w:pPr>
            <w:r w:rsidRPr="00C6512F">
              <w:rPr>
                <w:b/>
                <w:bCs/>
                <w:color w:val="FFFFFF"/>
                <w:sz w:val="20"/>
                <w:szCs w:val="20"/>
                <w:lang w:eastAsia="ru-RU"/>
              </w:rPr>
              <w:t xml:space="preserve">Единица </w:t>
            </w:r>
          </w:p>
          <w:p w:rsidR="00F26CA1" w:rsidRPr="00C6512F" w:rsidRDefault="00F26CA1" w:rsidP="00F26CA1">
            <w:pPr>
              <w:ind w:left="0"/>
              <w:jc w:val="center"/>
              <w:rPr>
                <w:b/>
                <w:bCs/>
                <w:color w:val="FFFFFF"/>
                <w:sz w:val="20"/>
                <w:szCs w:val="20"/>
                <w:lang w:eastAsia="ru-RU"/>
              </w:rPr>
            </w:pPr>
            <w:r w:rsidRPr="00C6512F">
              <w:rPr>
                <w:b/>
                <w:bCs/>
                <w:color w:val="FFFFFF"/>
                <w:sz w:val="20"/>
                <w:szCs w:val="20"/>
                <w:lang w:eastAsia="ru-RU"/>
              </w:rPr>
              <w:t>измерения</w:t>
            </w:r>
          </w:p>
        </w:tc>
        <w:tc>
          <w:tcPr>
            <w:tcW w:w="1135" w:type="dxa"/>
            <w:shd w:val="clear" w:color="000000" w:fill="889CCF"/>
          </w:tcPr>
          <w:p w:rsidR="00F26CA1" w:rsidRPr="00C6512F" w:rsidRDefault="00F26CA1" w:rsidP="00F26CA1">
            <w:pPr>
              <w:ind w:left="0"/>
              <w:jc w:val="center"/>
              <w:rPr>
                <w:b/>
                <w:bCs/>
                <w:color w:val="FFFFFF"/>
                <w:sz w:val="20"/>
                <w:szCs w:val="20"/>
                <w:lang w:eastAsia="ru-RU"/>
              </w:rPr>
            </w:pPr>
          </w:p>
        </w:tc>
        <w:tc>
          <w:tcPr>
            <w:tcW w:w="3402" w:type="dxa"/>
            <w:gridSpan w:val="3"/>
            <w:shd w:val="clear" w:color="000000" w:fill="889CCF"/>
            <w:vAlign w:val="center"/>
          </w:tcPr>
          <w:p w:rsidR="00F26CA1" w:rsidRPr="00C6512F" w:rsidRDefault="00F26CA1" w:rsidP="00F26CA1">
            <w:pPr>
              <w:ind w:left="0"/>
              <w:jc w:val="center"/>
              <w:rPr>
                <w:b/>
                <w:bCs/>
                <w:color w:val="FFFFFF"/>
                <w:sz w:val="20"/>
                <w:szCs w:val="20"/>
                <w:lang w:eastAsia="ru-RU"/>
              </w:rPr>
            </w:pPr>
            <w:r w:rsidRPr="00C6512F">
              <w:rPr>
                <w:b/>
                <w:bCs/>
                <w:color w:val="FFFFFF"/>
                <w:sz w:val="20"/>
                <w:szCs w:val="20"/>
                <w:lang w:eastAsia="ru-RU"/>
              </w:rPr>
              <w:t>Отчет</w:t>
            </w:r>
          </w:p>
        </w:tc>
        <w:tc>
          <w:tcPr>
            <w:tcW w:w="2693" w:type="dxa"/>
            <w:gridSpan w:val="3"/>
            <w:shd w:val="clear" w:color="000000" w:fill="889CCF"/>
            <w:vAlign w:val="center"/>
          </w:tcPr>
          <w:p w:rsidR="00F26CA1" w:rsidRPr="00C6512F" w:rsidRDefault="00F26CA1" w:rsidP="00F26CA1">
            <w:pPr>
              <w:ind w:left="0"/>
              <w:jc w:val="center"/>
              <w:rPr>
                <w:b/>
                <w:bCs/>
                <w:color w:val="FFFFFF"/>
                <w:sz w:val="20"/>
                <w:szCs w:val="20"/>
                <w:lang w:eastAsia="ru-RU"/>
              </w:rPr>
            </w:pPr>
            <w:r w:rsidRPr="00C6512F">
              <w:rPr>
                <w:b/>
                <w:bCs/>
                <w:color w:val="FFFFFF"/>
                <w:sz w:val="20"/>
                <w:szCs w:val="20"/>
                <w:lang w:eastAsia="ru-RU"/>
              </w:rPr>
              <w:t>План</w:t>
            </w:r>
          </w:p>
        </w:tc>
      </w:tr>
      <w:tr w:rsidR="00F26CA1" w:rsidRPr="00C6512F" w:rsidTr="001A2013">
        <w:trPr>
          <w:trHeight w:val="64"/>
        </w:trPr>
        <w:tc>
          <w:tcPr>
            <w:tcW w:w="582" w:type="dxa"/>
            <w:vMerge/>
            <w:vAlign w:val="center"/>
          </w:tcPr>
          <w:p w:rsidR="00F26CA1" w:rsidRPr="00C6512F" w:rsidRDefault="00F26CA1" w:rsidP="00F26CA1">
            <w:pPr>
              <w:ind w:left="0"/>
              <w:jc w:val="center"/>
              <w:rPr>
                <w:b/>
                <w:bCs/>
                <w:color w:val="FFFFFF"/>
                <w:sz w:val="20"/>
                <w:szCs w:val="20"/>
                <w:lang w:eastAsia="ru-RU"/>
              </w:rPr>
            </w:pPr>
          </w:p>
        </w:tc>
        <w:tc>
          <w:tcPr>
            <w:tcW w:w="5245" w:type="dxa"/>
            <w:vMerge/>
            <w:vAlign w:val="center"/>
          </w:tcPr>
          <w:p w:rsidR="00F26CA1" w:rsidRPr="00C6512F" w:rsidRDefault="00F26CA1" w:rsidP="00F26CA1">
            <w:pPr>
              <w:ind w:left="0"/>
              <w:jc w:val="center"/>
              <w:rPr>
                <w:b/>
                <w:bCs/>
                <w:color w:val="FFFFFF"/>
                <w:sz w:val="20"/>
                <w:szCs w:val="20"/>
                <w:lang w:eastAsia="ru-RU"/>
              </w:rPr>
            </w:pPr>
          </w:p>
        </w:tc>
        <w:tc>
          <w:tcPr>
            <w:tcW w:w="1275" w:type="dxa"/>
            <w:vMerge/>
            <w:vAlign w:val="center"/>
          </w:tcPr>
          <w:p w:rsidR="00F26CA1" w:rsidRPr="00C6512F" w:rsidRDefault="00F26CA1" w:rsidP="00F26CA1">
            <w:pPr>
              <w:ind w:left="0"/>
              <w:jc w:val="center"/>
              <w:rPr>
                <w:b/>
                <w:bCs/>
                <w:color w:val="FFFFFF"/>
                <w:sz w:val="20"/>
                <w:szCs w:val="20"/>
                <w:lang w:eastAsia="ru-RU"/>
              </w:rPr>
            </w:pPr>
          </w:p>
        </w:tc>
        <w:tc>
          <w:tcPr>
            <w:tcW w:w="1135" w:type="dxa"/>
            <w:shd w:val="clear" w:color="000000" w:fill="889CCF"/>
          </w:tcPr>
          <w:p w:rsidR="00F26CA1" w:rsidRDefault="00F26CA1" w:rsidP="00F17CF3">
            <w:pPr>
              <w:ind w:left="0"/>
              <w:jc w:val="center"/>
              <w:rPr>
                <w:b/>
                <w:bCs/>
                <w:color w:val="FFFFFF"/>
                <w:sz w:val="20"/>
                <w:szCs w:val="20"/>
                <w:lang w:eastAsia="ru-RU"/>
              </w:rPr>
            </w:pPr>
            <w:r>
              <w:rPr>
                <w:b/>
                <w:bCs/>
                <w:color w:val="FFFFFF"/>
                <w:sz w:val="20"/>
                <w:szCs w:val="20"/>
                <w:lang w:eastAsia="ru-RU"/>
              </w:rPr>
              <w:t>202</w:t>
            </w:r>
            <w:r w:rsidR="00F17CF3">
              <w:rPr>
                <w:b/>
                <w:bCs/>
                <w:color w:val="FFFFFF"/>
                <w:sz w:val="20"/>
                <w:szCs w:val="20"/>
                <w:lang w:eastAsia="ru-RU"/>
              </w:rPr>
              <w:t>1</w:t>
            </w:r>
          </w:p>
        </w:tc>
        <w:tc>
          <w:tcPr>
            <w:tcW w:w="1134" w:type="dxa"/>
            <w:shd w:val="clear" w:color="000000" w:fill="889CCF"/>
          </w:tcPr>
          <w:p w:rsidR="00F26CA1" w:rsidRPr="00C6512F" w:rsidRDefault="00F26CA1" w:rsidP="00F17CF3">
            <w:pPr>
              <w:ind w:left="0"/>
              <w:jc w:val="center"/>
              <w:rPr>
                <w:b/>
                <w:bCs/>
                <w:color w:val="FFFFFF"/>
                <w:sz w:val="20"/>
                <w:szCs w:val="20"/>
                <w:lang w:eastAsia="ru-RU"/>
              </w:rPr>
            </w:pPr>
            <w:r>
              <w:rPr>
                <w:b/>
                <w:bCs/>
                <w:color w:val="FFFFFF"/>
                <w:sz w:val="20"/>
                <w:szCs w:val="20"/>
                <w:lang w:eastAsia="ru-RU"/>
              </w:rPr>
              <w:t>202</w:t>
            </w:r>
            <w:r w:rsidR="00F17CF3">
              <w:rPr>
                <w:b/>
                <w:bCs/>
                <w:color w:val="FFFFFF"/>
                <w:sz w:val="20"/>
                <w:szCs w:val="20"/>
                <w:lang w:eastAsia="ru-RU"/>
              </w:rPr>
              <w:t>2</w:t>
            </w:r>
          </w:p>
        </w:tc>
        <w:tc>
          <w:tcPr>
            <w:tcW w:w="1134" w:type="dxa"/>
            <w:shd w:val="clear" w:color="000000" w:fill="889CCF"/>
          </w:tcPr>
          <w:p w:rsidR="00F26CA1" w:rsidRPr="00C6512F" w:rsidRDefault="00F26CA1" w:rsidP="00F17CF3">
            <w:pPr>
              <w:ind w:left="0"/>
              <w:jc w:val="center"/>
              <w:rPr>
                <w:b/>
                <w:bCs/>
                <w:color w:val="FFFFFF"/>
                <w:sz w:val="20"/>
                <w:szCs w:val="20"/>
                <w:lang w:eastAsia="ru-RU"/>
              </w:rPr>
            </w:pPr>
            <w:r w:rsidRPr="00C6512F">
              <w:rPr>
                <w:b/>
                <w:bCs/>
                <w:color w:val="FFFFFF"/>
                <w:sz w:val="20"/>
                <w:szCs w:val="20"/>
                <w:lang w:eastAsia="ru-RU"/>
              </w:rPr>
              <w:t>202</w:t>
            </w:r>
            <w:r w:rsidR="00F17CF3">
              <w:rPr>
                <w:b/>
                <w:bCs/>
                <w:color w:val="FFFFFF"/>
                <w:sz w:val="20"/>
                <w:szCs w:val="20"/>
                <w:lang w:eastAsia="ru-RU"/>
              </w:rPr>
              <w:t>3</w:t>
            </w:r>
          </w:p>
        </w:tc>
        <w:tc>
          <w:tcPr>
            <w:tcW w:w="1134" w:type="dxa"/>
            <w:shd w:val="clear" w:color="000000" w:fill="889CCF"/>
          </w:tcPr>
          <w:p w:rsidR="00F26CA1" w:rsidRPr="00C6512F" w:rsidRDefault="00F26CA1" w:rsidP="00F17CF3">
            <w:pPr>
              <w:ind w:left="0"/>
              <w:jc w:val="center"/>
              <w:rPr>
                <w:b/>
                <w:bCs/>
                <w:color w:val="FFFFFF"/>
                <w:sz w:val="20"/>
                <w:szCs w:val="20"/>
                <w:lang w:eastAsia="ru-RU"/>
              </w:rPr>
            </w:pPr>
            <w:r w:rsidRPr="00C6512F">
              <w:rPr>
                <w:b/>
                <w:bCs/>
                <w:color w:val="FFFFFF"/>
                <w:sz w:val="20"/>
                <w:szCs w:val="20"/>
                <w:lang w:eastAsia="ru-RU"/>
              </w:rPr>
              <w:t>202</w:t>
            </w:r>
            <w:r w:rsidR="00F17CF3">
              <w:rPr>
                <w:b/>
                <w:bCs/>
                <w:color w:val="FFFFFF"/>
                <w:sz w:val="20"/>
                <w:szCs w:val="20"/>
                <w:lang w:eastAsia="ru-RU"/>
              </w:rPr>
              <w:t>4</w:t>
            </w:r>
          </w:p>
        </w:tc>
        <w:tc>
          <w:tcPr>
            <w:tcW w:w="1134" w:type="dxa"/>
            <w:shd w:val="clear" w:color="000000" w:fill="889CCF"/>
          </w:tcPr>
          <w:p w:rsidR="00F26CA1" w:rsidRPr="00C6512F" w:rsidRDefault="00F26CA1" w:rsidP="00F17CF3">
            <w:pPr>
              <w:ind w:left="0"/>
              <w:jc w:val="center"/>
              <w:rPr>
                <w:b/>
                <w:bCs/>
                <w:color w:val="FFFFFF"/>
                <w:sz w:val="20"/>
                <w:szCs w:val="20"/>
                <w:lang w:eastAsia="ru-RU"/>
              </w:rPr>
            </w:pPr>
            <w:r w:rsidRPr="00C6512F">
              <w:rPr>
                <w:b/>
                <w:bCs/>
                <w:color w:val="FFFFFF"/>
                <w:sz w:val="20"/>
                <w:szCs w:val="20"/>
                <w:lang w:eastAsia="ru-RU"/>
              </w:rPr>
              <w:t>202</w:t>
            </w:r>
            <w:r w:rsidR="00F17CF3">
              <w:rPr>
                <w:b/>
                <w:bCs/>
                <w:color w:val="FFFFFF"/>
                <w:sz w:val="20"/>
                <w:szCs w:val="20"/>
                <w:lang w:eastAsia="ru-RU"/>
              </w:rPr>
              <w:t>5</w:t>
            </w:r>
          </w:p>
        </w:tc>
        <w:tc>
          <w:tcPr>
            <w:tcW w:w="850" w:type="dxa"/>
            <w:shd w:val="clear" w:color="000000" w:fill="889CCF"/>
          </w:tcPr>
          <w:p w:rsidR="00F26CA1" w:rsidRPr="00C6512F" w:rsidRDefault="00F26CA1" w:rsidP="00F17CF3">
            <w:pPr>
              <w:ind w:left="0"/>
              <w:jc w:val="center"/>
              <w:rPr>
                <w:b/>
                <w:bCs/>
                <w:color w:val="FFFFFF"/>
                <w:sz w:val="20"/>
                <w:szCs w:val="20"/>
                <w:lang w:eastAsia="ru-RU"/>
              </w:rPr>
            </w:pPr>
            <w:r w:rsidRPr="00C6512F">
              <w:rPr>
                <w:b/>
                <w:bCs/>
                <w:color w:val="FFFFFF"/>
                <w:sz w:val="20"/>
                <w:szCs w:val="20"/>
                <w:lang w:eastAsia="ru-RU"/>
              </w:rPr>
              <w:t>202</w:t>
            </w:r>
            <w:r w:rsidR="00F17CF3">
              <w:rPr>
                <w:b/>
                <w:bCs/>
                <w:color w:val="FFFFFF"/>
                <w:sz w:val="20"/>
                <w:szCs w:val="20"/>
                <w:lang w:eastAsia="ru-RU"/>
              </w:rPr>
              <w:t>6</w:t>
            </w:r>
          </w:p>
        </w:tc>
        <w:tc>
          <w:tcPr>
            <w:tcW w:w="709" w:type="dxa"/>
            <w:shd w:val="clear" w:color="000000" w:fill="889CCF"/>
          </w:tcPr>
          <w:p w:rsidR="00F26CA1" w:rsidRPr="00C6512F" w:rsidRDefault="00F26CA1" w:rsidP="00F17CF3">
            <w:pPr>
              <w:ind w:left="0"/>
              <w:jc w:val="center"/>
              <w:rPr>
                <w:b/>
                <w:bCs/>
                <w:color w:val="FFFFFF"/>
                <w:sz w:val="20"/>
                <w:szCs w:val="20"/>
                <w:lang w:eastAsia="ru-RU"/>
              </w:rPr>
            </w:pPr>
            <w:r w:rsidRPr="00C6512F">
              <w:rPr>
                <w:b/>
                <w:bCs/>
                <w:color w:val="FFFFFF"/>
                <w:sz w:val="20"/>
                <w:szCs w:val="20"/>
                <w:lang w:eastAsia="ru-RU"/>
              </w:rPr>
              <w:t>202</w:t>
            </w:r>
            <w:r w:rsidR="00F17CF3">
              <w:rPr>
                <w:b/>
                <w:bCs/>
                <w:color w:val="FFFFFF"/>
                <w:sz w:val="20"/>
                <w:szCs w:val="20"/>
                <w:lang w:eastAsia="ru-RU"/>
              </w:rPr>
              <w:t>7</w:t>
            </w:r>
          </w:p>
        </w:tc>
      </w:tr>
      <w:tr w:rsidR="00F26CA1" w:rsidRPr="003A508E" w:rsidTr="00072A3A">
        <w:trPr>
          <w:trHeight w:val="61"/>
        </w:trPr>
        <w:tc>
          <w:tcPr>
            <w:tcW w:w="582" w:type="dxa"/>
            <w:shd w:val="clear" w:color="000000" w:fill="F3F3F3"/>
            <w:vAlign w:val="center"/>
          </w:tcPr>
          <w:p w:rsidR="00F26CA1" w:rsidRPr="00C712F8" w:rsidRDefault="00F26CA1" w:rsidP="00F26CA1">
            <w:pPr>
              <w:ind w:left="0"/>
              <w:jc w:val="center"/>
              <w:rPr>
                <w:color w:val="0070C0"/>
                <w:sz w:val="20"/>
                <w:szCs w:val="20"/>
                <w:lang w:eastAsia="ru-RU"/>
              </w:rPr>
            </w:pPr>
            <w:r>
              <w:rPr>
                <w:color w:val="0070C0"/>
                <w:sz w:val="20"/>
                <w:szCs w:val="20"/>
                <w:lang w:eastAsia="ru-RU"/>
              </w:rPr>
              <w:t>42</w:t>
            </w:r>
          </w:p>
        </w:tc>
        <w:tc>
          <w:tcPr>
            <w:tcW w:w="5245" w:type="dxa"/>
            <w:shd w:val="clear" w:color="000000" w:fill="F3F3F3"/>
          </w:tcPr>
          <w:p w:rsidR="00F26CA1" w:rsidRPr="00C712F8" w:rsidRDefault="00F26CA1" w:rsidP="00F26CA1">
            <w:pPr>
              <w:ind w:left="0"/>
              <w:jc w:val="both"/>
              <w:rPr>
                <w:color w:val="0070C0"/>
                <w:sz w:val="20"/>
                <w:szCs w:val="20"/>
                <w:lang w:eastAsia="ru-RU"/>
              </w:rPr>
            </w:pPr>
            <w:r w:rsidRPr="00F26CA1">
              <w:rPr>
                <w:color w:val="0070C0"/>
                <w:sz w:val="20"/>
                <w:szCs w:val="20"/>
                <w:lang w:eastAsia="ru-RU"/>
              </w:rPr>
              <w:t>Оценка населением эффективности деятельности руков</w:t>
            </w:r>
            <w:r w:rsidRPr="00F26CA1">
              <w:rPr>
                <w:color w:val="0070C0"/>
                <w:sz w:val="20"/>
                <w:szCs w:val="20"/>
                <w:lang w:eastAsia="ru-RU"/>
              </w:rPr>
              <w:t>о</w:t>
            </w:r>
            <w:r w:rsidRPr="00F26CA1">
              <w:rPr>
                <w:color w:val="0070C0"/>
                <w:sz w:val="20"/>
                <w:szCs w:val="20"/>
                <w:lang w:eastAsia="ru-RU"/>
              </w:rPr>
              <w:t>дителей органов местного самоуправления</w:t>
            </w:r>
          </w:p>
        </w:tc>
        <w:tc>
          <w:tcPr>
            <w:tcW w:w="1275" w:type="dxa"/>
            <w:shd w:val="clear" w:color="000000" w:fill="F3F3F3"/>
            <w:vAlign w:val="center"/>
          </w:tcPr>
          <w:p w:rsidR="00F26CA1" w:rsidRPr="00C712F8" w:rsidRDefault="00F26CA1" w:rsidP="00F26CA1">
            <w:pPr>
              <w:ind w:left="0"/>
              <w:jc w:val="center"/>
              <w:rPr>
                <w:color w:val="0070C0"/>
                <w:sz w:val="20"/>
                <w:szCs w:val="20"/>
                <w:lang w:eastAsia="ru-RU"/>
              </w:rPr>
            </w:pPr>
            <w:r w:rsidRPr="00F26CA1">
              <w:rPr>
                <w:color w:val="0070C0"/>
                <w:sz w:val="20"/>
                <w:szCs w:val="20"/>
                <w:lang w:eastAsia="ru-RU"/>
              </w:rPr>
              <w:t>процентов</w:t>
            </w:r>
            <w:r w:rsidRPr="00C712F8">
              <w:rPr>
                <w:color w:val="0070C0"/>
                <w:sz w:val="20"/>
                <w:szCs w:val="20"/>
                <w:lang w:eastAsia="ru-RU"/>
              </w:rPr>
              <w:t> </w:t>
            </w:r>
          </w:p>
        </w:tc>
        <w:tc>
          <w:tcPr>
            <w:tcW w:w="1135" w:type="dxa"/>
            <w:shd w:val="clear" w:color="000000" w:fill="C6EFCE"/>
            <w:vAlign w:val="center"/>
          </w:tcPr>
          <w:p w:rsidR="00F26CA1" w:rsidRDefault="00F17CF3" w:rsidP="00F17CF3">
            <w:pPr>
              <w:ind w:left="0"/>
              <w:jc w:val="center"/>
              <w:rPr>
                <w:color w:val="0070C0"/>
                <w:sz w:val="20"/>
                <w:szCs w:val="20"/>
                <w:lang w:eastAsia="ru-RU"/>
              </w:rPr>
            </w:pPr>
            <w:r>
              <w:rPr>
                <w:color w:val="0070C0"/>
                <w:sz w:val="20"/>
                <w:szCs w:val="20"/>
                <w:lang w:eastAsia="ru-RU"/>
              </w:rPr>
              <w:t>67</w:t>
            </w:r>
            <w:r w:rsidR="00F26CA1">
              <w:rPr>
                <w:color w:val="0070C0"/>
                <w:sz w:val="20"/>
                <w:szCs w:val="20"/>
                <w:lang w:eastAsia="ru-RU"/>
              </w:rPr>
              <w:t>,</w:t>
            </w:r>
            <w:r>
              <w:rPr>
                <w:color w:val="0070C0"/>
                <w:sz w:val="20"/>
                <w:szCs w:val="20"/>
                <w:lang w:eastAsia="ru-RU"/>
              </w:rPr>
              <w:t>400</w:t>
            </w:r>
          </w:p>
        </w:tc>
        <w:tc>
          <w:tcPr>
            <w:tcW w:w="1134" w:type="dxa"/>
            <w:shd w:val="clear" w:color="000000" w:fill="C6EFCE"/>
            <w:noWrap/>
            <w:vAlign w:val="center"/>
          </w:tcPr>
          <w:p w:rsidR="00F26CA1" w:rsidRPr="003A508E" w:rsidRDefault="00F17CF3" w:rsidP="00F17CF3">
            <w:pPr>
              <w:ind w:left="0"/>
              <w:jc w:val="center"/>
              <w:rPr>
                <w:color w:val="0070C0"/>
                <w:sz w:val="20"/>
                <w:szCs w:val="20"/>
                <w:lang w:eastAsia="ru-RU"/>
              </w:rPr>
            </w:pPr>
            <w:r>
              <w:rPr>
                <w:color w:val="0070C0"/>
                <w:sz w:val="20"/>
                <w:szCs w:val="20"/>
                <w:lang w:eastAsia="ru-RU"/>
              </w:rPr>
              <w:t>70</w:t>
            </w:r>
            <w:r w:rsidR="00794C65">
              <w:rPr>
                <w:color w:val="0070C0"/>
                <w:sz w:val="20"/>
                <w:szCs w:val="20"/>
                <w:lang w:eastAsia="ru-RU"/>
              </w:rPr>
              <w:t>,</w:t>
            </w:r>
            <w:r>
              <w:rPr>
                <w:color w:val="0070C0"/>
                <w:sz w:val="20"/>
                <w:szCs w:val="20"/>
                <w:lang w:eastAsia="ru-RU"/>
              </w:rPr>
              <w:t>793</w:t>
            </w:r>
          </w:p>
        </w:tc>
        <w:tc>
          <w:tcPr>
            <w:tcW w:w="1134" w:type="dxa"/>
            <w:shd w:val="clear" w:color="auto" w:fill="C6EFCE"/>
            <w:noWrap/>
            <w:vAlign w:val="center"/>
          </w:tcPr>
          <w:p w:rsidR="00F26CA1" w:rsidRPr="003A508E" w:rsidRDefault="00F17CF3" w:rsidP="00F17CF3">
            <w:pPr>
              <w:ind w:left="0"/>
              <w:jc w:val="center"/>
              <w:rPr>
                <w:color w:val="0070C0"/>
                <w:sz w:val="20"/>
                <w:szCs w:val="20"/>
                <w:lang w:eastAsia="ru-RU"/>
              </w:rPr>
            </w:pPr>
            <w:r>
              <w:rPr>
                <w:color w:val="0070C0"/>
                <w:sz w:val="20"/>
                <w:szCs w:val="20"/>
                <w:lang w:eastAsia="ru-RU"/>
              </w:rPr>
              <w:t>68</w:t>
            </w:r>
            <w:r w:rsidR="00794C65">
              <w:rPr>
                <w:color w:val="0070C0"/>
                <w:sz w:val="20"/>
                <w:szCs w:val="20"/>
                <w:lang w:eastAsia="ru-RU"/>
              </w:rPr>
              <w:t>,</w:t>
            </w:r>
            <w:r>
              <w:rPr>
                <w:color w:val="0070C0"/>
                <w:sz w:val="20"/>
                <w:szCs w:val="20"/>
                <w:lang w:eastAsia="ru-RU"/>
              </w:rPr>
              <w:t>300</w:t>
            </w:r>
          </w:p>
        </w:tc>
        <w:tc>
          <w:tcPr>
            <w:tcW w:w="1134" w:type="dxa"/>
            <w:shd w:val="clear" w:color="auto" w:fill="C6EFCE"/>
            <w:vAlign w:val="center"/>
          </w:tcPr>
          <w:p w:rsidR="00F26CA1" w:rsidRPr="003A508E" w:rsidRDefault="00F17CF3" w:rsidP="00794C65">
            <w:pPr>
              <w:ind w:left="0"/>
              <w:jc w:val="center"/>
              <w:rPr>
                <w:color w:val="0070C0"/>
                <w:sz w:val="20"/>
                <w:szCs w:val="20"/>
                <w:lang w:eastAsia="ru-RU"/>
              </w:rPr>
            </w:pPr>
            <w:r>
              <w:rPr>
                <w:color w:val="0070C0"/>
                <w:sz w:val="20"/>
                <w:szCs w:val="20"/>
                <w:lang w:eastAsia="ru-RU"/>
              </w:rPr>
              <w:t>59,700</w:t>
            </w:r>
          </w:p>
        </w:tc>
        <w:tc>
          <w:tcPr>
            <w:tcW w:w="1134" w:type="dxa"/>
            <w:shd w:val="clear" w:color="auto" w:fill="C6EFCE"/>
            <w:noWrap/>
            <w:vAlign w:val="center"/>
          </w:tcPr>
          <w:p w:rsidR="00F26CA1" w:rsidRPr="003A508E" w:rsidRDefault="00794C65" w:rsidP="00794C65">
            <w:pPr>
              <w:ind w:left="0"/>
              <w:jc w:val="center"/>
              <w:rPr>
                <w:color w:val="0070C0"/>
                <w:sz w:val="20"/>
                <w:szCs w:val="20"/>
                <w:lang w:eastAsia="ru-RU"/>
              </w:rPr>
            </w:pPr>
            <w:r>
              <w:rPr>
                <w:color w:val="0070C0"/>
                <w:sz w:val="20"/>
                <w:szCs w:val="20"/>
                <w:lang w:eastAsia="ru-RU"/>
              </w:rPr>
              <w:t>0,000</w:t>
            </w:r>
          </w:p>
        </w:tc>
        <w:tc>
          <w:tcPr>
            <w:tcW w:w="850" w:type="dxa"/>
            <w:shd w:val="clear" w:color="auto" w:fill="C6EFCE"/>
            <w:noWrap/>
            <w:vAlign w:val="center"/>
          </w:tcPr>
          <w:p w:rsidR="00F26CA1" w:rsidRPr="003A508E" w:rsidRDefault="00794C65" w:rsidP="00794C65">
            <w:pPr>
              <w:ind w:left="0"/>
              <w:jc w:val="center"/>
              <w:rPr>
                <w:color w:val="0070C0"/>
                <w:sz w:val="20"/>
                <w:szCs w:val="20"/>
                <w:lang w:eastAsia="ru-RU"/>
              </w:rPr>
            </w:pPr>
            <w:r>
              <w:rPr>
                <w:color w:val="0070C0"/>
                <w:sz w:val="20"/>
                <w:szCs w:val="20"/>
                <w:lang w:eastAsia="ru-RU"/>
              </w:rPr>
              <w:t>0,000</w:t>
            </w:r>
          </w:p>
        </w:tc>
        <w:tc>
          <w:tcPr>
            <w:tcW w:w="709" w:type="dxa"/>
            <w:shd w:val="clear" w:color="auto" w:fill="C6EFCE"/>
            <w:noWrap/>
            <w:vAlign w:val="center"/>
          </w:tcPr>
          <w:p w:rsidR="00F26CA1" w:rsidRPr="003A508E" w:rsidRDefault="00794C65" w:rsidP="00794C65">
            <w:pPr>
              <w:ind w:left="0"/>
              <w:jc w:val="center"/>
              <w:rPr>
                <w:color w:val="0070C0"/>
                <w:sz w:val="20"/>
                <w:szCs w:val="20"/>
                <w:lang w:eastAsia="ru-RU"/>
              </w:rPr>
            </w:pPr>
            <w:r>
              <w:rPr>
                <w:color w:val="0070C0"/>
                <w:sz w:val="20"/>
                <w:szCs w:val="20"/>
                <w:lang w:eastAsia="ru-RU"/>
              </w:rPr>
              <w:t>0,000</w:t>
            </w:r>
          </w:p>
        </w:tc>
      </w:tr>
    </w:tbl>
    <w:p w:rsidR="006C5CB9" w:rsidRPr="000304A7" w:rsidRDefault="006C5CB9" w:rsidP="00040037">
      <w:pPr>
        <w:ind w:left="0" w:firstLine="709"/>
        <w:jc w:val="both"/>
        <w:rPr>
          <w:b/>
          <w:szCs w:val="24"/>
          <w:lang w:eastAsia="ru-RU"/>
        </w:rPr>
      </w:pPr>
    </w:p>
    <w:p w:rsidR="006C5CB9" w:rsidRPr="000304A7" w:rsidRDefault="006C5CB9" w:rsidP="007D22F3">
      <w:pPr>
        <w:ind w:left="0" w:firstLine="709"/>
        <w:jc w:val="both"/>
      </w:pPr>
      <w:r w:rsidRPr="000304A7">
        <w:t>По результатам проведенного интернет-опроса итогов 202</w:t>
      </w:r>
      <w:r w:rsidR="00F17CF3">
        <w:t>4</w:t>
      </w:r>
      <w:r w:rsidRPr="000304A7">
        <w:t xml:space="preserve"> года оценка населением эффективности деятельности руководителей ор</w:t>
      </w:r>
      <w:r w:rsidR="00953F5A">
        <w:t>ганов местного самоуправления ух</w:t>
      </w:r>
      <w:r w:rsidRPr="000304A7">
        <w:t>у</w:t>
      </w:r>
      <w:r w:rsidR="00953F5A">
        <w:t>д</w:t>
      </w:r>
      <w:r w:rsidRPr="000304A7">
        <w:t xml:space="preserve">шилась на </w:t>
      </w:r>
      <w:r w:rsidR="00F17CF3">
        <w:t>8</w:t>
      </w:r>
      <w:r w:rsidR="00953F5A">
        <w:t>,</w:t>
      </w:r>
      <w:r w:rsidR="00F17CF3">
        <w:t>6</w:t>
      </w:r>
      <w:r w:rsidRPr="000304A7">
        <w:t xml:space="preserve"> </w:t>
      </w:r>
      <w:proofErr w:type="spellStart"/>
      <w:r w:rsidRPr="000304A7">
        <w:t>п.п</w:t>
      </w:r>
      <w:proofErr w:type="spellEnd"/>
      <w:r w:rsidRPr="000304A7">
        <w:t xml:space="preserve">. и составила </w:t>
      </w:r>
      <w:r w:rsidR="00F17CF3">
        <w:t>59</w:t>
      </w:r>
      <w:r w:rsidR="00953F5A">
        <w:t>,</w:t>
      </w:r>
      <w:r w:rsidR="00F17CF3">
        <w:t>7</w:t>
      </w:r>
      <w:r w:rsidRPr="000304A7">
        <w:t xml:space="preserve">%. </w:t>
      </w:r>
    </w:p>
    <w:p w:rsidR="006C5CB9" w:rsidRPr="00021390" w:rsidRDefault="006C5CB9" w:rsidP="007D22F3">
      <w:pPr>
        <w:ind w:left="0" w:firstLine="709"/>
        <w:jc w:val="both"/>
        <w:rPr>
          <w:color w:val="FF0000"/>
          <w:szCs w:val="24"/>
        </w:rPr>
      </w:pPr>
    </w:p>
    <w:p w:rsidR="006C5CB9" w:rsidRDefault="006C5CB9" w:rsidP="00040037">
      <w:pPr>
        <w:ind w:left="0" w:firstLine="709"/>
        <w:jc w:val="both"/>
      </w:pPr>
      <w:r w:rsidRPr="000304A7">
        <w:t>Подводя итог, Админ</w:t>
      </w:r>
      <w:r>
        <w:t>истрацией города Сарапула в 202</w:t>
      </w:r>
      <w:r w:rsidR="00F17CF3">
        <w:t>4</w:t>
      </w:r>
      <w:r w:rsidRPr="000304A7">
        <w:t xml:space="preserve"> году реализованы полномочия по решению вопросов местного значения и полномочия для осуществления отдельных государственных полномочий, переданных федеральными законами и законами Удмуртской Республики.</w:t>
      </w:r>
    </w:p>
    <w:p w:rsidR="00F17CF3" w:rsidRPr="00F17CF3" w:rsidRDefault="00F17CF3" w:rsidP="00F17CF3">
      <w:pPr>
        <w:ind w:left="0" w:firstLine="709"/>
        <w:jc w:val="both"/>
        <w:rPr>
          <w:color w:val="000000" w:themeColor="text1"/>
        </w:rPr>
      </w:pPr>
      <w:r w:rsidRPr="00F17CF3">
        <w:rPr>
          <w:color w:val="000000" w:themeColor="text1"/>
        </w:rPr>
        <w:t>Администрация города Сарапула отличилась победами республиканского масштаба и признана Командой года:</w:t>
      </w:r>
    </w:p>
    <w:p w:rsidR="00F17CF3" w:rsidRPr="00F17CF3" w:rsidRDefault="00F17CF3" w:rsidP="00F17CF3">
      <w:pPr>
        <w:ind w:left="0" w:firstLine="709"/>
        <w:jc w:val="both"/>
        <w:rPr>
          <w:color w:val="000000" w:themeColor="text1"/>
        </w:rPr>
      </w:pPr>
      <w:r w:rsidRPr="00F17CF3">
        <w:rPr>
          <w:color w:val="000000" w:themeColor="text1"/>
        </w:rPr>
        <w:t xml:space="preserve">- победитель в номинации «Проект года. Инициатива решает» с проектом «Том </w:t>
      </w:r>
      <w:proofErr w:type="spellStart"/>
      <w:r w:rsidRPr="00F17CF3">
        <w:rPr>
          <w:color w:val="000000" w:themeColor="text1"/>
        </w:rPr>
        <w:t>Сойер</w:t>
      </w:r>
      <w:proofErr w:type="spellEnd"/>
      <w:r w:rsidRPr="00F17CF3">
        <w:rPr>
          <w:color w:val="000000" w:themeColor="text1"/>
        </w:rPr>
        <w:t xml:space="preserve"> </w:t>
      </w:r>
      <w:proofErr w:type="spellStart"/>
      <w:r w:rsidRPr="00F17CF3">
        <w:rPr>
          <w:color w:val="000000" w:themeColor="text1"/>
        </w:rPr>
        <w:t>Фест</w:t>
      </w:r>
      <w:proofErr w:type="spellEnd"/>
      <w:r w:rsidRPr="00F17CF3">
        <w:rPr>
          <w:color w:val="000000" w:themeColor="text1"/>
        </w:rPr>
        <w:t>. Сарапул»;</w:t>
      </w:r>
    </w:p>
    <w:p w:rsidR="00F17CF3" w:rsidRPr="00F17CF3" w:rsidRDefault="00F17CF3" w:rsidP="00F17CF3">
      <w:pPr>
        <w:ind w:left="0" w:firstLine="709"/>
        <w:jc w:val="both"/>
        <w:rPr>
          <w:color w:val="000000" w:themeColor="text1"/>
        </w:rPr>
      </w:pPr>
      <w:r w:rsidRPr="00F17CF3">
        <w:rPr>
          <w:color w:val="000000" w:themeColor="text1"/>
        </w:rPr>
        <w:t>- 2 место в номинации «Работа с грантами» среди муниципальных образований численностью от 35 тысяч жителей;</w:t>
      </w:r>
    </w:p>
    <w:p w:rsidR="00F17CF3" w:rsidRPr="00F17CF3" w:rsidRDefault="00F17CF3" w:rsidP="00F17CF3">
      <w:pPr>
        <w:ind w:left="0" w:firstLine="709"/>
        <w:jc w:val="both"/>
        <w:rPr>
          <w:color w:val="000000" w:themeColor="text1"/>
        </w:rPr>
      </w:pPr>
      <w:r w:rsidRPr="00F17CF3">
        <w:rPr>
          <w:color w:val="000000" w:themeColor="text1"/>
        </w:rPr>
        <w:t>- 3 место в номинации «Лидеры по инициативному бюджетированию  и самообложению» среди муниципальных образований чи</w:t>
      </w:r>
      <w:r w:rsidRPr="00F17CF3">
        <w:rPr>
          <w:color w:val="000000" w:themeColor="text1"/>
        </w:rPr>
        <w:t>с</w:t>
      </w:r>
      <w:r w:rsidRPr="00F17CF3">
        <w:rPr>
          <w:color w:val="000000" w:themeColor="text1"/>
        </w:rPr>
        <w:t>ленностью от 35 тысяч жителей;</w:t>
      </w:r>
    </w:p>
    <w:p w:rsidR="00F17CF3" w:rsidRPr="00F17CF3" w:rsidRDefault="00F17CF3" w:rsidP="00F17CF3">
      <w:pPr>
        <w:ind w:left="0" w:firstLine="709"/>
        <w:jc w:val="both"/>
        <w:rPr>
          <w:color w:val="000000" w:themeColor="text1"/>
        </w:rPr>
      </w:pPr>
      <w:r w:rsidRPr="00F17CF3">
        <w:rPr>
          <w:color w:val="000000" w:themeColor="text1"/>
        </w:rPr>
        <w:t>- 3 место в номинации «Муниципальное образование численностью более 35 тысяч жителей».</w:t>
      </w:r>
    </w:p>
    <w:p w:rsidR="00F17CF3" w:rsidRPr="00F17CF3" w:rsidRDefault="00F17CF3" w:rsidP="00F17CF3">
      <w:pPr>
        <w:ind w:left="0" w:firstLine="709"/>
        <w:jc w:val="both"/>
        <w:rPr>
          <w:color w:val="000000" w:themeColor="text1"/>
        </w:rPr>
      </w:pPr>
      <w:r w:rsidRPr="00F17CF3">
        <w:rPr>
          <w:color w:val="000000" w:themeColor="text1"/>
        </w:rPr>
        <w:t xml:space="preserve">По результатам </w:t>
      </w:r>
      <w:proofErr w:type="gramStart"/>
      <w:r w:rsidRPr="00F17CF3">
        <w:rPr>
          <w:color w:val="000000" w:themeColor="text1"/>
        </w:rPr>
        <w:t>оценки деятельности органов местного самоуправления городских округов</w:t>
      </w:r>
      <w:proofErr w:type="gramEnd"/>
      <w:r w:rsidRPr="00F17CF3">
        <w:rPr>
          <w:color w:val="000000" w:themeColor="text1"/>
        </w:rPr>
        <w:t xml:space="preserve"> и муниципальных округов в Удмур</w:t>
      </w:r>
      <w:r w:rsidRPr="00F17CF3">
        <w:rPr>
          <w:color w:val="000000" w:themeColor="text1"/>
        </w:rPr>
        <w:t>т</w:t>
      </w:r>
      <w:r w:rsidRPr="00F17CF3">
        <w:rPr>
          <w:color w:val="000000" w:themeColor="text1"/>
        </w:rPr>
        <w:t>ской Республике по итогам 202</w:t>
      </w:r>
      <w:r w:rsidR="00456380">
        <w:rPr>
          <w:color w:val="000000" w:themeColor="text1"/>
        </w:rPr>
        <w:t>4</w:t>
      </w:r>
      <w:r w:rsidRPr="00F17CF3">
        <w:rPr>
          <w:color w:val="000000" w:themeColor="text1"/>
        </w:rPr>
        <w:t xml:space="preserve"> года город Сарапул стал призером по двум направлениям. В рамках дотационной поддержки </w:t>
      </w:r>
      <w:r w:rsidR="00456380" w:rsidRPr="00F17CF3">
        <w:rPr>
          <w:color w:val="000000" w:themeColor="text1"/>
        </w:rPr>
        <w:t>Правител</w:t>
      </w:r>
      <w:r w:rsidR="00456380" w:rsidRPr="00F17CF3">
        <w:rPr>
          <w:color w:val="000000" w:themeColor="text1"/>
        </w:rPr>
        <w:t>ь</w:t>
      </w:r>
      <w:r w:rsidR="00456380" w:rsidRPr="00F17CF3">
        <w:rPr>
          <w:color w:val="000000" w:themeColor="text1"/>
        </w:rPr>
        <w:t>ства</w:t>
      </w:r>
      <w:r w:rsidRPr="00F17CF3">
        <w:rPr>
          <w:color w:val="000000" w:themeColor="text1"/>
        </w:rPr>
        <w:t xml:space="preserve"> Удмуртской Республики дополнительно привлечено более 6,3 млн. руб.:</w:t>
      </w:r>
    </w:p>
    <w:p w:rsidR="00F17CF3" w:rsidRPr="00F17CF3" w:rsidRDefault="00F17CF3" w:rsidP="00F17CF3">
      <w:pPr>
        <w:ind w:left="0" w:firstLine="709"/>
        <w:jc w:val="both"/>
        <w:rPr>
          <w:color w:val="000000" w:themeColor="text1"/>
        </w:rPr>
      </w:pPr>
      <w:r w:rsidRPr="00F17CF3">
        <w:rPr>
          <w:color w:val="000000" w:themeColor="text1"/>
        </w:rPr>
        <w:t>- по направлению «Привлечение инвестиций, увеличение поступления налогов, развитие малого и среднего предпринимательства» (распоряжение Правительства Удмуртской Республики от 06.08.2024 № 770-р) – 1,9 млн. руб.;</w:t>
      </w:r>
    </w:p>
    <w:p w:rsidR="00F17CF3" w:rsidRPr="00F17CF3" w:rsidRDefault="00F17CF3" w:rsidP="00072A3A">
      <w:pPr>
        <w:ind w:left="0" w:firstLine="709"/>
        <w:jc w:val="both"/>
        <w:rPr>
          <w:color w:val="000000" w:themeColor="text1"/>
        </w:rPr>
      </w:pPr>
      <w:r w:rsidRPr="00F17CF3">
        <w:rPr>
          <w:color w:val="000000" w:themeColor="text1"/>
        </w:rPr>
        <w:t>- по направлению «Обеспечение прироста налоговых доходов от упрощенной системы налогообложения» (распоряжение Прав</w:t>
      </w:r>
      <w:r w:rsidRPr="00F17CF3">
        <w:rPr>
          <w:color w:val="000000" w:themeColor="text1"/>
        </w:rPr>
        <w:t>и</w:t>
      </w:r>
      <w:r w:rsidRPr="00F17CF3">
        <w:rPr>
          <w:color w:val="000000" w:themeColor="text1"/>
        </w:rPr>
        <w:t>тельства Удмуртской Республики от 31.07.2024 № 746-р) – 4,34 тыс. руб.</w:t>
      </w:r>
      <w:bookmarkStart w:id="0" w:name="_GoBack"/>
      <w:bookmarkEnd w:id="0"/>
    </w:p>
    <w:sectPr w:rsidR="00F17CF3" w:rsidRPr="00F17CF3" w:rsidSect="008174CB">
      <w:footerReference w:type="first" r:id="rId18"/>
      <w:pgSz w:w="16838" w:h="11906" w:orient="landscape"/>
      <w:pgMar w:top="1134" w:right="850" w:bottom="1134" w:left="1701" w:header="709" w:footer="709"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6ABC" w:rsidRDefault="00AC6ABC" w:rsidP="00E6749D">
      <w:r>
        <w:separator/>
      </w:r>
    </w:p>
  </w:endnote>
  <w:endnote w:type="continuationSeparator" w:id="0">
    <w:p w:rsidR="00AC6ABC" w:rsidRDefault="00AC6ABC" w:rsidP="00E674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Robot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ABC" w:rsidRDefault="00AC6ABC">
    <w:pPr>
      <w:pStyle w:val="af4"/>
      <w:jc w:val="right"/>
    </w:pPr>
    <w:r>
      <w:fldChar w:fldCharType="begin"/>
    </w:r>
    <w:r>
      <w:instrText>PAGE   \* MERGEFORMAT</w:instrText>
    </w:r>
    <w:r>
      <w:fldChar w:fldCharType="separate"/>
    </w:r>
    <w:r w:rsidR="00072A3A">
      <w:rPr>
        <w:noProof/>
      </w:rPr>
      <w:t>62</w:t>
    </w:r>
    <w:r>
      <w:rPr>
        <w:noProof/>
      </w:rPr>
      <w:fldChar w:fldCharType="end"/>
    </w:r>
  </w:p>
  <w:p w:rsidR="00AC6ABC" w:rsidRDefault="00AC6ABC">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ABC" w:rsidRPr="00D4742B" w:rsidRDefault="00AC6ABC">
    <w:pPr>
      <w:pStyle w:val="af4"/>
      <w:jc w:val="right"/>
    </w:pPr>
  </w:p>
  <w:p w:rsidR="00AC6ABC" w:rsidRDefault="00AC6ABC">
    <w:pPr>
      <w:pStyle w:val="af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ABC" w:rsidRPr="00D4742B" w:rsidRDefault="00AC6ABC">
    <w:pPr>
      <w:pStyle w:val="af4"/>
      <w:jc w:val="right"/>
    </w:pPr>
    <w:r>
      <w:t>2</w:t>
    </w:r>
  </w:p>
  <w:p w:rsidR="00AC6ABC" w:rsidRDefault="00AC6ABC">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6ABC" w:rsidRDefault="00AC6ABC" w:rsidP="00E6749D">
      <w:r>
        <w:separator/>
      </w:r>
    </w:p>
  </w:footnote>
  <w:footnote w:type="continuationSeparator" w:id="0">
    <w:p w:rsidR="00AC6ABC" w:rsidRDefault="00AC6ABC" w:rsidP="00E674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022B3"/>
    <w:multiLevelType w:val="hybridMultilevel"/>
    <w:tmpl w:val="D5CEC63C"/>
    <w:lvl w:ilvl="0" w:tplc="CE30C21E">
      <w:start w:val="1"/>
      <w:numFmt w:val="bullet"/>
      <w:lvlText w:val=""/>
      <w:lvlJc w:val="left"/>
      <w:pPr>
        <w:ind w:left="414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91441A0"/>
    <w:multiLevelType w:val="hybridMultilevel"/>
    <w:tmpl w:val="EC4E217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1DBF5CF1"/>
    <w:multiLevelType w:val="hybridMultilevel"/>
    <w:tmpl w:val="C4022FC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
    <w:nsid w:val="287009AF"/>
    <w:multiLevelType w:val="hybridMultilevel"/>
    <w:tmpl w:val="26AE5F04"/>
    <w:lvl w:ilvl="0" w:tplc="A8A41422">
      <w:start w:val="1"/>
      <w:numFmt w:val="decimal"/>
      <w:lvlText w:val="%1."/>
      <w:lvlJc w:val="left"/>
      <w:pPr>
        <w:ind w:left="720" w:hanging="360"/>
      </w:pPr>
      <w:rPr>
        <w:rFonts w:cs="Times New Roman"/>
        <w:sz w:val="21"/>
        <w:szCs w:val="21"/>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2CBE32C0"/>
    <w:multiLevelType w:val="hybridMultilevel"/>
    <w:tmpl w:val="25E08102"/>
    <w:lvl w:ilvl="0" w:tplc="04070001">
      <w:start w:val="1"/>
      <w:numFmt w:val="decimal"/>
      <w:pStyle w:val="L999"/>
      <w:lvlText w:val="%1."/>
      <w:lvlJc w:val="left"/>
      <w:pPr>
        <w:ind w:left="1440" w:hanging="360"/>
      </w:pPr>
      <w:rPr>
        <w:rFonts w:cs="Times New Roman" w:hint="default"/>
        <w:color w:val="auto"/>
      </w:rPr>
    </w:lvl>
    <w:lvl w:ilvl="1" w:tplc="B0982554">
      <w:start w:val="1"/>
      <w:numFmt w:val="bullet"/>
      <w:lvlText w:val=""/>
      <w:lvlJc w:val="left"/>
      <w:pPr>
        <w:tabs>
          <w:tab w:val="num" w:pos="1440"/>
        </w:tabs>
        <w:ind w:left="1440" w:hanging="360"/>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2D9D28F6"/>
    <w:multiLevelType w:val="hybridMultilevel"/>
    <w:tmpl w:val="24400F8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4B500C36"/>
    <w:multiLevelType w:val="hybridMultilevel"/>
    <w:tmpl w:val="3F2836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0330308"/>
    <w:multiLevelType w:val="hybridMultilevel"/>
    <w:tmpl w:val="058E68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29A2C85"/>
    <w:multiLevelType w:val="hybridMultilevel"/>
    <w:tmpl w:val="691835F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579C3FE8"/>
    <w:multiLevelType w:val="hybridMultilevel"/>
    <w:tmpl w:val="7C9CEF7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AEE303A"/>
    <w:multiLevelType w:val="hybridMultilevel"/>
    <w:tmpl w:val="96D84F6A"/>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C9D47FC"/>
    <w:multiLevelType w:val="hybridMultilevel"/>
    <w:tmpl w:val="67C0ADF2"/>
    <w:lvl w:ilvl="0" w:tplc="4404AA86">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61607A3F"/>
    <w:multiLevelType w:val="hybridMultilevel"/>
    <w:tmpl w:val="09764F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351730B"/>
    <w:multiLevelType w:val="hybridMultilevel"/>
    <w:tmpl w:val="57E08F6C"/>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4">
    <w:nsid w:val="66F212EC"/>
    <w:multiLevelType w:val="hybridMultilevel"/>
    <w:tmpl w:val="01009B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73FA7E1E"/>
    <w:multiLevelType w:val="hybridMultilevel"/>
    <w:tmpl w:val="1DDCFAD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num w:numId="1">
    <w:abstractNumId w:val="4"/>
  </w:num>
  <w:num w:numId="2">
    <w:abstractNumId w:val="6"/>
  </w:num>
  <w:num w:numId="3">
    <w:abstractNumId w:val="15"/>
  </w:num>
  <w:num w:numId="4">
    <w:abstractNumId w:val="13"/>
  </w:num>
  <w:num w:numId="5">
    <w:abstractNumId w:val="7"/>
  </w:num>
  <w:num w:numId="6">
    <w:abstractNumId w:val="3"/>
  </w:num>
  <w:num w:numId="7">
    <w:abstractNumId w:val="1"/>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num>
  <w:num w:numId="10">
    <w:abstractNumId w:val="8"/>
  </w:num>
  <w:num w:numId="11">
    <w:abstractNumId w:val="0"/>
  </w:num>
  <w:num w:numId="12">
    <w:abstractNumId w:val="12"/>
  </w:num>
  <w:num w:numId="13">
    <w:abstractNumId w:val="9"/>
  </w:num>
  <w:num w:numId="14">
    <w:abstractNumId w:val="2"/>
  </w:num>
  <w:num w:numId="15">
    <w:abstractNumId w:val="5"/>
  </w:num>
  <w:num w:numId="16">
    <w:abstractNumId w:val="14"/>
  </w:num>
  <w:num w:numId="17">
    <w:abstractNumId w:val="1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9"/>
  <w:proofState w:spelling="clean" w:grammar="clean"/>
  <w:defaultTabStop w:val="709"/>
  <w:autoHyphenation/>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04EF"/>
    <w:rsid w:val="000004F2"/>
    <w:rsid w:val="000016F4"/>
    <w:rsid w:val="000022E5"/>
    <w:rsid w:val="00006DFD"/>
    <w:rsid w:val="00006ECC"/>
    <w:rsid w:val="0000795C"/>
    <w:rsid w:val="000126FD"/>
    <w:rsid w:val="00016C64"/>
    <w:rsid w:val="00016F5D"/>
    <w:rsid w:val="0002050F"/>
    <w:rsid w:val="00020814"/>
    <w:rsid w:val="000210B2"/>
    <w:rsid w:val="000210E1"/>
    <w:rsid w:val="00021390"/>
    <w:rsid w:val="00025F2F"/>
    <w:rsid w:val="00025F7C"/>
    <w:rsid w:val="000304A7"/>
    <w:rsid w:val="0003191B"/>
    <w:rsid w:val="0003415A"/>
    <w:rsid w:val="000355E5"/>
    <w:rsid w:val="00035C33"/>
    <w:rsid w:val="00040037"/>
    <w:rsid w:val="000422F7"/>
    <w:rsid w:val="000427B1"/>
    <w:rsid w:val="000450F8"/>
    <w:rsid w:val="00047E5F"/>
    <w:rsid w:val="00053A71"/>
    <w:rsid w:val="0005420D"/>
    <w:rsid w:val="00056B03"/>
    <w:rsid w:val="000622C1"/>
    <w:rsid w:val="000624D5"/>
    <w:rsid w:val="000632A6"/>
    <w:rsid w:val="00070C49"/>
    <w:rsid w:val="00070F7E"/>
    <w:rsid w:val="00072A3A"/>
    <w:rsid w:val="000741AA"/>
    <w:rsid w:val="0007544B"/>
    <w:rsid w:val="00075F81"/>
    <w:rsid w:val="00076473"/>
    <w:rsid w:val="00076895"/>
    <w:rsid w:val="000778B5"/>
    <w:rsid w:val="00081BB7"/>
    <w:rsid w:val="00084A35"/>
    <w:rsid w:val="0008616B"/>
    <w:rsid w:val="000861D4"/>
    <w:rsid w:val="000864FD"/>
    <w:rsid w:val="0008672A"/>
    <w:rsid w:val="000871CB"/>
    <w:rsid w:val="000875FC"/>
    <w:rsid w:val="00087F75"/>
    <w:rsid w:val="00087FE8"/>
    <w:rsid w:val="000917C5"/>
    <w:rsid w:val="00094C3A"/>
    <w:rsid w:val="00096EC7"/>
    <w:rsid w:val="00097268"/>
    <w:rsid w:val="000973B8"/>
    <w:rsid w:val="000A0608"/>
    <w:rsid w:val="000A1E70"/>
    <w:rsid w:val="000A4A4A"/>
    <w:rsid w:val="000A6C5D"/>
    <w:rsid w:val="000B0EB7"/>
    <w:rsid w:val="000B30B3"/>
    <w:rsid w:val="000B37AA"/>
    <w:rsid w:val="000B45FA"/>
    <w:rsid w:val="000B4B2C"/>
    <w:rsid w:val="000B51C0"/>
    <w:rsid w:val="000B5968"/>
    <w:rsid w:val="000B69F5"/>
    <w:rsid w:val="000B7C47"/>
    <w:rsid w:val="000C049A"/>
    <w:rsid w:val="000C218D"/>
    <w:rsid w:val="000C25ED"/>
    <w:rsid w:val="000C27CB"/>
    <w:rsid w:val="000C48E6"/>
    <w:rsid w:val="000C5B04"/>
    <w:rsid w:val="000C601A"/>
    <w:rsid w:val="000C6D0B"/>
    <w:rsid w:val="000C7C9D"/>
    <w:rsid w:val="000C7F18"/>
    <w:rsid w:val="000D00E2"/>
    <w:rsid w:val="000D52A2"/>
    <w:rsid w:val="000D6C07"/>
    <w:rsid w:val="000D7921"/>
    <w:rsid w:val="000E1100"/>
    <w:rsid w:val="000E3FA9"/>
    <w:rsid w:val="000E4729"/>
    <w:rsid w:val="000E47AB"/>
    <w:rsid w:val="000E60E2"/>
    <w:rsid w:val="000E72CD"/>
    <w:rsid w:val="000E76D3"/>
    <w:rsid w:val="000F1044"/>
    <w:rsid w:val="000F22DC"/>
    <w:rsid w:val="000F4CEB"/>
    <w:rsid w:val="000F5403"/>
    <w:rsid w:val="000F5E04"/>
    <w:rsid w:val="000F73DD"/>
    <w:rsid w:val="000F7E59"/>
    <w:rsid w:val="00101822"/>
    <w:rsid w:val="00101BD5"/>
    <w:rsid w:val="00106AE2"/>
    <w:rsid w:val="00106ECF"/>
    <w:rsid w:val="00110480"/>
    <w:rsid w:val="00112557"/>
    <w:rsid w:val="00113AB0"/>
    <w:rsid w:val="0011621E"/>
    <w:rsid w:val="00116FAA"/>
    <w:rsid w:val="00120ABB"/>
    <w:rsid w:val="00121210"/>
    <w:rsid w:val="00121F14"/>
    <w:rsid w:val="00122960"/>
    <w:rsid w:val="00125460"/>
    <w:rsid w:val="0012659C"/>
    <w:rsid w:val="00126A20"/>
    <w:rsid w:val="0012702C"/>
    <w:rsid w:val="00127F6C"/>
    <w:rsid w:val="001307F8"/>
    <w:rsid w:val="0013108F"/>
    <w:rsid w:val="001315E3"/>
    <w:rsid w:val="00131F47"/>
    <w:rsid w:val="0013523F"/>
    <w:rsid w:val="001356AF"/>
    <w:rsid w:val="001357EA"/>
    <w:rsid w:val="00135CDC"/>
    <w:rsid w:val="001371F2"/>
    <w:rsid w:val="001411B7"/>
    <w:rsid w:val="001413E7"/>
    <w:rsid w:val="00143AE1"/>
    <w:rsid w:val="001461D7"/>
    <w:rsid w:val="00146FC2"/>
    <w:rsid w:val="00152EDC"/>
    <w:rsid w:val="00154EA5"/>
    <w:rsid w:val="00154FFF"/>
    <w:rsid w:val="00156F2F"/>
    <w:rsid w:val="00157365"/>
    <w:rsid w:val="00160E2B"/>
    <w:rsid w:val="00171FA1"/>
    <w:rsid w:val="00173E12"/>
    <w:rsid w:val="00175C44"/>
    <w:rsid w:val="00175C9C"/>
    <w:rsid w:val="001764D4"/>
    <w:rsid w:val="00180E4F"/>
    <w:rsid w:val="001828E7"/>
    <w:rsid w:val="0018311E"/>
    <w:rsid w:val="00184F00"/>
    <w:rsid w:val="001856C3"/>
    <w:rsid w:val="00185A71"/>
    <w:rsid w:val="001906D2"/>
    <w:rsid w:val="00192F58"/>
    <w:rsid w:val="00192F8A"/>
    <w:rsid w:val="00194CFD"/>
    <w:rsid w:val="00197F7D"/>
    <w:rsid w:val="001A1848"/>
    <w:rsid w:val="001A2013"/>
    <w:rsid w:val="001A40F2"/>
    <w:rsid w:val="001A4244"/>
    <w:rsid w:val="001A51FF"/>
    <w:rsid w:val="001A56B9"/>
    <w:rsid w:val="001A58A8"/>
    <w:rsid w:val="001A7727"/>
    <w:rsid w:val="001B0210"/>
    <w:rsid w:val="001B29D1"/>
    <w:rsid w:val="001B35BE"/>
    <w:rsid w:val="001B397C"/>
    <w:rsid w:val="001B3C63"/>
    <w:rsid w:val="001B42DF"/>
    <w:rsid w:val="001B7434"/>
    <w:rsid w:val="001C002D"/>
    <w:rsid w:val="001C197E"/>
    <w:rsid w:val="001C2029"/>
    <w:rsid w:val="001C2968"/>
    <w:rsid w:val="001C35AC"/>
    <w:rsid w:val="001C6132"/>
    <w:rsid w:val="001C721F"/>
    <w:rsid w:val="001C7A42"/>
    <w:rsid w:val="001D1309"/>
    <w:rsid w:val="001D2B76"/>
    <w:rsid w:val="001D43F8"/>
    <w:rsid w:val="001D45F2"/>
    <w:rsid w:val="001D6458"/>
    <w:rsid w:val="001D6AB1"/>
    <w:rsid w:val="001E0736"/>
    <w:rsid w:val="001E1BB5"/>
    <w:rsid w:val="001E4E7C"/>
    <w:rsid w:val="001E4EB8"/>
    <w:rsid w:val="001E6165"/>
    <w:rsid w:val="001E6683"/>
    <w:rsid w:val="001E6A19"/>
    <w:rsid w:val="001E7B01"/>
    <w:rsid w:val="001E7CAA"/>
    <w:rsid w:val="001F197A"/>
    <w:rsid w:val="001F2C24"/>
    <w:rsid w:val="001F53F4"/>
    <w:rsid w:val="001F6258"/>
    <w:rsid w:val="001F6C05"/>
    <w:rsid w:val="002026E1"/>
    <w:rsid w:val="00205D1A"/>
    <w:rsid w:val="002069C6"/>
    <w:rsid w:val="00210CDB"/>
    <w:rsid w:val="00212045"/>
    <w:rsid w:val="002136FE"/>
    <w:rsid w:val="002138B0"/>
    <w:rsid w:val="00213AB1"/>
    <w:rsid w:val="002144B8"/>
    <w:rsid w:val="00215394"/>
    <w:rsid w:val="002162EE"/>
    <w:rsid w:val="002216A4"/>
    <w:rsid w:val="00226D1E"/>
    <w:rsid w:val="00227642"/>
    <w:rsid w:val="002279B3"/>
    <w:rsid w:val="00227C91"/>
    <w:rsid w:val="00227E61"/>
    <w:rsid w:val="0023096D"/>
    <w:rsid w:val="0023133C"/>
    <w:rsid w:val="002331E3"/>
    <w:rsid w:val="00233741"/>
    <w:rsid w:val="002341C9"/>
    <w:rsid w:val="00235CCC"/>
    <w:rsid w:val="00235CF2"/>
    <w:rsid w:val="00236609"/>
    <w:rsid w:val="00237299"/>
    <w:rsid w:val="00240527"/>
    <w:rsid w:val="00241002"/>
    <w:rsid w:val="00241539"/>
    <w:rsid w:val="00243F3D"/>
    <w:rsid w:val="00244381"/>
    <w:rsid w:val="00244B4E"/>
    <w:rsid w:val="00247733"/>
    <w:rsid w:val="0024778A"/>
    <w:rsid w:val="00247E8D"/>
    <w:rsid w:val="00250E45"/>
    <w:rsid w:val="002521E9"/>
    <w:rsid w:val="00253323"/>
    <w:rsid w:val="00261465"/>
    <w:rsid w:val="0026325E"/>
    <w:rsid w:val="00263770"/>
    <w:rsid w:val="002648CE"/>
    <w:rsid w:val="00265F0B"/>
    <w:rsid w:val="00266E84"/>
    <w:rsid w:val="002736F9"/>
    <w:rsid w:val="00274E21"/>
    <w:rsid w:val="002824E7"/>
    <w:rsid w:val="0028383B"/>
    <w:rsid w:val="00284DB4"/>
    <w:rsid w:val="002858EF"/>
    <w:rsid w:val="002864A1"/>
    <w:rsid w:val="002869F3"/>
    <w:rsid w:val="00290FC8"/>
    <w:rsid w:val="00292279"/>
    <w:rsid w:val="00294086"/>
    <w:rsid w:val="00296223"/>
    <w:rsid w:val="0029754B"/>
    <w:rsid w:val="00297F19"/>
    <w:rsid w:val="002A070A"/>
    <w:rsid w:val="002A0E23"/>
    <w:rsid w:val="002A3995"/>
    <w:rsid w:val="002A41E0"/>
    <w:rsid w:val="002A4231"/>
    <w:rsid w:val="002A4BC2"/>
    <w:rsid w:val="002A654B"/>
    <w:rsid w:val="002A6EF7"/>
    <w:rsid w:val="002B22C7"/>
    <w:rsid w:val="002B4455"/>
    <w:rsid w:val="002B4F7C"/>
    <w:rsid w:val="002C1F86"/>
    <w:rsid w:val="002C42FF"/>
    <w:rsid w:val="002C4598"/>
    <w:rsid w:val="002C60DB"/>
    <w:rsid w:val="002D0C1F"/>
    <w:rsid w:val="002D12F2"/>
    <w:rsid w:val="002D17A1"/>
    <w:rsid w:val="002D30F9"/>
    <w:rsid w:val="002D3959"/>
    <w:rsid w:val="002D5BD1"/>
    <w:rsid w:val="002D5DA2"/>
    <w:rsid w:val="002D613B"/>
    <w:rsid w:val="002E02BC"/>
    <w:rsid w:val="002E061E"/>
    <w:rsid w:val="002E2B7D"/>
    <w:rsid w:val="002E339B"/>
    <w:rsid w:val="002E6E82"/>
    <w:rsid w:val="002E7604"/>
    <w:rsid w:val="002F0485"/>
    <w:rsid w:val="002F24F1"/>
    <w:rsid w:val="002F297C"/>
    <w:rsid w:val="002F414B"/>
    <w:rsid w:val="002F48E5"/>
    <w:rsid w:val="002F4CA8"/>
    <w:rsid w:val="002F4EE1"/>
    <w:rsid w:val="002F5F3A"/>
    <w:rsid w:val="00300B21"/>
    <w:rsid w:val="00301A49"/>
    <w:rsid w:val="00304576"/>
    <w:rsid w:val="003050A2"/>
    <w:rsid w:val="00307792"/>
    <w:rsid w:val="00311E19"/>
    <w:rsid w:val="0031404B"/>
    <w:rsid w:val="003145A7"/>
    <w:rsid w:val="00314A7D"/>
    <w:rsid w:val="00316FD0"/>
    <w:rsid w:val="003232F0"/>
    <w:rsid w:val="00324A6E"/>
    <w:rsid w:val="00327768"/>
    <w:rsid w:val="00327E94"/>
    <w:rsid w:val="00330928"/>
    <w:rsid w:val="00333942"/>
    <w:rsid w:val="00333F5D"/>
    <w:rsid w:val="003355BE"/>
    <w:rsid w:val="00341A6B"/>
    <w:rsid w:val="00343718"/>
    <w:rsid w:val="00343A46"/>
    <w:rsid w:val="00344E2E"/>
    <w:rsid w:val="003451C3"/>
    <w:rsid w:val="00346825"/>
    <w:rsid w:val="00346F7B"/>
    <w:rsid w:val="00355ED1"/>
    <w:rsid w:val="003571C1"/>
    <w:rsid w:val="00357EB7"/>
    <w:rsid w:val="00367D29"/>
    <w:rsid w:val="003709F0"/>
    <w:rsid w:val="00370D43"/>
    <w:rsid w:val="0037134B"/>
    <w:rsid w:val="00371CEF"/>
    <w:rsid w:val="0037359C"/>
    <w:rsid w:val="00373A97"/>
    <w:rsid w:val="00373BDF"/>
    <w:rsid w:val="00380896"/>
    <w:rsid w:val="00380BC4"/>
    <w:rsid w:val="00383BA6"/>
    <w:rsid w:val="00385C86"/>
    <w:rsid w:val="00386361"/>
    <w:rsid w:val="0038673E"/>
    <w:rsid w:val="0038687C"/>
    <w:rsid w:val="00386AE3"/>
    <w:rsid w:val="00394543"/>
    <w:rsid w:val="003950C7"/>
    <w:rsid w:val="003976EF"/>
    <w:rsid w:val="003A10D7"/>
    <w:rsid w:val="003A48E3"/>
    <w:rsid w:val="003A508E"/>
    <w:rsid w:val="003A6DF6"/>
    <w:rsid w:val="003A7E24"/>
    <w:rsid w:val="003B0278"/>
    <w:rsid w:val="003B06E1"/>
    <w:rsid w:val="003B0AC1"/>
    <w:rsid w:val="003B0BF6"/>
    <w:rsid w:val="003B1656"/>
    <w:rsid w:val="003B1D17"/>
    <w:rsid w:val="003B288F"/>
    <w:rsid w:val="003B4C1B"/>
    <w:rsid w:val="003B5124"/>
    <w:rsid w:val="003B62A4"/>
    <w:rsid w:val="003B63F6"/>
    <w:rsid w:val="003B665A"/>
    <w:rsid w:val="003C0BAF"/>
    <w:rsid w:val="003C27BD"/>
    <w:rsid w:val="003C2D77"/>
    <w:rsid w:val="003C3954"/>
    <w:rsid w:val="003C4036"/>
    <w:rsid w:val="003C4224"/>
    <w:rsid w:val="003C5DCB"/>
    <w:rsid w:val="003C652C"/>
    <w:rsid w:val="003C770D"/>
    <w:rsid w:val="003D1419"/>
    <w:rsid w:val="003D2D5C"/>
    <w:rsid w:val="003D305B"/>
    <w:rsid w:val="003D3923"/>
    <w:rsid w:val="003D4373"/>
    <w:rsid w:val="003D55D0"/>
    <w:rsid w:val="003D6BEC"/>
    <w:rsid w:val="003E042F"/>
    <w:rsid w:val="003E0647"/>
    <w:rsid w:val="003E0A9A"/>
    <w:rsid w:val="003E0CC3"/>
    <w:rsid w:val="003E1999"/>
    <w:rsid w:val="003E2387"/>
    <w:rsid w:val="003E39A0"/>
    <w:rsid w:val="003E41B4"/>
    <w:rsid w:val="003E4ABE"/>
    <w:rsid w:val="003E598E"/>
    <w:rsid w:val="003E7665"/>
    <w:rsid w:val="003F075F"/>
    <w:rsid w:val="003F0A0C"/>
    <w:rsid w:val="003F0EBE"/>
    <w:rsid w:val="003F1E0E"/>
    <w:rsid w:val="003F2400"/>
    <w:rsid w:val="003F3A7A"/>
    <w:rsid w:val="003F3C39"/>
    <w:rsid w:val="003F3EB2"/>
    <w:rsid w:val="003F3EE1"/>
    <w:rsid w:val="003F4CCE"/>
    <w:rsid w:val="003F4E05"/>
    <w:rsid w:val="003F5D01"/>
    <w:rsid w:val="003F7085"/>
    <w:rsid w:val="0040170B"/>
    <w:rsid w:val="00403F11"/>
    <w:rsid w:val="004045F8"/>
    <w:rsid w:val="00404998"/>
    <w:rsid w:val="00410DE9"/>
    <w:rsid w:val="00411E87"/>
    <w:rsid w:val="004127E3"/>
    <w:rsid w:val="0041351D"/>
    <w:rsid w:val="00413767"/>
    <w:rsid w:val="00413A3B"/>
    <w:rsid w:val="00413D2B"/>
    <w:rsid w:val="004148B8"/>
    <w:rsid w:val="0041542D"/>
    <w:rsid w:val="00415907"/>
    <w:rsid w:val="0041710C"/>
    <w:rsid w:val="00425C63"/>
    <w:rsid w:val="0042602E"/>
    <w:rsid w:val="00426C64"/>
    <w:rsid w:val="0043063F"/>
    <w:rsid w:val="00430E25"/>
    <w:rsid w:val="004313EB"/>
    <w:rsid w:val="00431F32"/>
    <w:rsid w:val="004326C0"/>
    <w:rsid w:val="00433635"/>
    <w:rsid w:val="00433C81"/>
    <w:rsid w:val="0043410E"/>
    <w:rsid w:val="00435647"/>
    <w:rsid w:val="00436EE9"/>
    <w:rsid w:val="00437DC3"/>
    <w:rsid w:val="004401D9"/>
    <w:rsid w:val="0044088E"/>
    <w:rsid w:val="004416B0"/>
    <w:rsid w:val="004430D3"/>
    <w:rsid w:val="00443DDE"/>
    <w:rsid w:val="0044466E"/>
    <w:rsid w:val="00445E4E"/>
    <w:rsid w:val="00447E66"/>
    <w:rsid w:val="00452336"/>
    <w:rsid w:val="004534C8"/>
    <w:rsid w:val="0045418D"/>
    <w:rsid w:val="00454BB3"/>
    <w:rsid w:val="004551AD"/>
    <w:rsid w:val="00456306"/>
    <w:rsid w:val="00456380"/>
    <w:rsid w:val="00456CF6"/>
    <w:rsid w:val="0045754B"/>
    <w:rsid w:val="0046098D"/>
    <w:rsid w:val="00461809"/>
    <w:rsid w:val="00465E30"/>
    <w:rsid w:val="00466BE5"/>
    <w:rsid w:val="00467BE6"/>
    <w:rsid w:val="00470740"/>
    <w:rsid w:val="00471069"/>
    <w:rsid w:val="0047223A"/>
    <w:rsid w:val="00473F1F"/>
    <w:rsid w:val="00476028"/>
    <w:rsid w:val="00476B9E"/>
    <w:rsid w:val="00482267"/>
    <w:rsid w:val="00483D5D"/>
    <w:rsid w:val="004852EB"/>
    <w:rsid w:val="00485FE2"/>
    <w:rsid w:val="004874B8"/>
    <w:rsid w:val="004906E6"/>
    <w:rsid w:val="00491010"/>
    <w:rsid w:val="00491D5E"/>
    <w:rsid w:val="00493A79"/>
    <w:rsid w:val="0049569D"/>
    <w:rsid w:val="004956B0"/>
    <w:rsid w:val="00495840"/>
    <w:rsid w:val="004A0606"/>
    <w:rsid w:val="004A0D3F"/>
    <w:rsid w:val="004A1CE3"/>
    <w:rsid w:val="004A2154"/>
    <w:rsid w:val="004A24EE"/>
    <w:rsid w:val="004A37DF"/>
    <w:rsid w:val="004A43E3"/>
    <w:rsid w:val="004A4AA8"/>
    <w:rsid w:val="004A4E88"/>
    <w:rsid w:val="004A5C80"/>
    <w:rsid w:val="004A6189"/>
    <w:rsid w:val="004A7840"/>
    <w:rsid w:val="004B0214"/>
    <w:rsid w:val="004B0D95"/>
    <w:rsid w:val="004B3913"/>
    <w:rsid w:val="004B59E6"/>
    <w:rsid w:val="004B5A33"/>
    <w:rsid w:val="004B67E1"/>
    <w:rsid w:val="004B685F"/>
    <w:rsid w:val="004B703D"/>
    <w:rsid w:val="004C03BD"/>
    <w:rsid w:val="004C07E5"/>
    <w:rsid w:val="004C0AF0"/>
    <w:rsid w:val="004C0DEF"/>
    <w:rsid w:val="004C4C2A"/>
    <w:rsid w:val="004C556D"/>
    <w:rsid w:val="004C63BD"/>
    <w:rsid w:val="004C64D8"/>
    <w:rsid w:val="004D0084"/>
    <w:rsid w:val="004D0F6F"/>
    <w:rsid w:val="004D1527"/>
    <w:rsid w:val="004D1E0A"/>
    <w:rsid w:val="004D4149"/>
    <w:rsid w:val="004D5206"/>
    <w:rsid w:val="004D6349"/>
    <w:rsid w:val="004D6607"/>
    <w:rsid w:val="004D7069"/>
    <w:rsid w:val="004D7242"/>
    <w:rsid w:val="004E406F"/>
    <w:rsid w:val="004E6A1A"/>
    <w:rsid w:val="004E6E82"/>
    <w:rsid w:val="004F471A"/>
    <w:rsid w:val="004F487C"/>
    <w:rsid w:val="004F5EFC"/>
    <w:rsid w:val="004F6F87"/>
    <w:rsid w:val="004F7B74"/>
    <w:rsid w:val="00500F67"/>
    <w:rsid w:val="005020F1"/>
    <w:rsid w:val="00502284"/>
    <w:rsid w:val="00502540"/>
    <w:rsid w:val="005025B7"/>
    <w:rsid w:val="00503216"/>
    <w:rsid w:val="00504430"/>
    <w:rsid w:val="00504CB8"/>
    <w:rsid w:val="00504DA5"/>
    <w:rsid w:val="00510C70"/>
    <w:rsid w:val="00511395"/>
    <w:rsid w:val="00512B40"/>
    <w:rsid w:val="00512D28"/>
    <w:rsid w:val="00513262"/>
    <w:rsid w:val="00516CFD"/>
    <w:rsid w:val="00520A9D"/>
    <w:rsid w:val="005251A2"/>
    <w:rsid w:val="00530C55"/>
    <w:rsid w:val="00531382"/>
    <w:rsid w:val="005330DB"/>
    <w:rsid w:val="00534060"/>
    <w:rsid w:val="00534E19"/>
    <w:rsid w:val="00536833"/>
    <w:rsid w:val="005376C8"/>
    <w:rsid w:val="00546C03"/>
    <w:rsid w:val="00546FF7"/>
    <w:rsid w:val="00551865"/>
    <w:rsid w:val="005519DB"/>
    <w:rsid w:val="005538D2"/>
    <w:rsid w:val="005539A8"/>
    <w:rsid w:val="0055576A"/>
    <w:rsid w:val="005557FB"/>
    <w:rsid w:val="005559D9"/>
    <w:rsid w:val="00557804"/>
    <w:rsid w:val="00557E08"/>
    <w:rsid w:val="005628B2"/>
    <w:rsid w:val="00565307"/>
    <w:rsid w:val="00566CD0"/>
    <w:rsid w:val="00566D52"/>
    <w:rsid w:val="00566DFA"/>
    <w:rsid w:val="0056735B"/>
    <w:rsid w:val="00567425"/>
    <w:rsid w:val="00567F86"/>
    <w:rsid w:val="005702DE"/>
    <w:rsid w:val="00572380"/>
    <w:rsid w:val="005735BE"/>
    <w:rsid w:val="00573E50"/>
    <w:rsid w:val="00574C24"/>
    <w:rsid w:val="005764F0"/>
    <w:rsid w:val="00582FE7"/>
    <w:rsid w:val="005845C2"/>
    <w:rsid w:val="00584D70"/>
    <w:rsid w:val="00585475"/>
    <w:rsid w:val="0059074A"/>
    <w:rsid w:val="00591B8A"/>
    <w:rsid w:val="005922B3"/>
    <w:rsid w:val="005947F0"/>
    <w:rsid w:val="00595C6A"/>
    <w:rsid w:val="0059707A"/>
    <w:rsid w:val="005979D1"/>
    <w:rsid w:val="005A1639"/>
    <w:rsid w:val="005A26C4"/>
    <w:rsid w:val="005A430B"/>
    <w:rsid w:val="005A521E"/>
    <w:rsid w:val="005A5426"/>
    <w:rsid w:val="005A5685"/>
    <w:rsid w:val="005A6C2D"/>
    <w:rsid w:val="005B2FC3"/>
    <w:rsid w:val="005B3427"/>
    <w:rsid w:val="005B3710"/>
    <w:rsid w:val="005B3A42"/>
    <w:rsid w:val="005B49C2"/>
    <w:rsid w:val="005B5F0B"/>
    <w:rsid w:val="005B78A9"/>
    <w:rsid w:val="005B796F"/>
    <w:rsid w:val="005C0B2B"/>
    <w:rsid w:val="005C0CC2"/>
    <w:rsid w:val="005C3201"/>
    <w:rsid w:val="005C4B0C"/>
    <w:rsid w:val="005C62D1"/>
    <w:rsid w:val="005C6D76"/>
    <w:rsid w:val="005D2540"/>
    <w:rsid w:val="005D2C84"/>
    <w:rsid w:val="005D2E2C"/>
    <w:rsid w:val="005D3D3A"/>
    <w:rsid w:val="005D4E8C"/>
    <w:rsid w:val="005D5CA3"/>
    <w:rsid w:val="005E285C"/>
    <w:rsid w:val="005E2F5E"/>
    <w:rsid w:val="005E3445"/>
    <w:rsid w:val="005E472A"/>
    <w:rsid w:val="005E5361"/>
    <w:rsid w:val="005E57B9"/>
    <w:rsid w:val="005E65F4"/>
    <w:rsid w:val="005E7A9E"/>
    <w:rsid w:val="005F1EBE"/>
    <w:rsid w:val="005F32D6"/>
    <w:rsid w:val="005F3D84"/>
    <w:rsid w:val="005F4046"/>
    <w:rsid w:val="005F4BBC"/>
    <w:rsid w:val="005F6779"/>
    <w:rsid w:val="006044C1"/>
    <w:rsid w:val="006066B4"/>
    <w:rsid w:val="00606B54"/>
    <w:rsid w:val="00607A2E"/>
    <w:rsid w:val="00610C4A"/>
    <w:rsid w:val="00611284"/>
    <w:rsid w:val="006116FD"/>
    <w:rsid w:val="0061183F"/>
    <w:rsid w:val="00611C81"/>
    <w:rsid w:val="00612AE9"/>
    <w:rsid w:val="00612BE9"/>
    <w:rsid w:val="00612EAF"/>
    <w:rsid w:val="00614979"/>
    <w:rsid w:val="00614D6B"/>
    <w:rsid w:val="006159DA"/>
    <w:rsid w:val="00616261"/>
    <w:rsid w:val="006163E2"/>
    <w:rsid w:val="0062102B"/>
    <w:rsid w:val="006214F3"/>
    <w:rsid w:val="00621664"/>
    <w:rsid w:val="00626D50"/>
    <w:rsid w:val="00630335"/>
    <w:rsid w:val="00631D07"/>
    <w:rsid w:val="006325D4"/>
    <w:rsid w:val="00634DEC"/>
    <w:rsid w:val="00637D46"/>
    <w:rsid w:val="0064053E"/>
    <w:rsid w:val="00641152"/>
    <w:rsid w:val="006471C6"/>
    <w:rsid w:val="00647A6E"/>
    <w:rsid w:val="0065039F"/>
    <w:rsid w:val="00653C3A"/>
    <w:rsid w:val="0065458B"/>
    <w:rsid w:val="00657321"/>
    <w:rsid w:val="00657330"/>
    <w:rsid w:val="0065767D"/>
    <w:rsid w:val="006636B9"/>
    <w:rsid w:val="0066420B"/>
    <w:rsid w:val="00664664"/>
    <w:rsid w:val="00664A3C"/>
    <w:rsid w:val="00665BFD"/>
    <w:rsid w:val="00671571"/>
    <w:rsid w:val="00671658"/>
    <w:rsid w:val="00672EB8"/>
    <w:rsid w:val="006775CC"/>
    <w:rsid w:val="006829D5"/>
    <w:rsid w:val="00684FB0"/>
    <w:rsid w:val="006909F6"/>
    <w:rsid w:val="00690C10"/>
    <w:rsid w:val="00690DF1"/>
    <w:rsid w:val="006940F9"/>
    <w:rsid w:val="00694271"/>
    <w:rsid w:val="0069492A"/>
    <w:rsid w:val="006953F0"/>
    <w:rsid w:val="00695C29"/>
    <w:rsid w:val="006973AE"/>
    <w:rsid w:val="006A059C"/>
    <w:rsid w:val="006A0970"/>
    <w:rsid w:val="006A410B"/>
    <w:rsid w:val="006A453B"/>
    <w:rsid w:val="006A48FF"/>
    <w:rsid w:val="006A4D3B"/>
    <w:rsid w:val="006A575E"/>
    <w:rsid w:val="006A59B9"/>
    <w:rsid w:val="006A5CC9"/>
    <w:rsid w:val="006A6422"/>
    <w:rsid w:val="006A6C31"/>
    <w:rsid w:val="006B01FC"/>
    <w:rsid w:val="006B24B5"/>
    <w:rsid w:val="006B2D56"/>
    <w:rsid w:val="006B4827"/>
    <w:rsid w:val="006B5B60"/>
    <w:rsid w:val="006B5E38"/>
    <w:rsid w:val="006B6CB1"/>
    <w:rsid w:val="006B7101"/>
    <w:rsid w:val="006C0908"/>
    <w:rsid w:val="006C1B5C"/>
    <w:rsid w:val="006C44F2"/>
    <w:rsid w:val="006C5CB9"/>
    <w:rsid w:val="006C5EE3"/>
    <w:rsid w:val="006C6668"/>
    <w:rsid w:val="006C6A30"/>
    <w:rsid w:val="006D08A8"/>
    <w:rsid w:val="006D1E46"/>
    <w:rsid w:val="006D47CB"/>
    <w:rsid w:val="006D63AA"/>
    <w:rsid w:val="006D789E"/>
    <w:rsid w:val="006E0D73"/>
    <w:rsid w:val="006E0E63"/>
    <w:rsid w:val="006E0FA6"/>
    <w:rsid w:val="006E2E63"/>
    <w:rsid w:val="006E3914"/>
    <w:rsid w:val="006E39F0"/>
    <w:rsid w:val="006E7D44"/>
    <w:rsid w:val="006E7FFB"/>
    <w:rsid w:val="006F188F"/>
    <w:rsid w:val="006F298B"/>
    <w:rsid w:val="006F4F95"/>
    <w:rsid w:val="006F5DCA"/>
    <w:rsid w:val="006F5F71"/>
    <w:rsid w:val="006F6B69"/>
    <w:rsid w:val="006F7D69"/>
    <w:rsid w:val="00700F67"/>
    <w:rsid w:val="007013EC"/>
    <w:rsid w:val="0070490E"/>
    <w:rsid w:val="0071036D"/>
    <w:rsid w:val="00712F73"/>
    <w:rsid w:val="00713E44"/>
    <w:rsid w:val="0071587F"/>
    <w:rsid w:val="00715A47"/>
    <w:rsid w:val="00715DAE"/>
    <w:rsid w:val="00720785"/>
    <w:rsid w:val="00720A7F"/>
    <w:rsid w:val="00722EF7"/>
    <w:rsid w:val="00723A86"/>
    <w:rsid w:val="007245A9"/>
    <w:rsid w:val="0072624D"/>
    <w:rsid w:val="00726531"/>
    <w:rsid w:val="00726B0C"/>
    <w:rsid w:val="00726D97"/>
    <w:rsid w:val="007321F7"/>
    <w:rsid w:val="00733C5C"/>
    <w:rsid w:val="00734441"/>
    <w:rsid w:val="00734C4F"/>
    <w:rsid w:val="00735EA4"/>
    <w:rsid w:val="0073746E"/>
    <w:rsid w:val="00737AF8"/>
    <w:rsid w:val="00740BD7"/>
    <w:rsid w:val="00742008"/>
    <w:rsid w:val="00742163"/>
    <w:rsid w:val="00742E57"/>
    <w:rsid w:val="00743B3F"/>
    <w:rsid w:val="00747A37"/>
    <w:rsid w:val="007518C9"/>
    <w:rsid w:val="007529E4"/>
    <w:rsid w:val="007548AB"/>
    <w:rsid w:val="00755329"/>
    <w:rsid w:val="007564CA"/>
    <w:rsid w:val="007615E2"/>
    <w:rsid w:val="00761C3B"/>
    <w:rsid w:val="00762F35"/>
    <w:rsid w:val="0076344D"/>
    <w:rsid w:val="007636F0"/>
    <w:rsid w:val="00765DC4"/>
    <w:rsid w:val="00766DAF"/>
    <w:rsid w:val="0077013C"/>
    <w:rsid w:val="007705CC"/>
    <w:rsid w:val="007719DD"/>
    <w:rsid w:val="00774BEC"/>
    <w:rsid w:val="00775286"/>
    <w:rsid w:val="007756F8"/>
    <w:rsid w:val="007762C2"/>
    <w:rsid w:val="007779F4"/>
    <w:rsid w:val="00777E56"/>
    <w:rsid w:val="0078091A"/>
    <w:rsid w:val="00784E80"/>
    <w:rsid w:val="007879A7"/>
    <w:rsid w:val="007911B6"/>
    <w:rsid w:val="007923E2"/>
    <w:rsid w:val="00794C65"/>
    <w:rsid w:val="007A056F"/>
    <w:rsid w:val="007A11B0"/>
    <w:rsid w:val="007A37EC"/>
    <w:rsid w:val="007A40C4"/>
    <w:rsid w:val="007A559C"/>
    <w:rsid w:val="007B015C"/>
    <w:rsid w:val="007B16B0"/>
    <w:rsid w:val="007B18C5"/>
    <w:rsid w:val="007B1B66"/>
    <w:rsid w:val="007B351B"/>
    <w:rsid w:val="007B3D71"/>
    <w:rsid w:val="007C2344"/>
    <w:rsid w:val="007C2590"/>
    <w:rsid w:val="007C459A"/>
    <w:rsid w:val="007C6B50"/>
    <w:rsid w:val="007C7473"/>
    <w:rsid w:val="007D1B67"/>
    <w:rsid w:val="007D21DE"/>
    <w:rsid w:val="007D22F3"/>
    <w:rsid w:val="007D4D5E"/>
    <w:rsid w:val="007E1DC6"/>
    <w:rsid w:val="007E372C"/>
    <w:rsid w:val="007E52C7"/>
    <w:rsid w:val="007E57A3"/>
    <w:rsid w:val="007F3FB6"/>
    <w:rsid w:val="007F60A5"/>
    <w:rsid w:val="0080057D"/>
    <w:rsid w:val="00800745"/>
    <w:rsid w:val="00801293"/>
    <w:rsid w:val="00803167"/>
    <w:rsid w:val="00803316"/>
    <w:rsid w:val="0080372E"/>
    <w:rsid w:val="008103C5"/>
    <w:rsid w:val="00810616"/>
    <w:rsid w:val="008119EF"/>
    <w:rsid w:val="00814295"/>
    <w:rsid w:val="0081441F"/>
    <w:rsid w:val="00814BB3"/>
    <w:rsid w:val="00814F10"/>
    <w:rsid w:val="00815527"/>
    <w:rsid w:val="008174CB"/>
    <w:rsid w:val="008179EA"/>
    <w:rsid w:val="008210DE"/>
    <w:rsid w:val="00821A5B"/>
    <w:rsid w:val="00822150"/>
    <w:rsid w:val="00823207"/>
    <w:rsid w:val="008275C7"/>
    <w:rsid w:val="00831458"/>
    <w:rsid w:val="008339AF"/>
    <w:rsid w:val="00834512"/>
    <w:rsid w:val="00836618"/>
    <w:rsid w:val="00841220"/>
    <w:rsid w:val="00842003"/>
    <w:rsid w:val="00842D33"/>
    <w:rsid w:val="00843C5C"/>
    <w:rsid w:val="0084684C"/>
    <w:rsid w:val="00851A52"/>
    <w:rsid w:val="008530E8"/>
    <w:rsid w:val="0085555C"/>
    <w:rsid w:val="00855D77"/>
    <w:rsid w:val="00857E7D"/>
    <w:rsid w:val="0086143D"/>
    <w:rsid w:val="00862166"/>
    <w:rsid w:val="008649FE"/>
    <w:rsid w:val="00865E13"/>
    <w:rsid w:val="0086741C"/>
    <w:rsid w:val="0087164F"/>
    <w:rsid w:val="00871651"/>
    <w:rsid w:val="0087203F"/>
    <w:rsid w:val="00872A0D"/>
    <w:rsid w:val="00874183"/>
    <w:rsid w:val="00876622"/>
    <w:rsid w:val="008803EE"/>
    <w:rsid w:val="008809E7"/>
    <w:rsid w:val="00882280"/>
    <w:rsid w:val="00884837"/>
    <w:rsid w:val="00884D0C"/>
    <w:rsid w:val="00887057"/>
    <w:rsid w:val="00887FA2"/>
    <w:rsid w:val="008904FB"/>
    <w:rsid w:val="00892945"/>
    <w:rsid w:val="00895D22"/>
    <w:rsid w:val="00896050"/>
    <w:rsid w:val="008A0934"/>
    <w:rsid w:val="008A1149"/>
    <w:rsid w:val="008A1389"/>
    <w:rsid w:val="008A15F7"/>
    <w:rsid w:val="008A2FA0"/>
    <w:rsid w:val="008A329C"/>
    <w:rsid w:val="008A33F1"/>
    <w:rsid w:val="008A47D7"/>
    <w:rsid w:val="008A5D40"/>
    <w:rsid w:val="008B0BF8"/>
    <w:rsid w:val="008B2CBE"/>
    <w:rsid w:val="008B584B"/>
    <w:rsid w:val="008B69AB"/>
    <w:rsid w:val="008B71B7"/>
    <w:rsid w:val="008B7549"/>
    <w:rsid w:val="008C00A5"/>
    <w:rsid w:val="008C164C"/>
    <w:rsid w:val="008C191A"/>
    <w:rsid w:val="008C22DD"/>
    <w:rsid w:val="008C48E0"/>
    <w:rsid w:val="008C4EBA"/>
    <w:rsid w:val="008C615F"/>
    <w:rsid w:val="008C69BA"/>
    <w:rsid w:val="008C7BC3"/>
    <w:rsid w:val="008D0ADB"/>
    <w:rsid w:val="008D0F25"/>
    <w:rsid w:val="008D18EC"/>
    <w:rsid w:val="008D33C9"/>
    <w:rsid w:val="008D7EFD"/>
    <w:rsid w:val="008E0A8E"/>
    <w:rsid w:val="008E2881"/>
    <w:rsid w:val="008E3FC6"/>
    <w:rsid w:val="008E6773"/>
    <w:rsid w:val="008E79C3"/>
    <w:rsid w:val="008E7D75"/>
    <w:rsid w:val="008F038E"/>
    <w:rsid w:val="008F0A6C"/>
    <w:rsid w:val="008F0A83"/>
    <w:rsid w:val="008F2378"/>
    <w:rsid w:val="008F248A"/>
    <w:rsid w:val="00901FF5"/>
    <w:rsid w:val="009024FD"/>
    <w:rsid w:val="00904879"/>
    <w:rsid w:val="00904D9E"/>
    <w:rsid w:val="00907B38"/>
    <w:rsid w:val="0091031C"/>
    <w:rsid w:val="009103C6"/>
    <w:rsid w:val="00911A5F"/>
    <w:rsid w:val="00912A8D"/>
    <w:rsid w:val="0091465D"/>
    <w:rsid w:val="009150C5"/>
    <w:rsid w:val="00915E75"/>
    <w:rsid w:val="00921307"/>
    <w:rsid w:val="00921333"/>
    <w:rsid w:val="00921442"/>
    <w:rsid w:val="00922041"/>
    <w:rsid w:val="00922281"/>
    <w:rsid w:val="00924D96"/>
    <w:rsid w:val="009259E2"/>
    <w:rsid w:val="009260B3"/>
    <w:rsid w:val="0092644D"/>
    <w:rsid w:val="00927104"/>
    <w:rsid w:val="0092710F"/>
    <w:rsid w:val="00927139"/>
    <w:rsid w:val="0092786A"/>
    <w:rsid w:val="009301AA"/>
    <w:rsid w:val="00932B06"/>
    <w:rsid w:val="00932BB5"/>
    <w:rsid w:val="00933F93"/>
    <w:rsid w:val="00935A71"/>
    <w:rsid w:val="00936CF3"/>
    <w:rsid w:val="00937998"/>
    <w:rsid w:val="00937CF0"/>
    <w:rsid w:val="009402C1"/>
    <w:rsid w:val="0094031C"/>
    <w:rsid w:val="00940B7C"/>
    <w:rsid w:val="009418AD"/>
    <w:rsid w:val="009427D7"/>
    <w:rsid w:val="00943339"/>
    <w:rsid w:val="00950006"/>
    <w:rsid w:val="00951357"/>
    <w:rsid w:val="00951D3B"/>
    <w:rsid w:val="00953882"/>
    <w:rsid w:val="00953F4D"/>
    <w:rsid w:val="00953F5A"/>
    <w:rsid w:val="00953FD6"/>
    <w:rsid w:val="009545B1"/>
    <w:rsid w:val="0095744D"/>
    <w:rsid w:val="0095779A"/>
    <w:rsid w:val="00960457"/>
    <w:rsid w:val="00960DD0"/>
    <w:rsid w:val="0096398F"/>
    <w:rsid w:val="00963E3E"/>
    <w:rsid w:val="00966383"/>
    <w:rsid w:val="00970917"/>
    <w:rsid w:val="009713E3"/>
    <w:rsid w:val="009737C2"/>
    <w:rsid w:val="00977634"/>
    <w:rsid w:val="0097771B"/>
    <w:rsid w:val="00980F15"/>
    <w:rsid w:val="00981FD8"/>
    <w:rsid w:val="00982148"/>
    <w:rsid w:val="00983AA5"/>
    <w:rsid w:val="00987020"/>
    <w:rsid w:val="00987175"/>
    <w:rsid w:val="00987497"/>
    <w:rsid w:val="00993CC3"/>
    <w:rsid w:val="00994E88"/>
    <w:rsid w:val="009A0054"/>
    <w:rsid w:val="009A04AB"/>
    <w:rsid w:val="009A0B42"/>
    <w:rsid w:val="009A1090"/>
    <w:rsid w:val="009A1408"/>
    <w:rsid w:val="009A1DE3"/>
    <w:rsid w:val="009A4CAF"/>
    <w:rsid w:val="009A4CC6"/>
    <w:rsid w:val="009A51AE"/>
    <w:rsid w:val="009A69F2"/>
    <w:rsid w:val="009B04B7"/>
    <w:rsid w:val="009B3080"/>
    <w:rsid w:val="009B41B5"/>
    <w:rsid w:val="009B526C"/>
    <w:rsid w:val="009B68D0"/>
    <w:rsid w:val="009B7140"/>
    <w:rsid w:val="009C1373"/>
    <w:rsid w:val="009C1518"/>
    <w:rsid w:val="009C25F8"/>
    <w:rsid w:val="009C275E"/>
    <w:rsid w:val="009C448D"/>
    <w:rsid w:val="009C46E1"/>
    <w:rsid w:val="009C5A5A"/>
    <w:rsid w:val="009C6357"/>
    <w:rsid w:val="009C6C22"/>
    <w:rsid w:val="009C7164"/>
    <w:rsid w:val="009D1F1C"/>
    <w:rsid w:val="009D2B8F"/>
    <w:rsid w:val="009D3C78"/>
    <w:rsid w:val="009D4973"/>
    <w:rsid w:val="009D521D"/>
    <w:rsid w:val="009D52A4"/>
    <w:rsid w:val="009D5D50"/>
    <w:rsid w:val="009E1A80"/>
    <w:rsid w:val="009E2523"/>
    <w:rsid w:val="009E7BD2"/>
    <w:rsid w:val="009F0B67"/>
    <w:rsid w:val="009F5883"/>
    <w:rsid w:val="009F6DFC"/>
    <w:rsid w:val="00A000F9"/>
    <w:rsid w:val="00A00A27"/>
    <w:rsid w:val="00A01358"/>
    <w:rsid w:val="00A023A3"/>
    <w:rsid w:val="00A0299B"/>
    <w:rsid w:val="00A0474A"/>
    <w:rsid w:val="00A05231"/>
    <w:rsid w:val="00A074CA"/>
    <w:rsid w:val="00A10DEF"/>
    <w:rsid w:val="00A11B24"/>
    <w:rsid w:val="00A12CBD"/>
    <w:rsid w:val="00A1389A"/>
    <w:rsid w:val="00A13D3D"/>
    <w:rsid w:val="00A140FD"/>
    <w:rsid w:val="00A14C6E"/>
    <w:rsid w:val="00A16B44"/>
    <w:rsid w:val="00A16C80"/>
    <w:rsid w:val="00A16D62"/>
    <w:rsid w:val="00A207CD"/>
    <w:rsid w:val="00A20A22"/>
    <w:rsid w:val="00A21578"/>
    <w:rsid w:val="00A221A4"/>
    <w:rsid w:val="00A2359B"/>
    <w:rsid w:val="00A256BA"/>
    <w:rsid w:val="00A32DF8"/>
    <w:rsid w:val="00A332D1"/>
    <w:rsid w:val="00A35555"/>
    <w:rsid w:val="00A36301"/>
    <w:rsid w:val="00A366DB"/>
    <w:rsid w:val="00A4232C"/>
    <w:rsid w:val="00A44168"/>
    <w:rsid w:val="00A4652E"/>
    <w:rsid w:val="00A5140C"/>
    <w:rsid w:val="00A53277"/>
    <w:rsid w:val="00A55527"/>
    <w:rsid w:val="00A55F18"/>
    <w:rsid w:val="00A56537"/>
    <w:rsid w:val="00A566AD"/>
    <w:rsid w:val="00A570E2"/>
    <w:rsid w:val="00A577B5"/>
    <w:rsid w:val="00A60562"/>
    <w:rsid w:val="00A659AC"/>
    <w:rsid w:val="00A65A67"/>
    <w:rsid w:val="00A65C09"/>
    <w:rsid w:val="00A65DC2"/>
    <w:rsid w:val="00A6625D"/>
    <w:rsid w:val="00A72586"/>
    <w:rsid w:val="00A757E7"/>
    <w:rsid w:val="00A75A64"/>
    <w:rsid w:val="00A76B84"/>
    <w:rsid w:val="00A77A2B"/>
    <w:rsid w:val="00A81442"/>
    <w:rsid w:val="00A82F80"/>
    <w:rsid w:val="00A8326C"/>
    <w:rsid w:val="00A84CD2"/>
    <w:rsid w:val="00A85A7E"/>
    <w:rsid w:val="00A85BAB"/>
    <w:rsid w:val="00A87434"/>
    <w:rsid w:val="00A878B4"/>
    <w:rsid w:val="00A92866"/>
    <w:rsid w:val="00A964FF"/>
    <w:rsid w:val="00A97283"/>
    <w:rsid w:val="00A976B6"/>
    <w:rsid w:val="00A97714"/>
    <w:rsid w:val="00AA15A1"/>
    <w:rsid w:val="00AA4EA8"/>
    <w:rsid w:val="00AA5189"/>
    <w:rsid w:val="00AA79B1"/>
    <w:rsid w:val="00AB239D"/>
    <w:rsid w:val="00AB560F"/>
    <w:rsid w:val="00AC0B89"/>
    <w:rsid w:val="00AC194C"/>
    <w:rsid w:val="00AC27B8"/>
    <w:rsid w:val="00AC3F3F"/>
    <w:rsid w:val="00AC41C5"/>
    <w:rsid w:val="00AC5766"/>
    <w:rsid w:val="00AC58F2"/>
    <w:rsid w:val="00AC6ABC"/>
    <w:rsid w:val="00AC7205"/>
    <w:rsid w:val="00AD03C9"/>
    <w:rsid w:val="00AD0CEC"/>
    <w:rsid w:val="00AD0E09"/>
    <w:rsid w:val="00AD0F02"/>
    <w:rsid w:val="00AD1B1C"/>
    <w:rsid w:val="00AD20D4"/>
    <w:rsid w:val="00AD3047"/>
    <w:rsid w:val="00AD5A19"/>
    <w:rsid w:val="00AD5FC0"/>
    <w:rsid w:val="00AD7700"/>
    <w:rsid w:val="00AE43BD"/>
    <w:rsid w:val="00AE48A6"/>
    <w:rsid w:val="00AE4AF6"/>
    <w:rsid w:val="00AE4CF4"/>
    <w:rsid w:val="00AE5FB4"/>
    <w:rsid w:val="00AF164E"/>
    <w:rsid w:val="00AF2268"/>
    <w:rsid w:val="00AF32D5"/>
    <w:rsid w:val="00AF4FE2"/>
    <w:rsid w:val="00AF598B"/>
    <w:rsid w:val="00AF5E59"/>
    <w:rsid w:val="00B003A5"/>
    <w:rsid w:val="00B05BE3"/>
    <w:rsid w:val="00B10A38"/>
    <w:rsid w:val="00B10B5C"/>
    <w:rsid w:val="00B1197A"/>
    <w:rsid w:val="00B1265A"/>
    <w:rsid w:val="00B16449"/>
    <w:rsid w:val="00B176A9"/>
    <w:rsid w:val="00B20088"/>
    <w:rsid w:val="00B204F3"/>
    <w:rsid w:val="00B22FC3"/>
    <w:rsid w:val="00B2358B"/>
    <w:rsid w:val="00B24A3B"/>
    <w:rsid w:val="00B24F25"/>
    <w:rsid w:val="00B26805"/>
    <w:rsid w:val="00B31272"/>
    <w:rsid w:val="00B4038C"/>
    <w:rsid w:val="00B41D24"/>
    <w:rsid w:val="00B4235B"/>
    <w:rsid w:val="00B431A0"/>
    <w:rsid w:val="00B46551"/>
    <w:rsid w:val="00B509FF"/>
    <w:rsid w:val="00B5110F"/>
    <w:rsid w:val="00B52A22"/>
    <w:rsid w:val="00B54421"/>
    <w:rsid w:val="00B55040"/>
    <w:rsid w:val="00B55302"/>
    <w:rsid w:val="00B56ED2"/>
    <w:rsid w:val="00B61255"/>
    <w:rsid w:val="00B63AFB"/>
    <w:rsid w:val="00B66138"/>
    <w:rsid w:val="00B71E82"/>
    <w:rsid w:val="00B74D76"/>
    <w:rsid w:val="00B751E8"/>
    <w:rsid w:val="00B76B69"/>
    <w:rsid w:val="00B77BD2"/>
    <w:rsid w:val="00B812CE"/>
    <w:rsid w:val="00B82A4A"/>
    <w:rsid w:val="00B83E20"/>
    <w:rsid w:val="00B841BE"/>
    <w:rsid w:val="00B84469"/>
    <w:rsid w:val="00B857DC"/>
    <w:rsid w:val="00B8767F"/>
    <w:rsid w:val="00B879A1"/>
    <w:rsid w:val="00B9020E"/>
    <w:rsid w:val="00B91747"/>
    <w:rsid w:val="00B92DDA"/>
    <w:rsid w:val="00B92F34"/>
    <w:rsid w:val="00B93068"/>
    <w:rsid w:val="00B94FC7"/>
    <w:rsid w:val="00B95656"/>
    <w:rsid w:val="00B95B6F"/>
    <w:rsid w:val="00B979D0"/>
    <w:rsid w:val="00BA15C4"/>
    <w:rsid w:val="00BA25CB"/>
    <w:rsid w:val="00BA2DE3"/>
    <w:rsid w:val="00BA4CFC"/>
    <w:rsid w:val="00BA71C2"/>
    <w:rsid w:val="00BA7498"/>
    <w:rsid w:val="00BB0296"/>
    <w:rsid w:val="00BB0670"/>
    <w:rsid w:val="00BB0C3E"/>
    <w:rsid w:val="00BB0F0D"/>
    <w:rsid w:val="00BB3C3F"/>
    <w:rsid w:val="00BB3F10"/>
    <w:rsid w:val="00BB403A"/>
    <w:rsid w:val="00BB57FA"/>
    <w:rsid w:val="00BB660C"/>
    <w:rsid w:val="00BB7380"/>
    <w:rsid w:val="00BB7594"/>
    <w:rsid w:val="00BB7A18"/>
    <w:rsid w:val="00BC00CC"/>
    <w:rsid w:val="00BC0253"/>
    <w:rsid w:val="00BC05BE"/>
    <w:rsid w:val="00BC270E"/>
    <w:rsid w:val="00BC497B"/>
    <w:rsid w:val="00BC5E5B"/>
    <w:rsid w:val="00BC63A0"/>
    <w:rsid w:val="00BC6C4F"/>
    <w:rsid w:val="00BD128B"/>
    <w:rsid w:val="00BD549B"/>
    <w:rsid w:val="00BE02E6"/>
    <w:rsid w:val="00BE1531"/>
    <w:rsid w:val="00BE1ECF"/>
    <w:rsid w:val="00BE3869"/>
    <w:rsid w:val="00BE3952"/>
    <w:rsid w:val="00BE3FDD"/>
    <w:rsid w:val="00BE75B5"/>
    <w:rsid w:val="00BF1ABB"/>
    <w:rsid w:val="00BF1F9D"/>
    <w:rsid w:val="00BF28CC"/>
    <w:rsid w:val="00BF2C39"/>
    <w:rsid w:val="00BF30C2"/>
    <w:rsid w:val="00BF3238"/>
    <w:rsid w:val="00BF41BD"/>
    <w:rsid w:val="00C003D9"/>
    <w:rsid w:val="00C015C8"/>
    <w:rsid w:val="00C01EAA"/>
    <w:rsid w:val="00C02808"/>
    <w:rsid w:val="00C02EC1"/>
    <w:rsid w:val="00C04031"/>
    <w:rsid w:val="00C0422A"/>
    <w:rsid w:val="00C0424E"/>
    <w:rsid w:val="00C07EFE"/>
    <w:rsid w:val="00C11B23"/>
    <w:rsid w:val="00C127F2"/>
    <w:rsid w:val="00C12BAD"/>
    <w:rsid w:val="00C13AF3"/>
    <w:rsid w:val="00C14F26"/>
    <w:rsid w:val="00C1732E"/>
    <w:rsid w:val="00C17B85"/>
    <w:rsid w:val="00C20B46"/>
    <w:rsid w:val="00C24517"/>
    <w:rsid w:val="00C25269"/>
    <w:rsid w:val="00C25887"/>
    <w:rsid w:val="00C31740"/>
    <w:rsid w:val="00C34389"/>
    <w:rsid w:val="00C360D4"/>
    <w:rsid w:val="00C36D0B"/>
    <w:rsid w:val="00C372D4"/>
    <w:rsid w:val="00C37A47"/>
    <w:rsid w:val="00C41167"/>
    <w:rsid w:val="00C4142C"/>
    <w:rsid w:val="00C414D8"/>
    <w:rsid w:val="00C42391"/>
    <w:rsid w:val="00C43FA4"/>
    <w:rsid w:val="00C444A6"/>
    <w:rsid w:val="00C45691"/>
    <w:rsid w:val="00C46594"/>
    <w:rsid w:val="00C47B95"/>
    <w:rsid w:val="00C51257"/>
    <w:rsid w:val="00C51629"/>
    <w:rsid w:val="00C51C2B"/>
    <w:rsid w:val="00C531C4"/>
    <w:rsid w:val="00C53342"/>
    <w:rsid w:val="00C548BD"/>
    <w:rsid w:val="00C55D9D"/>
    <w:rsid w:val="00C6026F"/>
    <w:rsid w:val="00C611E0"/>
    <w:rsid w:val="00C62F9D"/>
    <w:rsid w:val="00C64D20"/>
    <w:rsid w:val="00C6512F"/>
    <w:rsid w:val="00C66C9C"/>
    <w:rsid w:val="00C677E2"/>
    <w:rsid w:val="00C712F8"/>
    <w:rsid w:val="00C73152"/>
    <w:rsid w:val="00C73944"/>
    <w:rsid w:val="00C75615"/>
    <w:rsid w:val="00C76D12"/>
    <w:rsid w:val="00C8103D"/>
    <w:rsid w:val="00C82E9D"/>
    <w:rsid w:val="00C841BB"/>
    <w:rsid w:val="00C84924"/>
    <w:rsid w:val="00C85EC7"/>
    <w:rsid w:val="00C96E12"/>
    <w:rsid w:val="00C977A5"/>
    <w:rsid w:val="00CA0E44"/>
    <w:rsid w:val="00CA3B7A"/>
    <w:rsid w:val="00CA3F3E"/>
    <w:rsid w:val="00CA6ED4"/>
    <w:rsid w:val="00CA7917"/>
    <w:rsid w:val="00CB4E66"/>
    <w:rsid w:val="00CB5DC0"/>
    <w:rsid w:val="00CB619B"/>
    <w:rsid w:val="00CB7360"/>
    <w:rsid w:val="00CB7609"/>
    <w:rsid w:val="00CC01BA"/>
    <w:rsid w:val="00CC14E9"/>
    <w:rsid w:val="00CC4CF8"/>
    <w:rsid w:val="00CC5A72"/>
    <w:rsid w:val="00CC7A95"/>
    <w:rsid w:val="00CD10A1"/>
    <w:rsid w:val="00CD12F0"/>
    <w:rsid w:val="00CD130E"/>
    <w:rsid w:val="00CD2A24"/>
    <w:rsid w:val="00CD38D2"/>
    <w:rsid w:val="00CD446C"/>
    <w:rsid w:val="00CD66BD"/>
    <w:rsid w:val="00CD6880"/>
    <w:rsid w:val="00CE0B46"/>
    <w:rsid w:val="00CE535B"/>
    <w:rsid w:val="00CE6470"/>
    <w:rsid w:val="00CE6E42"/>
    <w:rsid w:val="00CE7CC7"/>
    <w:rsid w:val="00CE7CF3"/>
    <w:rsid w:val="00CF0D8E"/>
    <w:rsid w:val="00CF416E"/>
    <w:rsid w:val="00CF4CBB"/>
    <w:rsid w:val="00D04E2F"/>
    <w:rsid w:val="00D05A80"/>
    <w:rsid w:val="00D06884"/>
    <w:rsid w:val="00D1017C"/>
    <w:rsid w:val="00D10978"/>
    <w:rsid w:val="00D11118"/>
    <w:rsid w:val="00D13D9C"/>
    <w:rsid w:val="00D14C50"/>
    <w:rsid w:val="00D15C35"/>
    <w:rsid w:val="00D17296"/>
    <w:rsid w:val="00D20EE0"/>
    <w:rsid w:val="00D23635"/>
    <w:rsid w:val="00D2366C"/>
    <w:rsid w:val="00D2624F"/>
    <w:rsid w:val="00D27233"/>
    <w:rsid w:val="00D30760"/>
    <w:rsid w:val="00D30EA0"/>
    <w:rsid w:val="00D33DAD"/>
    <w:rsid w:val="00D34084"/>
    <w:rsid w:val="00D348BC"/>
    <w:rsid w:val="00D34DB0"/>
    <w:rsid w:val="00D37531"/>
    <w:rsid w:val="00D41467"/>
    <w:rsid w:val="00D431C4"/>
    <w:rsid w:val="00D438B8"/>
    <w:rsid w:val="00D4742B"/>
    <w:rsid w:val="00D50FAD"/>
    <w:rsid w:val="00D5205E"/>
    <w:rsid w:val="00D55281"/>
    <w:rsid w:val="00D55B40"/>
    <w:rsid w:val="00D56D94"/>
    <w:rsid w:val="00D56FA5"/>
    <w:rsid w:val="00D6367C"/>
    <w:rsid w:val="00D63B19"/>
    <w:rsid w:val="00D643B1"/>
    <w:rsid w:val="00D64DA5"/>
    <w:rsid w:val="00D6522A"/>
    <w:rsid w:val="00D670F4"/>
    <w:rsid w:val="00D71745"/>
    <w:rsid w:val="00D73D00"/>
    <w:rsid w:val="00D74749"/>
    <w:rsid w:val="00D7779E"/>
    <w:rsid w:val="00D80310"/>
    <w:rsid w:val="00D8145A"/>
    <w:rsid w:val="00D82345"/>
    <w:rsid w:val="00D82F2E"/>
    <w:rsid w:val="00D8579B"/>
    <w:rsid w:val="00D86899"/>
    <w:rsid w:val="00D91333"/>
    <w:rsid w:val="00D9174B"/>
    <w:rsid w:val="00D923DF"/>
    <w:rsid w:val="00D94FE9"/>
    <w:rsid w:val="00D9729D"/>
    <w:rsid w:val="00DA0D74"/>
    <w:rsid w:val="00DA1AEE"/>
    <w:rsid w:val="00DA452D"/>
    <w:rsid w:val="00DA4800"/>
    <w:rsid w:val="00DA56E8"/>
    <w:rsid w:val="00DA6952"/>
    <w:rsid w:val="00DA6F34"/>
    <w:rsid w:val="00DA7B0B"/>
    <w:rsid w:val="00DA7F56"/>
    <w:rsid w:val="00DA7F8D"/>
    <w:rsid w:val="00DB05B7"/>
    <w:rsid w:val="00DB4488"/>
    <w:rsid w:val="00DC0DCB"/>
    <w:rsid w:val="00DC22FD"/>
    <w:rsid w:val="00DC2302"/>
    <w:rsid w:val="00DC26CD"/>
    <w:rsid w:val="00DC34E5"/>
    <w:rsid w:val="00DC352E"/>
    <w:rsid w:val="00DC393B"/>
    <w:rsid w:val="00DC3A61"/>
    <w:rsid w:val="00DC3A65"/>
    <w:rsid w:val="00DC4A5E"/>
    <w:rsid w:val="00DD1F01"/>
    <w:rsid w:val="00DD33CF"/>
    <w:rsid w:val="00DE0243"/>
    <w:rsid w:val="00DE1E5F"/>
    <w:rsid w:val="00DE27AF"/>
    <w:rsid w:val="00DE42E7"/>
    <w:rsid w:val="00DE44B5"/>
    <w:rsid w:val="00DE6646"/>
    <w:rsid w:val="00DE6E69"/>
    <w:rsid w:val="00DF00FE"/>
    <w:rsid w:val="00DF09BC"/>
    <w:rsid w:val="00DF0D16"/>
    <w:rsid w:val="00DF18D3"/>
    <w:rsid w:val="00DF296A"/>
    <w:rsid w:val="00DF4F6C"/>
    <w:rsid w:val="00DF59DF"/>
    <w:rsid w:val="00DF7ED9"/>
    <w:rsid w:val="00E020F2"/>
    <w:rsid w:val="00E02E3B"/>
    <w:rsid w:val="00E03722"/>
    <w:rsid w:val="00E0532B"/>
    <w:rsid w:val="00E065E0"/>
    <w:rsid w:val="00E0705D"/>
    <w:rsid w:val="00E10723"/>
    <w:rsid w:val="00E10A39"/>
    <w:rsid w:val="00E13157"/>
    <w:rsid w:val="00E13FAD"/>
    <w:rsid w:val="00E14EA7"/>
    <w:rsid w:val="00E1505B"/>
    <w:rsid w:val="00E151A2"/>
    <w:rsid w:val="00E1783F"/>
    <w:rsid w:val="00E20DFF"/>
    <w:rsid w:val="00E23C68"/>
    <w:rsid w:val="00E23DA9"/>
    <w:rsid w:val="00E24705"/>
    <w:rsid w:val="00E26CCC"/>
    <w:rsid w:val="00E30C2F"/>
    <w:rsid w:val="00E345E3"/>
    <w:rsid w:val="00E34A31"/>
    <w:rsid w:val="00E36026"/>
    <w:rsid w:val="00E3627D"/>
    <w:rsid w:val="00E43493"/>
    <w:rsid w:val="00E4495F"/>
    <w:rsid w:val="00E47018"/>
    <w:rsid w:val="00E51D59"/>
    <w:rsid w:val="00E52874"/>
    <w:rsid w:val="00E54742"/>
    <w:rsid w:val="00E5534E"/>
    <w:rsid w:val="00E602E0"/>
    <w:rsid w:val="00E6054C"/>
    <w:rsid w:val="00E6156F"/>
    <w:rsid w:val="00E61D1E"/>
    <w:rsid w:val="00E63507"/>
    <w:rsid w:val="00E65CD8"/>
    <w:rsid w:val="00E66AC5"/>
    <w:rsid w:val="00E6749D"/>
    <w:rsid w:val="00E7043A"/>
    <w:rsid w:val="00E71FD2"/>
    <w:rsid w:val="00E73115"/>
    <w:rsid w:val="00E75ED5"/>
    <w:rsid w:val="00E76389"/>
    <w:rsid w:val="00E76513"/>
    <w:rsid w:val="00E8010A"/>
    <w:rsid w:val="00E81896"/>
    <w:rsid w:val="00E82A8D"/>
    <w:rsid w:val="00E82E69"/>
    <w:rsid w:val="00E8496E"/>
    <w:rsid w:val="00E84CF3"/>
    <w:rsid w:val="00E93914"/>
    <w:rsid w:val="00E94445"/>
    <w:rsid w:val="00E96B69"/>
    <w:rsid w:val="00EA2251"/>
    <w:rsid w:val="00EA4159"/>
    <w:rsid w:val="00EA42CB"/>
    <w:rsid w:val="00EA4EC1"/>
    <w:rsid w:val="00EA6E2F"/>
    <w:rsid w:val="00EA7BEF"/>
    <w:rsid w:val="00EA7D8E"/>
    <w:rsid w:val="00EB072E"/>
    <w:rsid w:val="00EB0B77"/>
    <w:rsid w:val="00EB18FF"/>
    <w:rsid w:val="00EB1C84"/>
    <w:rsid w:val="00EB2840"/>
    <w:rsid w:val="00EB29CC"/>
    <w:rsid w:val="00EB4D76"/>
    <w:rsid w:val="00EC1702"/>
    <w:rsid w:val="00EC3993"/>
    <w:rsid w:val="00EC6446"/>
    <w:rsid w:val="00EC70F0"/>
    <w:rsid w:val="00ED3BF0"/>
    <w:rsid w:val="00ED3CB2"/>
    <w:rsid w:val="00ED47FE"/>
    <w:rsid w:val="00ED715D"/>
    <w:rsid w:val="00ED722A"/>
    <w:rsid w:val="00EE011C"/>
    <w:rsid w:val="00EE0876"/>
    <w:rsid w:val="00EE1DD1"/>
    <w:rsid w:val="00EE25F2"/>
    <w:rsid w:val="00EE2889"/>
    <w:rsid w:val="00EE2B27"/>
    <w:rsid w:val="00EE337D"/>
    <w:rsid w:val="00EE362C"/>
    <w:rsid w:val="00EE3C5C"/>
    <w:rsid w:val="00EE4CCE"/>
    <w:rsid w:val="00EE5C9E"/>
    <w:rsid w:val="00EE6F76"/>
    <w:rsid w:val="00EF140F"/>
    <w:rsid w:val="00EF5966"/>
    <w:rsid w:val="00F00096"/>
    <w:rsid w:val="00F01476"/>
    <w:rsid w:val="00F018A4"/>
    <w:rsid w:val="00F024A0"/>
    <w:rsid w:val="00F039EF"/>
    <w:rsid w:val="00F046E1"/>
    <w:rsid w:val="00F04A1A"/>
    <w:rsid w:val="00F058FF"/>
    <w:rsid w:val="00F07C71"/>
    <w:rsid w:val="00F10D90"/>
    <w:rsid w:val="00F13532"/>
    <w:rsid w:val="00F13FC1"/>
    <w:rsid w:val="00F15683"/>
    <w:rsid w:val="00F166E7"/>
    <w:rsid w:val="00F17CF3"/>
    <w:rsid w:val="00F21444"/>
    <w:rsid w:val="00F240BB"/>
    <w:rsid w:val="00F244F1"/>
    <w:rsid w:val="00F25557"/>
    <w:rsid w:val="00F26CA1"/>
    <w:rsid w:val="00F277AF"/>
    <w:rsid w:val="00F3046C"/>
    <w:rsid w:val="00F334A5"/>
    <w:rsid w:val="00F3524B"/>
    <w:rsid w:val="00F374AB"/>
    <w:rsid w:val="00F3762B"/>
    <w:rsid w:val="00F40280"/>
    <w:rsid w:val="00F4130E"/>
    <w:rsid w:val="00F42CAF"/>
    <w:rsid w:val="00F43357"/>
    <w:rsid w:val="00F446CD"/>
    <w:rsid w:val="00F44A00"/>
    <w:rsid w:val="00F44BD1"/>
    <w:rsid w:val="00F45F33"/>
    <w:rsid w:val="00F46338"/>
    <w:rsid w:val="00F47A58"/>
    <w:rsid w:val="00F505AE"/>
    <w:rsid w:val="00F54234"/>
    <w:rsid w:val="00F54876"/>
    <w:rsid w:val="00F5503C"/>
    <w:rsid w:val="00F60304"/>
    <w:rsid w:val="00F618C8"/>
    <w:rsid w:val="00F6230D"/>
    <w:rsid w:val="00F628A8"/>
    <w:rsid w:val="00F64779"/>
    <w:rsid w:val="00F656A3"/>
    <w:rsid w:val="00F666B9"/>
    <w:rsid w:val="00F66D56"/>
    <w:rsid w:val="00F66FC2"/>
    <w:rsid w:val="00F704EF"/>
    <w:rsid w:val="00F712FB"/>
    <w:rsid w:val="00F757DC"/>
    <w:rsid w:val="00F7589C"/>
    <w:rsid w:val="00F80215"/>
    <w:rsid w:val="00F827F6"/>
    <w:rsid w:val="00F82A64"/>
    <w:rsid w:val="00F87036"/>
    <w:rsid w:val="00F910C7"/>
    <w:rsid w:val="00F91A25"/>
    <w:rsid w:val="00F93C39"/>
    <w:rsid w:val="00F94FE8"/>
    <w:rsid w:val="00FA080A"/>
    <w:rsid w:val="00FA6F54"/>
    <w:rsid w:val="00FB0F3D"/>
    <w:rsid w:val="00FB43B0"/>
    <w:rsid w:val="00FB4C1E"/>
    <w:rsid w:val="00FB50F3"/>
    <w:rsid w:val="00FB6C90"/>
    <w:rsid w:val="00FB72EE"/>
    <w:rsid w:val="00FB751A"/>
    <w:rsid w:val="00FC0C07"/>
    <w:rsid w:val="00FC4122"/>
    <w:rsid w:val="00FC46C0"/>
    <w:rsid w:val="00FC5F59"/>
    <w:rsid w:val="00FC6124"/>
    <w:rsid w:val="00FC6646"/>
    <w:rsid w:val="00FC6A41"/>
    <w:rsid w:val="00FD0E69"/>
    <w:rsid w:val="00FD172F"/>
    <w:rsid w:val="00FD5758"/>
    <w:rsid w:val="00FD62F8"/>
    <w:rsid w:val="00FD65FF"/>
    <w:rsid w:val="00FE0656"/>
    <w:rsid w:val="00FE0840"/>
    <w:rsid w:val="00FE0967"/>
    <w:rsid w:val="00FE0A32"/>
    <w:rsid w:val="00FE0CA2"/>
    <w:rsid w:val="00FE153B"/>
    <w:rsid w:val="00FE2255"/>
    <w:rsid w:val="00FE2619"/>
    <w:rsid w:val="00FE2E9E"/>
    <w:rsid w:val="00FE3232"/>
    <w:rsid w:val="00FE33AA"/>
    <w:rsid w:val="00FE36ED"/>
    <w:rsid w:val="00FE464B"/>
    <w:rsid w:val="00FE76CC"/>
    <w:rsid w:val="00FF1227"/>
    <w:rsid w:val="00FF18A3"/>
    <w:rsid w:val="00FF32AF"/>
    <w:rsid w:val="00FF47C5"/>
    <w:rsid w:val="00FF502B"/>
    <w:rsid w:val="00FF62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lace"/>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6CA1"/>
    <w:pPr>
      <w:ind w:left="5103"/>
    </w:pPr>
    <w:rPr>
      <w:sz w:val="24"/>
      <w:lang w:eastAsia="en-US"/>
    </w:rPr>
  </w:style>
  <w:style w:type="paragraph" w:styleId="1">
    <w:name w:val="heading 1"/>
    <w:basedOn w:val="a"/>
    <w:next w:val="a"/>
    <w:link w:val="10"/>
    <w:uiPriority w:val="99"/>
    <w:qFormat/>
    <w:rsid w:val="00F704EF"/>
    <w:pPr>
      <w:keepNext/>
      <w:widowControl w:val="0"/>
      <w:ind w:left="0"/>
      <w:jc w:val="both"/>
      <w:outlineLvl w:val="0"/>
    </w:pPr>
    <w:rPr>
      <w:rFonts w:ascii="Cambria" w:eastAsia="Times New Roman" w:hAnsi="Cambria"/>
      <w:b/>
      <w:bCs/>
      <w:kern w:val="32"/>
      <w:sz w:val="32"/>
      <w:szCs w:val="32"/>
      <w:lang w:eastAsia="ru-RU"/>
    </w:rPr>
  </w:style>
  <w:style w:type="paragraph" w:styleId="2">
    <w:name w:val="heading 2"/>
    <w:basedOn w:val="a"/>
    <w:next w:val="a"/>
    <w:link w:val="20"/>
    <w:uiPriority w:val="99"/>
    <w:qFormat/>
    <w:rsid w:val="00E345E3"/>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9"/>
    <w:qFormat/>
    <w:rsid w:val="00E345E3"/>
    <w:pPr>
      <w:keepNext/>
      <w:spacing w:before="240" w:after="60"/>
      <w:outlineLvl w:val="2"/>
    </w:pPr>
    <w:rPr>
      <w:rFonts w:ascii="Cambria" w:eastAsia="Times New Roman" w:hAnsi="Cambria"/>
      <w:b/>
      <w:bCs/>
      <w:sz w:val="26"/>
      <w:szCs w:val="26"/>
    </w:rPr>
  </w:style>
  <w:style w:type="paragraph" w:styleId="4">
    <w:name w:val="heading 4"/>
    <w:basedOn w:val="a"/>
    <w:next w:val="a"/>
    <w:link w:val="40"/>
    <w:uiPriority w:val="99"/>
    <w:qFormat/>
    <w:rsid w:val="00F704EF"/>
    <w:pPr>
      <w:keepNext/>
      <w:spacing w:before="240" w:after="60"/>
      <w:ind w:left="0"/>
      <w:outlineLvl w:val="3"/>
    </w:pPr>
    <w:rPr>
      <w:rFonts w:ascii="Calibri" w:eastAsia="Times New Roman" w:hAnsi="Calibri"/>
      <w:b/>
      <w:bCs/>
      <w:sz w:val="28"/>
      <w:szCs w:val="28"/>
      <w:lang w:eastAsia="ru-RU"/>
    </w:rPr>
  </w:style>
  <w:style w:type="paragraph" w:styleId="5">
    <w:name w:val="heading 5"/>
    <w:basedOn w:val="a"/>
    <w:next w:val="a"/>
    <w:link w:val="50"/>
    <w:uiPriority w:val="99"/>
    <w:qFormat/>
    <w:rsid w:val="00CB5DC0"/>
    <w:pPr>
      <w:keepNext/>
      <w:keepLines/>
      <w:spacing w:before="200"/>
      <w:outlineLvl w:val="4"/>
    </w:pPr>
    <w:rPr>
      <w:rFonts w:ascii="Cambria" w:eastAsia="Times New Roman" w:hAnsi="Cambria"/>
      <w:color w:val="243F60"/>
      <w:sz w:val="20"/>
      <w:szCs w:val="20"/>
      <w:lang w:eastAsia="ru-RU"/>
    </w:rPr>
  </w:style>
  <w:style w:type="paragraph" w:styleId="6">
    <w:name w:val="heading 6"/>
    <w:basedOn w:val="a"/>
    <w:next w:val="a"/>
    <w:link w:val="60"/>
    <w:uiPriority w:val="99"/>
    <w:qFormat/>
    <w:rsid w:val="00AC27B8"/>
    <w:pPr>
      <w:keepNext/>
      <w:keepLines/>
      <w:spacing w:before="200"/>
      <w:outlineLvl w:val="5"/>
    </w:pPr>
    <w:rPr>
      <w:rFonts w:ascii="Cambria" w:eastAsia="Times New Roman" w:hAnsi="Cambria"/>
      <w:i/>
      <w:iCs/>
      <w:color w:val="243F60"/>
      <w:sz w:val="20"/>
      <w:szCs w:val="20"/>
      <w:lang w:eastAsia="ru-RU"/>
    </w:rPr>
  </w:style>
  <w:style w:type="paragraph" w:styleId="7">
    <w:name w:val="heading 7"/>
    <w:basedOn w:val="a"/>
    <w:next w:val="a"/>
    <w:link w:val="70"/>
    <w:uiPriority w:val="99"/>
    <w:qFormat/>
    <w:rsid w:val="00BC497B"/>
    <w:pPr>
      <w:spacing w:before="240" w:after="60"/>
      <w:outlineLvl w:val="6"/>
    </w:pPr>
    <w:rPr>
      <w:rFonts w:ascii="Calibri" w:eastAsia="Times New Roman" w:hAnsi="Calibr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F704EF"/>
    <w:rPr>
      <w:rFonts w:ascii="Cambria" w:hAnsi="Cambria" w:cs="Times New Roman"/>
      <w:b/>
      <w:kern w:val="32"/>
      <w:sz w:val="32"/>
    </w:rPr>
  </w:style>
  <w:style w:type="character" w:customStyle="1" w:styleId="20">
    <w:name w:val="Заголовок 2 Знак"/>
    <w:basedOn w:val="a0"/>
    <w:link w:val="2"/>
    <w:uiPriority w:val="99"/>
    <w:locked/>
    <w:rsid w:val="00E345E3"/>
    <w:rPr>
      <w:rFonts w:ascii="Cambria" w:hAnsi="Cambria" w:cs="Times New Roman"/>
      <w:b/>
      <w:i/>
      <w:sz w:val="28"/>
      <w:lang w:eastAsia="en-US"/>
    </w:rPr>
  </w:style>
  <w:style w:type="character" w:customStyle="1" w:styleId="30">
    <w:name w:val="Заголовок 3 Знак"/>
    <w:basedOn w:val="a0"/>
    <w:link w:val="3"/>
    <w:uiPriority w:val="99"/>
    <w:locked/>
    <w:rsid w:val="00E345E3"/>
    <w:rPr>
      <w:rFonts w:ascii="Cambria" w:hAnsi="Cambria" w:cs="Times New Roman"/>
      <w:b/>
      <w:sz w:val="26"/>
      <w:lang w:eastAsia="en-US"/>
    </w:rPr>
  </w:style>
  <w:style w:type="character" w:customStyle="1" w:styleId="40">
    <w:name w:val="Заголовок 4 Знак"/>
    <w:basedOn w:val="a0"/>
    <w:link w:val="4"/>
    <w:uiPriority w:val="99"/>
    <w:locked/>
    <w:rsid w:val="00F704EF"/>
    <w:rPr>
      <w:rFonts w:ascii="Calibri" w:hAnsi="Calibri" w:cs="Times New Roman"/>
      <w:b/>
      <w:sz w:val="28"/>
    </w:rPr>
  </w:style>
  <w:style w:type="character" w:customStyle="1" w:styleId="50">
    <w:name w:val="Заголовок 5 Знак"/>
    <w:basedOn w:val="a0"/>
    <w:link w:val="5"/>
    <w:uiPriority w:val="99"/>
    <w:locked/>
    <w:rsid w:val="00CB5DC0"/>
    <w:rPr>
      <w:rFonts w:ascii="Cambria" w:hAnsi="Cambria" w:cs="Times New Roman"/>
      <w:color w:val="243F60"/>
    </w:rPr>
  </w:style>
  <w:style w:type="character" w:customStyle="1" w:styleId="60">
    <w:name w:val="Заголовок 6 Знак"/>
    <w:basedOn w:val="a0"/>
    <w:link w:val="6"/>
    <w:uiPriority w:val="99"/>
    <w:locked/>
    <w:rsid w:val="00AC27B8"/>
    <w:rPr>
      <w:rFonts w:ascii="Cambria" w:hAnsi="Cambria" w:cs="Times New Roman"/>
      <w:i/>
      <w:color w:val="243F60"/>
    </w:rPr>
  </w:style>
  <w:style w:type="character" w:customStyle="1" w:styleId="70">
    <w:name w:val="Заголовок 7 Знак"/>
    <w:basedOn w:val="a0"/>
    <w:link w:val="7"/>
    <w:uiPriority w:val="99"/>
    <w:locked/>
    <w:rsid w:val="00BC497B"/>
    <w:rPr>
      <w:rFonts w:ascii="Calibri" w:hAnsi="Calibri" w:cs="Times New Roman"/>
      <w:sz w:val="24"/>
      <w:lang w:eastAsia="en-US"/>
    </w:rPr>
  </w:style>
  <w:style w:type="paragraph" w:styleId="a3">
    <w:name w:val="Body Text"/>
    <w:basedOn w:val="a"/>
    <w:link w:val="a4"/>
    <w:uiPriority w:val="99"/>
    <w:rsid w:val="00876622"/>
    <w:pPr>
      <w:spacing w:after="120"/>
      <w:ind w:left="0"/>
    </w:pPr>
    <w:rPr>
      <w:rFonts w:eastAsia="Times New Roman"/>
      <w:szCs w:val="24"/>
      <w:lang w:eastAsia="ru-RU"/>
    </w:rPr>
  </w:style>
  <w:style w:type="character" w:customStyle="1" w:styleId="a4">
    <w:name w:val="Основной текст Знак"/>
    <w:basedOn w:val="a0"/>
    <w:link w:val="a3"/>
    <w:uiPriority w:val="99"/>
    <w:locked/>
    <w:rsid w:val="00876622"/>
    <w:rPr>
      <w:rFonts w:eastAsia="Times New Roman" w:cs="Times New Roman"/>
      <w:sz w:val="24"/>
    </w:rPr>
  </w:style>
  <w:style w:type="paragraph" w:customStyle="1" w:styleId="ConsNormal">
    <w:name w:val="ConsNormal"/>
    <w:uiPriority w:val="99"/>
    <w:rsid w:val="00876622"/>
    <w:pPr>
      <w:widowControl w:val="0"/>
      <w:ind w:firstLine="720"/>
    </w:pPr>
    <w:rPr>
      <w:rFonts w:ascii="Arial" w:eastAsia="Times New Roman" w:hAnsi="Arial" w:cs="Arial"/>
      <w:sz w:val="20"/>
      <w:szCs w:val="20"/>
    </w:rPr>
  </w:style>
  <w:style w:type="paragraph" w:customStyle="1" w:styleId="Web">
    <w:name w:val="Обычный (Web)"/>
    <w:basedOn w:val="a"/>
    <w:uiPriority w:val="99"/>
    <w:rsid w:val="00876622"/>
    <w:pPr>
      <w:spacing w:before="100" w:after="100"/>
      <w:ind w:left="0"/>
    </w:pPr>
    <w:rPr>
      <w:rFonts w:ascii="Arial Unicode MS" w:eastAsia="Arial Unicode MS" w:hAnsi="Arial Unicode MS"/>
      <w:szCs w:val="20"/>
      <w:lang w:eastAsia="ru-RU"/>
    </w:rPr>
  </w:style>
  <w:style w:type="paragraph" w:styleId="HTML">
    <w:name w:val="HTML Preformatted"/>
    <w:basedOn w:val="a"/>
    <w:link w:val="HTML0"/>
    <w:uiPriority w:val="99"/>
    <w:rsid w:val="008766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pPr>
    <w:rPr>
      <w:rFonts w:ascii="Courier New" w:eastAsia="Times New Roman" w:hAnsi="Courier New"/>
      <w:sz w:val="20"/>
      <w:szCs w:val="20"/>
      <w:lang w:eastAsia="ru-RU"/>
    </w:rPr>
  </w:style>
  <w:style w:type="character" w:customStyle="1" w:styleId="HTML0">
    <w:name w:val="Стандартный HTML Знак"/>
    <w:basedOn w:val="a0"/>
    <w:link w:val="HTML"/>
    <w:uiPriority w:val="99"/>
    <w:locked/>
    <w:rsid w:val="00876622"/>
    <w:rPr>
      <w:rFonts w:ascii="Courier New" w:hAnsi="Courier New" w:cs="Times New Roman"/>
    </w:rPr>
  </w:style>
  <w:style w:type="paragraph" w:customStyle="1" w:styleId="ConsPlusTitle">
    <w:name w:val="ConsPlusTitle"/>
    <w:uiPriority w:val="99"/>
    <w:rsid w:val="00876622"/>
    <w:pPr>
      <w:widowControl w:val="0"/>
      <w:autoSpaceDE w:val="0"/>
      <w:autoSpaceDN w:val="0"/>
      <w:adjustRightInd w:val="0"/>
    </w:pPr>
    <w:rPr>
      <w:rFonts w:ascii="Arial" w:eastAsia="Times New Roman" w:hAnsi="Arial" w:cs="Arial"/>
      <w:b/>
      <w:bCs/>
      <w:sz w:val="20"/>
      <w:szCs w:val="20"/>
    </w:rPr>
  </w:style>
  <w:style w:type="paragraph" w:styleId="21">
    <w:name w:val="Body Text Indent 2"/>
    <w:basedOn w:val="a"/>
    <w:link w:val="22"/>
    <w:uiPriority w:val="99"/>
    <w:rsid w:val="00876622"/>
    <w:pPr>
      <w:spacing w:after="120" w:line="480" w:lineRule="auto"/>
      <w:ind w:left="283"/>
    </w:pPr>
  </w:style>
  <w:style w:type="character" w:customStyle="1" w:styleId="22">
    <w:name w:val="Основной текст с отступом 2 Знак"/>
    <w:basedOn w:val="a0"/>
    <w:link w:val="21"/>
    <w:uiPriority w:val="99"/>
    <w:locked/>
    <w:rsid w:val="00876622"/>
    <w:rPr>
      <w:rFonts w:cs="Times New Roman"/>
      <w:sz w:val="22"/>
      <w:lang w:eastAsia="en-US"/>
    </w:rPr>
  </w:style>
  <w:style w:type="paragraph" w:customStyle="1" w:styleId="9">
    <w:name w:val="Знак Знак9"/>
    <w:basedOn w:val="a"/>
    <w:uiPriority w:val="99"/>
    <w:rsid w:val="004B0214"/>
    <w:pPr>
      <w:spacing w:after="160" w:line="240" w:lineRule="exact"/>
      <w:ind w:left="0"/>
    </w:pPr>
    <w:rPr>
      <w:rFonts w:ascii="Verdana" w:eastAsia="Times New Roman" w:hAnsi="Verdana" w:cs="Verdana"/>
      <w:sz w:val="20"/>
      <w:szCs w:val="20"/>
      <w:lang w:val="en-US"/>
    </w:rPr>
  </w:style>
  <w:style w:type="paragraph" w:customStyle="1" w:styleId="91">
    <w:name w:val="Знак Знак91"/>
    <w:basedOn w:val="a"/>
    <w:uiPriority w:val="99"/>
    <w:rsid w:val="004B0214"/>
    <w:pPr>
      <w:spacing w:after="160" w:line="240" w:lineRule="exact"/>
      <w:ind w:left="0"/>
    </w:pPr>
    <w:rPr>
      <w:rFonts w:ascii="Verdana" w:eastAsia="Times New Roman" w:hAnsi="Verdana" w:cs="Verdana"/>
      <w:sz w:val="20"/>
      <w:szCs w:val="20"/>
      <w:lang w:val="en-US"/>
    </w:rPr>
  </w:style>
  <w:style w:type="paragraph" w:styleId="a5">
    <w:name w:val="Normal (Web)"/>
    <w:aliases w:val="Знак,Обычный (веб)1,Обычный (веб) Знак,Обычный (веб) Знак1,Обычный (веб) Знак Знак,Обычный (веб) Знак2 Знак,Обычный (веб) Знак Знак1 Знак,Обычный (веб) Знак1 Знак Знак1,Обычный (веб) Знак Знак Знак Знак"/>
    <w:basedOn w:val="a"/>
    <w:link w:val="23"/>
    <w:uiPriority w:val="99"/>
    <w:rsid w:val="004B0214"/>
    <w:pPr>
      <w:spacing w:before="100" w:beforeAutospacing="1" w:after="100" w:afterAutospacing="1"/>
      <w:ind w:left="0"/>
    </w:pPr>
    <w:rPr>
      <w:rFonts w:eastAsia="Times New Roman"/>
      <w:szCs w:val="20"/>
      <w:lang w:eastAsia="ru-RU"/>
    </w:rPr>
  </w:style>
  <w:style w:type="character" w:styleId="a6">
    <w:name w:val="Hyperlink"/>
    <w:basedOn w:val="a0"/>
    <w:uiPriority w:val="99"/>
    <w:rsid w:val="004B0214"/>
    <w:rPr>
      <w:rFonts w:ascii="Times New Roman" w:hAnsi="Times New Roman" w:cs="Times New Roman"/>
      <w:color w:val="000000"/>
      <w:sz w:val="28"/>
      <w:u w:val="none"/>
    </w:rPr>
  </w:style>
  <w:style w:type="paragraph" w:styleId="a7">
    <w:name w:val="No Spacing"/>
    <w:aliases w:val="основа"/>
    <w:link w:val="a8"/>
    <w:uiPriority w:val="99"/>
    <w:qFormat/>
    <w:rsid w:val="00DA0D74"/>
    <w:rPr>
      <w:rFonts w:ascii="Calibri" w:hAnsi="Calibri"/>
      <w:lang w:eastAsia="en-US"/>
    </w:rPr>
  </w:style>
  <w:style w:type="paragraph" w:customStyle="1" w:styleId="L999">
    <w:name w:val="! L=999 !"/>
    <w:basedOn w:val="a"/>
    <w:uiPriority w:val="99"/>
    <w:rsid w:val="00BB7A18"/>
    <w:pPr>
      <w:numPr>
        <w:numId w:val="1"/>
      </w:numPr>
      <w:overflowPunct w:val="0"/>
      <w:autoSpaceDE w:val="0"/>
      <w:autoSpaceDN w:val="0"/>
      <w:adjustRightInd w:val="0"/>
      <w:textAlignment w:val="baseline"/>
    </w:pPr>
    <w:rPr>
      <w:rFonts w:eastAsia="Times New Roman"/>
      <w:sz w:val="20"/>
      <w:szCs w:val="20"/>
      <w:lang w:eastAsia="ru-RU"/>
    </w:rPr>
  </w:style>
  <w:style w:type="character" w:styleId="a9">
    <w:name w:val="annotation reference"/>
    <w:basedOn w:val="a0"/>
    <w:uiPriority w:val="99"/>
    <w:semiHidden/>
    <w:rsid w:val="00647A6E"/>
    <w:rPr>
      <w:rFonts w:cs="Times New Roman"/>
      <w:sz w:val="16"/>
    </w:rPr>
  </w:style>
  <w:style w:type="paragraph" w:styleId="aa">
    <w:name w:val="annotation text"/>
    <w:basedOn w:val="a"/>
    <w:link w:val="ab"/>
    <w:uiPriority w:val="99"/>
    <w:semiHidden/>
    <w:rsid w:val="00647A6E"/>
    <w:rPr>
      <w:sz w:val="20"/>
      <w:szCs w:val="20"/>
    </w:rPr>
  </w:style>
  <w:style w:type="character" w:customStyle="1" w:styleId="ab">
    <w:name w:val="Текст примечания Знак"/>
    <w:basedOn w:val="a0"/>
    <w:link w:val="aa"/>
    <w:uiPriority w:val="99"/>
    <w:semiHidden/>
    <w:locked/>
    <w:rsid w:val="00647A6E"/>
    <w:rPr>
      <w:rFonts w:cs="Times New Roman"/>
      <w:lang w:eastAsia="en-US"/>
    </w:rPr>
  </w:style>
  <w:style w:type="paragraph" w:styleId="ac">
    <w:name w:val="annotation subject"/>
    <w:basedOn w:val="aa"/>
    <w:next w:val="aa"/>
    <w:link w:val="ad"/>
    <w:uiPriority w:val="99"/>
    <w:semiHidden/>
    <w:rsid w:val="00647A6E"/>
    <w:rPr>
      <w:b/>
      <w:bCs/>
    </w:rPr>
  </w:style>
  <w:style w:type="character" w:customStyle="1" w:styleId="ad">
    <w:name w:val="Тема примечания Знак"/>
    <w:basedOn w:val="ab"/>
    <w:link w:val="ac"/>
    <w:uiPriority w:val="99"/>
    <w:semiHidden/>
    <w:locked/>
    <w:rsid w:val="00647A6E"/>
    <w:rPr>
      <w:rFonts w:cs="Times New Roman"/>
      <w:b/>
      <w:lang w:eastAsia="en-US"/>
    </w:rPr>
  </w:style>
  <w:style w:type="paragraph" w:styleId="ae">
    <w:name w:val="Balloon Text"/>
    <w:basedOn w:val="a"/>
    <w:link w:val="af"/>
    <w:uiPriority w:val="99"/>
    <w:semiHidden/>
    <w:rsid w:val="00647A6E"/>
    <w:rPr>
      <w:rFonts w:ascii="Tahoma" w:hAnsi="Tahoma"/>
      <w:sz w:val="16"/>
      <w:szCs w:val="16"/>
    </w:rPr>
  </w:style>
  <w:style w:type="character" w:customStyle="1" w:styleId="af">
    <w:name w:val="Текст выноски Знак"/>
    <w:basedOn w:val="a0"/>
    <w:link w:val="ae"/>
    <w:uiPriority w:val="99"/>
    <w:semiHidden/>
    <w:locked/>
    <w:rsid w:val="00647A6E"/>
    <w:rPr>
      <w:rFonts w:ascii="Tahoma" w:hAnsi="Tahoma" w:cs="Times New Roman"/>
      <w:sz w:val="16"/>
      <w:lang w:eastAsia="en-US"/>
    </w:rPr>
  </w:style>
  <w:style w:type="paragraph" w:styleId="af0">
    <w:name w:val="List Paragraph"/>
    <w:basedOn w:val="a"/>
    <w:link w:val="af1"/>
    <w:uiPriority w:val="34"/>
    <w:qFormat/>
    <w:rsid w:val="00BC497B"/>
    <w:pPr>
      <w:ind w:left="720"/>
      <w:contextualSpacing/>
    </w:pPr>
    <w:rPr>
      <w:sz w:val="22"/>
      <w:szCs w:val="20"/>
    </w:rPr>
  </w:style>
  <w:style w:type="paragraph" w:styleId="af2">
    <w:name w:val="header"/>
    <w:basedOn w:val="a"/>
    <w:link w:val="af3"/>
    <w:uiPriority w:val="99"/>
    <w:rsid w:val="00E6749D"/>
    <w:pPr>
      <w:tabs>
        <w:tab w:val="center" w:pos="4677"/>
        <w:tab w:val="right" w:pos="9355"/>
      </w:tabs>
    </w:pPr>
  </w:style>
  <w:style w:type="character" w:customStyle="1" w:styleId="af3">
    <w:name w:val="Верхний колонтитул Знак"/>
    <w:basedOn w:val="a0"/>
    <w:link w:val="af2"/>
    <w:uiPriority w:val="99"/>
    <w:locked/>
    <w:rsid w:val="00E6749D"/>
    <w:rPr>
      <w:rFonts w:cs="Times New Roman"/>
      <w:sz w:val="22"/>
      <w:lang w:eastAsia="en-US"/>
    </w:rPr>
  </w:style>
  <w:style w:type="paragraph" w:styleId="af4">
    <w:name w:val="footer"/>
    <w:basedOn w:val="a"/>
    <w:link w:val="af5"/>
    <w:uiPriority w:val="99"/>
    <w:rsid w:val="00E6749D"/>
    <w:pPr>
      <w:tabs>
        <w:tab w:val="center" w:pos="4677"/>
        <w:tab w:val="right" w:pos="9355"/>
      </w:tabs>
    </w:pPr>
  </w:style>
  <w:style w:type="character" w:customStyle="1" w:styleId="af5">
    <w:name w:val="Нижний колонтитул Знак"/>
    <w:basedOn w:val="a0"/>
    <w:link w:val="af4"/>
    <w:uiPriority w:val="99"/>
    <w:locked/>
    <w:rsid w:val="00E6749D"/>
    <w:rPr>
      <w:rFonts w:cs="Times New Roman"/>
      <w:sz w:val="22"/>
      <w:lang w:eastAsia="en-US"/>
    </w:rPr>
  </w:style>
  <w:style w:type="paragraph" w:styleId="24">
    <w:name w:val="Body Text 2"/>
    <w:basedOn w:val="a"/>
    <w:link w:val="25"/>
    <w:uiPriority w:val="99"/>
    <w:semiHidden/>
    <w:rsid w:val="00314A7D"/>
    <w:pPr>
      <w:spacing w:after="120" w:line="480" w:lineRule="auto"/>
    </w:pPr>
  </w:style>
  <w:style w:type="character" w:customStyle="1" w:styleId="25">
    <w:name w:val="Основной текст 2 Знак"/>
    <w:basedOn w:val="a0"/>
    <w:link w:val="24"/>
    <w:uiPriority w:val="99"/>
    <w:semiHidden/>
    <w:locked/>
    <w:rsid w:val="00314A7D"/>
    <w:rPr>
      <w:rFonts w:cs="Times New Roman"/>
      <w:sz w:val="22"/>
      <w:lang w:eastAsia="en-US"/>
    </w:rPr>
  </w:style>
  <w:style w:type="paragraph" w:customStyle="1" w:styleId="Normal1">
    <w:name w:val="Normal1"/>
    <w:uiPriority w:val="99"/>
    <w:rsid w:val="007E57A3"/>
    <w:pPr>
      <w:widowControl w:val="0"/>
    </w:pPr>
    <w:rPr>
      <w:rFonts w:eastAsia="Times New Roman"/>
      <w:sz w:val="20"/>
      <w:szCs w:val="20"/>
    </w:rPr>
  </w:style>
  <w:style w:type="paragraph" w:styleId="af6">
    <w:name w:val="Body Text Indent"/>
    <w:basedOn w:val="a"/>
    <w:link w:val="af7"/>
    <w:uiPriority w:val="99"/>
    <w:rsid w:val="007E57A3"/>
    <w:pPr>
      <w:spacing w:after="120"/>
      <w:ind w:left="283"/>
    </w:pPr>
    <w:rPr>
      <w:rFonts w:eastAsia="Times New Roman"/>
      <w:szCs w:val="24"/>
      <w:lang w:eastAsia="ru-RU"/>
    </w:rPr>
  </w:style>
  <w:style w:type="character" w:customStyle="1" w:styleId="af7">
    <w:name w:val="Основной текст с отступом Знак"/>
    <w:basedOn w:val="a0"/>
    <w:link w:val="af6"/>
    <w:uiPriority w:val="99"/>
    <w:locked/>
    <w:rsid w:val="007E57A3"/>
    <w:rPr>
      <w:rFonts w:eastAsia="Times New Roman" w:cs="Times New Roman"/>
      <w:sz w:val="24"/>
    </w:rPr>
  </w:style>
  <w:style w:type="character" w:customStyle="1" w:styleId="st">
    <w:name w:val="st"/>
    <w:uiPriority w:val="99"/>
    <w:rsid w:val="005F4046"/>
  </w:style>
  <w:style w:type="paragraph" w:styleId="af8">
    <w:name w:val="Plain Text"/>
    <w:aliases w:val="Текст Знак1,Текст Знак Знак,Знак2 Знак Знак,Знак2 Знак1,Текст Знак Знак Знак,Текст Знак1 Знак,Знак2 Знак Знак Знак,Знак2 Знак1 Знак,Знак2 Знак,Знак2"/>
    <w:basedOn w:val="a"/>
    <w:link w:val="26"/>
    <w:uiPriority w:val="99"/>
    <w:rsid w:val="00D20EE0"/>
    <w:pPr>
      <w:ind w:left="0"/>
    </w:pPr>
    <w:rPr>
      <w:rFonts w:ascii="Courier New" w:eastAsia="Times New Roman" w:hAnsi="Courier New"/>
      <w:sz w:val="20"/>
      <w:szCs w:val="20"/>
      <w:lang w:eastAsia="ru-RU"/>
    </w:rPr>
  </w:style>
  <w:style w:type="character" w:customStyle="1" w:styleId="26">
    <w:name w:val="Текст Знак2"/>
    <w:aliases w:val="Текст Знак1 Знак1,Текст Знак Знак Знак1,Знак2 Знак Знак Знак1,Знак2 Знак1 Знак1,Текст Знак Знак Знак Знак,Текст Знак1 Знак Знак,Знак2 Знак Знак Знак Знак,Знак2 Знак1 Знак Знак,Знак2 Знак Знак1,Знак2 Знак2"/>
    <w:basedOn w:val="a0"/>
    <w:link w:val="af8"/>
    <w:uiPriority w:val="99"/>
    <w:locked/>
    <w:rsid w:val="00D20EE0"/>
    <w:rPr>
      <w:rFonts w:ascii="Courier New" w:hAnsi="Courier New" w:cs="Times New Roman"/>
    </w:rPr>
  </w:style>
  <w:style w:type="character" w:customStyle="1" w:styleId="af9">
    <w:name w:val="Текст Знак"/>
    <w:uiPriority w:val="99"/>
    <w:semiHidden/>
    <w:rsid w:val="00D20EE0"/>
    <w:rPr>
      <w:rFonts w:ascii="Courier New" w:hAnsi="Courier New"/>
      <w:lang w:eastAsia="en-US"/>
    </w:rPr>
  </w:style>
  <w:style w:type="paragraph" w:customStyle="1" w:styleId="11">
    <w:name w:val="Абзац списка1"/>
    <w:basedOn w:val="a"/>
    <w:uiPriority w:val="99"/>
    <w:rsid w:val="0095779A"/>
    <w:pPr>
      <w:spacing w:after="200" w:line="276" w:lineRule="auto"/>
      <w:ind w:left="720"/>
    </w:pPr>
    <w:rPr>
      <w:rFonts w:ascii="Calibri" w:eastAsia="Times New Roman" w:hAnsi="Calibri" w:cs="Calibri"/>
      <w:sz w:val="22"/>
      <w:lang w:eastAsia="ru-RU"/>
    </w:rPr>
  </w:style>
  <w:style w:type="paragraph" w:customStyle="1" w:styleId="ConsPlusNormal">
    <w:name w:val="ConsPlusNormal"/>
    <w:uiPriority w:val="99"/>
    <w:rsid w:val="002858EF"/>
    <w:pPr>
      <w:widowControl w:val="0"/>
      <w:autoSpaceDE w:val="0"/>
      <w:autoSpaceDN w:val="0"/>
      <w:adjustRightInd w:val="0"/>
      <w:ind w:firstLine="720"/>
    </w:pPr>
    <w:rPr>
      <w:rFonts w:ascii="Arial" w:eastAsia="Times New Roman" w:hAnsi="Arial" w:cs="Arial"/>
      <w:sz w:val="20"/>
      <w:szCs w:val="20"/>
    </w:rPr>
  </w:style>
  <w:style w:type="paragraph" w:styleId="afa">
    <w:name w:val="Title"/>
    <w:basedOn w:val="a"/>
    <w:link w:val="afb"/>
    <w:uiPriority w:val="99"/>
    <w:qFormat/>
    <w:rsid w:val="002858EF"/>
    <w:pPr>
      <w:ind w:left="0"/>
      <w:jc w:val="center"/>
    </w:pPr>
    <w:rPr>
      <w:rFonts w:eastAsia="Times New Roman"/>
      <w:sz w:val="28"/>
      <w:szCs w:val="24"/>
      <w:lang w:eastAsia="ru-RU"/>
    </w:rPr>
  </w:style>
  <w:style w:type="character" w:customStyle="1" w:styleId="afb">
    <w:name w:val="Название Знак"/>
    <w:basedOn w:val="a0"/>
    <w:link w:val="afa"/>
    <w:uiPriority w:val="99"/>
    <w:locked/>
    <w:rsid w:val="002858EF"/>
    <w:rPr>
      <w:rFonts w:eastAsia="Times New Roman" w:cs="Times New Roman"/>
      <w:sz w:val="24"/>
    </w:rPr>
  </w:style>
  <w:style w:type="paragraph" w:customStyle="1" w:styleId="preformatted">
    <w:name w:val="preformatted"/>
    <w:basedOn w:val="a"/>
    <w:uiPriority w:val="99"/>
    <w:rsid w:val="00BB3F10"/>
    <w:pPr>
      <w:spacing w:before="75" w:after="75"/>
      <w:ind w:left="0"/>
    </w:pPr>
    <w:rPr>
      <w:rFonts w:ascii="Arial" w:eastAsia="Times New Roman" w:hAnsi="Arial" w:cs="Arial"/>
      <w:color w:val="000000"/>
      <w:sz w:val="20"/>
      <w:szCs w:val="20"/>
      <w:lang w:eastAsia="ru-RU"/>
    </w:rPr>
  </w:style>
  <w:style w:type="character" w:customStyle="1" w:styleId="af1">
    <w:name w:val="Абзац списка Знак"/>
    <w:link w:val="af0"/>
    <w:uiPriority w:val="34"/>
    <w:locked/>
    <w:rsid w:val="00896050"/>
    <w:rPr>
      <w:sz w:val="22"/>
      <w:lang w:eastAsia="en-US"/>
    </w:rPr>
  </w:style>
  <w:style w:type="character" w:customStyle="1" w:styleId="FontStyle14">
    <w:name w:val="Font Style14"/>
    <w:uiPriority w:val="99"/>
    <w:rsid w:val="00896050"/>
    <w:rPr>
      <w:rFonts w:ascii="Times New Roman" w:hAnsi="Times New Roman"/>
      <w:sz w:val="22"/>
    </w:rPr>
  </w:style>
  <w:style w:type="character" w:customStyle="1" w:styleId="FontStyle13">
    <w:name w:val="Font Style13"/>
    <w:uiPriority w:val="99"/>
    <w:rsid w:val="00896050"/>
    <w:rPr>
      <w:rFonts w:ascii="Times New Roman" w:hAnsi="Times New Roman"/>
      <w:sz w:val="26"/>
    </w:rPr>
  </w:style>
  <w:style w:type="paragraph" w:customStyle="1" w:styleId="Default">
    <w:name w:val="Default"/>
    <w:uiPriority w:val="99"/>
    <w:rsid w:val="0042602E"/>
    <w:pPr>
      <w:suppressAutoHyphens/>
    </w:pPr>
    <w:rPr>
      <w:rFonts w:eastAsia="Times New Roman"/>
      <w:color w:val="000000"/>
      <w:kern w:val="2"/>
      <w:sz w:val="24"/>
      <w:szCs w:val="24"/>
      <w:lang w:eastAsia="ar-SA"/>
    </w:rPr>
  </w:style>
  <w:style w:type="character" w:styleId="afc">
    <w:name w:val="Emphasis"/>
    <w:basedOn w:val="a0"/>
    <w:uiPriority w:val="99"/>
    <w:qFormat/>
    <w:rsid w:val="0042602E"/>
    <w:rPr>
      <w:rFonts w:cs="Times New Roman"/>
      <w:i/>
    </w:rPr>
  </w:style>
  <w:style w:type="character" w:customStyle="1" w:styleId="afd">
    <w:name w:val="Основной текст_"/>
    <w:link w:val="31"/>
    <w:uiPriority w:val="99"/>
    <w:locked/>
    <w:rsid w:val="002026E1"/>
    <w:rPr>
      <w:rFonts w:eastAsia="Times New Roman"/>
      <w:sz w:val="27"/>
      <w:shd w:val="clear" w:color="auto" w:fill="FFFFFF"/>
    </w:rPr>
  </w:style>
  <w:style w:type="paragraph" w:customStyle="1" w:styleId="31">
    <w:name w:val="Основной текст3"/>
    <w:basedOn w:val="a"/>
    <w:link w:val="afd"/>
    <w:uiPriority w:val="99"/>
    <w:rsid w:val="002026E1"/>
    <w:pPr>
      <w:widowControl w:val="0"/>
      <w:shd w:val="clear" w:color="auto" w:fill="FFFFFF"/>
      <w:spacing w:before="300" w:line="370" w:lineRule="exact"/>
      <w:ind w:left="0"/>
    </w:pPr>
    <w:rPr>
      <w:rFonts w:eastAsia="Times New Roman"/>
      <w:sz w:val="27"/>
      <w:szCs w:val="20"/>
      <w:lang w:eastAsia="ru-RU"/>
    </w:rPr>
  </w:style>
  <w:style w:type="character" w:customStyle="1" w:styleId="c4">
    <w:name w:val="c4"/>
    <w:uiPriority w:val="99"/>
    <w:rsid w:val="002026E1"/>
  </w:style>
  <w:style w:type="paragraph" w:customStyle="1" w:styleId="12">
    <w:name w:val="Основной текст1"/>
    <w:basedOn w:val="a"/>
    <w:uiPriority w:val="99"/>
    <w:rsid w:val="0061183F"/>
    <w:pPr>
      <w:shd w:val="clear" w:color="auto" w:fill="FFFFFF"/>
      <w:spacing w:after="240" w:line="274" w:lineRule="exact"/>
      <w:ind w:left="0" w:firstLine="520"/>
      <w:jc w:val="both"/>
    </w:pPr>
    <w:rPr>
      <w:rFonts w:eastAsia="Times New Roman"/>
      <w:color w:val="000000"/>
      <w:sz w:val="21"/>
      <w:szCs w:val="21"/>
      <w:lang w:eastAsia="ru-RU"/>
    </w:rPr>
  </w:style>
  <w:style w:type="paragraph" w:styleId="32">
    <w:name w:val="Body Text 3"/>
    <w:basedOn w:val="a"/>
    <w:link w:val="33"/>
    <w:uiPriority w:val="99"/>
    <w:semiHidden/>
    <w:rsid w:val="0061183F"/>
    <w:pPr>
      <w:spacing w:after="120"/>
    </w:pPr>
    <w:rPr>
      <w:sz w:val="16"/>
      <w:szCs w:val="16"/>
    </w:rPr>
  </w:style>
  <w:style w:type="character" w:customStyle="1" w:styleId="33">
    <w:name w:val="Основной текст 3 Знак"/>
    <w:basedOn w:val="a0"/>
    <w:link w:val="32"/>
    <w:uiPriority w:val="99"/>
    <w:semiHidden/>
    <w:locked/>
    <w:rsid w:val="0061183F"/>
    <w:rPr>
      <w:rFonts w:cs="Times New Roman"/>
      <w:sz w:val="16"/>
      <w:lang w:eastAsia="en-US"/>
    </w:rPr>
  </w:style>
  <w:style w:type="paragraph" w:customStyle="1" w:styleId="61">
    <w:name w:val="Знак Знак61"/>
    <w:basedOn w:val="a"/>
    <w:uiPriority w:val="99"/>
    <w:rsid w:val="00F757DC"/>
    <w:pPr>
      <w:ind w:left="0"/>
    </w:pPr>
    <w:rPr>
      <w:rFonts w:ascii="Verdana" w:eastAsia="Times New Roman" w:hAnsi="Verdana" w:cs="Verdana"/>
      <w:szCs w:val="24"/>
    </w:rPr>
  </w:style>
  <w:style w:type="character" w:customStyle="1" w:styleId="apple-converted-space">
    <w:name w:val="apple-converted-space"/>
    <w:uiPriority w:val="99"/>
    <w:rsid w:val="006E0FA6"/>
  </w:style>
  <w:style w:type="table" w:styleId="afe">
    <w:name w:val="Table Grid"/>
    <w:basedOn w:val="a1"/>
    <w:uiPriority w:val="59"/>
    <w:rsid w:val="008F2378"/>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3">
    <w:name w:val="Обычный (веб) Знак2"/>
    <w:aliases w:val="Знак Знак,Обычный (веб)1 Знак,Обычный (веб) Знак Знак1,Обычный (веб) Знак1 Знак,Обычный (веб) Знак Знак Знак,Обычный (веб) Знак2 Знак Знак,Обычный (веб) Знак Знак1 Знак Знак,Обычный (веб) Знак1 Знак Знак1 Знак"/>
    <w:link w:val="a5"/>
    <w:uiPriority w:val="99"/>
    <w:locked/>
    <w:rsid w:val="00EA42CB"/>
    <w:rPr>
      <w:rFonts w:eastAsia="Times New Roman"/>
      <w:sz w:val="24"/>
    </w:rPr>
  </w:style>
  <w:style w:type="character" w:customStyle="1" w:styleId="27">
    <w:name w:val="Основной текст (2)_"/>
    <w:link w:val="28"/>
    <w:uiPriority w:val="99"/>
    <w:locked/>
    <w:rsid w:val="006163E2"/>
    <w:rPr>
      <w:sz w:val="28"/>
      <w:shd w:val="clear" w:color="auto" w:fill="FFFFFF"/>
    </w:rPr>
  </w:style>
  <w:style w:type="paragraph" w:customStyle="1" w:styleId="28">
    <w:name w:val="Основной текст (2)"/>
    <w:basedOn w:val="a"/>
    <w:link w:val="27"/>
    <w:uiPriority w:val="99"/>
    <w:rsid w:val="006163E2"/>
    <w:pPr>
      <w:widowControl w:val="0"/>
      <w:shd w:val="clear" w:color="auto" w:fill="FFFFFF"/>
      <w:spacing w:before="240" w:line="320" w:lineRule="exact"/>
      <w:ind w:left="0"/>
    </w:pPr>
    <w:rPr>
      <w:sz w:val="28"/>
      <w:szCs w:val="20"/>
      <w:lang w:eastAsia="ru-RU"/>
    </w:rPr>
  </w:style>
  <w:style w:type="character" w:styleId="aff">
    <w:name w:val="Strong"/>
    <w:basedOn w:val="a0"/>
    <w:uiPriority w:val="99"/>
    <w:qFormat/>
    <w:rsid w:val="004C0DEF"/>
    <w:rPr>
      <w:rFonts w:cs="Times New Roman"/>
      <w:b/>
    </w:rPr>
  </w:style>
  <w:style w:type="paragraph" w:customStyle="1" w:styleId="14">
    <w:name w:val="Основной 14"/>
    <w:basedOn w:val="af0"/>
    <w:link w:val="140"/>
    <w:uiPriority w:val="99"/>
    <w:rsid w:val="004C0DEF"/>
    <w:pPr>
      <w:spacing w:after="200" w:line="276" w:lineRule="auto"/>
      <w:ind w:left="0" w:firstLine="720"/>
      <w:jc w:val="both"/>
    </w:pPr>
    <w:rPr>
      <w:sz w:val="28"/>
    </w:rPr>
  </w:style>
  <w:style w:type="character" w:customStyle="1" w:styleId="140">
    <w:name w:val="Основной 14 Знак"/>
    <w:link w:val="14"/>
    <w:uiPriority w:val="99"/>
    <w:locked/>
    <w:rsid w:val="004C0DEF"/>
    <w:rPr>
      <w:sz w:val="28"/>
      <w:lang w:eastAsia="en-US"/>
    </w:rPr>
  </w:style>
  <w:style w:type="character" w:customStyle="1" w:styleId="a8">
    <w:name w:val="Без интервала Знак"/>
    <w:aliases w:val="основа Знак"/>
    <w:link w:val="a7"/>
    <w:uiPriority w:val="99"/>
    <w:locked/>
    <w:rsid w:val="00EC1702"/>
    <w:rPr>
      <w:rFonts w:ascii="Calibri" w:hAnsi="Calibri"/>
      <w:sz w:val="22"/>
      <w:lang w:eastAsia="en-US"/>
    </w:rPr>
  </w:style>
  <w:style w:type="table" w:customStyle="1" w:styleId="13">
    <w:name w:val="Сетка таблицы1"/>
    <w:uiPriority w:val="99"/>
    <w:rsid w:val="009D2B8F"/>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bullet2gifbullet1gifbullet2gif">
    <w:name w:val="msonormalbullet2gifbullet1gifbullet2gif"/>
    <w:basedOn w:val="a"/>
    <w:uiPriority w:val="99"/>
    <w:rsid w:val="00AF5E59"/>
    <w:pPr>
      <w:spacing w:before="100" w:beforeAutospacing="1" w:after="100" w:afterAutospacing="1"/>
      <w:ind w:left="0"/>
    </w:pPr>
    <w:rPr>
      <w:rFonts w:eastAsia="Times New Roman"/>
      <w:szCs w:val="24"/>
      <w:lang w:eastAsia="ru-RU"/>
    </w:rPr>
  </w:style>
  <w:style w:type="character" w:customStyle="1" w:styleId="company-infotext">
    <w:name w:val="company-info__text"/>
    <w:uiPriority w:val="99"/>
    <w:rsid w:val="00AF5E59"/>
  </w:style>
  <w:style w:type="character" w:customStyle="1" w:styleId="extended-textfull">
    <w:name w:val="extended-text__full"/>
    <w:uiPriority w:val="99"/>
    <w:rsid w:val="00AF5E59"/>
  </w:style>
  <w:style w:type="table" w:customStyle="1" w:styleId="29">
    <w:name w:val="Сетка таблицы2"/>
    <w:uiPriority w:val="99"/>
    <w:rsid w:val="001307F8"/>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19">
    <w:name w:val="c19"/>
    <w:basedOn w:val="a"/>
    <w:uiPriority w:val="99"/>
    <w:rsid w:val="00AC194C"/>
    <w:pPr>
      <w:spacing w:before="100" w:beforeAutospacing="1" w:after="100" w:afterAutospacing="1"/>
      <w:ind w:left="0"/>
    </w:pPr>
    <w:rPr>
      <w:rFonts w:eastAsia="Times New Roman"/>
      <w:szCs w:val="24"/>
      <w:lang w:eastAsia="ru-RU"/>
    </w:rPr>
  </w:style>
  <w:style w:type="character" w:customStyle="1" w:styleId="itemtext1">
    <w:name w:val="itemtext1"/>
    <w:basedOn w:val="a0"/>
    <w:uiPriority w:val="99"/>
    <w:rsid w:val="00AE43BD"/>
    <w:rPr>
      <w:rFonts w:ascii="Segoe UI" w:hAnsi="Segoe UI" w:cs="Segoe UI"/>
      <w:color w:val="000000"/>
      <w:sz w:val="20"/>
      <w:szCs w:val="20"/>
    </w:rPr>
  </w:style>
  <w:style w:type="paragraph" w:styleId="aff0">
    <w:name w:val="Subtitle"/>
    <w:basedOn w:val="a"/>
    <w:next w:val="a"/>
    <w:link w:val="aff1"/>
    <w:uiPriority w:val="99"/>
    <w:qFormat/>
    <w:rsid w:val="00611284"/>
    <w:pPr>
      <w:ind w:left="0"/>
    </w:pPr>
    <w:rPr>
      <w:rFonts w:ascii="Cambria" w:eastAsia="Times New Roman" w:hAnsi="Cambria"/>
      <w:i/>
      <w:iCs/>
      <w:color w:val="4F81BD"/>
      <w:spacing w:val="15"/>
      <w:szCs w:val="24"/>
      <w:lang w:eastAsia="ru-RU"/>
    </w:rPr>
  </w:style>
  <w:style w:type="character" w:customStyle="1" w:styleId="aff1">
    <w:name w:val="Подзаголовок Знак"/>
    <w:basedOn w:val="a0"/>
    <w:link w:val="aff0"/>
    <w:uiPriority w:val="99"/>
    <w:locked/>
    <w:rsid w:val="00611284"/>
    <w:rPr>
      <w:rFonts w:ascii="Cambria" w:hAnsi="Cambria" w:cs="Times New Roman"/>
      <w:i/>
      <w:iCs/>
      <w:color w:val="4F81BD"/>
      <w:spacing w:val="15"/>
      <w:sz w:val="24"/>
      <w:szCs w:val="24"/>
    </w:rPr>
  </w:style>
  <w:style w:type="paragraph" w:customStyle="1" w:styleId="msonormalmailrucssattributepostfixmailrucssattributepostfix">
    <w:name w:val="msonormalmailrucssattributepostfix_mailru_css_attribute_postfix"/>
    <w:basedOn w:val="a"/>
    <w:uiPriority w:val="99"/>
    <w:rsid w:val="007756F8"/>
    <w:pPr>
      <w:spacing w:before="100" w:beforeAutospacing="1" w:after="100" w:afterAutospacing="1"/>
      <w:ind w:left="0"/>
    </w:pPr>
    <w:rPr>
      <w:szCs w:val="24"/>
      <w:lang w:eastAsia="ru-RU"/>
    </w:rPr>
  </w:style>
  <w:style w:type="paragraph" w:customStyle="1" w:styleId="Standard">
    <w:name w:val="Standard"/>
    <w:uiPriority w:val="99"/>
    <w:rsid w:val="005B3427"/>
    <w:pPr>
      <w:suppressAutoHyphens/>
      <w:autoSpaceDN w:val="0"/>
      <w:spacing w:after="160" w:line="254" w:lineRule="auto"/>
    </w:pPr>
    <w:rPr>
      <w:rFonts w:ascii="Calibri" w:eastAsia="SimSun" w:hAnsi="Calibri" w:cs="Calibri"/>
      <w:kern w:val="3"/>
      <w:lang w:eastAsia="en-US"/>
    </w:rPr>
  </w:style>
  <w:style w:type="paragraph" w:customStyle="1" w:styleId="ConsPlusNonformat">
    <w:name w:val="ConsPlusNonformat"/>
    <w:uiPriority w:val="99"/>
    <w:rsid w:val="00ED715D"/>
    <w:pPr>
      <w:widowControl w:val="0"/>
      <w:autoSpaceDE w:val="0"/>
      <w:autoSpaceDN w:val="0"/>
      <w:adjustRightInd w:val="0"/>
    </w:pPr>
    <w:rPr>
      <w:rFonts w:ascii="Courier New" w:eastAsia="Times New Roman" w:hAnsi="Courier New" w:cs="Courier New"/>
      <w:sz w:val="20"/>
      <w:szCs w:val="20"/>
    </w:rPr>
  </w:style>
  <w:style w:type="paragraph" w:customStyle="1" w:styleId="41">
    <w:name w:val="Основной текст4"/>
    <w:basedOn w:val="a"/>
    <w:uiPriority w:val="99"/>
    <w:rsid w:val="00456306"/>
    <w:pPr>
      <w:shd w:val="clear" w:color="auto" w:fill="FFFFFF"/>
      <w:spacing w:before="360" w:line="317" w:lineRule="exact"/>
      <w:ind w:left="0"/>
      <w:jc w:val="both"/>
    </w:pPr>
    <w:rPr>
      <w:rFonts w:ascii="Calibri" w:hAnsi="Calibri"/>
      <w:sz w:val="27"/>
      <w:szCs w:val="27"/>
    </w:rPr>
  </w:style>
  <w:style w:type="character" w:customStyle="1" w:styleId="bolder">
    <w:name w:val="bolder"/>
    <w:basedOn w:val="a0"/>
    <w:uiPriority w:val="99"/>
    <w:rsid w:val="00021390"/>
    <w:rPr>
      <w:rFonts w:cs="Times New Roman"/>
    </w:rPr>
  </w:style>
  <w:style w:type="table" w:customStyle="1" w:styleId="34">
    <w:name w:val="Сетка таблицы3"/>
    <w:basedOn w:val="a1"/>
    <w:next w:val="afe"/>
    <w:uiPriority w:val="59"/>
    <w:rsid w:val="00572380"/>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e"/>
    <w:uiPriority w:val="59"/>
    <w:rsid w:val="00C0422A"/>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fe"/>
    <w:uiPriority w:val="59"/>
    <w:rsid w:val="00737AF8"/>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fe"/>
    <w:uiPriority w:val="59"/>
    <w:rsid w:val="00EA2251"/>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1"/>
    <w:next w:val="afe"/>
    <w:uiPriority w:val="59"/>
    <w:rsid w:val="00CF416E"/>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fe"/>
    <w:uiPriority w:val="59"/>
    <w:rsid w:val="0045754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12">
    <w:name w:val="Знак Знак612"/>
    <w:basedOn w:val="a"/>
    <w:rsid w:val="00A4232C"/>
    <w:pPr>
      <w:ind w:left="0"/>
    </w:pPr>
    <w:rPr>
      <w:rFonts w:ascii="Verdana" w:eastAsia="Times New Roman" w:hAnsi="Verdana" w:cs="Verdana"/>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6CA1"/>
    <w:pPr>
      <w:ind w:left="5103"/>
    </w:pPr>
    <w:rPr>
      <w:sz w:val="24"/>
      <w:lang w:eastAsia="en-US"/>
    </w:rPr>
  </w:style>
  <w:style w:type="paragraph" w:styleId="1">
    <w:name w:val="heading 1"/>
    <w:basedOn w:val="a"/>
    <w:next w:val="a"/>
    <w:link w:val="10"/>
    <w:uiPriority w:val="99"/>
    <w:qFormat/>
    <w:rsid w:val="00F704EF"/>
    <w:pPr>
      <w:keepNext/>
      <w:widowControl w:val="0"/>
      <w:ind w:left="0"/>
      <w:jc w:val="both"/>
      <w:outlineLvl w:val="0"/>
    </w:pPr>
    <w:rPr>
      <w:rFonts w:ascii="Cambria" w:eastAsia="Times New Roman" w:hAnsi="Cambria"/>
      <w:b/>
      <w:bCs/>
      <w:kern w:val="32"/>
      <w:sz w:val="32"/>
      <w:szCs w:val="32"/>
      <w:lang w:eastAsia="ru-RU"/>
    </w:rPr>
  </w:style>
  <w:style w:type="paragraph" w:styleId="2">
    <w:name w:val="heading 2"/>
    <w:basedOn w:val="a"/>
    <w:next w:val="a"/>
    <w:link w:val="20"/>
    <w:uiPriority w:val="99"/>
    <w:qFormat/>
    <w:rsid w:val="00E345E3"/>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9"/>
    <w:qFormat/>
    <w:rsid w:val="00E345E3"/>
    <w:pPr>
      <w:keepNext/>
      <w:spacing w:before="240" w:after="60"/>
      <w:outlineLvl w:val="2"/>
    </w:pPr>
    <w:rPr>
      <w:rFonts w:ascii="Cambria" w:eastAsia="Times New Roman" w:hAnsi="Cambria"/>
      <w:b/>
      <w:bCs/>
      <w:sz w:val="26"/>
      <w:szCs w:val="26"/>
    </w:rPr>
  </w:style>
  <w:style w:type="paragraph" w:styleId="4">
    <w:name w:val="heading 4"/>
    <w:basedOn w:val="a"/>
    <w:next w:val="a"/>
    <w:link w:val="40"/>
    <w:uiPriority w:val="99"/>
    <w:qFormat/>
    <w:rsid w:val="00F704EF"/>
    <w:pPr>
      <w:keepNext/>
      <w:spacing w:before="240" w:after="60"/>
      <w:ind w:left="0"/>
      <w:outlineLvl w:val="3"/>
    </w:pPr>
    <w:rPr>
      <w:rFonts w:ascii="Calibri" w:eastAsia="Times New Roman" w:hAnsi="Calibri"/>
      <w:b/>
      <w:bCs/>
      <w:sz w:val="28"/>
      <w:szCs w:val="28"/>
      <w:lang w:eastAsia="ru-RU"/>
    </w:rPr>
  </w:style>
  <w:style w:type="paragraph" w:styleId="5">
    <w:name w:val="heading 5"/>
    <w:basedOn w:val="a"/>
    <w:next w:val="a"/>
    <w:link w:val="50"/>
    <w:uiPriority w:val="99"/>
    <w:qFormat/>
    <w:rsid w:val="00CB5DC0"/>
    <w:pPr>
      <w:keepNext/>
      <w:keepLines/>
      <w:spacing w:before="200"/>
      <w:outlineLvl w:val="4"/>
    </w:pPr>
    <w:rPr>
      <w:rFonts w:ascii="Cambria" w:eastAsia="Times New Roman" w:hAnsi="Cambria"/>
      <w:color w:val="243F60"/>
      <w:sz w:val="20"/>
      <w:szCs w:val="20"/>
      <w:lang w:eastAsia="ru-RU"/>
    </w:rPr>
  </w:style>
  <w:style w:type="paragraph" w:styleId="6">
    <w:name w:val="heading 6"/>
    <w:basedOn w:val="a"/>
    <w:next w:val="a"/>
    <w:link w:val="60"/>
    <w:uiPriority w:val="99"/>
    <w:qFormat/>
    <w:rsid w:val="00AC27B8"/>
    <w:pPr>
      <w:keepNext/>
      <w:keepLines/>
      <w:spacing w:before="200"/>
      <w:outlineLvl w:val="5"/>
    </w:pPr>
    <w:rPr>
      <w:rFonts w:ascii="Cambria" w:eastAsia="Times New Roman" w:hAnsi="Cambria"/>
      <w:i/>
      <w:iCs/>
      <w:color w:val="243F60"/>
      <w:sz w:val="20"/>
      <w:szCs w:val="20"/>
      <w:lang w:eastAsia="ru-RU"/>
    </w:rPr>
  </w:style>
  <w:style w:type="paragraph" w:styleId="7">
    <w:name w:val="heading 7"/>
    <w:basedOn w:val="a"/>
    <w:next w:val="a"/>
    <w:link w:val="70"/>
    <w:uiPriority w:val="99"/>
    <w:qFormat/>
    <w:rsid w:val="00BC497B"/>
    <w:pPr>
      <w:spacing w:before="240" w:after="60"/>
      <w:outlineLvl w:val="6"/>
    </w:pPr>
    <w:rPr>
      <w:rFonts w:ascii="Calibri" w:eastAsia="Times New Roman" w:hAnsi="Calibr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F704EF"/>
    <w:rPr>
      <w:rFonts w:ascii="Cambria" w:hAnsi="Cambria" w:cs="Times New Roman"/>
      <w:b/>
      <w:kern w:val="32"/>
      <w:sz w:val="32"/>
    </w:rPr>
  </w:style>
  <w:style w:type="character" w:customStyle="1" w:styleId="20">
    <w:name w:val="Заголовок 2 Знак"/>
    <w:basedOn w:val="a0"/>
    <w:link w:val="2"/>
    <w:uiPriority w:val="99"/>
    <w:locked/>
    <w:rsid w:val="00E345E3"/>
    <w:rPr>
      <w:rFonts w:ascii="Cambria" w:hAnsi="Cambria" w:cs="Times New Roman"/>
      <w:b/>
      <w:i/>
      <w:sz w:val="28"/>
      <w:lang w:eastAsia="en-US"/>
    </w:rPr>
  </w:style>
  <w:style w:type="character" w:customStyle="1" w:styleId="30">
    <w:name w:val="Заголовок 3 Знак"/>
    <w:basedOn w:val="a0"/>
    <w:link w:val="3"/>
    <w:uiPriority w:val="99"/>
    <w:locked/>
    <w:rsid w:val="00E345E3"/>
    <w:rPr>
      <w:rFonts w:ascii="Cambria" w:hAnsi="Cambria" w:cs="Times New Roman"/>
      <w:b/>
      <w:sz w:val="26"/>
      <w:lang w:eastAsia="en-US"/>
    </w:rPr>
  </w:style>
  <w:style w:type="character" w:customStyle="1" w:styleId="40">
    <w:name w:val="Заголовок 4 Знак"/>
    <w:basedOn w:val="a0"/>
    <w:link w:val="4"/>
    <w:uiPriority w:val="99"/>
    <w:locked/>
    <w:rsid w:val="00F704EF"/>
    <w:rPr>
      <w:rFonts w:ascii="Calibri" w:hAnsi="Calibri" w:cs="Times New Roman"/>
      <w:b/>
      <w:sz w:val="28"/>
    </w:rPr>
  </w:style>
  <w:style w:type="character" w:customStyle="1" w:styleId="50">
    <w:name w:val="Заголовок 5 Знак"/>
    <w:basedOn w:val="a0"/>
    <w:link w:val="5"/>
    <w:uiPriority w:val="99"/>
    <w:locked/>
    <w:rsid w:val="00CB5DC0"/>
    <w:rPr>
      <w:rFonts w:ascii="Cambria" w:hAnsi="Cambria" w:cs="Times New Roman"/>
      <w:color w:val="243F60"/>
    </w:rPr>
  </w:style>
  <w:style w:type="character" w:customStyle="1" w:styleId="60">
    <w:name w:val="Заголовок 6 Знак"/>
    <w:basedOn w:val="a0"/>
    <w:link w:val="6"/>
    <w:uiPriority w:val="99"/>
    <w:locked/>
    <w:rsid w:val="00AC27B8"/>
    <w:rPr>
      <w:rFonts w:ascii="Cambria" w:hAnsi="Cambria" w:cs="Times New Roman"/>
      <w:i/>
      <w:color w:val="243F60"/>
    </w:rPr>
  </w:style>
  <w:style w:type="character" w:customStyle="1" w:styleId="70">
    <w:name w:val="Заголовок 7 Знак"/>
    <w:basedOn w:val="a0"/>
    <w:link w:val="7"/>
    <w:uiPriority w:val="99"/>
    <w:locked/>
    <w:rsid w:val="00BC497B"/>
    <w:rPr>
      <w:rFonts w:ascii="Calibri" w:hAnsi="Calibri" w:cs="Times New Roman"/>
      <w:sz w:val="24"/>
      <w:lang w:eastAsia="en-US"/>
    </w:rPr>
  </w:style>
  <w:style w:type="paragraph" w:styleId="a3">
    <w:name w:val="Body Text"/>
    <w:basedOn w:val="a"/>
    <w:link w:val="a4"/>
    <w:uiPriority w:val="99"/>
    <w:rsid w:val="00876622"/>
    <w:pPr>
      <w:spacing w:after="120"/>
      <w:ind w:left="0"/>
    </w:pPr>
    <w:rPr>
      <w:rFonts w:eastAsia="Times New Roman"/>
      <w:szCs w:val="24"/>
      <w:lang w:eastAsia="ru-RU"/>
    </w:rPr>
  </w:style>
  <w:style w:type="character" w:customStyle="1" w:styleId="a4">
    <w:name w:val="Основной текст Знак"/>
    <w:basedOn w:val="a0"/>
    <w:link w:val="a3"/>
    <w:uiPriority w:val="99"/>
    <w:locked/>
    <w:rsid w:val="00876622"/>
    <w:rPr>
      <w:rFonts w:eastAsia="Times New Roman" w:cs="Times New Roman"/>
      <w:sz w:val="24"/>
    </w:rPr>
  </w:style>
  <w:style w:type="paragraph" w:customStyle="1" w:styleId="ConsNormal">
    <w:name w:val="ConsNormal"/>
    <w:uiPriority w:val="99"/>
    <w:rsid w:val="00876622"/>
    <w:pPr>
      <w:widowControl w:val="0"/>
      <w:ind w:firstLine="720"/>
    </w:pPr>
    <w:rPr>
      <w:rFonts w:ascii="Arial" w:eastAsia="Times New Roman" w:hAnsi="Arial" w:cs="Arial"/>
      <w:sz w:val="20"/>
      <w:szCs w:val="20"/>
    </w:rPr>
  </w:style>
  <w:style w:type="paragraph" w:customStyle="1" w:styleId="Web">
    <w:name w:val="Обычный (Web)"/>
    <w:basedOn w:val="a"/>
    <w:uiPriority w:val="99"/>
    <w:rsid w:val="00876622"/>
    <w:pPr>
      <w:spacing w:before="100" w:after="100"/>
      <w:ind w:left="0"/>
    </w:pPr>
    <w:rPr>
      <w:rFonts w:ascii="Arial Unicode MS" w:eastAsia="Arial Unicode MS" w:hAnsi="Arial Unicode MS"/>
      <w:szCs w:val="20"/>
      <w:lang w:eastAsia="ru-RU"/>
    </w:rPr>
  </w:style>
  <w:style w:type="paragraph" w:styleId="HTML">
    <w:name w:val="HTML Preformatted"/>
    <w:basedOn w:val="a"/>
    <w:link w:val="HTML0"/>
    <w:uiPriority w:val="99"/>
    <w:rsid w:val="008766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pPr>
    <w:rPr>
      <w:rFonts w:ascii="Courier New" w:eastAsia="Times New Roman" w:hAnsi="Courier New"/>
      <w:sz w:val="20"/>
      <w:szCs w:val="20"/>
      <w:lang w:eastAsia="ru-RU"/>
    </w:rPr>
  </w:style>
  <w:style w:type="character" w:customStyle="1" w:styleId="HTML0">
    <w:name w:val="Стандартный HTML Знак"/>
    <w:basedOn w:val="a0"/>
    <w:link w:val="HTML"/>
    <w:uiPriority w:val="99"/>
    <w:locked/>
    <w:rsid w:val="00876622"/>
    <w:rPr>
      <w:rFonts w:ascii="Courier New" w:hAnsi="Courier New" w:cs="Times New Roman"/>
    </w:rPr>
  </w:style>
  <w:style w:type="paragraph" w:customStyle="1" w:styleId="ConsPlusTitle">
    <w:name w:val="ConsPlusTitle"/>
    <w:uiPriority w:val="99"/>
    <w:rsid w:val="00876622"/>
    <w:pPr>
      <w:widowControl w:val="0"/>
      <w:autoSpaceDE w:val="0"/>
      <w:autoSpaceDN w:val="0"/>
      <w:adjustRightInd w:val="0"/>
    </w:pPr>
    <w:rPr>
      <w:rFonts w:ascii="Arial" w:eastAsia="Times New Roman" w:hAnsi="Arial" w:cs="Arial"/>
      <w:b/>
      <w:bCs/>
      <w:sz w:val="20"/>
      <w:szCs w:val="20"/>
    </w:rPr>
  </w:style>
  <w:style w:type="paragraph" w:styleId="21">
    <w:name w:val="Body Text Indent 2"/>
    <w:basedOn w:val="a"/>
    <w:link w:val="22"/>
    <w:uiPriority w:val="99"/>
    <w:rsid w:val="00876622"/>
    <w:pPr>
      <w:spacing w:after="120" w:line="480" w:lineRule="auto"/>
      <w:ind w:left="283"/>
    </w:pPr>
  </w:style>
  <w:style w:type="character" w:customStyle="1" w:styleId="22">
    <w:name w:val="Основной текст с отступом 2 Знак"/>
    <w:basedOn w:val="a0"/>
    <w:link w:val="21"/>
    <w:uiPriority w:val="99"/>
    <w:locked/>
    <w:rsid w:val="00876622"/>
    <w:rPr>
      <w:rFonts w:cs="Times New Roman"/>
      <w:sz w:val="22"/>
      <w:lang w:eastAsia="en-US"/>
    </w:rPr>
  </w:style>
  <w:style w:type="paragraph" w:customStyle="1" w:styleId="9">
    <w:name w:val="Знак Знак9"/>
    <w:basedOn w:val="a"/>
    <w:uiPriority w:val="99"/>
    <w:rsid w:val="004B0214"/>
    <w:pPr>
      <w:spacing w:after="160" w:line="240" w:lineRule="exact"/>
      <w:ind w:left="0"/>
    </w:pPr>
    <w:rPr>
      <w:rFonts w:ascii="Verdana" w:eastAsia="Times New Roman" w:hAnsi="Verdana" w:cs="Verdana"/>
      <w:sz w:val="20"/>
      <w:szCs w:val="20"/>
      <w:lang w:val="en-US"/>
    </w:rPr>
  </w:style>
  <w:style w:type="paragraph" w:customStyle="1" w:styleId="91">
    <w:name w:val="Знак Знак91"/>
    <w:basedOn w:val="a"/>
    <w:uiPriority w:val="99"/>
    <w:rsid w:val="004B0214"/>
    <w:pPr>
      <w:spacing w:after="160" w:line="240" w:lineRule="exact"/>
      <w:ind w:left="0"/>
    </w:pPr>
    <w:rPr>
      <w:rFonts w:ascii="Verdana" w:eastAsia="Times New Roman" w:hAnsi="Verdana" w:cs="Verdana"/>
      <w:sz w:val="20"/>
      <w:szCs w:val="20"/>
      <w:lang w:val="en-US"/>
    </w:rPr>
  </w:style>
  <w:style w:type="paragraph" w:styleId="a5">
    <w:name w:val="Normal (Web)"/>
    <w:aliases w:val="Знак,Обычный (веб)1,Обычный (веб) Знак,Обычный (веб) Знак1,Обычный (веб) Знак Знак,Обычный (веб) Знак2 Знак,Обычный (веб) Знак Знак1 Знак,Обычный (веб) Знак1 Знак Знак1,Обычный (веб) Знак Знак Знак Знак"/>
    <w:basedOn w:val="a"/>
    <w:link w:val="23"/>
    <w:uiPriority w:val="99"/>
    <w:rsid w:val="004B0214"/>
    <w:pPr>
      <w:spacing w:before="100" w:beforeAutospacing="1" w:after="100" w:afterAutospacing="1"/>
      <w:ind w:left="0"/>
    </w:pPr>
    <w:rPr>
      <w:rFonts w:eastAsia="Times New Roman"/>
      <w:szCs w:val="20"/>
      <w:lang w:eastAsia="ru-RU"/>
    </w:rPr>
  </w:style>
  <w:style w:type="character" w:styleId="a6">
    <w:name w:val="Hyperlink"/>
    <w:basedOn w:val="a0"/>
    <w:uiPriority w:val="99"/>
    <w:rsid w:val="004B0214"/>
    <w:rPr>
      <w:rFonts w:ascii="Times New Roman" w:hAnsi="Times New Roman" w:cs="Times New Roman"/>
      <w:color w:val="000000"/>
      <w:sz w:val="28"/>
      <w:u w:val="none"/>
    </w:rPr>
  </w:style>
  <w:style w:type="paragraph" w:styleId="a7">
    <w:name w:val="No Spacing"/>
    <w:aliases w:val="основа"/>
    <w:link w:val="a8"/>
    <w:uiPriority w:val="99"/>
    <w:qFormat/>
    <w:rsid w:val="00DA0D74"/>
    <w:rPr>
      <w:rFonts w:ascii="Calibri" w:hAnsi="Calibri"/>
      <w:lang w:eastAsia="en-US"/>
    </w:rPr>
  </w:style>
  <w:style w:type="paragraph" w:customStyle="1" w:styleId="L999">
    <w:name w:val="! L=999 !"/>
    <w:basedOn w:val="a"/>
    <w:uiPriority w:val="99"/>
    <w:rsid w:val="00BB7A18"/>
    <w:pPr>
      <w:numPr>
        <w:numId w:val="1"/>
      </w:numPr>
      <w:overflowPunct w:val="0"/>
      <w:autoSpaceDE w:val="0"/>
      <w:autoSpaceDN w:val="0"/>
      <w:adjustRightInd w:val="0"/>
      <w:textAlignment w:val="baseline"/>
    </w:pPr>
    <w:rPr>
      <w:rFonts w:eastAsia="Times New Roman"/>
      <w:sz w:val="20"/>
      <w:szCs w:val="20"/>
      <w:lang w:eastAsia="ru-RU"/>
    </w:rPr>
  </w:style>
  <w:style w:type="character" w:styleId="a9">
    <w:name w:val="annotation reference"/>
    <w:basedOn w:val="a0"/>
    <w:uiPriority w:val="99"/>
    <w:semiHidden/>
    <w:rsid w:val="00647A6E"/>
    <w:rPr>
      <w:rFonts w:cs="Times New Roman"/>
      <w:sz w:val="16"/>
    </w:rPr>
  </w:style>
  <w:style w:type="paragraph" w:styleId="aa">
    <w:name w:val="annotation text"/>
    <w:basedOn w:val="a"/>
    <w:link w:val="ab"/>
    <w:uiPriority w:val="99"/>
    <w:semiHidden/>
    <w:rsid w:val="00647A6E"/>
    <w:rPr>
      <w:sz w:val="20"/>
      <w:szCs w:val="20"/>
    </w:rPr>
  </w:style>
  <w:style w:type="character" w:customStyle="1" w:styleId="ab">
    <w:name w:val="Текст примечания Знак"/>
    <w:basedOn w:val="a0"/>
    <w:link w:val="aa"/>
    <w:uiPriority w:val="99"/>
    <w:semiHidden/>
    <w:locked/>
    <w:rsid w:val="00647A6E"/>
    <w:rPr>
      <w:rFonts w:cs="Times New Roman"/>
      <w:lang w:eastAsia="en-US"/>
    </w:rPr>
  </w:style>
  <w:style w:type="paragraph" w:styleId="ac">
    <w:name w:val="annotation subject"/>
    <w:basedOn w:val="aa"/>
    <w:next w:val="aa"/>
    <w:link w:val="ad"/>
    <w:uiPriority w:val="99"/>
    <w:semiHidden/>
    <w:rsid w:val="00647A6E"/>
    <w:rPr>
      <w:b/>
      <w:bCs/>
    </w:rPr>
  </w:style>
  <w:style w:type="character" w:customStyle="1" w:styleId="ad">
    <w:name w:val="Тема примечания Знак"/>
    <w:basedOn w:val="ab"/>
    <w:link w:val="ac"/>
    <w:uiPriority w:val="99"/>
    <w:semiHidden/>
    <w:locked/>
    <w:rsid w:val="00647A6E"/>
    <w:rPr>
      <w:rFonts w:cs="Times New Roman"/>
      <w:b/>
      <w:lang w:eastAsia="en-US"/>
    </w:rPr>
  </w:style>
  <w:style w:type="paragraph" w:styleId="ae">
    <w:name w:val="Balloon Text"/>
    <w:basedOn w:val="a"/>
    <w:link w:val="af"/>
    <w:uiPriority w:val="99"/>
    <w:semiHidden/>
    <w:rsid w:val="00647A6E"/>
    <w:rPr>
      <w:rFonts w:ascii="Tahoma" w:hAnsi="Tahoma"/>
      <w:sz w:val="16"/>
      <w:szCs w:val="16"/>
    </w:rPr>
  </w:style>
  <w:style w:type="character" w:customStyle="1" w:styleId="af">
    <w:name w:val="Текст выноски Знак"/>
    <w:basedOn w:val="a0"/>
    <w:link w:val="ae"/>
    <w:uiPriority w:val="99"/>
    <w:semiHidden/>
    <w:locked/>
    <w:rsid w:val="00647A6E"/>
    <w:rPr>
      <w:rFonts w:ascii="Tahoma" w:hAnsi="Tahoma" w:cs="Times New Roman"/>
      <w:sz w:val="16"/>
      <w:lang w:eastAsia="en-US"/>
    </w:rPr>
  </w:style>
  <w:style w:type="paragraph" w:styleId="af0">
    <w:name w:val="List Paragraph"/>
    <w:basedOn w:val="a"/>
    <w:link w:val="af1"/>
    <w:uiPriority w:val="34"/>
    <w:qFormat/>
    <w:rsid w:val="00BC497B"/>
    <w:pPr>
      <w:ind w:left="720"/>
      <w:contextualSpacing/>
    </w:pPr>
    <w:rPr>
      <w:sz w:val="22"/>
      <w:szCs w:val="20"/>
    </w:rPr>
  </w:style>
  <w:style w:type="paragraph" w:styleId="af2">
    <w:name w:val="header"/>
    <w:basedOn w:val="a"/>
    <w:link w:val="af3"/>
    <w:uiPriority w:val="99"/>
    <w:rsid w:val="00E6749D"/>
    <w:pPr>
      <w:tabs>
        <w:tab w:val="center" w:pos="4677"/>
        <w:tab w:val="right" w:pos="9355"/>
      </w:tabs>
    </w:pPr>
  </w:style>
  <w:style w:type="character" w:customStyle="1" w:styleId="af3">
    <w:name w:val="Верхний колонтитул Знак"/>
    <w:basedOn w:val="a0"/>
    <w:link w:val="af2"/>
    <w:uiPriority w:val="99"/>
    <w:locked/>
    <w:rsid w:val="00E6749D"/>
    <w:rPr>
      <w:rFonts w:cs="Times New Roman"/>
      <w:sz w:val="22"/>
      <w:lang w:eastAsia="en-US"/>
    </w:rPr>
  </w:style>
  <w:style w:type="paragraph" w:styleId="af4">
    <w:name w:val="footer"/>
    <w:basedOn w:val="a"/>
    <w:link w:val="af5"/>
    <w:uiPriority w:val="99"/>
    <w:rsid w:val="00E6749D"/>
    <w:pPr>
      <w:tabs>
        <w:tab w:val="center" w:pos="4677"/>
        <w:tab w:val="right" w:pos="9355"/>
      </w:tabs>
    </w:pPr>
  </w:style>
  <w:style w:type="character" w:customStyle="1" w:styleId="af5">
    <w:name w:val="Нижний колонтитул Знак"/>
    <w:basedOn w:val="a0"/>
    <w:link w:val="af4"/>
    <w:uiPriority w:val="99"/>
    <w:locked/>
    <w:rsid w:val="00E6749D"/>
    <w:rPr>
      <w:rFonts w:cs="Times New Roman"/>
      <w:sz w:val="22"/>
      <w:lang w:eastAsia="en-US"/>
    </w:rPr>
  </w:style>
  <w:style w:type="paragraph" w:styleId="24">
    <w:name w:val="Body Text 2"/>
    <w:basedOn w:val="a"/>
    <w:link w:val="25"/>
    <w:uiPriority w:val="99"/>
    <w:semiHidden/>
    <w:rsid w:val="00314A7D"/>
    <w:pPr>
      <w:spacing w:after="120" w:line="480" w:lineRule="auto"/>
    </w:pPr>
  </w:style>
  <w:style w:type="character" w:customStyle="1" w:styleId="25">
    <w:name w:val="Основной текст 2 Знак"/>
    <w:basedOn w:val="a0"/>
    <w:link w:val="24"/>
    <w:uiPriority w:val="99"/>
    <w:semiHidden/>
    <w:locked/>
    <w:rsid w:val="00314A7D"/>
    <w:rPr>
      <w:rFonts w:cs="Times New Roman"/>
      <w:sz w:val="22"/>
      <w:lang w:eastAsia="en-US"/>
    </w:rPr>
  </w:style>
  <w:style w:type="paragraph" w:customStyle="1" w:styleId="Normal1">
    <w:name w:val="Normal1"/>
    <w:uiPriority w:val="99"/>
    <w:rsid w:val="007E57A3"/>
    <w:pPr>
      <w:widowControl w:val="0"/>
    </w:pPr>
    <w:rPr>
      <w:rFonts w:eastAsia="Times New Roman"/>
      <w:sz w:val="20"/>
      <w:szCs w:val="20"/>
    </w:rPr>
  </w:style>
  <w:style w:type="paragraph" w:styleId="af6">
    <w:name w:val="Body Text Indent"/>
    <w:basedOn w:val="a"/>
    <w:link w:val="af7"/>
    <w:uiPriority w:val="99"/>
    <w:rsid w:val="007E57A3"/>
    <w:pPr>
      <w:spacing w:after="120"/>
      <w:ind w:left="283"/>
    </w:pPr>
    <w:rPr>
      <w:rFonts w:eastAsia="Times New Roman"/>
      <w:szCs w:val="24"/>
      <w:lang w:eastAsia="ru-RU"/>
    </w:rPr>
  </w:style>
  <w:style w:type="character" w:customStyle="1" w:styleId="af7">
    <w:name w:val="Основной текст с отступом Знак"/>
    <w:basedOn w:val="a0"/>
    <w:link w:val="af6"/>
    <w:uiPriority w:val="99"/>
    <w:locked/>
    <w:rsid w:val="007E57A3"/>
    <w:rPr>
      <w:rFonts w:eastAsia="Times New Roman" w:cs="Times New Roman"/>
      <w:sz w:val="24"/>
    </w:rPr>
  </w:style>
  <w:style w:type="character" w:customStyle="1" w:styleId="st">
    <w:name w:val="st"/>
    <w:uiPriority w:val="99"/>
    <w:rsid w:val="005F4046"/>
  </w:style>
  <w:style w:type="paragraph" w:styleId="af8">
    <w:name w:val="Plain Text"/>
    <w:aliases w:val="Текст Знак1,Текст Знак Знак,Знак2 Знак Знак,Знак2 Знак1,Текст Знак Знак Знак,Текст Знак1 Знак,Знак2 Знак Знак Знак,Знак2 Знак1 Знак,Знак2 Знак,Знак2"/>
    <w:basedOn w:val="a"/>
    <w:link w:val="26"/>
    <w:uiPriority w:val="99"/>
    <w:rsid w:val="00D20EE0"/>
    <w:pPr>
      <w:ind w:left="0"/>
    </w:pPr>
    <w:rPr>
      <w:rFonts w:ascii="Courier New" w:eastAsia="Times New Roman" w:hAnsi="Courier New"/>
      <w:sz w:val="20"/>
      <w:szCs w:val="20"/>
      <w:lang w:eastAsia="ru-RU"/>
    </w:rPr>
  </w:style>
  <w:style w:type="character" w:customStyle="1" w:styleId="26">
    <w:name w:val="Текст Знак2"/>
    <w:aliases w:val="Текст Знак1 Знак1,Текст Знак Знак Знак1,Знак2 Знак Знак Знак1,Знак2 Знак1 Знак1,Текст Знак Знак Знак Знак,Текст Знак1 Знак Знак,Знак2 Знак Знак Знак Знак,Знак2 Знак1 Знак Знак,Знак2 Знак Знак1,Знак2 Знак2"/>
    <w:basedOn w:val="a0"/>
    <w:link w:val="af8"/>
    <w:uiPriority w:val="99"/>
    <w:locked/>
    <w:rsid w:val="00D20EE0"/>
    <w:rPr>
      <w:rFonts w:ascii="Courier New" w:hAnsi="Courier New" w:cs="Times New Roman"/>
    </w:rPr>
  </w:style>
  <w:style w:type="character" w:customStyle="1" w:styleId="af9">
    <w:name w:val="Текст Знак"/>
    <w:uiPriority w:val="99"/>
    <w:semiHidden/>
    <w:rsid w:val="00D20EE0"/>
    <w:rPr>
      <w:rFonts w:ascii="Courier New" w:hAnsi="Courier New"/>
      <w:lang w:eastAsia="en-US"/>
    </w:rPr>
  </w:style>
  <w:style w:type="paragraph" w:customStyle="1" w:styleId="11">
    <w:name w:val="Абзац списка1"/>
    <w:basedOn w:val="a"/>
    <w:uiPriority w:val="99"/>
    <w:rsid w:val="0095779A"/>
    <w:pPr>
      <w:spacing w:after="200" w:line="276" w:lineRule="auto"/>
      <w:ind w:left="720"/>
    </w:pPr>
    <w:rPr>
      <w:rFonts w:ascii="Calibri" w:eastAsia="Times New Roman" w:hAnsi="Calibri" w:cs="Calibri"/>
      <w:sz w:val="22"/>
      <w:lang w:eastAsia="ru-RU"/>
    </w:rPr>
  </w:style>
  <w:style w:type="paragraph" w:customStyle="1" w:styleId="ConsPlusNormal">
    <w:name w:val="ConsPlusNormal"/>
    <w:uiPriority w:val="99"/>
    <w:rsid w:val="002858EF"/>
    <w:pPr>
      <w:widowControl w:val="0"/>
      <w:autoSpaceDE w:val="0"/>
      <w:autoSpaceDN w:val="0"/>
      <w:adjustRightInd w:val="0"/>
      <w:ind w:firstLine="720"/>
    </w:pPr>
    <w:rPr>
      <w:rFonts w:ascii="Arial" w:eastAsia="Times New Roman" w:hAnsi="Arial" w:cs="Arial"/>
      <w:sz w:val="20"/>
      <w:szCs w:val="20"/>
    </w:rPr>
  </w:style>
  <w:style w:type="paragraph" w:styleId="afa">
    <w:name w:val="Title"/>
    <w:basedOn w:val="a"/>
    <w:link w:val="afb"/>
    <w:uiPriority w:val="99"/>
    <w:qFormat/>
    <w:rsid w:val="002858EF"/>
    <w:pPr>
      <w:ind w:left="0"/>
      <w:jc w:val="center"/>
    </w:pPr>
    <w:rPr>
      <w:rFonts w:eastAsia="Times New Roman"/>
      <w:sz w:val="28"/>
      <w:szCs w:val="24"/>
      <w:lang w:eastAsia="ru-RU"/>
    </w:rPr>
  </w:style>
  <w:style w:type="character" w:customStyle="1" w:styleId="afb">
    <w:name w:val="Название Знак"/>
    <w:basedOn w:val="a0"/>
    <w:link w:val="afa"/>
    <w:uiPriority w:val="99"/>
    <w:locked/>
    <w:rsid w:val="002858EF"/>
    <w:rPr>
      <w:rFonts w:eastAsia="Times New Roman" w:cs="Times New Roman"/>
      <w:sz w:val="24"/>
    </w:rPr>
  </w:style>
  <w:style w:type="paragraph" w:customStyle="1" w:styleId="preformatted">
    <w:name w:val="preformatted"/>
    <w:basedOn w:val="a"/>
    <w:uiPriority w:val="99"/>
    <w:rsid w:val="00BB3F10"/>
    <w:pPr>
      <w:spacing w:before="75" w:after="75"/>
      <w:ind w:left="0"/>
    </w:pPr>
    <w:rPr>
      <w:rFonts w:ascii="Arial" w:eastAsia="Times New Roman" w:hAnsi="Arial" w:cs="Arial"/>
      <w:color w:val="000000"/>
      <w:sz w:val="20"/>
      <w:szCs w:val="20"/>
      <w:lang w:eastAsia="ru-RU"/>
    </w:rPr>
  </w:style>
  <w:style w:type="character" w:customStyle="1" w:styleId="af1">
    <w:name w:val="Абзац списка Знак"/>
    <w:link w:val="af0"/>
    <w:uiPriority w:val="34"/>
    <w:locked/>
    <w:rsid w:val="00896050"/>
    <w:rPr>
      <w:sz w:val="22"/>
      <w:lang w:eastAsia="en-US"/>
    </w:rPr>
  </w:style>
  <w:style w:type="character" w:customStyle="1" w:styleId="FontStyle14">
    <w:name w:val="Font Style14"/>
    <w:uiPriority w:val="99"/>
    <w:rsid w:val="00896050"/>
    <w:rPr>
      <w:rFonts w:ascii="Times New Roman" w:hAnsi="Times New Roman"/>
      <w:sz w:val="22"/>
    </w:rPr>
  </w:style>
  <w:style w:type="character" w:customStyle="1" w:styleId="FontStyle13">
    <w:name w:val="Font Style13"/>
    <w:uiPriority w:val="99"/>
    <w:rsid w:val="00896050"/>
    <w:rPr>
      <w:rFonts w:ascii="Times New Roman" w:hAnsi="Times New Roman"/>
      <w:sz w:val="26"/>
    </w:rPr>
  </w:style>
  <w:style w:type="paragraph" w:customStyle="1" w:styleId="Default">
    <w:name w:val="Default"/>
    <w:uiPriority w:val="99"/>
    <w:rsid w:val="0042602E"/>
    <w:pPr>
      <w:suppressAutoHyphens/>
    </w:pPr>
    <w:rPr>
      <w:rFonts w:eastAsia="Times New Roman"/>
      <w:color w:val="000000"/>
      <w:kern w:val="2"/>
      <w:sz w:val="24"/>
      <w:szCs w:val="24"/>
      <w:lang w:eastAsia="ar-SA"/>
    </w:rPr>
  </w:style>
  <w:style w:type="character" w:styleId="afc">
    <w:name w:val="Emphasis"/>
    <w:basedOn w:val="a0"/>
    <w:uiPriority w:val="99"/>
    <w:qFormat/>
    <w:rsid w:val="0042602E"/>
    <w:rPr>
      <w:rFonts w:cs="Times New Roman"/>
      <w:i/>
    </w:rPr>
  </w:style>
  <w:style w:type="character" w:customStyle="1" w:styleId="afd">
    <w:name w:val="Основной текст_"/>
    <w:link w:val="31"/>
    <w:uiPriority w:val="99"/>
    <w:locked/>
    <w:rsid w:val="002026E1"/>
    <w:rPr>
      <w:rFonts w:eastAsia="Times New Roman"/>
      <w:sz w:val="27"/>
      <w:shd w:val="clear" w:color="auto" w:fill="FFFFFF"/>
    </w:rPr>
  </w:style>
  <w:style w:type="paragraph" w:customStyle="1" w:styleId="31">
    <w:name w:val="Основной текст3"/>
    <w:basedOn w:val="a"/>
    <w:link w:val="afd"/>
    <w:uiPriority w:val="99"/>
    <w:rsid w:val="002026E1"/>
    <w:pPr>
      <w:widowControl w:val="0"/>
      <w:shd w:val="clear" w:color="auto" w:fill="FFFFFF"/>
      <w:spacing w:before="300" w:line="370" w:lineRule="exact"/>
      <w:ind w:left="0"/>
    </w:pPr>
    <w:rPr>
      <w:rFonts w:eastAsia="Times New Roman"/>
      <w:sz w:val="27"/>
      <w:szCs w:val="20"/>
      <w:lang w:eastAsia="ru-RU"/>
    </w:rPr>
  </w:style>
  <w:style w:type="character" w:customStyle="1" w:styleId="c4">
    <w:name w:val="c4"/>
    <w:uiPriority w:val="99"/>
    <w:rsid w:val="002026E1"/>
  </w:style>
  <w:style w:type="paragraph" w:customStyle="1" w:styleId="12">
    <w:name w:val="Основной текст1"/>
    <w:basedOn w:val="a"/>
    <w:uiPriority w:val="99"/>
    <w:rsid w:val="0061183F"/>
    <w:pPr>
      <w:shd w:val="clear" w:color="auto" w:fill="FFFFFF"/>
      <w:spacing w:after="240" w:line="274" w:lineRule="exact"/>
      <w:ind w:left="0" w:firstLine="520"/>
      <w:jc w:val="both"/>
    </w:pPr>
    <w:rPr>
      <w:rFonts w:eastAsia="Times New Roman"/>
      <w:color w:val="000000"/>
      <w:sz w:val="21"/>
      <w:szCs w:val="21"/>
      <w:lang w:eastAsia="ru-RU"/>
    </w:rPr>
  </w:style>
  <w:style w:type="paragraph" w:styleId="32">
    <w:name w:val="Body Text 3"/>
    <w:basedOn w:val="a"/>
    <w:link w:val="33"/>
    <w:uiPriority w:val="99"/>
    <w:semiHidden/>
    <w:rsid w:val="0061183F"/>
    <w:pPr>
      <w:spacing w:after="120"/>
    </w:pPr>
    <w:rPr>
      <w:sz w:val="16"/>
      <w:szCs w:val="16"/>
    </w:rPr>
  </w:style>
  <w:style w:type="character" w:customStyle="1" w:styleId="33">
    <w:name w:val="Основной текст 3 Знак"/>
    <w:basedOn w:val="a0"/>
    <w:link w:val="32"/>
    <w:uiPriority w:val="99"/>
    <w:semiHidden/>
    <w:locked/>
    <w:rsid w:val="0061183F"/>
    <w:rPr>
      <w:rFonts w:cs="Times New Roman"/>
      <w:sz w:val="16"/>
      <w:lang w:eastAsia="en-US"/>
    </w:rPr>
  </w:style>
  <w:style w:type="paragraph" w:customStyle="1" w:styleId="61">
    <w:name w:val="Знак Знак61"/>
    <w:basedOn w:val="a"/>
    <w:uiPriority w:val="99"/>
    <w:rsid w:val="00F757DC"/>
    <w:pPr>
      <w:ind w:left="0"/>
    </w:pPr>
    <w:rPr>
      <w:rFonts w:ascii="Verdana" w:eastAsia="Times New Roman" w:hAnsi="Verdana" w:cs="Verdana"/>
      <w:szCs w:val="24"/>
    </w:rPr>
  </w:style>
  <w:style w:type="character" w:customStyle="1" w:styleId="apple-converted-space">
    <w:name w:val="apple-converted-space"/>
    <w:uiPriority w:val="99"/>
    <w:rsid w:val="006E0FA6"/>
  </w:style>
  <w:style w:type="table" w:styleId="afe">
    <w:name w:val="Table Grid"/>
    <w:basedOn w:val="a1"/>
    <w:uiPriority w:val="59"/>
    <w:rsid w:val="008F2378"/>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3">
    <w:name w:val="Обычный (веб) Знак2"/>
    <w:aliases w:val="Знак Знак,Обычный (веб)1 Знак,Обычный (веб) Знак Знак1,Обычный (веб) Знак1 Знак,Обычный (веб) Знак Знак Знак,Обычный (веб) Знак2 Знак Знак,Обычный (веб) Знак Знак1 Знак Знак,Обычный (веб) Знак1 Знак Знак1 Знак"/>
    <w:link w:val="a5"/>
    <w:uiPriority w:val="99"/>
    <w:locked/>
    <w:rsid w:val="00EA42CB"/>
    <w:rPr>
      <w:rFonts w:eastAsia="Times New Roman"/>
      <w:sz w:val="24"/>
    </w:rPr>
  </w:style>
  <w:style w:type="character" w:customStyle="1" w:styleId="27">
    <w:name w:val="Основной текст (2)_"/>
    <w:link w:val="28"/>
    <w:uiPriority w:val="99"/>
    <w:locked/>
    <w:rsid w:val="006163E2"/>
    <w:rPr>
      <w:sz w:val="28"/>
      <w:shd w:val="clear" w:color="auto" w:fill="FFFFFF"/>
    </w:rPr>
  </w:style>
  <w:style w:type="paragraph" w:customStyle="1" w:styleId="28">
    <w:name w:val="Основной текст (2)"/>
    <w:basedOn w:val="a"/>
    <w:link w:val="27"/>
    <w:uiPriority w:val="99"/>
    <w:rsid w:val="006163E2"/>
    <w:pPr>
      <w:widowControl w:val="0"/>
      <w:shd w:val="clear" w:color="auto" w:fill="FFFFFF"/>
      <w:spacing w:before="240" w:line="320" w:lineRule="exact"/>
      <w:ind w:left="0"/>
    </w:pPr>
    <w:rPr>
      <w:sz w:val="28"/>
      <w:szCs w:val="20"/>
      <w:lang w:eastAsia="ru-RU"/>
    </w:rPr>
  </w:style>
  <w:style w:type="character" w:styleId="aff">
    <w:name w:val="Strong"/>
    <w:basedOn w:val="a0"/>
    <w:uiPriority w:val="99"/>
    <w:qFormat/>
    <w:rsid w:val="004C0DEF"/>
    <w:rPr>
      <w:rFonts w:cs="Times New Roman"/>
      <w:b/>
    </w:rPr>
  </w:style>
  <w:style w:type="paragraph" w:customStyle="1" w:styleId="14">
    <w:name w:val="Основной 14"/>
    <w:basedOn w:val="af0"/>
    <w:link w:val="140"/>
    <w:uiPriority w:val="99"/>
    <w:rsid w:val="004C0DEF"/>
    <w:pPr>
      <w:spacing w:after="200" w:line="276" w:lineRule="auto"/>
      <w:ind w:left="0" w:firstLine="720"/>
      <w:jc w:val="both"/>
    </w:pPr>
    <w:rPr>
      <w:sz w:val="28"/>
    </w:rPr>
  </w:style>
  <w:style w:type="character" w:customStyle="1" w:styleId="140">
    <w:name w:val="Основной 14 Знак"/>
    <w:link w:val="14"/>
    <w:uiPriority w:val="99"/>
    <w:locked/>
    <w:rsid w:val="004C0DEF"/>
    <w:rPr>
      <w:sz w:val="28"/>
      <w:lang w:eastAsia="en-US"/>
    </w:rPr>
  </w:style>
  <w:style w:type="character" w:customStyle="1" w:styleId="a8">
    <w:name w:val="Без интервала Знак"/>
    <w:aliases w:val="основа Знак"/>
    <w:link w:val="a7"/>
    <w:uiPriority w:val="99"/>
    <w:locked/>
    <w:rsid w:val="00EC1702"/>
    <w:rPr>
      <w:rFonts w:ascii="Calibri" w:hAnsi="Calibri"/>
      <w:sz w:val="22"/>
      <w:lang w:eastAsia="en-US"/>
    </w:rPr>
  </w:style>
  <w:style w:type="table" w:customStyle="1" w:styleId="13">
    <w:name w:val="Сетка таблицы1"/>
    <w:uiPriority w:val="99"/>
    <w:rsid w:val="009D2B8F"/>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bullet2gifbullet1gifbullet2gif">
    <w:name w:val="msonormalbullet2gifbullet1gifbullet2gif"/>
    <w:basedOn w:val="a"/>
    <w:uiPriority w:val="99"/>
    <w:rsid w:val="00AF5E59"/>
    <w:pPr>
      <w:spacing w:before="100" w:beforeAutospacing="1" w:after="100" w:afterAutospacing="1"/>
      <w:ind w:left="0"/>
    </w:pPr>
    <w:rPr>
      <w:rFonts w:eastAsia="Times New Roman"/>
      <w:szCs w:val="24"/>
      <w:lang w:eastAsia="ru-RU"/>
    </w:rPr>
  </w:style>
  <w:style w:type="character" w:customStyle="1" w:styleId="company-infotext">
    <w:name w:val="company-info__text"/>
    <w:uiPriority w:val="99"/>
    <w:rsid w:val="00AF5E59"/>
  </w:style>
  <w:style w:type="character" w:customStyle="1" w:styleId="extended-textfull">
    <w:name w:val="extended-text__full"/>
    <w:uiPriority w:val="99"/>
    <w:rsid w:val="00AF5E59"/>
  </w:style>
  <w:style w:type="table" w:customStyle="1" w:styleId="29">
    <w:name w:val="Сетка таблицы2"/>
    <w:uiPriority w:val="99"/>
    <w:rsid w:val="001307F8"/>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19">
    <w:name w:val="c19"/>
    <w:basedOn w:val="a"/>
    <w:uiPriority w:val="99"/>
    <w:rsid w:val="00AC194C"/>
    <w:pPr>
      <w:spacing w:before="100" w:beforeAutospacing="1" w:after="100" w:afterAutospacing="1"/>
      <w:ind w:left="0"/>
    </w:pPr>
    <w:rPr>
      <w:rFonts w:eastAsia="Times New Roman"/>
      <w:szCs w:val="24"/>
      <w:lang w:eastAsia="ru-RU"/>
    </w:rPr>
  </w:style>
  <w:style w:type="character" w:customStyle="1" w:styleId="itemtext1">
    <w:name w:val="itemtext1"/>
    <w:basedOn w:val="a0"/>
    <w:uiPriority w:val="99"/>
    <w:rsid w:val="00AE43BD"/>
    <w:rPr>
      <w:rFonts w:ascii="Segoe UI" w:hAnsi="Segoe UI" w:cs="Segoe UI"/>
      <w:color w:val="000000"/>
      <w:sz w:val="20"/>
      <w:szCs w:val="20"/>
    </w:rPr>
  </w:style>
  <w:style w:type="paragraph" w:styleId="aff0">
    <w:name w:val="Subtitle"/>
    <w:basedOn w:val="a"/>
    <w:next w:val="a"/>
    <w:link w:val="aff1"/>
    <w:uiPriority w:val="99"/>
    <w:qFormat/>
    <w:rsid w:val="00611284"/>
    <w:pPr>
      <w:ind w:left="0"/>
    </w:pPr>
    <w:rPr>
      <w:rFonts w:ascii="Cambria" w:eastAsia="Times New Roman" w:hAnsi="Cambria"/>
      <w:i/>
      <w:iCs/>
      <w:color w:val="4F81BD"/>
      <w:spacing w:val="15"/>
      <w:szCs w:val="24"/>
      <w:lang w:eastAsia="ru-RU"/>
    </w:rPr>
  </w:style>
  <w:style w:type="character" w:customStyle="1" w:styleId="aff1">
    <w:name w:val="Подзаголовок Знак"/>
    <w:basedOn w:val="a0"/>
    <w:link w:val="aff0"/>
    <w:uiPriority w:val="99"/>
    <w:locked/>
    <w:rsid w:val="00611284"/>
    <w:rPr>
      <w:rFonts w:ascii="Cambria" w:hAnsi="Cambria" w:cs="Times New Roman"/>
      <w:i/>
      <w:iCs/>
      <w:color w:val="4F81BD"/>
      <w:spacing w:val="15"/>
      <w:sz w:val="24"/>
      <w:szCs w:val="24"/>
    </w:rPr>
  </w:style>
  <w:style w:type="paragraph" w:customStyle="1" w:styleId="msonormalmailrucssattributepostfixmailrucssattributepostfix">
    <w:name w:val="msonormalmailrucssattributepostfix_mailru_css_attribute_postfix"/>
    <w:basedOn w:val="a"/>
    <w:uiPriority w:val="99"/>
    <w:rsid w:val="007756F8"/>
    <w:pPr>
      <w:spacing w:before="100" w:beforeAutospacing="1" w:after="100" w:afterAutospacing="1"/>
      <w:ind w:left="0"/>
    </w:pPr>
    <w:rPr>
      <w:szCs w:val="24"/>
      <w:lang w:eastAsia="ru-RU"/>
    </w:rPr>
  </w:style>
  <w:style w:type="paragraph" w:customStyle="1" w:styleId="Standard">
    <w:name w:val="Standard"/>
    <w:uiPriority w:val="99"/>
    <w:rsid w:val="005B3427"/>
    <w:pPr>
      <w:suppressAutoHyphens/>
      <w:autoSpaceDN w:val="0"/>
      <w:spacing w:after="160" w:line="254" w:lineRule="auto"/>
    </w:pPr>
    <w:rPr>
      <w:rFonts w:ascii="Calibri" w:eastAsia="SimSun" w:hAnsi="Calibri" w:cs="Calibri"/>
      <w:kern w:val="3"/>
      <w:lang w:eastAsia="en-US"/>
    </w:rPr>
  </w:style>
  <w:style w:type="paragraph" w:customStyle="1" w:styleId="ConsPlusNonformat">
    <w:name w:val="ConsPlusNonformat"/>
    <w:uiPriority w:val="99"/>
    <w:rsid w:val="00ED715D"/>
    <w:pPr>
      <w:widowControl w:val="0"/>
      <w:autoSpaceDE w:val="0"/>
      <w:autoSpaceDN w:val="0"/>
      <w:adjustRightInd w:val="0"/>
    </w:pPr>
    <w:rPr>
      <w:rFonts w:ascii="Courier New" w:eastAsia="Times New Roman" w:hAnsi="Courier New" w:cs="Courier New"/>
      <w:sz w:val="20"/>
      <w:szCs w:val="20"/>
    </w:rPr>
  </w:style>
  <w:style w:type="paragraph" w:customStyle="1" w:styleId="41">
    <w:name w:val="Основной текст4"/>
    <w:basedOn w:val="a"/>
    <w:uiPriority w:val="99"/>
    <w:rsid w:val="00456306"/>
    <w:pPr>
      <w:shd w:val="clear" w:color="auto" w:fill="FFFFFF"/>
      <w:spacing w:before="360" w:line="317" w:lineRule="exact"/>
      <w:ind w:left="0"/>
      <w:jc w:val="both"/>
    </w:pPr>
    <w:rPr>
      <w:rFonts w:ascii="Calibri" w:hAnsi="Calibri"/>
      <w:sz w:val="27"/>
      <w:szCs w:val="27"/>
    </w:rPr>
  </w:style>
  <w:style w:type="character" w:customStyle="1" w:styleId="bolder">
    <w:name w:val="bolder"/>
    <w:basedOn w:val="a0"/>
    <w:uiPriority w:val="99"/>
    <w:rsid w:val="00021390"/>
    <w:rPr>
      <w:rFonts w:cs="Times New Roman"/>
    </w:rPr>
  </w:style>
  <w:style w:type="table" w:customStyle="1" w:styleId="34">
    <w:name w:val="Сетка таблицы3"/>
    <w:basedOn w:val="a1"/>
    <w:next w:val="afe"/>
    <w:uiPriority w:val="59"/>
    <w:rsid w:val="00572380"/>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e"/>
    <w:uiPriority w:val="59"/>
    <w:rsid w:val="00C0422A"/>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fe"/>
    <w:uiPriority w:val="59"/>
    <w:rsid w:val="00737AF8"/>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fe"/>
    <w:uiPriority w:val="59"/>
    <w:rsid w:val="00EA2251"/>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1"/>
    <w:next w:val="afe"/>
    <w:uiPriority w:val="59"/>
    <w:rsid w:val="00CF416E"/>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fe"/>
    <w:uiPriority w:val="59"/>
    <w:rsid w:val="0045754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12">
    <w:name w:val="Знак Знак612"/>
    <w:basedOn w:val="a"/>
    <w:rsid w:val="00A4232C"/>
    <w:pPr>
      <w:ind w:left="0"/>
    </w:pPr>
    <w:rPr>
      <w:rFonts w:ascii="Verdana" w:eastAsia="Times New Roman" w:hAnsi="Verdana" w:cs="Verdana"/>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329892">
      <w:bodyDiv w:val="1"/>
      <w:marLeft w:val="0"/>
      <w:marRight w:val="0"/>
      <w:marTop w:val="0"/>
      <w:marBottom w:val="0"/>
      <w:divBdr>
        <w:top w:val="none" w:sz="0" w:space="0" w:color="auto"/>
        <w:left w:val="none" w:sz="0" w:space="0" w:color="auto"/>
        <w:bottom w:val="none" w:sz="0" w:space="0" w:color="auto"/>
        <w:right w:val="none" w:sz="0" w:space="0" w:color="auto"/>
      </w:divBdr>
    </w:div>
    <w:div w:id="93091580">
      <w:bodyDiv w:val="1"/>
      <w:marLeft w:val="0"/>
      <w:marRight w:val="0"/>
      <w:marTop w:val="0"/>
      <w:marBottom w:val="0"/>
      <w:divBdr>
        <w:top w:val="none" w:sz="0" w:space="0" w:color="auto"/>
        <w:left w:val="none" w:sz="0" w:space="0" w:color="auto"/>
        <w:bottom w:val="none" w:sz="0" w:space="0" w:color="auto"/>
        <w:right w:val="none" w:sz="0" w:space="0" w:color="auto"/>
      </w:divBdr>
    </w:div>
    <w:div w:id="112599927">
      <w:bodyDiv w:val="1"/>
      <w:marLeft w:val="0"/>
      <w:marRight w:val="0"/>
      <w:marTop w:val="0"/>
      <w:marBottom w:val="0"/>
      <w:divBdr>
        <w:top w:val="none" w:sz="0" w:space="0" w:color="auto"/>
        <w:left w:val="none" w:sz="0" w:space="0" w:color="auto"/>
        <w:bottom w:val="none" w:sz="0" w:space="0" w:color="auto"/>
        <w:right w:val="none" w:sz="0" w:space="0" w:color="auto"/>
      </w:divBdr>
    </w:div>
    <w:div w:id="262689030">
      <w:bodyDiv w:val="1"/>
      <w:marLeft w:val="0"/>
      <w:marRight w:val="0"/>
      <w:marTop w:val="0"/>
      <w:marBottom w:val="0"/>
      <w:divBdr>
        <w:top w:val="none" w:sz="0" w:space="0" w:color="auto"/>
        <w:left w:val="none" w:sz="0" w:space="0" w:color="auto"/>
        <w:bottom w:val="none" w:sz="0" w:space="0" w:color="auto"/>
        <w:right w:val="none" w:sz="0" w:space="0" w:color="auto"/>
      </w:divBdr>
    </w:div>
    <w:div w:id="281695438">
      <w:bodyDiv w:val="1"/>
      <w:marLeft w:val="0"/>
      <w:marRight w:val="0"/>
      <w:marTop w:val="0"/>
      <w:marBottom w:val="0"/>
      <w:divBdr>
        <w:top w:val="none" w:sz="0" w:space="0" w:color="auto"/>
        <w:left w:val="none" w:sz="0" w:space="0" w:color="auto"/>
        <w:bottom w:val="none" w:sz="0" w:space="0" w:color="auto"/>
        <w:right w:val="none" w:sz="0" w:space="0" w:color="auto"/>
      </w:divBdr>
    </w:div>
    <w:div w:id="488254010">
      <w:bodyDiv w:val="1"/>
      <w:marLeft w:val="0"/>
      <w:marRight w:val="0"/>
      <w:marTop w:val="0"/>
      <w:marBottom w:val="0"/>
      <w:divBdr>
        <w:top w:val="none" w:sz="0" w:space="0" w:color="auto"/>
        <w:left w:val="none" w:sz="0" w:space="0" w:color="auto"/>
        <w:bottom w:val="none" w:sz="0" w:space="0" w:color="auto"/>
        <w:right w:val="none" w:sz="0" w:space="0" w:color="auto"/>
      </w:divBdr>
    </w:div>
    <w:div w:id="542442953">
      <w:marLeft w:val="0"/>
      <w:marRight w:val="0"/>
      <w:marTop w:val="0"/>
      <w:marBottom w:val="0"/>
      <w:divBdr>
        <w:top w:val="none" w:sz="0" w:space="0" w:color="auto"/>
        <w:left w:val="none" w:sz="0" w:space="0" w:color="auto"/>
        <w:bottom w:val="none" w:sz="0" w:space="0" w:color="auto"/>
        <w:right w:val="none" w:sz="0" w:space="0" w:color="auto"/>
      </w:divBdr>
    </w:div>
    <w:div w:id="542442954">
      <w:marLeft w:val="0"/>
      <w:marRight w:val="0"/>
      <w:marTop w:val="0"/>
      <w:marBottom w:val="0"/>
      <w:divBdr>
        <w:top w:val="none" w:sz="0" w:space="0" w:color="auto"/>
        <w:left w:val="none" w:sz="0" w:space="0" w:color="auto"/>
        <w:bottom w:val="none" w:sz="0" w:space="0" w:color="auto"/>
        <w:right w:val="none" w:sz="0" w:space="0" w:color="auto"/>
      </w:divBdr>
    </w:div>
    <w:div w:id="542442955">
      <w:marLeft w:val="0"/>
      <w:marRight w:val="0"/>
      <w:marTop w:val="0"/>
      <w:marBottom w:val="0"/>
      <w:divBdr>
        <w:top w:val="none" w:sz="0" w:space="0" w:color="auto"/>
        <w:left w:val="none" w:sz="0" w:space="0" w:color="auto"/>
        <w:bottom w:val="none" w:sz="0" w:space="0" w:color="auto"/>
        <w:right w:val="none" w:sz="0" w:space="0" w:color="auto"/>
      </w:divBdr>
    </w:div>
    <w:div w:id="542442956">
      <w:marLeft w:val="0"/>
      <w:marRight w:val="0"/>
      <w:marTop w:val="0"/>
      <w:marBottom w:val="0"/>
      <w:divBdr>
        <w:top w:val="none" w:sz="0" w:space="0" w:color="auto"/>
        <w:left w:val="none" w:sz="0" w:space="0" w:color="auto"/>
        <w:bottom w:val="none" w:sz="0" w:space="0" w:color="auto"/>
        <w:right w:val="none" w:sz="0" w:space="0" w:color="auto"/>
      </w:divBdr>
    </w:div>
    <w:div w:id="542442957">
      <w:marLeft w:val="0"/>
      <w:marRight w:val="0"/>
      <w:marTop w:val="0"/>
      <w:marBottom w:val="0"/>
      <w:divBdr>
        <w:top w:val="none" w:sz="0" w:space="0" w:color="auto"/>
        <w:left w:val="none" w:sz="0" w:space="0" w:color="auto"/>
        <w:bottom w:val="none" w:sz="0" w:space="0" w:color="auto"/>
        <w:right w:val="none" w:sz="0" w:space="0" w:color="auto"/>
      </w:divBdr>
    </w:div>
    <w:div w:id="542442958">
      <w:marLeft w:val="0"/>
      <w:marRight w:val="0"/>
      <w:marTop w:val="0"/>
      <w:marBottom w:val="0"/>
      <w:divBdr>
        <w:top w:val="none" w:sz="0" w:space="0" w:color="auto"/>
        <w:left w:val="none" w:sz="0" w:space="0" w:color="auto"/>
        <w:bottom w:val="none" w:sz="0" w:space="0" w:color="auto"/>
        <w:right w:val="none" w:sz="0" w:space="0" w:color="auto"/>
      </w:divBdr>
    </w:div>
    <w:div w:id="542442959">
      <w:marLeft w:val="0"/>
      <w:marRight w:val="0"/>
      <w:marTop w:val="0"/>
      <w:marBottom w:val="0"/>
      <w:divBdr>
        <w:top w:val="none" w:sz="0" w:space="0" w:color="auto"/>
        <w:left w:val="none" w:sz="0" w:space="0" w:color="auto"/>
        <w:bottom w:val="none" w:sz="0" w:space="0" w:color="auto"/>
        <w:right w:val="none" w:sz="0" w:space="0" w:color="auto"/>
      </w:divBdr>
    </w:div>
    <w:div w:id="542442960">
      <w:marLeft w:val="0"/>
      <w:marRight w:val="0"/>
      <w:marTop w:val="0"/>
      <w:marBottom w:val="0"/>
      <w:divBdr>
        <w:top w:val="none" w:sz="0" w:space="0" w:color="auto"/>
        <w:left w:val="none" w:sz="0" w:space="0" w:color="auto"/>
        <w:bottom w:val="none" w:sz="0" w:space="0" w:color="auto"/>
        <w:right w:val="none" w:sz="0" w:space="0" w:color="auto"/>
      </w:divBdr>
    </w:div>
    <w:div w:id="542442961">
      <w:marLeft w:val="0"/>
      <w:marRight w:val="0"/>
      <w:marTop w:val="0"/>
      <w:marBottom w:val="0"/>
      <w:divBdr>
        <w:top w:val="none" w:sz="0" w:space="0" w:color="auto"/>
        <w:left w:val="none" w:sz="0" w:space="0" w:color="auto"/>
        <w:bottom w:val="none" w:sz="0" w:space="0" w:color="auto"/>
        <w:right w:val="none" w:sz="0" w:space="0" w:color="auto"/>
      </w:divBdr>
    </w:div>
    <w:div w:id="542442962">
      <w:marLeft w:val="0"/>
      <w:marRight w:val="0"/>
      <w:marTop w:val="0"/>
      <w:marBottom w:val="0"/>
      <w:divBdr>
        <w:top w:val="none" w:sz="0" w:space="0" w:color="auto"/>
        <w:left w:val="none" w:sz="0" w:space="0" w:color="auto"/>
        <w:bottom w:val="none" w:sz="0" w:space="0" w:color="auto"/>
        <w:right w:val="none" w:sz="0" w:space="0" w:color="auto"/>
      </w:divBdr>
    </w:div>
    <w:div w:id="542442963">
      <w:marLeft w:val="0"/>
      <w:marRight w:val="0"/>
      <w:marTop w:val="0"/>
      <w:marBottom w:val="0"/>
      <w:divBdr>
        <w:top w:val="none" w:sz="0" w:space="0" w:color="auto"/>
        <w:left w:val="none" w:sz="0" w:space="0" w:color="auto"/>
        <w:bottom w:val="none" w:sz="0" w:space="0" w:color="auto"/>
        <w:right w:val="none" w:sz="0" w:space="0" w:color="auto"/>
      </w:divBdr>
    </w:div>
    <w:div w:id="542442964">
      <w:marLeft w:val="0"/>
      <w:marRight w:val="0"/>
      <w:marTop w:val="0"/>
      <w:marBottom w:val="0"/>
      <w:divBdr>
        <w:top w:val="none" w:sz="0" w:space="0" w:color="auto"/>
        <w:left w:val="none" w:sz="0" w:space="0" w:color="auto"/>
        <w:bottom w:val="none" w:sz="0" w:space="0" w:color="auto"/>
        <w:right w:val="none" w:sz="0" w:space="0" w:color="auto"/>
      </w:divBdr>
    </w:div>
    <w:div w:id="542442965">
      <w:marLeft w:val="0"/>
      <w:marRight w:val="0"/>
      <w:marTop w:val="0"/>
      <w:marBottom w:val="0"/>
      <w:divBdr>
        <w:top w:val="none" w:sz="0" w:space="0" w:color="auto"/>
        <w:left w:val="none" w:sz="0" w:space="0" w:color="auto"/>
        <w:bottom w:val="none" w:sz="0" w:space="0" w:color="auto"/>
        <w:right w:val="none" w:sz="0" w:space="0" w:color="auto"/>
      </w:divBdr>
    </w:div>
    <w:div w:id="542442966">
      <w:marLeft w:val="0"/>
      <w:marRight w:val="0"/>
      <w:marTop w:val="0"/>
      <w:marBottom w:val="0"/>
      <w:divBdr>
        <w:top w:val="none" w:sz="0" w:space="0" w:color="auto"/>
        <w:left w:val="none" w:sz="0" w:space="0" w:color="auto"/>
        <w:bottom w:val="none" w:sz="0" w:space="0" w:color="auto"/>
        <w:right w:val="none" w:sz="0" w:space="0" w:color="auto"/>
      </w:divBdr>
    </w:div>
    <w:div w:id="542442967">
      <w:marLeft w:val="0"/>
      <w:marRight w:val="0"/>
      <w:marTop w:val="0"/>
      <w:marBottom w:val="0"/>
      <w:divBdr>
        <w:top w:val="none" w:sz="0" w:space="0" w:color="auto"/>
        <w:left w:val="none" w:sz="0" w:space="0" w:color="auto"/>
        <w:bottom w:val="none" w:sz="0" w:space="0" w:color="auto"/>
        <w:right w:val="none" w:sz="0" w:space="0" w:color="auto"/>
      </w:divBdr>
    </w:div>
    <w:div w:id="542442968">
      <w:marLeft w:val="0"/>
      <w:marRight w:val="0"/>
      <w:marTop w:val="0"/>
      <w:marBottom w:val="0"/>
      <w:divBdr>
        <w:top w:val="none" w:sz="0" w:space="0" w:color="auto"/>
        <w:left w:val="none" w:sz="0" w:space="0" w:color="auto"/>
        <w:bottom w:val="none" w:sz="0" w:space="0" w:color="auto"/>
        <w:right w:val="none" w:sz="0" w:space="0" w:color="auto"/>
      </w:divBdr>
    </w:div>
    <w:div w:id="542442969">
      <w:marLeft w:val="0"/>
      <w:marRight w:val="0"/>
      <w:marTop w:val="0"/>
      <w:marBottom w:val="0"/>
      <w:divBdr>
        <w:top w:val="none" w:sz="0" w:space="0" w:color="auto"/>
        <w:left w:val="none" w:sz="0" w:space="0" w:color="auto"/>
        <w:bottom w:val="none" w:sz="0" w:space="0" w:color="auto"/>
        <w:right w:val="none" w:sz="0" w:space="0" w:color="auto"/>
      </w:divBdr>
    </w:div>
    <w:div w:id="542442970">
      <w:marLeft w:val="0"/>
      <w:marRight w:val="0"/>
      <w:marTop w:val="0"/>
      <w:marBottom w:val="0"/>
      <w:divBdr>
        <w:top w:val="none" w:sz="0" w:space="0" w:color="auto"/>
        <w:left w:val="none" w:sz="0" w:space="0" w:color="auto"/>
        <w:bottom w:val="none" w:sz="0" w:space="0" w:color="auto"/>
        <w:right w:val="none" w:sz="0" w:space="0" w:color="auto"/>
      </w:divBdr>
    </w:div>
    <w:div w:id="542442971">
      <w:marLeft w:val="0"/>
      <w:marRight w:val="0"/>
      <w:marTop w:val="0"/>
      <w:marBottom w:val="0"/>
      <w:divBdr>
        <w:top w:val="none" w:sz="0" w:space="0" w:color="auto"/>
        <w:left w:val="none" w:sz="0" w:space="0" w:color="auto"/>
        <w:bottom w:val="none" w:sz="0" w:space="0" w:color="auto"/>
        <w:right w:val="none" w:sz="0" w:space="0" w:color="auto"/>
      </w:divBdr>
    </w:div>
    <w:div w:id="542442972">
      <w:marLeft w:val="0"/>
      <w:marRight w:val="0"/>
      <w:marTop w:val="0"/>
      <w:marBottom w:val="0"/>
      <w:divBdr>
        <w:top w:val="none" w:sz="0" w:space="0" w:color="auto"/>
        <w:left w:val="none" w:sz="0" w:space="0" w:color="auto"/>
        <w:bottom w:val="none" w:sz="0" w:space="0" w:color="auto"/>
        <w:right w:val="none" w:sz="0" w:space="0" w:color="auto"/>
      </w:divBdr>
    </w:div>
    <w:div w:id="542442973">
      <w:marLeft w:val="0"/>
      <w:marRight w:val="0"/>
      <w:marTop w:val="0"/>
      <w:marBottom w:val="0"/>
      <w:divBdr>
        <w:top w:val="none" w:sz="0" w:space="0" w:color="auto"/>
        <w:left w:val="none" w:sz="0" w:space="0" w:color="auto"/>
        <w:bottom w:val="none" w:sz="0" w:space="0" w:color="auto"/>
        <w:right w:val="none" w:sz="0" w:space="0" w:color="auto"/>
      </w:divBdr>
    </w:div>
    <w:div w:id="542442974">
      <w:marLeft w:val="0"/>
      <w:marRight w:val="0"/>
      <w:marTop w:val="0"/>
      <w:marBottom w:val="0"/>
      <w:divBdr>
        <w:top w:val="none" w:sz="0" w:space="0" w:color="auto"/>
        <w:left w:val="none" w:sz="0" w:space="0" w:color="auto"/>
        <w:bottom w:val="none" w:sz="0" w:space="0" w:color="auto"/>
        <w:right w:val="none" w:sz="0" w:space="0" w:color="auto"/>
      </w:divBdr>
    </w:div>
    <w:div w:id="542442975">
      <w:marLeft w:val="0"/>
      <w:marRight w:val="0"/>
      <w:marTop w:val="0"/>
      <w:marBottom w:val="0"/>
      <w:divBdr>
        <w:top w:val="none" w:sz="0" w:space="0" w:color="auto"/>
        <w:left w:val="none" w:sz="0" w:space="0" w:color="auto"/>
        <w:bottom w:val="none" w:sz="0" w:space="0" w:color="auto"/>
        <w:right w:val="none" w:sz="0" w:space="0" w:color="auto"/>
      </w:divBdr>
    </w:div>
    <w:div w:id="542442976">
      <w:marLeft w:val="0"/>
      <w:marRight w:val="0"/>
      <w:marTop w:val="0"/>
      <w:marBottom w:val="0"/>
      <w:divBdr>
        <w:top w:val="none" w:sz="0" w:space="0" w:color="auto"/>
        <w:left w:val="none" w:sz="0" w:space="0" w:color="auto"/>
        <w:bottom w:val="none" w:sz="0" w:space="0" w:color="auto"/>
        <w:right w:val="none" w:sz="0" w:space="0" w:color="auto"/>
      </w:divBdr>
    </w:div>
    <w:div w:id="542442977">
      <w:marLeft w:val="0"/>
      <w:marRight w:val="0"/>
      <w:marTop w:val="0"/>
      <w:marBottom w:val="0"/>
      <w:divBdr>
        <w:top w:val="none" w:sz="0" w:space="0" w:color="auto"/>
        <w:left w:val="none" w:sz="0" w:space="0" w:color="auto"/>
        <w:bottom w:val="none" w:sz="0" w:space="0" w:color="auto"/>
        <w:right w:val="none" w:sz="0" w:space="0" w:color="auto"/>
      </w:divBdr>
    </w:div>
    <w:div w:id="542442978">
      <w:marLeft w:val="0"/>
      <w:marRight w:val="0"/>
      <w:marTop w:val="0"/>
      <w:marBottom w:val="0"/>
      <w:divBdr>
        <w:top w:val="none" w:sz="0" w:space="0" w:color="auto"/>
        <w:left w:val="none" w:sz="0" w:space="0" w:color="auto"/>
        <w:bottom w:val="none" w:sz="0" w:space="0" w:color="auto"/>
        <w:right w:val="none" w:sz="0" w:space="0" w:color="auto"/>
      </w:divBdr>
    </w:div>
    <w:div w:id="542442979">
      <w:marLeft w:val="0"/>
      <w:marRight w:val="0"/>
      <w:marTop w:val="0"/>
      <w:marBottom w:val="0"/>
      <w:divBdr>
        <w:top w:val="none" w:sz="0" w:space="0" w:color="auto"/>
        <w:left w:val="none" w:sz="0" w:space="0" w:color="auto"/>
        <w:bottom w:val="none" w:sz="0" w:space="0" w:color="auto"/>
        <w:right w:val="none" w:sz="0" w:space="0" w:color="auto"/>
      </w:divBdr>
    </w:div>
    <w:div w:id="542442980">
      <w:marLeft w:val="0"/>
      <w:marRight w:val="0"/>
      <w:marTop w:val="0"/>
      <w:marBottom w:val="0"/>
      <w:divBdr>
        <w:top w:val="none" w:sz="0" w:space="0" w:color="auto"/>
        <w:left w:val="none" w:sz="0" w:space="0" w:color="auto"/>
        <w:bottom w:val="none" w:sz="0" w:space="0" w:color="auto"/>
        <w:right w:val="none" w:sz="0" w:space="0" w:color="auto"/>
      </w:divBdr>
    </w:div>
    <w:div w:id="542442981">
      <w:marLeft w:val="0"/>
      <w:marRight w:val="0"/>
      <w:marTop w:val="0"/>
      <w:marBottom w:val="0"/>
      <w:divBdr>
        <w:top w:val="none" w:sz="0" w:space="0" w:color="auto"/>
        <w:left w:val="none" w:sz="0" w:space="0" w:color="auto"/>
        <w:bottom w:val="none" w:sz="0" w:space="0" w:color="auto"/>
        <w:right w:val="none" w:sz="0" w:space="0" w:color="auto"/>
      </w:divBdr>
    </w:div>
    <w:div w:id="542442982">
      <w:marLeft w:val="0"/>
      <w:marRight w:val="0"/>
      <w:marTop w:val="0"/>
      <w:marBottom w:val="0"/>
      <w:divBdr>
        <w:top w:val="none" w:sz="0" w:space="0" w:color="auto"/>
        <w:left w:val="none" w:sz="0" w:space="0" w:color="auto"/>
        <w:bottom w:val="none" w:sz="0" w:space="0" w:color="auto"/>
        <w:right w:val="none" w:sz="0" w:space="0" w:color="auto"/>
      </w:divBdr>
    </w:div>
    <w:div w:id="542442983">
      <w:marLeft w:val="0"/>
      <w:marRight w:val="0"/>
      <w:marTop w:val="0"/>
      <w:marBottom w:val="0"/>
      <w:divBdr>
        <w:top w:val="none" w:sz="0" w:space="0" w:color="auto"/>
        <w:left w:val="none" w:sz="0" w:space="0" w:color="auto"/>
        <w:bottom w:val="none" w:sz="0" w:space="0" w:color="auto"/>
        <w:right w:val="none" w:sz="0" w:space="0" w:color="auto"/>
      </w:divBdr>
    </w:div>
    <w:div w:id="542442984">
      <w:marLeft w:val="0"/>
      <w:marRight w:val="0"/>
      <w:marTop w:val="0"/>
      <w:marBottom w:val="0"/>
      <w:divBdr>
        <w:top w:val="none" w:sz="0" w:space="0" w:color="auto"/>
        <w:left w:val="none" w:sz="0" w:space="0" w:color="auto"/>
        <w:bottom w:val="none" w:sz="0" w:space="0" w:color="auto"/>
        <w:right w:val="none" w:sz="0" w:space="0" w:color="auto"/>
      </w:divBdr>
    </w:div>
    <w:div w:id="542442985">
      <w:marLeft w:val="0"/>
      <w:marRight w:val="0"/>
      <w:marTop w:val="0"/>
      <w:marBottom w:val="0"/>
      <w:divBdr>
        <w:top w:val="none" w:sz="0" w:space="0" w:color="auto"/>
        <w:left w:val="none" w:sz="0" w:space="0" w:color="auto"/>
        <w:bottom w:val="none" w:sz="0" w:space="0" w:color="auto"/>
        <w:right w:val="none" w:sz="0" w:space="0" w:color="auto"/>
      </w:divBdr>
    </w:div>
    <w:div w:id="542442986">
      <w:marLeft w:val="0"/>
      <w:marRight w:val="0"/>
      <w:marTop w:val="0"/>
      <w:marBottom w:val="0"/>
      <w:divBdr>
        <w:top w:val="none" w:sz="0" w:space="0" w:color="auto"/>
        <w:left w:val="none" w:sz="0" w:space="0" w:color="auto"/>
        <w:bottom w:val="none" w:sz="0" w:space="0" w:color="auto"/>
        <w:right w:val="none" w:sz="0" w:space="0" w:color="auto"/>
      </w:divBdr>
    </w:div>
    <w:div w:id="542442987">
      <w:marLeft w:val="0"/>
      <w:marRight w:val="0"/>
      <w:marTop w:val="0"/>
      <w:marBottom w:val="0"/>
      <w:divBdr>
        <w:top w:val="none" w:sz="0" w:space="0" w:color="auto"/>
        <w:left w:val="none" w:sz="0" w:space="0" w:color="auto"/>
        <w:bottom w:val="none" w:sz="0" w:space="0" w:color="auto"/>
        <w:right w:val="none" w:sz="0" w:space="0" w:color="auto"/>
      </w:divBdr>
    </w:div>
    <w:div w:id="542442988">
      <w:marLeft w:val="0"/>
      <w:marRight w:val="0"/>
      <w:marTop w:val="0"/>
      <w:marBottom w:val="0"/>
      <w:divBdr>
        <w:top w:val="none" w:sz="0" w:space="0" w:color="auto"/>
        <w:left w:val="none" w:sz="0" w:space="0" w:color="auto"/>
        <w:bottom w:val="none" w:sz="0" w:space="0" w:color="auto"/>
        <w:right w:val="none" w:sz="0" w:space="0" w:color="auto"/>
      </w:divBdr>
    </w:div>
    <w:div w:id="542442989">
      <w:marLeft w:val="0"/>
      <w:marRight w:val="0"/>
      <w:marTop w:val="0"/>
      <w:marBottom w:val="0"/>
      <w:divBdr>
        <w:top w:val="none" w:sz="0" w:space="0" w:color="auto"/>
        <w:left w:val="none" w:sz="0" w:space="0" w:color="auto"/>
        <w:bottom w:val="none" w:sz="0" w:space="0" w:color="auto"/>
        <w:right w:val="none" w:sz="0" w:space="0" w:color="auto"/>
      </w:divBdr>
    </w:div>
    <w:div w:id="542442990">
      <w:marLeft w:val="0"/>
      <w:marRight w:val="0"/>
      <w:marTop w:val="0"/>
      <w:marBottom w:val="0"/>
      <w:divBdr>
        <w:top w:val="none" w:sz="0" w:space="0" w:color="auto"/>
        <w:left w:val="none" w:sz="0" w:space="0" w:color="auto"/>
        <w:bottom w:val="none" w:sz="0" w:space="0" w:color="auto"/>
        <w:right w:val="none" w:sz="0" w:space="0" w:color="auto"/>
      </w:divBdr>
    </w:div>
    <w:div w:id="542442991">
      <w:marLeft w:val="0"/>
      <w:marRight w:val="0"/>
      <w:marTop w:val="0"/>
      <w:marBottom w:val="0"/>
      <w:divBdr>
        <w:top w:val="none" w:sz="0" w:space="0" w:color="auto"/>
        <w:left w:val="none" w:sz="0" w:space="0" w:color="auto"/>
        <w:bottom w:val="none" w:sz="0" w:space="0" w:color="auto"/>
        <w:right w:val="none" w:sz="0" w:space="0" w:color="auto"/>
      </w:divBdr>
    </w:div>
    <w:div w:id="542442992">
      <w:marLeft w:val="0"/>
      <w:marRight w:val="0"/>
      <w:marTop w:val="0"/>
      <w:marBottom w:val="0"/>
      <w:divBdr>
        <w:top w:val="none" w:sz="0" w:space="0" w:color="auto"/>
        <w:left w:val="none" w:sz="0" w:space="0" w:color="auto"/>
        <w:bottom w:val="none" w:sz="0" w:space="0" w:color="auto"/>
        <w:right w:val="none" w:sz="0" w:space="0" w:color="auto"/>
      </w:divBdr>
    </w:div>
    <w:div w:id="542442993">
      <w:marLeft w:val="0"/>
      <w:marRight w:val="0"/>
      <w:marTop w:val="0"/>
      <w:marBottom w:val="0"/>
      <w:divBdr>
        <w:top w:val="none" w:sz="0" w:space="0" w:color="auto"/>
        <w:left w:val="none" w:sz="0" w:space="0" w:color="auto"/>
        <w:bottom w:val="none" w:sz="0" w:space="0" w:color="auto"/>
        <w:right w:val="none" w:sz="0" w:space="0" w:color="auto"/>
      </w:divBdr>
    </w:div>
    <w:div w:id="542442994">
      <w:marLeft w:val="0"/>
      <w:marRight w:val="0"/>
      <w:marTop w:val="0"/>
      <w:marBottom w:val="0"/>
      <w:divBdr>
        <w:top w:val="none" w:sz="0" w:space="0" w:color="auto"/>
        <w:left w:val="none" w:sz="0" w:space="0" w:color="auto"/>
        <w:bottom w:val="none" w:sz="0" w:space="0" w:color="auto"/>
        <w:right w:val="none" w:sz="0" w:space="0" w:color="auto"/>
      </w:divBdr>
    </w:div>
    <w:div w:id="542442995">
      <w:marLeft w:val="0"/>
      <w:marRight w:val="0"/>
      <w:marTop w:val="0"/>
      <w:marBottom w:val="0"/>
      <w:divBdr>
        <w:top w:val="none" w:sz="0" w:space="0" w:color="auto"/>
        <w:left w:val="none" w:sz="0" w:space="0" w:color="auto"/>
        <w:bottom w:val="none" w:sz="0" w:space="0" w:color="auto"/>
        <w:right w:val="none" w:sz="0" w:space="0" w:color="auto"/>
      </w:divBdr>
    </w:div>
    <w:div w:id="542442996">
      <w:marLeft w:val="0"/>
      <w:marRight w:val="0"/>
      <w:marTop w:val="0"/>
      <w:marBottom w:val="0"/>
      <w:divBdr>
        <w:top w:val="none" w:sz="0" w:space="0" w:color="auto"/>
        <w:left w:val="none" w:sz="0" w:space="0" w:color="auto"/>
        <w:bottom w:val="none" w:sz="0" w:space="0" w:color="auto"/>
        <w:right w:val="none" w:sz="0" w:space="0" w:color="auto"/>
      </w:divBdr>
    </w:div>
    <w:div w:id="542442997">
      <w:marLeft w:val="0"/>
      <w:marRight w:val="0"/>
      <w:marTop w:val="0"/>
      <w:marBottom w:val="0"/>
      <w:divBdr>
        <w:top w:val="none" w:sz="0" w:space="0" w:color="auto"/>
        <w:left w:val="none" w:sz="0" w:space="0" w:color="auto"/>
        <w:bottom w:val="none" w:sz="0" w:space="0" w:color="auto"/>
        <w:right w:val="none" w:sz="0" w:space="0" w:color="auto"/>
      </w:divBdr>
    </w:div>
    <w:div w:id="542442998">
      <w:marLeft w:val="0"/>
      <w:marRight w:val="0"/>
      <w:marTop w:val="0"/>
      <w:marBottom w:val="0"/>
      <w:divBdr>
        <w:top w:val="none" w:sz="0" w:space="0" w:color="auto"/>
        <w:left w:val="none" w:sz="0" w:space="0" w:color="auto"/>
        <w:bottom w:val="none" w:sz="0" w:space="0" w:color="auto"/>
        <w:right w:val="none" w:sz="0" w:space="0" w:color="auto"/>
      </w:divBdr>
    </w:div>
    <w:div w:id="542442999">
      <w:marLeft w:val="0"/>
      <w:marRight w:val="0"/>
      <w:marTop w:val="0"/>
      <w:marBottom w:val="0"/>
      <w:divBdr>
        <w:top w:val="none" w:sz="0" w:space="0" w:color="auto"/>
        <w:left w:val="none" w:sz="0" w:space="0" w:color="auto"/>
        <w:bottom w:val="none" w:sz="0" w:space="0" w:color="auto"/>
        <w:right w:val="none" w:sz="0" w:space="0" w:color="auto"/>
      </w:divBdr>
    </w:div>
    <w:div w:id="542443000">
      <w:marLeft w:val="0"/>
      <w:marRight w:val="0"/>
      <w:marTop w:val="0"/>
      <w:marBottom w:val="0"/>
      <w:divBdr>
        <w:top w:val="none" w:sz="0" w:space="0" w:color="auto"/>
        <w:left w:val="none" w:sz="0" w:space="0" w:color="auto"/>
        <w:bottom w:val="none" w:sz="0" w:space="0" w:color="auto"/>
        <w:right w:val="none" w:sz="0" w:space="0" w:color="auto"/>
      </w:divBdr>
    </w:div>
    <w:div w:id="542443001">
      <w:marLeft w:val="0"/>
      <w:marRight w:val="0"/>
      <w:marTop w:val="0"/>
      <w:marBottom w:val="0"/>
      <w:divBdr>
        <w:top w:val="none" w:sz="0" w:space="0" w:color="auto"/>
        <w:left w:val="none" w:sz="0" w:space="0" w:color="auto"/>
        <w:bottom w:val="none" w:sz="0" w:space="0" w:color="auto"/>
        <w:right w:val="none" w:sz="0" w:space="0" w:color="auto"/>
      </w:divBdr>
    </w:div>
    <w:div w:id="542443002">
      <w:marLeft w:val="0"/>
      <w:marRight w:val="0"/>
      <w:marTop w:val="0"/>
      <w:marBottom w:val="0"/>
      <w:divBdr>
        <w:top w:val="none" w:sz="0" w:space="0" w:color="auto"/>
        <w:left w:val="none" w:sz="0" w:space="0" w:color="auto"/>
        <w:bottom w:val="none" w:sz="0" w:space="0" w:color="auto"/>
        <w:right w:val="none" w:sz="0" w:space="0" w:color="auto"/>
      </w:divBdr>
    </w:div>
    <w:div w:id="542443003">
      <w:marLeft w:val="0"/>
      <w:marRight w:val="0"/>
      <w:marTop w:val="0"/>
      <w:marBottom w:val="0"/>
      <w:divBdr>
        <w:top w:val="none" w:sz="0" w:space="0" w:color="auto"/>
        <w:left w:val="none" w:sz="0" w:space="0" w:color="auto"/>
        <w:bottom w:val="none" w:sz="0" w:space="0" w:color="auto"/>
        <w:right w:val="none" w:sz="0" w:space="0" w:color="auto"/>
      </w:divBdr>
    </w:div>
    <w:div w:id="542443004">
      <w:marLeft w:val="0"/>
      <w:marRight w:val="0"/>
      <w:marTop w:val="0"/>
      <w:marBottom w:val="0"/>
      <w:divBdr>
        <w:top w:val="none" w:sz="0" w:space="0" w:color="auto"/>
        <w:left w:val="none" w:sz="0" w:space="0" w:color="auto"/>
        <w:bottom w:val="none" w:sz="0" w:space="0" w:color="auto"/>
        <w:right w:val="none" w:sz="0" w:space="0" w:color="auto"/>
      </w:divBdr>
    </w:div>
    <w:div w:id="542443005">
      <w:marLeft w:val="0"/>
      <w:marRight w:val="0"/>
      <w:marTop w:val="0"/>
      <w:marBottom w:val="0"/>
      <w:divBdr>
        <w:top w:val="none" w:sz="0" w:space="0" w:color="auto"/>
        <w:left w:val="none" w:sz="0" w:space="0" w:color="auto"/>
        <w:bottom w:val="none" w:sz="0" w:space="0" w:color="auto"/>
        <w:right w:val="none" w:sz="0" w:space="0" w:color="auto"/>
      </w:divBdr>
    </w:div>
    <w:div w:id="542443006">
      <w:marLeft w:val="0"/>
      <w:marRight w:val="0"/>
      <w:marTop w:val="0"/>
      <w:marBottom w:val="0"/>
      <w:divBdr>
        <w:top w:val="none" w:sz="0" w:space="0" w:color="auto"/>
        <w:left w:val="none" w:sz="0" w:space="0" w:color="auto"/>
        <w:bottom w:val="none" w:sz="0" w:space="0" w:color="auto"/>
        <w:right w:val="none" w:sz="0" w:space="0" w:color="auto"/>
      </w:divBdr>
    </w:div>
    <w:div w:id="542443007">
      <w:marLeft w:val="0"/>
      <w:marRight w:val="0"/>
      <w:marTop w:val="0"/>
      <w:marBottom w:val="0"/>
      <w:divBdr>
        <w:top w:val="none" w:sz="0" w:space="0" w:color="auto"/>
        <w:left w:val="none" w:sz="0" w:space="0" w:color="auto"/>
        <w:bottom w:val="none" w:sz="0" w:space="0" w:color="auto"/>
        <w:right w:val="none" w:sz="0" w:space="0" w:color="auto"/>
      </w:divBdr>
    </w:div>
    <w:div w:id="542443008">
      <w:marLeft w:val="0"/>
      <w:marRight w:val="0"/>
      <w:marTop w:val="0"/>
      <w:marBottom w:val="0"/>
      <w:divBdr>
        <w:top w:val="none" w:sz="0" w:space="0" w:color="auto"/>
        <w:left w:val="none" w:sz="0" w:space="0" w:color="auto"/>
        <w:bottom w:val="none" w:sz="0" w:space="0" w:color="auto"/>
        <w:right w:val="none" w:sz="0" w:space="0" w:color="auto"/>
      </w:divBdr>
    </w:div>
    <w:div w:id="542443009">
      <w:marLeft w:val="0"/>
      <w:marRight w:val="0"/>
      <w:marTop w:val="0"/>
      <w:marBottom w:val="0"/>
      <w:divBdr>
        <w:top w:val="none" w:sz="0" w:space="0" w:color="auto"/>
        <w:left w:val="none" w:sz="0" w:space="0" w:color="auto"/>
        <w:bottom w:val="none" w:sz="0" w:space="0" w:color="auto"/>
        <w:right w:val="none" w:sz="0" w:space="0" w:color="auto"/>
      </w:divBdr>
    </w:div>
    <w:div w:id="542443010">
      <w:marLeft w:val="0"/>
      <w:marRight w:val="0"/>
      <w:marTop w:val="0"/>
      <w:marBottom w:val="0"/>
      <w:divBdr>
        <w:top w:val="none" w:sz="0" w:space="0" w:color="auto"/>
        <w:left w:val="none" w:sz="0" w:space="0" w:color="auto"/>
        <w:bottom w:val="none" w:sz="0" w:space="0" w:color="auto"/>
        <w:right w:val="none" w:sz="0" w:space="0" w:color="auto"/>
      </w:divBdr>
    </w:div>
    <w:div w:id="542443011">
      <w:marLeft w:val="0"/>
      <w:marRight w:val="0"/>
      <w:marTop w:val="0"/>
      <w:marBottom w:val="0"/>
      <w:divBdr>
        <w:top w:val="none" w:sz="0" w:space="0" w:color="auto"/>
        <w:left w:val="none" w:sz="0" w:space="0" w:color="auto"/>
        <w:bottom w:val="none" w:sz="0" w:space="0" w:color="auto"/>
        <w:right w:val="none" w:sz="0" w:space="0" w:color="auto"/>
      </w:divBdr>
    </w:div>
    <w:div w:id="542443012">
      <w:marLeft w:val="0"/>
      <w:marRight w:val="0"/>
      <w:marTop w:val="0"/>
      <w:marBottom w:val="0"/>
      <w:divBdr>
        <w:top w:val="none" w:sz="0" w:space="0" w:color="auto"/>
        <w:left w:val="none" w:sz="0" w:space="0" w:color="auto"/>
        <w:bottom w:val="none" w:sz="0" w:space="0" w:color="auto"/>
        <w:right w:val="none" w:sz="0" w:space="0" w:color="auto"/>
      </w:divBdr>
    </w:div>
    <w:div w:id="542443013">
      <w:marLeft w:val="0"/>
      <w:marRight w:val="0"/>
      <w:marTop w:val="0"/>
      <w:marBottom w:val="0"/>
      <w:divBdr>
        <w:top w:val="none" w:sz="0" w:space="0" w:color="auto"/>
        <w:left w:val="none" w:sz="0" w:space="0" w:color="auto"/>
        <w:bottom w:val="none" w:sz="0" w:space="0" w:color="auto"/>
        <w:right w:val="none" w:sz="0" w:space="0" w:color="auto"/>
      </w:divBdr>
    </w:div>
    <w:div w:id="542443014">
      <w:marLeft w:val="0"/>
      <w:marRight w:val="0"/>
      <w:marTop w:val="0"/>
      <w:marBottom w:val="0"/>
      <w:divBdr>
        <w:top w:val="none" w:sz="0" w:space="0" w:color="auto"/>
        <w:left w:val="none" w:sz="0" w:space="0" w:color="auto"/>
        <w:bottom w:val="none" w:sz="0" w:space="0" w:color="auto"/>
        <w:right w:val="none" w:sz="0" w:space="0" w:color="auto"/>
      </w:divBdr>
    </w:div>
    <w:div w:id="542443015">
      <w:marLeft w:val="0"/>
      <w:marRight w:val="0"/>
      <w:marTop w:val="0"/>
      <w:marBottom w:val="0"/>
      <w:divBdr>
        <w:top w:val="none" w:sz="0" w:space="0" w:color="auto"/>
        <w:left w:val="none" w:sz="0" w:space="0" w:color="auto"/>
        <w:bottom w:val="none" w:sz="0" w:space="0" w:color="auto"/>
        <w:right w:val="none" w:sz="0" w:space="0" w:color="auto"/>
      </w:divBdr>
    </w:div>
    <w:div w:id="542443016">
      <w:marLeft w:val="0"/>
      <w:marRight w:val="0"/>
      <w:marTop w:val="0"/>
      <w:marBottom w:val="0"/>
      <w:divBdr>
        <w:top w:val="none" w:sz="0" w:space="0" w:color="auto"/>
        <w:left w:val="none" w:sz="0" w:space="0" w:color="auto"/>
        <w:bottom w:val="none" w:sz="0" w:space="0" w:color="auto"/>
        <w:right w:val="none" w:sz="0" w:space="0" w:color="auto"/>
      </w:divBdr>
    </w:div>
    <w:div w:id="542443017">
      <w:marLeft w:val="0"/>
      <w:marRight w:val="0"/>
      <w:marTop w:val="0"/>
      <w:marBottom w:val="0"/>
      <w:divBdr>
        <w:top w:val="none" w:sz="0" w:space="0" w:color="auto"/>
        <w:left w:val="none" w:sz="0" w:space="0" w:color="auto"/>
        <w:bottom w:val="none" w:sz="0" w:space="0" w:color="auto"/>
        <w:right w:val="none" w:sz="0" w:space="0" w:color="auto"/>
      </w:divBdr>
    </w:div>
    <w:div w:id="542443018">
      <w:marLeft w:val="0"/>
      <w:marRight w:val="0"/>
      <w:marTop w:val="0"/>
      <w:marBottom w:val="0"/>
      <w:divBdr>
        <w:top w:val="none" w:sz="0" w:space="0" w:color="auto"/>
        <w:left w:val="none" w:sz="0" w:space="0" w:color="auto"/>
        <w:bottom w:val="none" w:sz="0" w:space="0" w:color="auto"/>
        <w:right w:val="none" w:sz="0" w:space="0" w:color="auto"/>
      </w:divBdr>
    </w:div>
    <w:div w:id="542443019">
      <w:marLeft w:val="0"/>
      <w:marRight w:val="0"/>
      <w:marTop w:val="0"/>
      <w:marBottom w:val="0"/>
      <w:divBdr>
        <w:top w:val="none" w:sz="0" w:space="0" w:color="auto"/>
        <w:left w:val="none" w:sz="0" w:space="0" w:color="auto"/>
        <w:bottom w:val="none" w:sz="0" w:space="0" w:color="auto"/>
        <w:right w:val="none" w:sz="0" w:space="0" w:color="auto"/>
      </w:divBdr>
    </w:div>
    <w:div w:id="542443020">
      <w:marLeft w:val="0"/>
      <w:marRight w:val="0"/>
      <w:marTop w:val="0"/>
      <w:marBottom w:val="0"/>
      <w:divBdr>
        <w:top w:val="none" w:sz="0" w:space="0" w:color="auto"/>
        <w:left w:val="none" w:sz="0" w:space="0" w:color="auto"/>
        <w:bottom w:val="none" w:sz="0" w:space="0" w:color="auto"/>
        <w:right w:val="none" w:sz="0" w:space="0" w:color="auto"/>
      </w:divBdr>
    </w:div>
    <w:div w:id="542443021">
      <w:marLeft w:val="0"/>
      <w:marRight w:val="0"/>
      <w:marTop w:val="0"/>
      <w:marBottom w:val="0"/>
      <w:divBdr>
        <w:top w:val="none" w:sz="0" w:space="0" w:color="auto"/>
        <w:left w:val="none" w:sz="0" w:space="0" w:color="auto"/>
        <w:bottom w:val="none" w:sz="0" w:space="0" w:color="auto"/>
        <w:right w:val="none" w:sz="0" w:space="0" w:color="auto"/>
      </w:divBdr>
    </w:div>
    <w:div w:id="542443022">
      <w:marLeft w:val="0"/>
      <w:marRight w:val="0"/>
      <w:marTop w:val="0"/>
      <w:marBottom w:val="0"/>
      <w:divBdr>
        <w:top w:val="none" w:sz="0" w:space="0" w:color="auto"/>
        <w:left w:val="none" w:sz="0" w:space="0" w:color="auto"/>
        <w:bottom w:val="none" w:sz="0" w:space="0" w:color="auto"/>
        <w:right w:val="none" w:sz="0" w:space="0" w:color="auto"/>
      </w:divBdr>
    </w:div>
    <w:div w:id="542443023">
      <w:marLeft w:val="0"/>
      <w:marRight w:val="0"/>
      <w:marTop w:val="0"/>
      <w:marBottom w:val="0"/>
      <w:divBdr>
        <w:top w:val="none" w:sz="0" w:space="0" w:color="auto"/>
        <w:left w:val="none" w:sz="0" w:space="0" w:color="auto"/>
        <w:bottom w:val="none" w:sz="0" w:space="0" w:color="auto"/>
        <w:right w:val="none" w:sz="0" w:space="0" w:color="auto"/>
      </w:divBdr>
    </w:div>
    <w:div w:id="542443024">
      <w:marLeft w:val="0"/>
      <w:marRight w:val="0"/>
      <w:marTop w:val="0"/>
      <w:marBottom w:val="0"/>
      <w:divBdr>
        <w:top w:val="none" w:sz="0" w:space="0" w:color="auto"/>
        <w:left w:val="none" w:sz="0" w:space="0" w:color="auto"/>
        <w:bottom w:val="none" w:sz="0" w:space="0" w:color="auto"/>
        <w:right w:val="none" w:sz="0" w:space="0" w:color="auto"/>
      </w:divBdr>
    </w:div>
    <w:div w:id="542443025">
      <w:marLeft w:val="0"/>
      <w:marRight w:val="0"/>
      <w:marTop w:val="0"/>
      <w:marBottom w:val="0"/>
      <w:divBdr>
        <w:top w:val="none" w:sz="0" w:space="0" w:color="auto"/>
        <w:left w:val="none" w:sz="0" w:space="0" w:color="auto"/>
        <w:bottom w:val="none" w:sz="0" w:space="0" w:color="auto"/>
        <w:right w:val="none" w:sz="0" w:space="0" w:color="auto"/>
      </w:divBdr>
    </w:div>
    <w:div w:id="542443026">
      <w:marLeft w:val="0"/>
      <w:marRight w:val="0"/>
      <w:marTop w:val="0"/>
      <w:marBottom w:val="0"/>
      <w:divBdr>
        <w:top w:val="none" w:sz="0" w:space="0" w:color="auto"/>
        <w:left w:val="none" w:sz="0" w:space="0" w:color="auto"/>
        <w:bottom w:val="none" w:sz="0" w:space="0" w:color="auto"/>
        <w:right w:val="none" w:sz="0" w:space="0" w:color="auto"/>
      </w:divBdr>
    </w:div>
    <w:div w:id="542443027">
      <w:marLeft w:val="0"/>
      <w:marRight w:val="0"/>
      <w:marTop w:val="0"/>
      <w:marBottom w:val="0"/>
      <w:divBdr>
        <w:top w:val="none" w:sz="0" w:space="0" w:color="auto"/>
        <w:left w:val="none" w:sz="0" w:space="0" w:color="auto"/>
        <w:bottom w:val="none" w:sz="0" w:space="0" w:color="auto"/>
        <w:right w:val="none" w:sz="0" w:space="0" w:color="auto"/>
      </w:divBdr>
    </w:div>
    <w:div w:id="542443028">
      <w:marLeft w:val="0"/>
      <w:marRight w:val="0"/>
      <w:marTop w:val="0"/>
      <w:marBottom w:val="0"/>
      <w:divBdr>
        <w:top w:val="none" w:sz="0" w:space="0" w:color="auto"/>
        <w:left w:val="none" w:sz="0" w:space="0" w:color="auto"/>
        <w:bottom w:val="none" w:sz="0" w:space="0" w:color="auto"/>
        <w:right w:val="none" w:sz="0" w:space="0" w:color="auto"/>
      </w:divBdr>
    </w:div>
    <w:div w:id="542443029">
      <w:marLeft w:val="0"/>
      <w:marRight w:val="0"/>
      <w:marTop w:val="0"/>
      <w:marBottom w:val="0"/>
      <w:divBdr>
        <w:top w:val="none" w:sz="0" w:space="0" w:color="auto"/>
        <w:left w:val="none" w:sz="0" w:space="0" w:color="auto"/>
        <w:bottom w:val="none" w:sz="0" w:space="0" w:color="auto"/>
        <w:right w:val="none" w:sz="0" w:space="0" w:color="auto"/>
      </w:divBdr>
    </w:div>
    <w:div w:id="542443030">
      <w:marLeft w:val="0"/>
      <w:marRight w:val="0"/>
      <w:marTop w:val="0"/>
      <w:marBottom w:val="0"/>
      <w:divBdr>
        <w:top w:val="none" w:sz="0" w:space="0" w:color="auto"/>
        <w:left w:val="none" w:sz="0" w:space="0" w:color="auto"/>
        <w:bottom w:val="none" w:sz="0" w:space="0" w:color="auto"/>
        <w:right w:val="none" w:sz="0" w:space="0" w:color="auto"/>
      </w:divBdr>
    </w:div>
    <w:div w:id="542443031">
      <w:marLeft w:val="0"/>
      <w:marRight w:val="0"/>
      <w:marTop w:val="0"/>
      <w:marBottom w:val="0"/>
      <w:divBdr>
        <w:top w:val="none" w:sz="0" w:space="0" w:color="auto"/>
        <w:left w:val="none" w:sz="0" w:space="0" w:color="auto"/>
        <w:bottom w:val="none" w:sz="0" w:space="0" w:color="auto"/>
        <w:right w:val="none" w:sz="0" w:space="0" w:color="auto"/>
      </w:divBdr>
    </w:div>
    <w:div w:id="542443032">
      <w:marLeft w:val="0"/>
      <w:marRight w:val="0"/>
      <w:marTop w:val="0"/>
      <w:marBottom w:val="0"/>
      <w:divBdr>
        <w:top w:val="none" w:sz="0" w:space="0" w:color="auto"/>
        <w:left w:val="none" w:sz="0" w:space="0" w:color="auto"/>
        <w:bottom w:val="none" w:sz="0" w:space="0" w:color="auto"/>
        <w:right w:val="none" w:sz="0" w:space="0" w:color="auto"/>
      </w:divBdr>
    </w:div>
    <w:div w:id="542443033">
      <w:marLeft w:val="0"/>
      <w:marRight w:val="0"/>
      <w:marTop w:val="0"/>
      <w:marBottom w:val="0"/>
      <w:divBdr>
        <w:top w:val="none" w:sz="0" w:space="0" w:color="auto"/>
        <w:left w:val="none" w:sz="0" w:space="0" w:color="auto"/>
        <w:bottom w:val="none" w:sz="0" w:space="0" w:color="auto"/>
        <w:right w:val="none" w:sz="0" w:space="0" w:color="auto"/>
      </w:divBdr>
    </w:div>
    <w:div w:id="542443034">
      <w:marLeft w:val="0"/>
      <w:marRight w:val="0"/>
      <w:marTop w:val="0"/>
      <w:marBottom w:val="0"/>
      <w:divBdr>
        <w:top w:val="none" w:sz="0" w:space="0" w:color="auto"/>
        <w:left w:val="none" w:sz="0" w:space="0" w:color="auto"/>
        <w:bottom w:val="none" w:sz="0" w:space="0" w:color="auto"/>
        <w:right w:val="none" w:sz="0" w:space="0" w:color="auto"/>
      </w:divBdr>
    </w:div>
    <w:div w:id="542443035">
      <w:marLeft w:val="0"/>
      <w:marRight w:val="0"/>
      <w:marTop w:val="0"/>
      <w:marBottom w:val="0"/>
      <w:divBdr>
        <w:top w:val="none" w:sz="0" w:space="0" w:color="auto"/>
        <w:left w:val="none" w:sz="0" w:space="0" w:color="auto"/>
        <w:bottom w:val="none" w:sz="0" w:space="0" w:color="auto"/>
        <w:right w:val="none" w:sz="0" w:space="0" w:color="auto"/>
      </w:divBdr>
    </w:div>
    <w:div w:id="542443036">
      <w:marLeft w:val="0"/>
      <w:marRight w:val="0"/>
      <w:marTop w:val="0"/>
      <w:marBottom w:val="0"/>
      <w:divBdr>
        <w:top w:val="none" w:sz="0" w:space="0" w:color="auto"/>
        <w:left w:val="none" w:sz="0" w:space="0" w:color="auto"/>
        <w:bottom w:val="none" w:sz="0" w:space="0" w:color="auto"/>
        <w:right w:val="none" w:sz="0" w:space="0" w:color="auto"/>
      </w:divBdr>
    </w:div>
    <w:div w:id="542443037">
      <w:marLeft w:val="0"/>
      <w:marRight w:val="0"/>
      <w:marTop w:val="0"/>
      <w:marBottom w:val="0"/>
      <w:divBdr>
        <w:top w:val="none" w:sz="0" w:space="0" w:color="auto"/>
        <w:left w:val="none" w:sz="0" w:space="0" w:color="auto"/>
        <w:bottom w:val="none" w:sz="0" w:space="0" w:color="auto"/>
        <w:right w:val="none" w:sz="0" w:space="0" w:color="auto"/>
      </w:divBdr>
    </w:div>
    <w:div w:id="542443038">
      <w:marLeft w:val="0"/>
      <w:marRight w:val="0"/>
      <w:marTop w:val="0"/>
      <w:marBottom w:val="0"/>
      <w:divBdr>
        <w:top w:val="none" w:sz="0" w:space="0" w:color="auto"/>
        <w:left w:val="none" w:sz="0" w:space="0" w:color="auto"/>
        <w:bottom w:val="none" w:sz="0" w:space="0" w:color="auto"/>
        <w:right w:val="none" w:sz="0" w:space="0" w:color="auto"/>
      </w:divBdr>
    </w:div>
    <w:div w:id="542443039">
      <w:marLeft w:val="0"/>
      <w:marRight w:val="0"/>
      <w:marTop w:val="0"/>
      <w:marBottom w:val="0"/>
      <w:divBdr>
        <w:top w:val="none" w:sz="0" w:space="0" w:color="auto"/>
        <w:left w:val="none" w:sz="0" w:space="0" w:color="auto"/>
        <w:bottom w:val="none" w:sz="0" w:space="0" w:color="auto"/>
        <w:right w:val="none" w:sz="0" w:space="0" w:color="auto"/>
      </w:divBdr>
    </w:div>
    <w:div w:id="542443040">
      <w:marLeft w:val="0"/>
      <w:marRight w:val="0"/>
      <w:marTop w:val="0"/>
      <w:marBottom w:val="0"/>
      <w:divBdr>
        <w:top w:val="none" w:sz="0" w:space="0" w:color="auto"/>
        <w:left w:val="none" w:sz="0" w:space="0" w:color="auto"/>
        <w:bottom w:val="none" w:sz="0" w:space="0" w:color="auto"/>
        <w:right w:val="none" w:sz="0" w:space="0" w:color="auto"/>
      </w:divBdr>
    </w:div>
    <w:div w:id="542443041">
      <w:marLeft w:val="0"/>
      <w:marRight w:val="0"/>
      <w:marTop w:val="0"/>
      <w:marBottom w:val="0"/>
      <w:divBdr>
        <w:top w:val="none" w:sz="0" w:space="0" w:color="auto"/>
        <w:left w:val="none" w:sz="0" w:space="0" w:color="auto"/>
        <w:bottom w:val="none" w:sz="0" w:space="0" w:color="auto"/>
        <w:right w:val="none" w:sz="0" w:space="0" w:color="auto"/>
      </w:divBdr>
    </w:div>
    <w:div w:id="542443042">
      <w:marLeft w:val="0"/>
      <w:marRight w:val="0"/>
      <w:marTop w:val="0"/>
      <w:marBottom w:val="0"/>
      <w:divBdr>
        <w:top w:val="none" w:sz="0" w:space="0" w:color="auto"/>
        <w:left w:val="none" w:sz="0" w:space="0" w:color="auto"/>
        <w:bottom w:val="none" w:sz="0" w:space="0" w:color="auto"/>
        <w:right w:val="none" w:sz="0" w:space="0" w:color="auto"/>
      </w:divBdr>
    </w:div>
    <w:div w:id="542443043">
      <w:marLeft w:val="0"/>
      <w:marRight w:val="0"/>
      <w:marTop w:val="0"/>
      <w:marBottom w:val="0"/>
      <w:divBdr>
        <w:top w:val="none" w:sz="0" w:space="0" w:color="auto"/>
        <w:left w:val="none" w:sz="0" w:space="0" w:color="auto"/>
        <w:bottom w:val="none" w:sz="0" w:space="0" w:color="auto"/>
        <w:right w:val="none" w:sz="0" w:space="0" w:color="auto"/>
      </w:divBdr>
    </w:div>
    <w:div w:id="542443044">
      <w:marLeft w:val="0"/>
      <w:marRight w:val="0"/>
      <w:marTop w:val="0"/>
      <w:marBottom w:val="0"/>
      <w:divBdr>
        <w:top w:val="none" w:sz="0" w:space="0" w:color="auto"/>
        <w:left w:val="none" w:sz="0" w:space="0" w:color="auto"/>
        <w:bottom w:val="none" w:sz="0" w:space="0" w:color="auto"/>
        <w:right w:val="none" w:sz="0" w:space="0" w:color="auto"/>
      </w:divBdr>
    </w:div>
    <w:div w:id="542443045">
      <w:marLeft w:val="0"/>
      <w:marRight w:val="0"/>
      <w:marTop w:val="0"/>
      <w:marBottom w:val="0"/>
      <w:divBdr>
        <w:top w:val="none" w:sz="0" w:space="0" w:color="auto"/>
        <w:left w:val="none" w:sz="0" w:space="0" w:color="auto"/>
        <w:bottom w:val="none" w:sz="0" w:space="0" w:color="auto"/>
        <w:right w:val="none" w:sz="0" w:space="0" w:color="auto"/>
      </w:divBdr>
    </w:div>
    <w:div w:id="542443046">
      <w:marLeft w:val="0"/>
      <w:marRight w:val="0"/>
      <w:marTop w:val="0"/>
      <w:marBottom w:val="0"/>
      <w:divBdr>
        <w:top w:val="none" w:sz="0" w:space="0" w:color="auto"/>
        <w:left w:val="none" w:sz="0" w:space="0" w:color="auto"/>
        <w:bottom w:val="none" w:sz="0" w:space="0" w:color="auto"/>
        <w:right w:val="none" w:sz="0" w:space="0" w:color="auto"/>
      </w:divBdr>
    </w:div>
    <w:div w:id="542443047">
      <w:marLeft w:val="0"/>
      <w:marRight w:val="0"/>
      <w:marTop w:val="0"/>
      <w:marBottom w:val="0"/>
      <w:divBdr>
        <w:top w:val="none" w:sz="0" w:space="0" w:color="auto"/>
        <w:left w:val="none" w:sz="0" w:space="0" w:color="auto"/>
        <w:bottom w:val="none" w:sz="0" w:space="0" w:color="auto"/>
        <w:right w:val="none" w:sz="0" w:space="0" w:color="auto"/>
      </w:divBdr>
    </w:div>
    <w:div w:id="542443048">
      <w:marLeft w:val="0"/>
      <w:marRight w:val="0"/>
      <w:marTop w:val="0"/>
      <w:marBottom w:val="0"/>
      <w:divBdr>
        <w:top w:val="none" w:sz="0" w:space="0" w:color="auto"/>
        <w:left w:val="none" w:sz="0" w:space="0" w:color="auto"/>
        <w:bottom w:val="none" w:sz="0" w:space="0" w:color="auto"/>
        <w:right w:val="none" w:sz="0" w:space="0" w:color="auto"/>
      </w:divBdr>
    </w:div>
    <w:div w:id="542443049">
      <w:marLeft w:val="0"/>
      <w:marRight w:val="0"/>
      <w:marTop w:val="0"/>
      <w:marBottom w:val="0"/>
      <w:divBdr>
        <w:top w:val="none" w:sz="0" w:space="0" w:color="auto"/>
        <w:left w:val="none" w:sz="0" w:space="0" w:color="auto"/>
        <w:bottom w:val="none" w:sz="0" w:space="0" w:color="auto"/>
        <w:right w:val="none" w:sz="0" w:space="0" w:color="auto"/>
      </w:divBdr>
    </w:div>
    <w:div w:id="542443050">
      <w:marLeft w:val="0"/>
      <w:marRight w:val="0"/>
      <w:marTop w:val="0"/>
      <w:marBottom w:val="0"/>
      <w:divBdr>
        <w:top w:val="none" w:sz="0" w:space="0" w:color="auto"/>
        <w:left w:val="none" w:sz="0" w:space="0" w:color="auto"/>
        <w:bottom w:val="none" w:sz="0" w:space="0" w:color="auto"/>
        <w:right w:val="none" w:sz="0" w:space="0" w:color="auto"/>
      </w:divBdr>
    </w:div>
    <w:div w:id="542443051">
      <w:marLeft w:val="0"/>
      <w:marRight w:val="0"/>
      <w:marTop w:val="0"/>
      <w:marBottom w:val="0"/>
      <w:divBdr>
        <w:top w:val="none" w:sz="0" w:space="0" w:color="auto"/>
        <w:left w:val="none" w:sz="0" w:space="0" w:color="auto"/>
        <w:bottom w:val="none" w:sz="0" w:space="0" w:color="auto"/>
        <w:right w:val="none" w:sz="0" w:space="0" w:color="auto"/>
      </w:divBdr>
    </w:div>
    <w:div w:id="542443052">
      <w:marLeft w:val="0"/>
      <w:marRight w:val="0"/>
      <w:marTop w:val="0"/>
      <w:marBottom w:val="0"/>
      <w:divBdr>
        <w:top w:val="none" w:sz="0" w:space="0" w:color="auto"/>
        <w:left w:val="none" w:sz="0" w:space="0" w:color="auto"/>
        <w:bottom w:val="none" w:sz="0" w:space="0" w:color="auto"/>
        <w:right w:val="none" w:sz="0" w:space="0" w:color="auto"/>
      </w:divBdr>
    </w:div>
    <w:div w:id="542443053">
      <w:marLeft w:val="0"/>
      <w:marRight w:val="0"/>
      <w:marTop w:val="0"/>
      <w:marBottom w:val="0"/>
      <w:divBdr>
        <w:top w:val="none" w:sz="0" w:space="0" w:color="auto"/>
        <w:left w:val="none" w:sz="0" w:space="0" w:color="auto"/>
        <w:bottom w:val="none" w:sz="0" w:space="0" w:color="auto"/>
        <w:right w:val="none" w:sz="0" w:space="0" w:color="auto"/>
      </w:divBdr>
    </w:div>
    <w:div w:id="542443054">
      <w:marLeft w:val="0"/>
      <w:marRight w:val="0"/>
      <w:marTop w:val="0"/>
      <w:marBottom w:val="0"/>
      <w:divBdr>
        <w:top w:val="none" w:sz="0" w:space="0" w:color="auto"/>
        <w:left w:val="none" w:sz="0" w:space="0" w:color="auto"/>
        <w:bottom w:val="none" w:sz="0" w:space="0" w:color="auto"/>
        <w:right w:val="none" w:sz="0" w:space="0" w:color="auto"/>
      </w:divBdr>
    </w:div>
    <w:div w:id="542443055">
      <w:marLeft w:val="0"/>
      <w:marRight w:val="0"/>
      <w:marTop w:val="0"/>
      <w:marBottom w:val="0"/>
      <w:divBdr>
        <w:top w:val="none" w:sz="0" w:space="0" w:color="auto"/>
        <w:left w:val="none" w:sz="0" w:space="0" w:color="auto"/>
        <w:bottom w:val="none" w:sz="0" w:space="0" w:color="auto"/>
        <w:right w:val="none" w:sz="0" w:space="0" w:color="auto"/>
      </w:divBdr>
    </w:div>
    <w:div w:id="542443056">
      <w:marLeft w:val="0"/>
      <w:marRight w:val="0"/>
      <w:marTop w:val="0"/>
      <w:marBottom w:val="0"/>
      <w:divBdr>
        <w:top w:val="none" w:sz="0" w:space="0" w:color="auto"/>
        <w:left w:val="none" w:sz="0" w:space="0" w:color="auto"/>
        <w:bottom w:val="none" w:sz="0" w:space="0" w:color="auto"/>
        <w:right w:val="none" w:sz="0" w:space="0" w:color="auto"/>
      </w:divBdr>
    </w:div>
    <w:div w:id="542443057">
      <w:marLeft w:val="0"/>
      <w:marRight w:val="0"/>
      <w:marTop w:val="0"/>
      <w:marBottom w:val="0"/>
      <w:divBdr>
        <w:top w:val="none" w:sz="0" w:space="0" w:color="auto"/>
        <w:left w:val="none" w:sz="0" w:space="0" w:color="auto"/>
        <w:bottom w:val="none" w:sz="0" w:space="0" w:color="auto"/>
        <w:right w:val="none" w:sz="0" w:space="0" w:color="auto"/>
      </w:divBdr>
    </w:div>
    <w:div w:id="542443058">
      <w:marLeft w:val="0"/>
      <w:marRight w:val="0"/>
      <w:marTop w:val="0"/>
      <w:marBottom w:val="0"/>
      <w:divBdr>
        <w:top w:val="none" w:sz="0" w:space="0" w:color="auto"/>
        <w:left w:val="none" w:sz="0" w:space="0" w:color="auto"/>
        <w:bottom w:val="none" w:sz="0" w:space="0" w:color="auto"/>
        <w:right w:val="none" w:sz="0" w:space="0" w:color="auto"/>
      </w:divBdr>
    </w:div>
    <w:div w:id="542443059">
      <w:marLeft w:val="0"/>
      <w:marRight w:val="0"/>
      <w:marTop w:val="0"/>
      <w:marBottom w:val="0"/>
      <w:divBdr>
        <w:top w:val="none" w:sz="0" w:space="0" w:color="auto"/>
        <w:left w:val="none" w:sz="0" w:space="0" w:color="auto"/>
        <w:bottom w:val="none" w:sz="0" w:space="0" w:color="auto"/>
        <w:right w:val="none" w:sz="0" w:space="0" w:color="auto"/>
      </w:divBdr>
    </w:div>
    <w:div w:id="542443060">
      <w:marLeft w:val="0"/>
      <w:marRight w:val="0"/>
      <w:marTop w:val="0"/>
      <w:marBottom w:val="0"/>
      <w:divBdr>
        <w:top w:val="none" w:sz="0" w:space="0" w:color="auto"/>
        <w:left w:val="none" w:sz="0" w:space="0" w:color="auto"/>
        <w:bottom w:val="none" w:sz="0" w:space="0" w:color="auto"/>
        <w:right w:val="none" w:sz="0" w:space="0" w:color="auto"/>
      </w:divBdr>
    </w:div>
    <w:div w:id="542443061">
      <w:marLeft w:val="0"/>
      <w:marRight w:val="0"/>
      <w:marTop w:val="0"/>
      <w:marBottom w:val="0"/>
      <w:divBdr>
        <w:top w:val="none" w:sz="0" w:space="0" w:color="auto"/>
        <w:left w:val="none" w:sz="0" w:space="0" w:color="auto"/>
        <w:bottom w:val="none" w:sz="0" w:space="0" w:color="auto"/>
        <w:right w:val="none" w:sz="0" w:space="0" w:color="auto"/>
      </w:divBdr>
    </w:div>
    <w:div w:id="542443062">
      <w:marLeft w:val="0"/>
      <w:marRight w:val="0"/>
      <w:marTop w:val="0"/>
      <w:marBottom w:val="0"/>
      <w:divBdr>
        <w:top w:val="none" w:sz="0" w:space="0" w:color="auto"/>
        <w:left w:val="none" w:sz="0" w:space="0" w:color="auto"/>
        <w:bottom w:val="none" w:sz="0" w:space="0" w:color="auto"/>
        <w:right w:val="none" w:sz="0" w:space="0" w:color="auto"/>
      </w:divBdr>
    </w:div>
    <w:div w:id="542443063">
      <w:marLeft w:val="0"/>
      <w:marRight w:val="0"/>
      <w:marTop w:val="0"/>
      <w:marBottom w:val="0"/>
      <w:divBdr>
        <w:top w:val="none" w:sz="0" w:space="0" w:color="auto"/>
        <w:left w:val="none" w:sz="0" w:space="0" w:color="auto"/>
        <w:bottom w:val="none" w:sz="0" w:space="0" w:color="auto"/>
        <w:right w:val="none" w:sz="0" w:space="0" w:color="auto"/>
      </w:divBdr>
    </w:div>
    <w:div w:id="542443064">
      <w:marLeft w:val="0"/>
      <w:marRight w:val="0"/>
      <w:marTop w:val="0"/>
      <w:marBottom w:val="0"/>
      <w:divBdr>
        <w:top w:val="none" w:sz="0" w:space="0" w:color="auto"/>
        <w:left w:val="none" w:sz="0" w:space="0" w:color="auto"/>
        <w:bottom w:val="none" w:sz="0" w:space="0" w:color="auto"/>
        <w:right w:val="none" w:sz="0" w:space="0" w:color="auto"/>
      </w:divBdr>
    </w:div>
    <w:div w:id="542443065">
      <w:marLeft w:val="0"/>
      <w:marRight w:val="0"/>
      <w:marTop w:val="0"/>
      <w:marBottom w:val="0"/>
      <w:divBdr>
        <w:top w:val="none" w:sz="0" w:space="0" w:color="auto"/>
        <w:left w:val="none" w:sz="0" w:space="0" w:color="auto"/>
        <w:bottom w:val="none" w:sz="0" w:space="0" w:color="auto"/>
        <w:right w:val="none" w:sz="0" w:space="0" w:color="auto"/>
      </w:divBdr>
    </w:div>
    <w:div w:id="542443066">
      <w:marLeft w:val="0"/>
      <w:marRight w:val="0"/>
      <w:marTop w:val="0"/>
      <w:marBottom w:val="0"/>
      <w:divBdr>
        <w:top w:val="none" w:sz="0" w:space="0" w:color="auto"/>
        <w:left w:val="none" w:sz="0" w:space="0" w:color="auto"/>
        <w:bottom w:val="none" w:sz="0" w:space="0" w:color="auto"/>
        <w:right w:val="none" w:sz="0" w:space="0" w:color="auto"/>
      </w:divBdr>
    </w:div>
    <w:div w:id="542443067">
      <w:marLeft w:val="0"/>
      <w:marRight w:val="0"/>
      <w:marTop w:val="0"/>
      <w:marBottom w:val="0"/>
      <w:divBdr>
        <w:top w:val="none" w:sz="0" w:space="0" w:color="auto"/>
        <w:left w:val="none" w:sz="0" w:space="0" w:color="auto"/>
        <w:bottom w:val="none" w:sz="0" w:space="0" w:color="auto"/>
        <w:right w:val="none" w:sz="0" w:space="0" w:color="auto"/>
      </w:divBdr>
    </w:div>
    <w:div w:id="542443068">
      <w:marLeft w:val="0"/>
      <w:marRight w:val="0"/>
      <w:marTop w:val="0"/>
      <w:marBottom w:val="0"/>
      <w:divBdr>
        <w:top w:val="none" w:sz="0" w:space="0" w:color="auto"/>
        <w:left w:val="none" w:sz="0" w:space="0" w:color="auto"/>
        <w:bottom w:val="none" w:sz="0" w:space="0" w:color="auto"/>
        <w:right w:val="none" w:sz="0" w:space="0" w:color="auto"/>
      </w:divBdr>
    </w:div>
    <w:div w:id="542443069">
      <w:marLeft w:val="0"/>
      <w:marRight w:val="0"/>
      <w:marTop w:val="0"/>
      <w:marBottom w:val="0"/>
      <w:divBdr>
        <w:top w:val="none" w:sz="0" w:space="0" w:color="auto"/>
        <w:left w:val="none" w:sz="0" w:space="0" w:color="auto"/>
        <w:bottom w:val="none" w:sz="0" w:space="0" w:color="auto"/>
        <w:right w:val="none" w:sz="0" w:space="0" w:color="auto"/>
      </w:divBdr>
    </w:div>
    <w:div w:id="542443070">
      <w:marLeft w:val="0"/>
      <w:marRight w:val="0"/>
      <w:marTop w:val="0"/>
      <w:marBottom w:val="0"/>
      <w:divBdr>
        <w:top w:val="none" w:sz="0" w:space="0" w:color="auto"/>
        <w:left w:val="none" w:sz="0" w:space="0" w:color="auto"/>
        <w:bottom w:val="none" w:sz="0" w:space="0" w:color="auto"/>
        <w:right w:val="none" w:sz="0" w:space="0" w:color="auto"/>
      </w:divBdr>
    </w:div>
    <w:div w:id="542443071">
      <w:marLeft w:val="0"/>
      <w:marRight w:val="0"/>
      <w:marTop w:val="0"/>
      <w:marBottom w:val="0"/>
      <w:divBdr>
        <w:top w:val="none" w:sz="0" w:space="0" w:color="auto"/>
        <w:left w:val="none" w:sz="0" w:space="0" w:color="auto"/>
        <w:bottom w:val="none" w:sz="0" w:space="0" w:color="auto"/>
        <w:right w:val="none" w:sz="0" w:space="0" w:color="auto"/>
      </w:divBdr>
    </w:div>
    <w:div w:id="542443072">
      <w:marLeft w:val="0"/>
      <w:marRight w:val="0"/>
      <w:marTop w:val="0"/>
      <w:marBottom w:val="0"/>
      <w:divBdr>
        <w:top w:val="none" w:sz="0" w:space="0" w:color="auto"/>
        <w:left w:val="none" w:sz="0" w:space="0" w:color="auto"/>
        <w:bottom w:val="none" w:sz="0" w:space="0" w:color="auto"/>
        <w:right w:val="none" w:sz="0" w:space="0" w:color="auto"/>
      </w:divBdr>
    </w:div>
    <w:div w:id="542443073">
      <w:marLeft w:val="0"/>
      <w:marRight w:val="0"/>
      <w:marTop w:val="0"/>
      <w:marBottom w:val="0"/>
      <w:divBdr>
        <w:top w:val="none" w:sz="0" w:space="0" w:color="auto"/>
        <w:left w:val="none" w:sz="0" w:space="0" w:color="auto"/>
        <w:bottom w:val="none" w:sz="0" w:space="0" w:color="auto"/>
        <w:right w:val="none" w:sz="0" w:space="0" w:color="auto"/>
      </w:divBdr>
    </w:div>
    <w:div w:id="542443074">
      <w:marLeft w:val="0"/>
      <w:marRight w:val="0"/>
      <w:marTop w:val="0"/>
      <w:marBottom w:val="0"/>
      <w:divBdr>
        <w:top w:val="none" w:sz="0" w:space="0" w:color="auto"/>
        <w:left w:val="none" w:sz="0" w:space="0" w:color="auto"/>
        <w:bottom w:val="none" w:sz="0" w:space="0" w:color="auto"/>
        <w:right w:val="none" w:sz="0" w:space="0" w:color="auto"/>
      </w:divBdr>
    </w:div>
    <w:div w:id="542443075">
      <w:marLeft w:val="0"/>
      <w:marRight w:val="0"/>
      <w:marTop w:val="0"/>
      <w:marBottom w:val="0"/>
      <w:divBdr>
        <w:top w:val="none" w:sz="0" w:space="0" w:color="auto"/>
        <w:left w:val="none" w:sz="0" w:space="0" w:color="auto"/>
        <w:bottom w:val="none" w:sz="0" w:space="0" w:color="auto"/>
        <w:right w:val="none" w:sz="0" w:space="0" w:color="auto"/>
      </w:divBdr>
    </w:div>
    <w:div w:id="542443076">
      <w:marLeft w:val="0"/>
      <w:marRight w:val="0"/>
      <w:marTop w:val="0"/>
      <w:marBottom w:val="0"/>
      <w:divBdr>
        <w:top w:val="none" w:sz="0" w:space="0" w:color="auto"/>
        <w:left w:val="none" w:sz="0" w:space="0" w:color="auto"/>
        <w:bottom w:val="none" w:sz="0" w:space="0" w:color="auto"/>
        <w:right w:val="none" w:sz="0" w:space="0" w:color="auto"/>
      </w:divBdr>
    </w:div>
    <w:div w:id="542443077">
      <w:marLeft w:val="0"/>
      <w:marRight w:val="0"/>
      <w:marTop w:val="0"/>
      <w:marBottom w:val="0"/>
      <w:divBdr>
        <w:top w:val="none" w:sz="0" w:space="0" w:color="auto"/>
        <w:left w:val="none" w:sz="0" w:space="0" w:color="auto"/>
        <w:bottom w:val="none" w:sz="0" w:space="0" w:color="auto"/>
        <w:right w:val="none" w:sz="0" w:space="0" w:color="auto"/>
      </w:divBdr>
    </w:div>
    <w:div w:id="542443078">
      <w:marLeft w:val="0"/>
      <w:marRight w:val="0"/>
      <w:marTop w:val="0"/>
      <w:marBottom w:val="0"/>
      <w:divBdr>
        <w:top w:val="none" w:sz="0" w:space="0" w:color="auto"/>
        <w:left w:val="none" w:sz="0" w:space="0" w:color="auto"/>
        <w:bottom w:val="none" w:sz="0" w:space="0" w:color="auto"/>
        <w:right w:val="none" w:sz="0" w:space="0" w:color="auto"/>
      </w:divBdr>
    </w:div>
    <w:div w:id="542443079">
      <w:marLeft w:val="0"/>
      <w:marRight w:val="0"/>
      <w:marTop w:val="0"/>
      <w:marBottom w:val="0"/>
      <w:divBdr>
        <w:top w:val="none" w:sz="0" w:space="0" w:color="auto"/>
        <w:left w:val="none" w:sz="0" w:space="0" w:color="auto"/>
        <w:bottom w:val="none" w:sz="0" w:space="0" w:color="auto"/>
        <w:right w:val="none" w:sz="0" w:space="0" w:color="auto"/>
      </w:divBdr>
    </w:div>
    <w:div w:id="542443080">
      <w:marLeft w:val="0"/>
      <w:marRight w:val="0"/>
      <w:marTop w:val="0"/>
      <w:marBottom w:val="0"/>
      <w:divBdr>
        <w:top w:val="none" w:sz="0" w:space="0" w:color="auto"/>
        <w:left w:val="none" w:sz="0" w:space="0" w:color="auto"/>
        <w:bottom w:val="none" w:sz="0" w:space="0" w:color="auto"/>
        <w:right w:val="none" w:sz="0" w:space="0" w:color="auto"/>
      </w:divBdr>
    </w:div>
    <w:div w:id="542443081">
      <w:marLeft w:val="0"/>
      <w:marRight w:val="0"/>
      <w:marTop w:val="0"/>
      <w:marBottom w:val="0"/>
      <w:divBdr>
        <w:top w:val="none" w:sz="0" w:space="0" w:color="auto"/>
        <w:left w:val="none" w:sz="0" w:space="0" w:color="auto"/>
        <w:bottom w:val="none" w:sz="0" w:space="0" w:color="auto"/>
        <w:right w:val="none" w:sz="0" w:space="0" w:color="auto"/>
      </w:divBdr>
    </w:div>
    <w:div w:id="542443082">
      <w:marLeft w:val="0"/>
      <w:marRight w:val="0"/>
      <w:marTop w:val="0"/>
      <w:marBottom w:val="0"/>
      <w:divBdr>
        <w:top w:val="none" w:sz="0" w:space="0" w:color="auto"/>
        <w:left w:val="none" w:sz="0" w:space="0" w:color="auto"/>
        <w:bottom w:val="none" w:sz="0" w:space="0" w:color="auto"/>
        <w:right w:val="none" w:sz="0" w:space="0" w:color="auto"/>
      </w:divBdr>
    </w:div>
    <w:div w:id="542443083">
      <w:marLeft w:val="0"/>
      <w:marRight w:val="0"/>
      <w:marTop w:val="0"/>
      <w:marBottom w:val="0"/>
      <w:divBdr>
        <w:top w:val="none" w:sz="0" w:space="0" w:color="auto"/>
        <w:left w:val="none" w:sz="0" w:space="0" w:color="auto"/>
        <w:bottom w:val="none" w:sz="0" w:space="0" w:color="auto"/>
        <w:right w:val="none" w:sz="0" w:space="0" w:color="auto"/>
      </w:divBdr>
    </w:div>
    <w:div w:id="542443084">
      <w:marLeft w:val="0"/>
      <w:marRight w:val="0"/>
      <w:marTop w:val="0"/>
      <w:marBottom w:val="0"/>
      <w:divBdr>
        <w:top w:val="none" w:sz="0" w:space="0" w:color="auto"/>
        <w:left w:val="none" w:sz="0" w:space="0" w:color="auto"/>
        <w:bottom w:val="none" w:sz="0" w:space="0" w:color="auto"/>
        <w:right w:val="none" w:sz="0" w:space="0" w:color="auto"/>
      </w:divBdr>
    </w:div>
    <w:div w:id="542443085">
      <w:marLeft w:val="0"/>
      <w:marRight w:val="0"/>
      <w:marTop w:val="0"/>
      <w:marBottom w:val="0"/>
      <w:divBdr>
        <w:top w:val="none" w:sz="0" w:space="0" w:color="auto"/>
        <w:left w:val="none" w:sz="0" w:space="0" w:color="auto"/>
        <w:bottom w:val="none" w:sz="0" w:space="0" w:color="auto"/>
        <w:right w:val="none" w:sz="0" w:space="0" w:color="auto"/>
      </w:divBdr>
    </w:div>
    <w:div w:id="542443086">
      <w:marLeft w:val="0"/>
      <w:marRight w:val="0"/>
      <w:marTop w:val="0"/>
      <w:marBottom w:val="0"/>
      <w:divBdr>
        <w:top w:val="none" w:sz="0" w:space="0" w:color="auto"/>
        <w:left w:val="none" w:sz="0" w:space="0" w:color="auto"/>
        <w:bottom w:val="none" w:sz="0" w:space="0" w:color="auto"/>
        <w:right w:val="none" w:sz="0" w:space="0" w:color="auto"/>
      </w:divBdr>
    </w:div>
    <w:div w:id="542443087">
      <w:marLeft w:val="0"/>
      <w:marRight w:val="0"/>
      <w:marTop w:val="0"/>
      <w:marBottom w:val="0"/>
      <w:divBdr>
        <w:top w:val="none" w:sz="0" w:space="0" w:color="auto"/>
        <w:left w:val="none" w:sz="0" w:space="0" w:color="auto"/>
        <w:bottom w:val="none" w:sz="0" w:space="0" w:color="auto"/>
        <w:right w:val="none" w:sz="0" w:space="0" w:color="auto"/>
      </w:divBdr>
    </w:div>
    <w:div w:id="542443088">
      <w:marLeft w:val="0"/>
      <w:marRight w:val="0"/>
      <w:marTop w:val="0"/>
      <w:marBottom w:val="0"/>
      <w:divBdr>
        <w:top w:val="none" w:sz="0" w:space="0" w:color="auto"/>
        <w:left w:val="none" w:sz="0" w:space="0" w:color="auto"/>
        <w:bottom w:val="none" w:sz="0" w:space="0" w:color="auto"/>
        <w:right w:val="none" w:sz="0" w:space="0" w:color="auto"/>
      </w:divBdr>
    </w:div>
    <w:div w:id="542443089">
      <w:marLeft w:val="0"/>
      <w:marRight w:val="0"/>
      <w:marTop w:val="0"/>
      <w:marBottom w:val="0"/>
      <w:divBdr>
        <w:top w:val="none" w:sz="0" w:space="0" w:color="auto"/>
        <w:left w:val="none" w:sz="0" w:space="0" w:color="auto"/>
        <w:bottom w:val="none" w:sz="0" w:space="0" w:color="auto"/>
        <w:right w:val="none" w:sz="0" w:space="0" w:color="auto"/>
      </w:divBdr>
    </w:div>
    <w:div w:id="542443090">
      <w:marLeft w:val="0"/>
      <w:marRight w:val="0"/>
      <w:marTop w:val="0"/>
      <w:marBottom w:val="0"/>
      <w:divBdr>
        <w:top w:val="none" w:sz="0" w:space="0" w:color="auto"/>
        <w:left w:val="none" w:sz="0" w:space="0" w:color="auto"/>
        <w:bottom w:val="none" w:sz="0" w:space="0" w:color="auto"/>
        <w:right w:val="none" w:sz="0" w:space="0" w:color="auto"/>
      </w:divBdr>
    </w:div>
    <w:div w:id="542443091">
      <w:marLeft w:val="0"/>
      <w:marRight w:val="0"/>
      <w:marTop w:val="0"/>
      <w:marBottom w:val="0"/>
      <w:divBdr>
        <w:top w:val="none" w:sz="0" w:space="0" w:color="auto"/>
        <w:left w:val="none" w:sz="0" w:space="0" w:color="auto"/>
        <w:bottom w:val="none" w:sz="0" w:space="0" w:color="auto"/>
        <w:right w:val="none" w:sz="0" w:space="0" w:color="auto"/>
      </w:divBdr>
    </w:div>
    <w:div w:id="542443092">
      <w:marLeft w:val="0"/>
      <w:marRight w:val="0"/>
      <w:marTop w:val="0"/>
      <w:marBottom w:val="0"/>
      <w:divBdr>
        <w:top w:val="none" w:sz="0" w:space="0" w:color="auto"/>
        <w:left w:val="none" w:sz="0" w:space="0" w:color="auto"/>
        <w:bottom w:val="none" w:sz="0" w:space="0" w:color="auto"/>
        <w:right w:val="none" w:sz="0" w:space="0" w:color="auto"/>
      </w:divBdr>
    </w:div>
    <w:div w:id="542443093">
      <w:marLeft w:val="0"/>
      <w:marRight w:val="0"/>
      <w:marTop w:val="0"/>
      <w:marBottom w:val="0"/>
      <w:divBdr>
        <w:top w:val="none" w:sz="0" w:space="0" w:color="auto"/>
        <w:left w:val="none" w:sz="0" w:space="0" w:color="auto"/>
        <w:bottom w:val="none" w:sz="0" w:space="0" w:color="auto"/>
        <w:right w:val="none" w:sz="0" w:space="0" w:color="auto"/>
      </w:divBdr>
    </w:div>
    <w:div w:id="542443094">
      <w:marLeft w:val="0"/>
      <w:marRight w:val="0"/>
      <w:marTop w:val="0"/>
      <w:marBottom w:val="0"/>
      <w:divBdr>
        <w:top w:val="none" w:sz="0" w:space="0" w:color="auto"/>
        <w:left w:val="none" w:sz="0" w:space="0" w:color="auto"/>
        <w:bottom w:val="none" w:sz="0" w:space="0" w:color="auto"/>
        <w:right w:val="none" w:sz="0" w:space="0" w:color="auto"/>
      </w:divBdr>
    </w:div>
    <w:div w:id="542443095">
      <w:marLeft w:val="0"/>
      <w:marRight w:val="0"/>
      <w:marTop w:val="0"/>
      <w:marBottom w:val="0"/>
      <w:divBdr>
        <w:top w:val="none" w:sz="0" w:space="0" w:color="auto"/>
        <w:left w:val="none" w:sz="0" w:space="0" w:color="auto"/>
        <w:bottom w:val="none" w:sz="0" w:space="0" w:color="auto"/>
        <w:right w:val="none" w:sz="0" w:space="0" w:color="auto"/>
      </w:divBdr>
    </w:div>
    <w:div w:id="542443096">
      <w:marLeft w:val="0"/>
      <w:marRight w:val="0"/>
      <w:marTop w:val="0"/>
      <w:marBottom w:val="0"/>
      <w:divBdr>
        <w:top w:val="none" w:sz="0" w:space="0" w:color="auto"/>
        <w:left w:val="none" w:sz="0" w:space="0" w:color="auto"/>
        <w:bottom w:val="none" w:sz="0" w:space="0" w:color="auto"/>
        <w:right w:val="none" w:sz="0" w:space="0" w:color="auto"/>
      </w:divBdr>
    </w:div>
    <w:div w:id="542443097">
      <w:marLeft w:val="0"/>
      <w:marRight w:val="0"/>
      <w:marTop w:val="0"/>
      <w:marBottom w:val="0"/>
      <w:divBdr>
        <w:top w:val="none" w:sz="0" w:space="0" w:color="auto"/>
        <w:left w:val="none" w:sz="0" w:space="0" w:color="auto"/>
        <w:bottom w:val="none" w:sz="0" w:space="0" w:color="auto"/>
        <w:right w:val="none" w:sz="0" w:space="0" w:color="auto"/>
      </w:divBdr>
    </w:div>
    <w:div w:id="542443098">
      <w:marLeft w:val="0"/>
      <w:marRight w:val="0"/>
      <w:marTop w:val="0"/>
      <w:marBottom w:val="0"/>
      <w:divBdr>
        <w:top w:val="none" w:sz="0" w:space="0" w:color="auto"/>
        <w:left w:val="none" w:sz="0" w:space="0" w:color="auto"/>
        <w:bottom w:val="none" w:sz="0" w:space="0" w:color="auto"/>
        <w:right w:val="none" w:sz="0" w:space="0" w:color="auto"/>
      </w:divBdr>
    </w:div>
    <w:div w:id="542443099">
      <w:marLeft w:val="0"/>
      <w:marRight w:val="0"/>
      <w:marTop w:val="0"/>
      <w:marBottom w:val="0"/>
      <w:divBdr>
        <w:top w:val="none" w:sz="0" w:space="0" w:color="auto"/>
        <w:left w:val="none" w:sz="0" w:space="0" w:color="auto"/>
        <w:bottom w:val="none" w:sz="0" w:space="0" w:color="auto"/>
        <w:right w:val="none" w:sz="0" w:space="0" w:color="auto"/>
      </w:divBdr>
    </w:div>
    <w:div w:id="542443100">
      <w:marLeft w:val="0"/>
      <w:marRight w:val="0"/>
      <w:marTop w:val="0"/>
      <w:marBottom w:val="0"/>
      <w:divBdr>
        <w:top w:val="none" w:sz="0" w:space="0" w:color="auto"/>
        <w:left w:val="none" w:sz="0" w:space="0" w:color="auto"/>
        <w:bottom w:val="none" w:sz="0" w:space="0" w:color="auto"/>
        <w:right w:val="none" w:sz="0" w:space="0" w:color="auto"/>
      </w:divBdr>
    </w:div>
    <w:div w:id="542443101">
      <w:marLeft w:val="0"/>
      <w:marRight w:val="0"/>
      <w:marTop w:val="0"/>
      <w:marBottom w:val="0"/>
      <w:divBdr>
        <w:top w:val="none" w:sz="0" w:space="0" w:color="auto"/>
        <w:left w:val="none" w:sz="0" w:space="0" w:color="auto"/>
        <w:bottom w:val="none" w:sz="0" w:space="0" w:color="auto"/>
        <w:right w:val="none" w:sz="0" w:space="0" w:color="auto"/>
      </w:divBdr>
    </w:div>
    <w:div w:id="542443102">
      <w:marLeft w:val="0"/>
      <w:marRight w:val="0"/>
      <w:marTop w:val="0"/>
      <w:marBottom w:val="0"/>
      <w:divBdr>
        <w:top w:val="none" w:sz="0" w:space="0" w:color="auto"/>
        <w:left w:val="none" w:sz="0" w:space="0" w:color="auto"/>
        <w:bottom w:val="none" w:sz="0" w:space="0" w:color="auto"/>
        <w:right w:val="none" w:sz="0" w:space="0" w:color="auto"/>
      </w:divBdr>
    </w:div>
    <w:div w:id="542443103">
      <w:marLeft w:val="0"/>
      <w:marRight w:val="0"/>
      <w:marTop w:val="0"/>
      <w:marBottom w:val="0"/>
      <w:divBdr>
        <w:top w:val="none" w:sz="0" w:space="0" w:color="auto"/>
        <w:left w:val="none" w:sz="0" w:space="0" w:color="auto"/>
        <w:bottom w:val="none" w:sz="0" w:space="0" w:color="auto"/>
        <w:right w:val="none" w:sz="0" w:space="0" w:color="auto"/>
      </w:divBdr>
    </w:div>
    <w:div w:id="542443104">
      <w:marLeft w:val="0"/>
      <w:marRight w:val="0"/>
      <w:marTop w:val="0"/>
      <w:marBottom w:val="0"/>
      <w:divBdr>
        <w:top w:val="none" w:sz="0" w:space="0" w:color="auto"/>
        <w:left w:val="none" w:sz="0" w:space="0" w:color="auto"/>
        <w:bottom w:val="none" w:sz="0" w:space="0" w:color="auto"/>
        <w:right w:val="none" w:sz="0" w:space="0" w:color="auto"/>
      </w:divBdr>
    </w:div>
    <w:div w:id="542443105">
      <w:marLeft w:val="0"/>
      <w:marRight w:val="0"/>
      <w:marTop w:val="0"/>
      <w:marBottom w:val="0"/>
      <w:divBdr>
        <w:top w:val="none" w:sz="0" w:space="0" w:color="auto"/>
        <w:left w:val="none" w:sz="0" w:space="0" w:color="auto"/>
        <w:bottom w:val="none" w:sz="0" w:space="0" w:color="auto"/>
        <w:right w:val="none" w:sz="0" w:space="0" w:color="auto"/>
      </w:divBdr>
    </w:div>
    <w:div w:id="542443106">
      <w:marLeft w:val="0"/>
      <w:marRight w:val="0"/>
      <w:marTop w:val="0"/>
      <w:marBottom w:val="0"/>
      <w:divBdr>
        <w:top w:val="none" w:sz="0" w:space="0" w:color="auto"/>
        <w:left w:val="none" w:sz="0" w:space="0" w:color="auto"/>
        <w:bottom w:val="none" w:sz="0" w:space="0" w:color="auto"/>
        <w:right w:val="none" w:sz="0" w:space="0" w:color="auto"/>
      </w:divBdr>
    </w:div>
    <w:div w:id="542443107">
      <w:marLeft w:val="0"/>
      <w:marRight w:val="0"/>
      <w:marTop w:val="0"/>
      <w:marBottom w:val="0"/>
      <w:divBdr>
        <w:top w:val="none" w:sz="0" w:space="0" w:color="auto"/>
        <w:left w:val="none" w:sz="0" w:space="0" w:color="auto"/>
        <w:bottom w:val="none" w:sz="0" w:space="0" w:color="auto"/>
        <w:right w:val="none" w:sz="0" w:space="0" w:color="auto"/>
      </w:divBdr>
    </w:div>
    <w:div w:id="542443108">
      <w:marLeft w:val="0"/>
      <w:marRight w:val="0"/>
      <w:marTop w:val="0"/>
      <w:marBottom w:val="0"/>
      <w:divBdr>
        <w:top w:val="none" w:sz="0" w:space="0" w:color="auto"/>
        <w:left w:val="none" w:sz="0" w:space="0" w:color="auto"/>
        <w:bottom w:val="none" w:sz="0" w:space="0" w:color="auto"/>
        <w:right w:val="none" w:sz="0" w:space="0" w:color="auto"/>
      </w:divBdr>
    </w:div>
    <w:div w:id="542443109">
      <w:marLeft w:val="0"/>
      <w:marRight w:val="0"/>
      <w:marTop w:val="0"/>
      <w:marBottom w:val="0"/>
      <w:divBdr>
        <w:top w:val="none" w:sz="0" w:space="0" w:color="auto"/>
        <w:left w:val="none" w:sz="0" w:space="0" w:color="auto"/>
        <w:bottom w:val="none" w:sz="0" w:space="0" w:color="auto"/>
        <w:right w:val="none" w:sz="0" w:space="0" w:color="auto"/>
      </w:divBdr>
    </w:div>
    <w:div w:id="542443110">
      <w:marLeft w:val="0"/>
      <w:marRight w:val="0"/>
      <w:marTop w:val="0"/>
      <w:marBottom w:val="0"/>
      <w:divBdr>
        <w:top w:val="none" w:sz="0" w:space="0" w:color="auto"/>
        <w:left w:val="none" w:sz="0" w:space="0" w:color="auto"/>
        <w:bottom w:val="none" w:sz="0" w:space="0" w:color="auto"/>
        <w:right w:val="none" w:sz="0" w:space="0" w:color="auto"/>
      </w:divBdr>
    </w:div>
    <w:div w:id="542443111">
      <w:marLeft w:val="0"/>
      <w:marRight w:val="0"/>
      <w:marTop w:val="0"/>
      <w:marBottom w:val="0"/>
      <w:divBdr>
        <w:top w:val="none" w:sz="0" w:space="0" w:color="auto"/>
        <w:left w:val="none" w:sz="0" w:space="0" w:color="auto"/>
        <w:bottom w:val="none" w:sz="0" w:space="0" w:color="auto"/>
        <w:right w:val="none" w:sz="0" w:space="0" w:color="auto"/>
      </w:divBdr>
    </w:div>
    <w:div w:id="542443112">
      <w:marLeft w:val="0"/>
      <w:marRight w:val="0"/>
      <w:marTop w:val="0"/>
      <w:marBottom w:val="0"/>
      <w:divBdr>
        <w:top w:val="none" w:sz="0" w:space="0" w:color="auto"/>
        <w:left w:val="none" w:sz="0" w:space="0" w:color="auto"/>
        <w:bottom w:val="none" w:sz="0" w:space="0" w:color="auto"/>
        <w:right w:val="none" w:sz="0" w:space="0" w:color="auto"/>
      </w:divBdr>
    </w:div>
    <w:div w:id="542443113">
      <w:marLeft w:val="0"/>
      <w:marRight w:val="0"/>
      <w:marTop w:val="0"/>
      <w:marBottom w:val="0"/>
      <w:divBdr>
        <w:top w:val="none" w:sz="0" w:space="0" w:color="auto"/>
        <w:left w:val="none" w:sz="0" w:space="0" w:color="auto"/>
        <w:bottom w:val="none" w:sz="0" w:space="0" w:color="auto"/>
        <w:right w:val="none" w:sz="0" w:space="0" w:color="auto"/>
      </w:divBdr>
    </w:div>
    <w:div w:id="542443114">
      <w:marLeft w:val="0"/>
      <w:marRight w:val="0"/>
      <w:marTop w:val="0"/>
      <w:marBottom w:val="0"/>
      <w:divBdr>
        <w:top w:val="none" w:sz="0" w:space="0" w:color="auto"/>
        <w:left w:val="none" w:sz="0" w:space="0" w:color="auto"/>
        <w:bottom w:val="none" w:sz="0" w:space="0" w:color="auto"/>
        <w:right w:val="none" w:sz="0" w:space="0" w:color="auto"/>
      </w:divBdr>
    </w:div>
    <w:div w:id="542443115">
      <w:marLeft w:val="0"/>
      <w:marRight w:val="0"/>
      <w:marTop w:val="0"/>
      <w:marBottom w:val="0"/>
      <w:divBdr>
        <w:top w:val="none" w:sz="0" w:space="0" w:color="auto"/>
        <w:left w:val="none" w:sz="0" w:space="0" w:color="auto"/>
        <w:bottom w:val="none" w:sz="0" w:space="0" w:color="auto"/>
        <w:right w:val="none" w:sz="0" w:space="0" w:color="auto"/>
      </w:divBdr>
    </w:div>
    <w:div w:id="542443116">
      <w:marLeft w:val="0"/>
      <w:marRight w:val="0"/>
      <w:marTop w:val="0"/>
      <w:marBottom w:val="0"/>
      <w:divBdr>
        <w:top w:val="none" w:sz="0" w:space="0" w:color="auto"/>
        <w:left w:val="none" w:sz="0" w:space="0" w:color="auto"/>
        <w:bottom w:val="none" w:sz="0" w:space="0" w:color="auto"/>
        <w:right w:val="none" w:sz="0" w:space="0" w:color="auto"/>
      </w:divBdr>
    </w:div>
    <w:div w:id="542443117">
      <w:marLeft w:val="0"/>
      <w:marRight w:val="0"/>
      <w:marTop w:val="0"/>
      <w:marBottom w:val="0"/>
      <w:divBdr>
        <w:top w:val="none" w:sz="0" w:space="0" w:color="auto"/>
        <w:left w:val="none" w:sz="0" w:space="0" w:color="auto"/>
        <w:bottom w:val="none" w:sz="0" w:space="0" w:color="auto"/>
        <w:right w:val="none" w:sz="0" w:space="0" w:color="auto"/>
      </w:divBdr>
    </w:div>
    <w:div w:id="542443118">
      <w:marLeft w:val="0"/>
      <w:marRight w:val="0"/>
      <w:marTop w:val="0"/>
      <w:marBottom w:val="0"/>
      <w:divBdr>
        <w:top w:val="none" w:sz="0" w:space="0" w:color="auto"/>
        <w:left w:val="none" w:sz="0" w:space="0" w:color="auto"/>
        <w:bottom w:val="none" w:sz="0" w:space="0" w:color="auto"/>
        <w:right w:val="none" w:sz="0" w:space="0" w:color="auto"/>
      </w:divBdr>
    </w:div>
    <w:div w:id="542443119">
      <w:marLeft w:val="0"/>
      <w:marRight w:val="0"/>
      <w:marTop w:val="0"/>
      <w:marBottom w:val="0"/>
      <w:divBdr>
        <w:top w:val="none" w:sz="0" w:space="0" w:color="auto"/>
        <w:left w:val="none" w:sz="0" w:space="0" w:color="auto"/>
        <w:bottom w:val="none" w:sz="0" w:space="0" w:color="auto"/>
        <w:right w:val="none" w:sz="0" w:space="0" w:color="auto"/>
      </w:divBdr>
    </w:div>
    <w:div w:id="542443120">
      <w:marLeft w:val="0"/>
      <w:marRight w:val="0"/>
      <w:marTop w:val="0"/>
      <w:marBottom w:val="0"/>
      <w:divBdr>
        <w:top w:val="none" w:sz="0" w:space="0" w:color="auto"/>
        <w:left w:val="none" w:sz="0" w:space="0" w:color="auto"/>
        <w:bottom w:val="none" w:sz="0" w:space="0" w:color="auto"/>
        <w:right w:val="none" w:sz="0" w:space="0" w:color="auto"/>
      </w:divBdr>
    </w:div>
    <w:div w:id="542443121">
      <w:marLeft w:val="0"/>
      <w:marRight w:val="0"/>
      <w:marTop w:val="0"/>
      <w:marBottom w:val="0"/>
      <w:divBdr>
        <w:top w:val="none" w:sz="0" w:space="0" w:color="auto"/>
        <w:left w:val="none" w:sz="0" w:space="0" w:color="auto"/>
        <w:bottom w:val="none" w:sz="0" w:space="0" w:color="auto"/>
        <w:right w:val="none" w:sz="0" w:space="0" w:color="auto"/>
      </w:divBdr>
    </w:div>
    <w:div w:id="542443122">
      <w:marLeft w:val="0"/>
      <w:marRight w:val="0"/>
      <w:marTop w:val="0"/>
      <w:marBottom w:val="0"/>
      <w:divBdr>
        <w:top w:val="none" w:sz="0" w:space="0" w:color="auto"/>
        <w:left w:val="none" w:sz="0" w:space="0" w:color="auto"/>
        <w:bottom w:val="none" w:sz="0" w:space="0" w:color="auto"/>
        <w:right w:val="none" w:sz="0" w:space="0" w:color="auto"/>
      </w:divBdr>
    </w:div>
    <w:div w:id="542443123">
      <w:marLeft w:val="0"/>
      <w:marRight w:val="0"/>
      <w:marTop w:val="0"/>
      <w:marBottom w:val="0"/>
      <w:divBdr>
        <w:top w:val="none" w:sz="0" w:space="0" w:color="auto"/>
        <w:left w:val="none" w:sz="0" w:space="0" w:color="auto"/>
        <w:bottom w:val="none" w:sz="0" w:space="0" w:color="auto"/>
        <w:right w:val="none" w:sz="0" w:space="0" w:color="auto"/>
      </w:divBdr>
    </w:div>
    <w:div w:id="542443124">
      <w:marLeft w:val="0"/>
      <w:marRight w:val="0"/>
      <w:marTop w:val="0"/>
      <w:marBottom w:val="0"/>
      <w:divBdr>
        <w:top w:val="none" w:sz="0" w:space="0" w:color="auto"/>
        <w:left w:val="none" w:sz="0" w:space="0" w:color="auto"/>
        <w:bottom w:val="none" w:sz="0" w:space="0" w:color="auto"/>
        <w:right w:val="none" w:sz="0" w:space="0" w:color="auto"/>
      </w:divBdr>
    </w:div>
    <w:div w:id="542443125">
      <w:marLeft w:val="0"/>
      <w:marRight w:val="0"/>
      <w:marTop w:val="0"/>
      <w:marBottom w:val="0"/>
      <w:divBdr>
        <w:top w:val="none" w:sz="0" w:space="0" w:color="auto"/>
        <w:left w:val="none" w:sz="0" w:space="0" w:color="auto"/>
        <w:bottom w:val="none" w:sz="0" w:space="0" w:color="auto"/>
        <w:right w:val="none" w:sz="0" w:space="0" w:color="auto"/>
      </w:divBdr>
    </w:div>
    <w:div w:id="542443126">
      <w:marLeft w:val="0"/>
      <w:marRight w:val="0"/>
      <w:marTop w:val="0"/>
      <w:marBottom w:val="0"/>
      <w:divBdr>
        <w:top w:val="none" w:sz="0" w:space="0" w:color="auto"/>
        <w:left w:val="none" w:sz="0" w:space="0" w:color="auto"/>
        <w:bottom w:val="none" w:sz="0" w:space="0" w:color="auto"/>
        <w:right w:val="none" w:sz="0" w:space="0" w:color="auto"/>
      </w:divBdr>
    </w:div>
    <w:div w:id="542443127">
      <w:marLeft w:val="0"/>
      <w:marRight w:val="0"/>
      <w:marTop w:val="0"/>
      <w:marBottom w:val="0"/>
      <w:divBdr>
        <w:top w:val="none" w:sz="0" w:space="0" w:color="auto"/>
        <w:left w:val="none" w:sz="0" w:space="0" w:color="auto"/>
        <w:bottom w:val="none" w:sz="0" w:space="0" w:color="auto"/>
        <w:right w:val="none" w:sz="0" w:space="0" w:color="auto"/>
      </w:divBdr>
    </w:div>
    <w:div w:id="542443128">
      <w:marLeft w:val="0"/>
      <w:marRight w:val="0"/>
      <w:marTop w:val="0"/>
      <w:marBottom w:val="0"/>
      <w:divBdr>
        <w:top w:val="none" w:sz="0" w:space="0" w:color="auto"/>
        <w:left w:val="none" w:sz="0" w:space="0" w:color="auto"/>
        <w:bottom w:val="none" w:sz="0" w:space="0" w:color="auto"/>
        <w:right w:val="none" w:sz="0" w:space="0" w:color="auto"/>
      </w:divBdr>
    </w:div>
    <w:div w:id="542443129">
      <w:marLeft w:val="0"/>
      <w:marRight w:val="0"/>
      <w:marTop w:val="0"/>
      <w:marBottom w:val="0"/>
      <w:divBdr>
        <w:top w:val="none" w:sz="0" w:space="0" w:color="auto"/>
        <w:left w:val="none" w:sz="0" w:space="0" w:color="auto"/>
        <w:bottom w:val="none" w:sz="0" w:space="0" w:color="auto"/>
        <w:right w:val="none" w:sz="0" w:space="0" w:color="auto"/>
      </w:divBdr>
    </w:div>
    <w:div w:id="542443130">
      <w:marLeft w:val="0"/>
      <w:marRight w:val="0"/>
      <w:marTop w:val="0"/>
      <w:marBottom w:val="0"/>
      <w:divBdr>
        <w:top w:val="none" w:sz="0" w:space="0" w:color="auto"/>
        <w:left w:val="none" w:sz="0" w:space="0" w:color="auto"/>
        <w:bottom w:val="none" w:sz="0" w:space="0" w:color="auto"/>
        <w:right w:val="none" w:sz="0" w:space="0" w:color="auto"/>
      </w:divBdr>
    </w:div>
    <w:div w:id="542443131">
      <w:marLeft w:val="0"/>
      <w:marRight w:val="0"/>
      <w:marTop w:val="0"/>
      <w:marBottom w:val="0"/>
      <w:divBdr>
        <w:top w:val="none" w:sz="0" w:space="0" w:color="auto"/>
        <w:left w:val="none" w:sz="0" w:space="0" w:color="auto"/>
        <w:bottom w:val="none" w:sz="0" w:space="0" w:color="auto"/>
        <w:right w:val="none" w:sz="0" w:space="0" w:color="auto"/>
      </w:divBdr>
    </w:div>
    <w:div w:id="542443132">
      <w:marLeft w:val="0"/>
      <w:marRight w:val="0"/>
      <w:marTop w:val="0"/>
      <w:marBottom w:val="0"/>
      <w:divBdr>
        <w:top w:val="none" w:sz="0" w:space="0" w:color="auto"/>
        <w:left w:val="none" w:sz="0" w:space="0" w:color="auto"/>
        <w:bottom w:val="none" w:sz="0" w:space="0" w:color="auto"/>
        <w:right w:val="none" w:sz="0" w:space="0" w:color="auto"/>
      </w:divBdr>
    </w:div>
    <w:div w:id="542443133">
      <w:marLeft w:val="0"/>
      <w:marRight w:val="0"/>
      <w:marTop w:val="0"/>
      <w:marBottom w:val="0"/>
      <w:divBdr>
        <w:top w:val="none" w:sz="0" w:space="0" w:color="auto"/>
        <w:left w:val="none" w:sz="0" w:space="0" w:color="auto"/>
        <w:bottom w:val="none" w:sz="0" w:space="0" w:color="auto"/>
        <w:right w:val="none" w:sz="0" w:space="0" w:color="auto"/>
      </w:divBdr>
    </w:div>
    <w:div w:id="542443134">
      <w:marLeft w:val="0"/>
      <w:marRight w:val="0"/>
      <w:marTop w:val="0"/>
      <w:marBottom w:val="0"/>
      <w:divBdr>
        <w:top w:val="none" w:sz="0" w:space="0" w:color="auto"/>
        <w:left w:val="none" w:sz="0" w:space="0" w:color="auto"/>
        <w:bottom w:val="none" w:sz="0" w:space="0" w:color="auto"/>
        <w:right w:val="none" w:sz="0" w:space="0" w:color="auto"/>
      </w:divBdr>
    </w:div>
    <w:div w:id="542443135">
      <w:marLeft w:val="0"/>
      <w:marRight w:val="0"/>
      <w:marTop w:val="0"/>
      <w:marBottom w:val="0"/>
      <w:divBdr>
        <w:top w:val="none" w:sz="0" w:space="0" w:color="auto"/>
        <w:left w:val="none" w:sz="0" w:space="0" w:color="auto"/>
        <w:bottom w:val="none" w:sz="0" w:space="0" w:color="auto"/>
        <w:right w:val="none" w:sz="0" w:space="0" w:color="auto"/>
      </w:divBdr>
    </w:div>
    <w:div w:id="542443136">
      <w:marLeft w:val="0"/>
      <w:marRight w:val="0"/>
      <w:marTop w:val="0"/>
      <w:marBottom w:val="0"/>
      <w:divBdr>
        <w:top w:val="none" w:sz="0" w:space="0" w:color="auto"/>
        <w:left w:val="none" w:sz="0" w:space="0" w:color="auto"/>
        <w:bottom w:val="none" w:sz="0" w:space="0" w:color="auto"/>
        <w:right w:val="none" w:sz="0" w:space="0" w:color="auto"/>
      </w:divBdr>
    </w:div>
    <w:div w:id="542443137">
      <w:marLeft w:val="0"/>
      <w:marRight w:val="0"/>
      <w:marTop w:val="0"/>
      <w:marBottom w:val="0"/>
      <w:divBdr>
        <w:top w:val="none" w:sz="0" w:space="0" w:color="auto"/>
        <w:left w:val="none" w:sz="0" w:space="0" w:color="auto"/>
        <w:bottom w:val="none" w:sz="0" w:space="0" w:color="auto"/>
        <w:right w:val="none" w:sz="0" w:space="0" w:color="auto"/>
      </w:divBdr>
    </w:div>
    <w:div w:id="542443138">
      <w:marLeft w:val="0"/>
      <w:marRight w:val="0"/>
      <w:marTop w:val="0"/>
      <w:marBottom w:val="0"/>
      <w:divBdr>
        <w:top w:val="none" w:sz="0" w:space="0" w:color="auto"/>
        <w:left w:val="none" w:sz="0" w:space="0" w:color="auto"/>
        <w:bottom w:val="none" w:sz="0" w:space="0" w:color="auto"/>
        <w:right w:val="none" w:sz="0" w:space="0" w:color="auto"/>
      </w:divBdr>
    </w:div>
    <w:div w:id="542443139">
      <w:marLeft w:val="0"/>
      <w:marRight w:val="0"/>
      <w:marTop w:val="0"/>
      <w:marBottom w:val="0"/>
      <w:divBdr>
        <w:top w:val="none" w:sz="0" w:space="0" w:color="auto"/>
        <w:left w:val="none" w:sz="0" w:space="0" w:color="auto"/>
        <w:bottom w:val="none" w:sz="0" w:space="0" w:color="auto"/>
        <w:right w:val="none" w:sz="0" w:space="0" w:color="auto"/>
      </w:divBdr>
    </w:div>
    <w:div w:id="542443140">
      <w:marLeft w:val="0"/>
      <w:marRight w:val="0"/>
      <w:marTop w:val="0"/>
      <w:marBottom w:val="0"/>
      <w:divBdr>
        <w:top w:val="none" w:sz="0" w:space="0" w:color="auto"/>
        <w:left w:val="none" w:sz="0" w:space="0" w:color="auto"/>
        <w:bottom w:val="none" w:sz="0" w:space="0" w:color="auto"/>
        <w:right w:val="none" w:sz="0" w:space="0" w:color="auto"/>
      </w:divBdr>
    </w:div>
    <w:div w:id="542443141">
      <w:marLeft w:val="0"/>
      <w:marRight w:val="0"/>
      <w:marTop w:val="0"/>
      <w:marBottom w:val="0"/>
      <w:divBdr>
        <w:top w:val="none" w:sz="0" w:space="0" w:color="auto"/>
        <w:left w:val="none" w:sz="0" w:space="0" w:color="auto"/>
        <w:bottom w:val="none" w:sz="0" w:space="0" w:color="auto"/>
        <w:right w:val="none" w:sz="0" w:space="0" w:color="auto"/>
      </w:divBdr>
    </w:div>
    <w:div w:id="884021998">
      <w:bodyDiv w:val="1"/>
      <w:marLeft w:val="0"/>
      <w:marRight w:val="0"/>
      <w:marTop w:val="0"/>
      <w:marBottom w:val="0"/>
      <w:divBdr>
        <w:top w:val="none" w:sz="0" w:space="0" w:color="auto"/>
        <w:left w:val="none" w:sz="0" w:space="0" w:color="auto"/>
        <w:bottom w:val="none" w:sz="0" w:space="0" w:color="auto"/>
        <w:right w:val="none" w:sz="0" w:space="0" w:color="auto"/>
      </w:divBdr>
    </w:div>
    <w:div w:id="922878378">
      <w:bodyDiv w:val="1"/>
      <w:marLeft w:val="0"/>
      <w:marRight w:val="0"/>
      <w:marTop w:val="0"/>
      <w:marBottom w:val="0"/>
      <w:divBdr>
        <w:top w:val="none" w:sz="0" w:space="0" w:color="auto"/>
        <w:left w:val="none" w:sz="0" w:space="0" w:color="auto"/>
        <w:bottom w:val="none" w:sz="0" w:space="0" w:color="auto"/>
        <w:right w:val="none" w:sz="0" w:space="0" w:color="auto"/>
      </w:divBdr>
    </w:div>
    <w:div w:id="979072603">
      <w:bodyDiv w:val="1"/>
      <w:marLeft w:val="0"/>
      <w:marRight w:val="0"/>
      <w:marTop w:val="0"/>
      <w:marBottom w:val="0"/>
      <w:divBdr>
        <w:top w:val="none" w:sz="0" w:space="0" w:color="auto"/>
        <w:left w:val="none" w:sz="0" w:space="0" w:color="auto"/>
        <w:bottom w:val="none" w:sz="0" w:space="0" w:color="auto"/>
        <w:right w:val="none" w:sz="0" w:space="0" w:color="auto"/>
      </w:divBdr>
    </w:div>
    <w:div w:id="1155535359">
      <w:bodyDiv w:val="1"/>
      <w:marLeft w:val="0"/>
      <w:marRight w:val="0"/>
      <w:marTop w:val="0"/>
      <w:marBottom w:val="0"/>
      <w:divBdr>
        <w:top w:val="none" w:sz="0" w:space="0" w:color="auto"/>
        <w:left w:val="none" w:sz="0" w:space="0" w:color="auto"/>
        <w:bottom w:val="none" w:sz="0" w:space="0" w:color="auto"/>
        <w:right w:val="none" w:sz="0" w:space="0" w:color="auto"/>
      </w:divBdr>
    </w:div>
    <w:div w:id="1274241673">
      <w:bodyDiv w:val="1"/>
      <w:marLeft w:val="0"/>
      <w:marRight w:val="0"/>
      <w:marTop w:val="0"/>
      <w:marBottom w:val="0"/>
      <w:divBdr>
        <w:top w:val="none" w:sz="0" w:space="0" w:color="auto"/>
        <w:left w:val="none" w:sz="0" w:space="0" w:color="auto"/>
        <w:bottom w:val="none" w:sz="0" w:space="0" w:color="auto"/>
        <w:right w:val="none" w:sz="0" w:space="0" w:color="auto"/>
      </w:divBdr>
    </w:div>
    <w:div w:id="1298758998">
      <w:bodyDiv w:val="1"/>
      <w:marLeft w:val="0"/>
      <w:marRight w:val="0"/>
      <w:marTop w:val="0"/>
      <w:marBottom w:val="0"/>
      <w:divBdr>
        <w:top w:val="none" w:sz="0" w:space="0" w:color="auto"/>
        <w:left w:val="none" w:sz="0" w:space="0" w:color="auto"/>
        <w:bottom w:val="none" w:sz="0" w:space="0" w:color="auto"/>
        <w:right w:val="none" w:sz="0" w:space="0" w:color="auto"/>
      </w:divBdr>
    </w:div>
    <w:div w:id="1402678512">
      <w:bodyDiv w:val="1"/>
      <w:marLeft w:val="0"/>
      <w:marRight w:val="0"/>
      <w:marTop w:val="0"/>
      <w:marBottom w:val="0"/>
      <w:divBdr>
        <w:top w:val="none" w:sz="0" w:space="0" w:color="auto"/>
        <w:left w:val="none" w:sz="0" w:space="0" w:color="auto"/>
        <w:bottom w:val="none" w:sz="0" w:space="0" w:color="auto"/>
        <w:right w:val="none" w:sz="0" w:space="0" w:color="auto"/>
      </w:divBdr>
    </w:div>
    <w:div w:id="1505587328">
      <w:bodyDiv w:val="1"/>
      <w:marLeft w:val="0"/>
      <w:marRight w:val="0"/>
      <w:marTop w:val="0"/>
      <w:marBottom w:val="0"/>
      <w:divBdr>
        <w:top w:val="none" w:sz="0" w:space="0" w:color="auto"/>
        <w:left w:val="none" w:sz="0" w:space="0" w:color="auto"/>
        <w:bottom w:val="none" w:sz="0" w:space="0" w:color="auto"/>
        <w:right w:val="none" w:sz="0" w:space="0" w:color="auto"/>
      </w:divBdr>
    </w:div>
    <w:div w:id="1538855659">
      <w:bodyDiv w:val="1"/>
      <w:marLeft w:val="0"/>
      <w:marRight w:val="0"/>
      <w:marTop w:val="0"/>
      <w:marBottom w:val="0"/>
      <w:divBdr>
        <w:top w:val="none" w:sz="0" w:space="0" w:color="auto"/>
        <w:left w:val="none" w:sz="0" w:space="0" w:color="auto"/>
        <w:bottom w:val="none" w:sz="0" w:space="0" w:color="auto"/>
        <w:right w:val="none" w:sz="0" w:space="0" w:color="auto"/>
      </w:divBdr>
    </w:div>
    <w:div w:id="1576668028">
      <w:bodyDiv w:val="1"/>
      <w:marLeft w:val="0"/>
      <w:marRight w:val="0"/>
      <w:marTop w:val="0"/>
      <w:marBottom w:val="0"/>
      <w:divBdr>
        <w:top w:val="none" w:sz="0" w:space="0" w:color="auto"/>
        <w:left w:val="none" w:sz="0" w:space="0" w:color="auto"/>
        <w:bottom w:val="none" w:sz="0" w:space="0" w:color="auto"/>
        <w:right w:val="none" w:sz="0" w:space="0" w:color="auto"/>
      </w:divBdr>
    </w:div>
    <w:div w:id="1627615447">
      <w:bodyDiv w:val="1"/>
      <w:marLeft w:val="0"/>
      <w:marRight w:val="0"/>
      <w:marTop w:val="0"/>
      <w:marBottom w:val="0"/>
      <w:divBdr>
        <w:top w:val="none" w:sz="0" w:space="0" w:color="auto"/>
        <w:left w:val="none" w:sz="0" w:space="0" w:color="auto"/>
        <w:bottom w:val="none" w:sz="0" w:space="0" w:color="auto"/>
        <w:right w:val="none" w:sz="0" w:space="0" w:color="auto"/>
      </w:divBdr>
    </w:div>
    <w:div w:id="1857042122">
      <w:bodyDiv w:val="1"/>
      <w:marLeft w:val="0"/>
      <w:marRight w:val="0"/>
      <w:marTop w:val="0"/>
      <w:marBottom w:val="0"/>
      <w:divBdr>
        <w:top w:val="none" w:sz="0" w:space="0" w:color="auto"/>
        <w:left w:val="none" w:sz="0" w:space="0" w:color="auto"/>
        <w:bottom w:val="none" w:sz="0" w:space="0" w:color="auto"/>
        <w:right w:val="none" w:sz="0" w:space="0" w:color="auto"/>
      </w:divBdr>
    </w:div>
    <w:div w:id="1900633672">
      <w:bodyDiv w:val="1"/>
      <w:marLeft w:val="0"/>
      <w:marRight w:val="0"/>
      <w:marTop w:val="0"/>
      <w:marBottom w:val="0"/>
      <w:divBdr>
        <w:top w:val="none" w:sz="0" w:space="0" w:color="auto"/>
        <w:left w:val="none" w:sz="0" w:space="0" w:color="auto"/>
        <w:bottom w:val="none" w:sz="0" w:space="0" w:color="auto"/>
        <w:right w:val="none" w:sz="0" w:space="0" w:color="auto"/>
      </w:divBdr>
    </w:div>
    <w:div w:id="1902134478">
      <w:bodyDiv w:val="1"/>
      <w:marLeft w:val="0"/>
      <w:marRight w:val="0"/>
      <w:marTop w:val="0"/>
      <w:marBottom w:val="0"/>
      <w:divBdr>
        <w:top w:val="none" w:sz="0" w:space="0" w:color="auto"/>
        <w:left w:val="none" w:sz="0" w:space="0" w:color="auto"/>
        <w:bottom w:val="none" w:sz="0" w:space="0" w:color="auto"/>
        <w:right w:val="none" w:sz="0" w:space="0" w:color="auto"/>
      </w:divBdr>
    </w:div>
    <w:div w:id="2078167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adm-sarapul.ru/norm_db/detail.php?ELEMENT_ID=11386" TargetMode="External"/><Relationship Id="rId2" Type="http://schemas.openxmlformats.org/officeDocument/2006/relationships/numbering" Target="numbering.xml"/><Relationship Id="rId16" Type="http://schemas.openxmlformats.org/officeDocument/2006/relationships/hyperlink" Target="http://adm-sarapul.ru/norm_db/detail.php?ELEMENT_ID=11386"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yperlink" Target="http://adm-sarapul.ru/norm_db/detail.php?ELEMENT_ID=11386" TargetMode="External"/><Relationship Id="rId10" Type="http://schemas.openxmlformats.org/officeDocument/2006/relationships/image" Target="media/image2.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adm-sarapul.ru/city/biznesu-investoru/reestr-mer-podderzhk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5E21E4-67F4-4EF1-9152-B436962BC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1626</TotalTime>
  <Pages>62</Pages>
  <Words>20158</Words>
  <Characters>142457</Characters>
  <Application>Microsoft Office Word</Application>
  <DocSecurity>0</DocSecurity>
  <Lines>1187</Lines>
  <Paragraphs>324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162291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Суханова</dc:creator>
  <cp:lastModifiedBy>SAR-ECO_09</cp:lastModifiedBy>
  <cp:revision>22</cp:revision>
  <cp:lastPrinted>2024-05-13T10:46:00Z</cp:lastPrinted>
  <dcterms:created xsi:type="dcterms:W3CDTF">2025-04-08T11:59:00Z</dcterms:created>
  <dcterms:modified xsi:type="dcterms:W3CDTF">2025-05-07T12:25:00Z</dcterms:modified>
</cp:coreProperties>
</file>