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81B" w:rsidRDefault="0089581B" w:rsidP="0089581B">
      <w:pPr>
        <w:ind w:firstLine="5580"/>
        <w:jc w:val="right"/>
      </w:pPr>
      <w:bookmarkStart w:id="0" w:name="_GoBack"/>
      <w:bookmarkEnd w:id="0"/>
    </w:p>
    <w:p w:rsidR="0089581B" w:rsidRPr="001410B0" w:rsidRDefault="0089581B" w:rsidP="0089581B">
      <w:pPr>
        <w:ind w:firstLine="5580"/>
        <w:jc w:val="right"/>
      </w:pPr>
      <w:r w:rsidRPr="00EC7A61">
        <w:t>Изменения в приложение</w:t>
      </w:r>
      <w:r w:rsidRPr="001410B0">
        <w:t xml:space="preserve"> № </w:t>
      </w:r>
      <w:r>
        <w:t>7</w:t>
      </w:r>
    </w:p>
    <w:p w:rsidR="0089581B" w:rsidRPr="001410B0" w:rsidRDefault="0089581B" w:rsidP="0089581B">
      <w:pPr>
        <w:jc w:val="right"/>
      </w:pPr>
      <w:r>
        <w:t xml:space="preserve">                                                                                  </w:t>
      </w:r>
      <w:r w:rsidRPr="001410B0">
        <w:t xml:space="preserve">к решению </w:t>
      </w:r>
      <w:proofErr w:type="spellStart"/>
      <w:r w:rsidRPr="001410B0">
        <w:t>Сарапульской</w:t>
      </w:r>
      <w:proofErr w:type="spellEnd"/>
      <w:r w:rsidRPr="001410B0">
        <w:t xml:space="preserve"> городской Думы</w:t>
      </w:r>
    </w:p>
    <w:p w:rsidR="0089581B" w:rsidRPr="001410B0" w:rsidRDefault="0089581B" w:rsidP="0089581B">
      <w:pPr>
        <w:ind w:firstLine="5580"/>
        <w:jc w:val="right"/>
      </w:pPr>
      <w:r w:rsidRPr="001410B0">
        <w:t xml:space="preserve">от </w:t>
      </w:r>
      <w:r>
        <w:t xml:space="preserve">21 декабря </w:t>
      </w:r>
      <w:r w:rsidRPr="001410B0">
        <w:t>20</w:t>
      </w:r>
      <w:r>
        <w:t>23</w:t>
      </w:r>
      <w:r w:rsidRPr="001410B0">
        <w:t xml:space="preserve"> г. №</w:t>
      </w:r>
      <w:r>
        <w:t xml:space="preserve"> 1-439</w:t>
      </w:r>
    </w:p>
    <w:p w:rsidR="003B1E50" w:rsidRPr="001410B0" w:rsidRDefault="003B1E50">
      <w:pPr>
        <w:ind w:firstLine="5580"/>
      </w:pPr>
    </w:p>
    <w:p w:rsidR="005F2997" w:rsidRDefault="003B1E50">
      <w:pPr>
        <w:pStyle w:val="1"/>
        <w:spacing w:line="240" w:lineRule="exact"/>
        <w:ind w:firstLine="0"/>
        <w:jc w:val="center"/>
      </w:pPr>
      <w:bookmarkStart w:id="1" w:name="_Toc105952699"/>
      <w:r>
        <w:t xml:space="preserve">Программа муниципальных </w:t>
      </w:r>
      <w:r w:rsidR="003B0117">
        <w:t xml:space="preserve">внутренних </w:t>
      </w:r>
      <w:r>
        <w:t>заимствов</w:t>
      </w:r>
      <w:r>
        <w:t>а</w:t>
      </w:r>
      <w:r>
        <w:t xml:space="preserve">ний </w:t>
      </w:r>
    </w:p>
    <w:p w:rsidR="003B1E50" w:rsidRDefault="00D1391D">
      <w:pPr>
        <w:pStyle w:val="1"/>
        <w:spacing w:line="240" w:lineRule="exact"/>
        <w:ind w:firstLine="0"/>
        <w:jc w:val="center"/>
      </w:pPr>
      <w:r>
        <w:t>г</w:t>
      </w:r>
      <w:r w:rsidR="0018064F">
        <w:t>орода</w:t>
      </w:r>
      <w:r w:rsidR="003B1E50">
        <w:t xml:space="preserve"> Сарапула</w:t>
      </w:r>
      <w:bookmarkEnd w:id="1"/>
      <w:r w:rsidR="003B1E50">
        <w:t xml:space="preserve"> на 20</w:t>
      </w:r>
      <w:r w:rsidR="005B663C">
        <w:rPr>
          <w:lang w:val="ru-RU"/>
        </w:rPr>
        <w:t>2</w:t>
      </w:r>
      <w:r w:rsidR="0093132A">
        <w:rPr>
          <w:lang w:val="ru-RU"/>
        </w:rPr>
        <w:t>4</w:t>
      </w:r>
      <w:r w:rsidR="003B1E50">
        <w:t xml:space="preserve"> год</w:t>
      </w:r>
      <w:r w:rsidR="006B3D84">
        <w:t xml:space="preserve"> и на плановый период 20</w:t>
      </w:r>
      <w:r w:rsidR="00F75B0B">
        <w:rPr>
          <w:lang w:val="ru-RU"/>
        </w:rPr>
        <w:t>2</w:t>
      </w:r>
      <w:r w:rsidR="0093132A">
        <w:rPr>
          <w:lang w:val="ru-RU"/>
        </w:rPr>
        <w:t>5</w:t>
      </w:r>
      <w:r w:rsidR="006B3D84">
        <w:t xml:space="preserve"> и 202</w:t>
      </w:r>
      <w:r w:rsidR="0093132A">
        <w:rPr>
          <w:lang w:val="ru-RU"/>
        </w:rPr>
        <w:t>6</w:t>
      </w:r>
      <w:r w:rsidR="006B3D84">
        <w:t xml:space="preserve"> годов</w:t>
      </w:r>
    </w:p>
    <w:p w:rsidR="003B1E50" w:rsidRDefault="001410B0">
      <w:pPr>
        <w:jc w:val="right"/>
        <w:rPr>
          <w:bCs/>
        </w:rPr>
      </w:pPr>
      <w:r>
        <w:rPr>
          <w:bCs/>
        </w:rPr>
        <w:t xml:space="preserve">   </w:t>
      </w:r>
      <w:r w:rsidR="003B1E50">
        <w:rPr>
          <w:bCs/>
        </w:rPr>
        <w:t>тыс. руб.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1418"/>
        <w:gridCol w:w="1558"/>
        <w:gridCol w:w="1417"/>
        <w:gridCol w:w="1417"/>
        <w:gridCol w:w="1559"/>
        <w:gridCol w:w="1418"/>
        <w:gridCol w:w="1276"/>
        <w:gridCol w:w="1702"/>
        <w:gridCol w:w="1417"/>
      </w:tblGrid>
      <w:tr w:rsidR="006E6944" w:rsidRPr="005B663C" w:rsidTr="00BA036C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2836" w:type="dxa"/>
            <w:vMerge w:val="restart"/>
            <w:tcBorders>
              <w:bottom w:val="single" w:sz="4" w:space="0" w:color="auto"/>
            </w:tcBorders>
          </w:tcPr>
          <w:p w:rsidR="006E6944" w:rsidRPr="00B305EE" w:rsidRDefault="006E6944" w:rsidP="005F2997">
            <w:pPr>
              <w:pStyle w:val="a3"/>
              <w:jc w:val="center"/>
              <w:rPr>
                <w:b/>
                <w:sz w:val="22"/>
                <w:szCs w:val="22"/>
                <w:lang w:val="ru-RU"/>
              </w:rPr>
            </w:pPr>
            <w:r w:rsidRPr="00B305EE">
              <w:rPr>
                <w:b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6E6944" w:rsidRPr="00B305EE" w:rsidRDefault="006E6944" w:rsidP="00BA036C">
            <w:pPr>
              <w:jc w:val="center"/>
              <w:rPr>
                <w:b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Объем привлечения</w:t>
            </w:r>
            <w:r w:rsidR="00BA036C">
              <w:rPr>
                <w:bCs/>
                <w:sz w:val="22"/>
                <w:szCs w:val="22"/>
              </w:rPr>
              <w:t xml:space="preserve"> с</w:t>
            </w:r>
            <w:r w:rsidRPr="00B305EE">
              <w:rPr>
                <w:bCs/>
                <w:sz w:val="22"/>
                <w:szCs w:val="22"/>
              </w:rPr>
              <w:t>ре</w:t>
            </w:r>
            <w:proofErr w:type="gramStart"/>
            <w:r w:rsidRPr="00B305EE">
              <w:rPr>
                <w:bCs/>
                <w:sz w:val="22"/>
                <w:szCs w:val="22"/>
              </w:rPr>
              <w:t>дств в б</w:t>
            </w:r>
            <w:proofErr w:type="gramEnd"/>
            <w:r w:rsidRPr="00B305EE">
              <w:rPr>
                <w:bCs/>
                <w:sz w:val="22"/>
                <w:szCs w:val="22"/>
              </w:rPr>
              <w:t>юджет города Сарапула в 202</w:t>
            </w:r>
            <w:r w:rsidR="0093132A">
              <w:rPr>
                <w:bCs/>
                <w:sz w:val="22"/>
                <w:szCs w:val="22"/>
              </w:rPr>
              <w:t>4</w:t>
            </w:r>
            <w:r w:rsidRPr="00B305EE">
              <w:rPr>
                <w:bCs/>
                <w:sz w:val="22"/>
                <w:szCs w:val="22"/>
              </w:rPr>
              <w:t xml:space="preserve"> году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6E6944" w:rsidRPr="00B305EE" w:rsidRDefault="006E6944" w:rsidP="00AD17C0">
            <w:pPr>
              <w:jc w:val="center"/>
              <w:rPr>
                <w:b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Объем погашения муниципальных долговых обязательств города Сарапула в 202</w:t>
            </w:r>
            <w:r w:rsidR="0093132A">
              <w:rPr>
                <w:bCs/>
                <w:sz w:val="22"/>
                <w:szCs w:val="22"/>
              </w:rPr>
              <w:t>4</w:t>
            </w:r>
            <w:r w:rsidRPr="00B305EE">
              <w:rPr>
                <w:bCs/>
                <w:sz w:val="22"/>
                <w:szCs w:val="22"/>
              </w:rPr>
              <w:t xml:space="preserve"> году, тыс. руб.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6E6944" w:rsidRPr="00B305EE" w:rsidRDefault="006E6944" w:rsidP="00AD17C0">
            <w:pPr>
              <w:jc w:val="center"/>
              <w:rPr>
                <w:b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Объем привлечения сре</w:t>
            </w:r>
            <w:proofErr w:type="gramStart"/>
            <w:r w:rsidRPr="00B305EE">
              <w:rPr>
                <w:bCs/>
                <w:sz w:val="22"/>
                <w:szCs w:val="22"/>
              </w:rPr>
              <w:t>дств в б</w:t>
            </w:r>
            <w:proofErr w:type="gramEnd"/>
            <w:r w:rsidRPr="00B305EE">
              <w:rPr>
                <w:bCs/>
                <w:sz w:val="22"/>
                <w:szCs w:val="22"/>
              </w:rPr>
              <w:t>юджет города Сарапула в 202</w:t>
            </w:r>
            <w:r w:rsidR="0093132A">
              <w:rPr>
                <w:bCs/>
                <w:sz w:val="22"/>
                <w:szCs w:val="22"/>
              </w:rPr>
              <w:t>5</w:t>
            </w:r>
            <w:r w:rsidRPr="00B305EE">
              <w:rPr>
                <w:bCs/>
                <w:sz w:val="22"/>
                <w:szCs w:val="22"/>
              </w:rPr>
              <w:t xml:space="preserve"> году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6E6944" w:rsidRPr="00B305EE" w:rsidRDefault="006E6944" w:rsidP="00AD17C0">
            <w:pPr>
              <w:jc w:val="center"/>
              <w:rPr>
                <w:b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Объем погашения муниципальных долговых обязательств города Сарапула в 202</w:t>
            </w:r>
            <w:r w:rsidR="0093132A">
              <w:rPr>
                <w:bCs/>
                <w:sz w:val="22"/>
                <w:szCs w:val="22"/>
              </w:rPr>
              <w:t>5</w:t>
            </w:r>
            <w:r w:rsidRPr="00B305EE">
              <w:rPr>
                <w:bCs/>
                <w:sz w:val="22"/>
                <w:szCs w:val="22"/>
              </w:rPr>
              <w:t xml:space="preserve"> году, тыс. руб.</w:t>
            </w:r>
          </w:p>
        </w:tc>
        <w:tc>
          <w:tcPr>
            <w:tcW w:w="2978" w:type="dxa"/>
            <w:gridSpan w:val="2"/>
            <w:tcBorders>
              <w:bottom w:val="single" w:sz="4" w:space="0" w:color="auto"/>
            </w:tcBorders>
          </w:tcPr>
          <w:p w:rsidR="006E6944" w:rsidRPr="00B305EE" w:rsidRDefault="006E6944" w:rsidP="00AD17C0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Объем привлечения сре</w:t>
            </w:r>
            <w:proofErr w:type="gramStart"/>
            <w:r w:rsidRPr="00B305EE">
              <w:rPr>
                <w:bCs/>
                <w:sz w:val="22"/>
                <w:szCs w:val="22"/>
              </w:rPr>
              <w:t>дств в б</w:t>
            </w:r>
            <w:proofErr w:type="gramEnd"/>
            <w:r w:rsidRPr="00B305EE">
              <w:rPr>
                <w:bCs/>
                <w:sz w:val="22"/>
                <w:szCs w:val="22"/>
              </w:rPr>
              <w:t>юджет города Сарапула в 202</w:t>
            </w:r>
            <w:r w:rsidR="0093132A">
              <w:rPr>
                <w:bCs/>
                <w:sz w:val="22"/>
                <w:szCs w:val="22"/>
              </w:rPr>
              <w:t>6</w:t>
            </w:r>
            <w:r w:rsidRPr="00B305EE">
              <w:rPr>
                <w:bCs/>
                <w:sz w:val="22"/>
                <w:szCs w:val="22"/>
              </w:rPr>
              <w:t xml:space="preserve"> году</w:t>
            </w:r>
          </w:p>
        </w:tc>
        <w:tc>
          <w:tcPr>
            <w:tcW w:w="1417" w:type="dxa"/>
            <w:vMerge w:val="restart"/>
          </w:tcPr>
          <w:p w:rsidR="006E6944" w:rsidRPr="00B305EE" w:rsidRDefault="006E6944" w:rsidP="00AD17C0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Объем погашения муниципальных долговых обязательств города Сарапула в 202</w:t>
            </w:r>
            <w:r w:rsidR="0093132A">
              <w:rPr>
                <w:bCs/>
                <w:sz w:val="22"/>
                <w:szCs w:val="22"/>
              </w:rPr>
              <w:t>6</w:t>
            </w:r>
            <w:r w:rsidRPr="00B305EE">
              <w:rPr>
                <w:bCs/>
                <w:sz w:val="22"/>
                <w:szCs w:val="22"/>
              </w:rPr>
              <w:t xml:space="preserve"> году, тыс. руб.</w:t>
            </w:r>
          </w:p>
        </w:tc>
      </w:tr>
      <w:tr w:rsidR="006E6944" w:rsidRPr="005B663C" w:rsidTr="00BA036C">
        <w:tblPrEx>
          <w:tblCellMar>
            <w:top w:w="0" w:type="dxa"/>
            <w:bottom w:w="0" w:type="dxa"/>
          </w:tblCellMar>
        </w:tblPrEx>
        <w:trPr>
          <w:cantSplit/>
          <w:trHeight w:val="1118"/>
        </w:trPr>
        <w:tc>
          <w:tcPr>
            <w:tcW w:w="2836" w:type="dxa"/>
            <w:vMerge/>
            <w:vAlign w:val="center"/>
          </w:tcPr>
          <w:p w:rsidR="006E6944" w:rsidRPr="00B305EE" w:rsidRDefault="006E6944" w:rsidP="00C25611">
            <w:pPr>
              <w:pStyle w:val="2"/>
              <w:ind w:firstLine="0"/>
              <w:jc w:val="left"/>
              <w:rPr>
                <w:rFonts w:ascii="Times New Roman" w:hAnsi="Times New Roman"/>
                <w:b w:val="0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1D3E" w:rsidRDefault="006E6944" w:rsidP="0028452F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Сумма,</w:t>
            </w:r>
          </w:p>
          <w:p w:rsidR="006E6944" w:rsidRPr="00B305EE" w:rsidRDefault="006E6944" w:rsidP="0028452F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 xml:space="preserve"> тыс. руб.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</w:tcBorders>
          </w:tcPr>
          <w:p w:rsidR="006E6944" w:rsidRPr="00B305EE" w:rsidRDefault="006E6944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Предельный срок погашения долговых обязательств</w:t>
            </w:r>
          </w:p>
        </w:tc>
        <w:tc>
          <w:tcPr>
            <w:tcW w:w="1417" w:type="dxa"/>
            <w:vMerge/>
            <w:vAlign w:val="center"/>
          </w:tcPr>
          <w:p w:rsidR="006E6944" w:rsidRPr="00B305EE" w:rsidRDefault="006E6944" w:rsidP="000D59E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D1D3E" w:rsidRDefault="006E6944" w:rsidP="006E6944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 xml:space="preserve">Сумма, </w:t>
            </w:r>
          </w:p>
          <w:p w:rsidR="006E6944" w:rsidRPr="00B305EE" w:rsidRDefault="006E6944" w:rsidP="006E6944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тыс. руб.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</w:tcBorders>
          </w:tcPr>
          <w:p w:rsidR="006E6944" w:rsidRPr="00B305EE" w:rsidRDefault="006E6944" w:rsidP="006E6944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Предельный срок погашения долговых обязательств</w:t>
            </w:r>
          </w:p>
        </w:tc>
        <w:tc>
          <w:tcPr>
            <w:tcW w:w="1418" w:type="dxa"/>
            <w:vMerge/>
            <w:vAlign w:val="center"/>
          </w:tcPr>
          <w:p w:rsidR="006E6944" w:rsidRPr="00B305EE" w:rsidRDefault="006E6944" w:rsidP="000D59E2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E6944" w:rsidRPr="00B305EE" w:rsidRDefault="006E6944" w:rsidP="006E6944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Сумма, тыс. руб.</w:t>
            </w:r>
          </w:p>
        </w:tc>
        <w:tc>
          <w:tcPr>
            <w:tcW w:w="1702" w:type="dxa"/>
          </w:tcPr>
          <w:p w:rsidR="006E6944" w:rsidRPr="00B305EE" w:rsidRDefault="006E6944" w:rsidP="006E6944">
            <w:pPr>
              <w:jc w:val="center"/>
              <w:rPr>
                <w:bCs/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Предельный срок погашения долговых обязательств</w:t>
            </w:r>
          </w:p>
        </w:tc>
        <w:tc>
          <w:tcPr>
            <w:tcW w:w="1417" w:type="dxa"/>
            <w:vMerge/>
          </w:tcPr>
          <w:p w:rsidR="006E6944" w:rsidRPr="00B305EE" w:rsidRDefault="006E6944" w:rsidP="000D59E2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A7720" w:rsidRPr="005B663C" w:rsidTr="00BA036C">
        <w:tblPrEx>
          <w:tblCellMar>
            <w:top w:w="0" w:type="dxa"/>
            <w:bottom w:w="0" w:type="dxa"/>
          </w:tblCellMar>
        </w:tblPrEx>
        <w:trPr>
          <w:cantSplit/>
          <w:trHeight w:val="91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7720" w:rsidRPr="00B305EE" w:rsidRDefault="00BA7720" w:rsidP="006E3A5A">
            <w:pPr>
              <w:pStyle w:val="2"/>
              <w:ind w:firstLine="0"/>
              <w:jc w:val="left"/>
              <w:rPr>
                <w:rFonts w:ascii="Times New Roman" w:hAnsi="Times New Roman"/>
                <w:b w:val="0"/>
                <w:lang w:val="ru-RU" w:eastAsia="ru-RU"/>
              </w:rPr>
            </w:pPr>
            <w:r w:rsidRPr="00B305EE">
              <w:rPr>
                <w:rFonts w:ascii="Times New Roman" w:hAnsi="Times New Roman"/>
                <w:b w:val="0"/>
                <w:lang w:val="ru-RU" w:eastAsia="ru-RU"/>
              </w:rPr>
              <w:t>Кредиты кредитных организаций</w:t>
            </w:r>
            <w:r w:rsidR="006E3A5A">
              <w:rPr>
                <w:rFonts w:ascii="Times New Roman" w:hAnsi="Times New Roman"/>
                <w:b w:val="0"/>
                <w:lang w:val="ru-RU" w:eastAsia="ru-RU"/>
              </w:rPr>
              <w:t xml:space="preserve"> для финансирования дефицита бюджета и (или) погашения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7720" w:rsidRPr="00B305EE" w:rsidRDefault="001F21BC" w:rsidP="00BA77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</w:t>
            </w:r>
            <w:r w:rsidR="00037F57">
              <w:rPr>
                <w:bCs/>
                <w:sz w:val="22"/>
                <w:szCs w:val="22"/>
              </w:rPr>
              <w:t> 000,0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 1 года</w:t>
            </w: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7720" w:rsidRPr="00B305EE" w:rsidRDefault="000A212C" w:rsidP="0089581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68 967,7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7720" w:rsidRPr="00B305EE" w:rsidRDefault="001F21BC" w:rsidP="00394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225</w:t>
            </w:r>
            <w:r w:rsidR="00AF041A">
              <w:rPr>
                <w:bCs/>
                <w:sz w:val="22"/>
                <w:szCs w:val="22"/>
              </w:rPr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 1 года</w:t>
            </w: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7720" w:rsidRPr="00B305EE" w:rsidRDefault="001F21BC" w:rsidP="00037F5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</w:t>
            </w:r>
            <w:r w:rsidR="00037F57">
              <w:rPr>
                <w:bCs/>
                <w:sz w:val="22"/>
                <w:szCs w:val="22"/>
              </w:rPr>
              <w:t> 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7720" w:rsidRPr="00B305EE" w:rsidRDefault="001F21BC" w:rsidP="00037F5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285</w:t>
            </w:r>
            <w:r w:rsidR="00037F57">
              <w:rPr>
                <w:bCs/>
                <w:sz w:val="22"/>
                <w:szCs w:val="22"/>
              </w:rPr>
              <w:t xml:space="preserve"> 000</w:t>
            </w:r>
            <w:r w:rsidR="00AF041A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До 1 года</w:t>
            </w: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A7720" w:rsidRPr="00B305EE" w:rsidRDefault="001F21BC" w:rsidP="00394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225</w:t>
            </w:r>
            <w:r w:rsidR="00AF041A">
              <w:rPr>
                <w:bCs/>
                <w:sz w:val="22"/>
                <w:szCs w:val="22"/>
              </w:rPr>
              <w:t xml:space="preserve"> 000,0</w:t>
            </w:r>
          </w:p>
        </w:tc>
      </w:tr>
      <w:tr w:rsidR="00BA7720" w:rsidRPr="005B663C" w:rsidTr="00BA036C">
        <w:tblPrEx>
          <w:tblCellMar>
            <w:top w:w="0" w:type="dxa"/>
            <w:bottom w:w="0" w:type="dxa"/>
          </w:tblCellMar>
        </w:tblPrEx>
        <w:trPr>
          <w:cantSplit/>
          <w:trHeight w:val="324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720" w:rsidRPr="00B305EE" w:rsidRDefault="006E3A5A" w:rsidP="006E6944">
            <w:pPr>
              <w:pStyle w:val="2"/>
              <w:ind w:firstLine="0"/>
              <w:jc w:val="left"/>
              <w:rPr>
                <w:rFonts w:ascii="Times New Roman" w:hAnsi="Times New Roman"/>
                <w:b w:val="0"/>
                <w:lang w:val="ru-RU" w:eastAsia="ru-RU"/>
              </w:rPr>
            </w:pPr>
            <w:r>
              <w:rPr>
                <w:rFonts w:ascii="Times New Roman" w:hAnsi="Times New Roman"/>
                <w:b w:val="0"/>
                <w:lang w:val="ru-RU" w:eastAsia="ru-RU"/>
              </w:rPr>
              <w:t>Бюджетные кредиты</w:t>
            </w:r>
            <w:r w:rsidR="00BA7720" w:rsidRPr="00B305EE">
              <w:rPr>
                <w:rFonts w:ascii="Times New Roman" w:hAnsi="Times New Roman"/>
                <w:b w:val="0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b w:val="0"/>
                <w:lang w:val="ru-RU" w:eastAsia="ru-RU"/>
              </w:rPr>
              <w:t>из</w:t>
            </w:r>
            <w:r w:rsidR="00BA7720" w:rsidRPr="00B305EE">
              <w:rPr>
                <w:rFonts w:ascii="Times New Roman" w:hAnsi="Times New Roman"/>
                <w:b w:val="0"/>
                <w:lang w:val="ru-RU" w:eastAsia="ru-RU"/>
              </w:rPr>
              <w:t xml:space="preserve"> других бюджетов бюджетной системы Российской Федерации, в том числе:</w:t>
            </w:r>
          </w:p>
          <w:p w:rsidR="00BA7720" w:rsidRDefault="00BA7720" w:rsidP="006E6944">
            <w:pPr>
              <w:rPr>
                <w:sz w:val="22"/>
                <w:szCs w:val="22"/>
              </w:rPr>
            </w:pPr>
          </w:p>
          <w:p w:rsidR="00BA7720" w:rsidRDefault="00BA7720" w:rsidP="00B305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для частичного покрытия дефицита бюджета города Сарапула </w:t>
            </w:r>
            <w:r w:rsidRPr="00B305EE">
              <w:rPr>
                <w:sz w:val="22"/>
                <w:szCs w:val="22"/>
              </w:rPr>
              <w:t xml:space="preserve"> </w:t>
            </w:r>
          </w:p>
          <w:p w:rsidR="00BA7720" w:rsidRDefault="00BA7720" w:rsidP="00B305EE">
            <w:pPr>
              <w:rPr>
                <w:sz w:val="22"/>
                <w:szCs w:val="22"/>
              </w:rPr>
            </w:pPr>
          </w:p>
          <w:p w:rsidR="00BA7720" w:rsidRPr="00B305EE" w:rsidRDefault="00BA7720" w:rsidP="00E27673">
            <w:pPr>
              <w:rPr>
                <w:sz w:val="22"/>
                <w:szCs w:val="22"/>
              </w:rPr>
            </w:pPr>
            <w:r w:rsidRPr="00B305EE">
              <w:rPr>
                <w:bCs/>
                <w:sz w:val="22"/>
                <w:szCs w:val="22"/>
              </w:rPr>
              <w:t>на пополнение остатк</w:t>
            </w:r>
            <w:r w:rsidR="00E27673">
              <w:rPr>
                <w:bCs/>
                <w:sz w:val="22"/>
                <w:szCs w:val="22"/>
              </w:rPr>
              <w:t>а</w:t>
            </w:r>
            <w:r w:rsidRPr="00B305EE">
              <w:rPr>
                <w:bCs/>
                <w:sz w:val="22"/>
                <w:szCs w:val="22"/>
              </w:rPr>
              <w:t xml:space="preserve"> средств на </w:t>
            </w:r>
            <w:r w:rsidR="00E27673">
              <w:rPr>
                <w:bCs/>
                <w:sz w:val="22"/>
                <w:szCs w:val="22"/>
              </w:rPr>
              <w:t xml:space="preserve">едином </w:t>
            </w:r>
            <w:r w:rsidRPr="00B305EE">
              <w:rPr>
                <w:bCs/>
                <w:sz w:val="22"/>
                <w:szCs w:val="22"/>
              </w:rPr>
              <w:t>счет</w:t>
            </w:r>
            <w:r w:rsidR="0004750A">
              <w:rPr>
                <w:bCs/>
                <w:sz w:val="22"/>
                <w:szCs w:val="22"/>
              </w:rPr>
              <w:t>е</w:t>
            </w:r>
            <w:r w:rsidRPr="00B305EE">
              <w:rPr>
                <w:bCs/>
                <w:sz w:val="22"/>
                <w:szCs w:val="22"/>
              </w:rPr>
              <w:t xml:space="preserve"> бюджета города Сарапула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6E3A5A" w:rsidP="00BA77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BA7720" w:rsidRPr="00B305EE">
              <w:rPr>
                <w:bCs/>
                <w:sz w:val="22"/>
                <w:szCs w:val="22"/>
              </w:rPr>
              <w:t>0 000,0</w:t>
            </w: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394078" w:rsidP="00BA77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6E3A5A" w:rsidP="00BA77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BA7720" w:rsidRPr="00B305EE">
              <w:rPr>
                <w:bCs/>
                <w:sz w:val="22"/>
                <w:szCs w:val="22"/>
              </w:rPr>
              <w:t>0 000,0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037F57" w:rsidP="00AF04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Не позднее 15 декабря 2024</w:t>
            </w:r>
            <w:r w:rsidR="00AF041A">
              <w:rPr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AF041A" w:rsidRPr="00B305EE" w:rsidRDefault="0089581B" w:rsidP="00AF04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</w:t>
            </w:r>
            <w:r w:rsidR="00037F57">
              <w:rPr>
                <w:bCs/>
                <w:sz w:val="22"/>
                <w:szCs w:val="22"/>
              </w:rPr>
              <w:t> 334,9</w:t>
            </w:r>
          </w:p>
          <w:p w:rsidR="00AF041A" w:rsidRPr="00B305EE" w:rsidRDefault="00AF041A" w:rsidP="00AF041A">
            <w:pPr>
              <w:jc w:val="center"/>
              <w:rPr>
                <w:bCs/>
                <w:sz w:val="22"/>
                <w:szCs w:val="22"/>
              </w:rPr>
            </w:pPr>
          </w:p>
          <w:p w:rsidR="00AF041A" w:rsidRPr="00B305EE" w:rsidRDefault="00AF041A" w:rsidP="00AF041A">
            <w:pPr>
              <w:jc w:val="center"/>
              <w:rPr>
                <w:bCs/>
                <w:sz w:val="22"/>
                <w:szCs w:val="22"/>
              </w:rPr>
            </w:pPr>
          </w:p>
          <w:p w:rsidR="00AF041A" w:rsidRPr="00B305EE" w:rsidRDefault="00AF041A" w:rsidP="00AF041A">
            <w:pPr>
              <w:jc w:val="center"/>
              <w:rPr>
                <w:bCs/>
                <w:sz w:val="22"/>
                <w:szCs w:val="22"/>
              </w:rPr>
            </w:pPr>
          </w:p>
          <w:p w:rsidR="00AF041A" w:rsidRDefault="0089581B" w:rsidP="00AF04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13 </w:t>
            </w:r>
            <w:r w:rsidR="0093132A">
              <w:rPr>
                <w:bCs/>
                <w:sz w:val="22"/>
                <w:szCs w:val="22"/>
              </w:rPr>
              <w:t>334,9</w:t>
            </w:r>
          </w:p>
          <w:p w:rsidR="00BA7720" w:rsidRPr="00B305EE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A7720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AF041A" w:rsidP="00BA7720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  <w:r w:rsidR="00BA7720">
              <w:rPr>
                <w:bCs/>
                <w:sz w:val="22"/>
                <w:szCs w:val="22"/>
              </w:rPr>
              <w:t>0 00</w:t>
            </w:r>
            <w:r w:rsidR="00BA7720" w:rsidRPr="00B305EE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394078" w:rsidP="00BE69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Pr="00B305EE" w:rsidRDefault="00394078" w:rsidP="00BE69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037F57" w:rsidP="00037F5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34 692,2</w:t>
            </w: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037F57" w:rsidP="00037F5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34 692,2</w:t>
            </w: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394078" w:rsidP="00AF04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7720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394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394078" w:rsidRDefault="00394078" w:rsidP="00394078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394078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394078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394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394078" w:rsidRDefault="00394078" w:rsidP="00394078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394078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394078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Pr="00B305EE" w:rsidRDefault="00394078" w:rsidP="0039407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037F57" w:rsidP="00BE69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27 669,9</w:t>
            </w: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BA7720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Default="00037F57" w:rsidP="00BE69D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27 669,9</w:t>
            </w: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394078" w:rsidRDefault="00394078" w:rsidP="00BE69D4">
            <w:pPr>
              <w:jc w:val="center"/>
              <w:rPr>
                <w:bCs/>
                <w:sz w:val="22"/>
                <w:szCs w:val="22"/>
              </w:rPr>
            </w:pPr>
          </w:p>
          <w:p w:rsidR="00BA7720" w:rsidRPr="00B305EE" w:rsidRDefault="00394078" w:rsidP="00AF041A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6E6944" w:rsidRPr="005B663C" w:rsidTr="00BA036C">
        <w:tblPrEx>
          <w:tblCellMar>
            <w:top w:w="0" w:type="dxa"/>
            <w:bottom w:w="0" w:type="dxa"/>
          </w:tblCellMar>
        </w:tblPrEx>
        <w:trPr>
          <w:cantSplit/>
          <w:trHeight w:val="5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944" w:rsidRPr="00B305EE" w:rsidRDefault="006E6944" w:rsidP="0039407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E6944" w:rsidRPr="00B305EE" w:rsidRDefault="006E6944" w:rsidP="00394078">
            <w:pPr>
              <w:jc w:val="center"/>
              <w:rPr>
                <w:b/>
                <w:bCs/>
                <w:sz w:val="22"/>
                <w:szCs w:val="22"/>
              </w:rPr>
            </w:pPr>
            <w:r w:rsidRPr="00B305EE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E6944" w:rsidRPr="00E27673" w:rsidRDefault="001F21BC" w:rsidP="00AF04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</w:t>
            </w:r>
            <w:r w:rsidR="00037F57">
              <w:rPr>
                <w:b/>
                <w:bCs/>
                <w:sz w:val="22"/>
                <w:szCs w:val="22"/>
              </w:rPr>
              <w:t>5 000,0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E6944" w:rsidRPr="00E27673" w:rsidRDefault="006E6944" w:rsidP="003940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E6944" w:rsidRPr="00B305EE" w:rsidRDefault="0089581B" w:rsidP="000A212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0A212C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 </w:t>
            </w:r>
            <w:r w:rsidR="000A212C">
              <w:rPr>
                <w:b/>
                <w:bCs/>
                <w:sz w:val="22"/>
                <w:szCs w:val="22"/>
              </w:rPr>
              <w:t>302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0A212C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E6944" w:rsidRPr="00B305EE" w:rsidRDefault="001F21BC" w:rsidP="00E2767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225</w:t>
            </w:r>
            <w:r w:rsidR="00AF041A">
              <w:rPr>
                <w:b/>
                <w:bCs/>
                <w:sz w:val="22"/>
                <w:szCs w:val="22"/>
              </w:rPr>
              <w:t xml:space="preserve"> 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E6944" w:rsidRPr="00B305EE" w:rsidRDefault="006E6944" w:rsidP="003940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E6944" w:rsidRPr="00B305EE" w:rsidRDefault="001F21BC" w:rsidP="00037F57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</w:t>
            </w:r>
            <w:r w:rsidR="00037F57">
              <w:rPr>
                <w:b/>
                <w:bCs/>
                <w:sz w:val="22"/>
                <w:szCs w:val="22"/>
              </w:rPr>
              <w:t>9 962,2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E6944" w:rsidRDefault="006E6944" w:rsidP="0039407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4078" w:rsidRPr="00B305EE" w:rsidRDefault="001F21BC" w:rsidP="00AF041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285</w:t>
            </w:r>
            <w:r w:rsidR="00037F57">
              <w:rPr>
                <w:b/>
                <w:bCs/>
                <w:sz w:val="22"/>
                <w:szCs w:val="22"/>
              </w:rPr>
              <w:t> 000,0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E6944" w:rsidRPr="00B305EE" w:rsidRDefault="006E6944" w:rsidP="0039407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6E6944" w:rsidRDefault="006E6944" w:rsidP="00394078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394078" w:rsidRPr="00B305EE" w:rsidRDefault="001F21BC" w:rsidP="00BA036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252</w:t>
            </w:r>
            <w:r w:rsidR="00037F57">
              <w:rPr>
                <w:b/>
                <w:bCs/>
                <w:sz w:val="22"/>
                <w:szCs w:val="22"/>
              </w:rPr>
              <w:t> 669,9</w:t>
            </w:r>
          </w:p>
        </w:tc>
      </w:tr>
    </w:tbl>
    <w:p w:rsidR="003B1E50" w:rsidRDefault="003B1E50" w:rsidP="00BA7720">
      <w:pPr>
        <w:spacing w:line="240" w:lineRule="exact"/>
      </w:pPr>
    </w:p>
    <w:sectPr w:rsidR="003B1E50" w:rsidSect="006E6944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04"/>
    <w:rsid w:val="000157FC"/>
    <w:rsid w:val="00021E40"/>
    <w:rsid w:val="00037F57"/>
    <w:rsid w:val="0004750A"/>
    <w:rsid w:val="000A212C"/>
    <w:rsid w:val="000D59E2"/>
    <w:rsid w:val="000F69BC"/>
    <w:rsid w:val="00106678"/>
    <w:rsid w:val="001117E5"/>
    <w:rsid w:val="001147F1"/>
    <w:rsid w:val="00123584"/>
    <w:rsid w:val="001410B0"/>
    <w:rsid w:val="00164E5C"/>
    <w:rsid w:val="0018064F"/>
    <w:rsid w:val="00191422"/>
    <w:rsid w:val="00193425"/>
    <w:rsid w:val="001F21BC"/>
    <w:rsid w:val="001F552A"/>
    <w:rsid w:val="0025790E"/>
    <w:rsid w:val="00262C13"/>
    <w:rsid w:val="002762D4"/>
    <w:rsid w:val="0028452F"/>
    <w:rsid w:val="002B364F"/>
    <w:rsid w:val="002E16C0"/>
    <w:rsid w:val="003216D3"/>
    <w:rsid w:val="00327745"/>
    <w:rsid w:val="00354664"/>
    <w:rsid w:val="00384F13"/>
    <w:rsid w:val="00394078"/>
    <w:rsid w:val="003B0117"/>
    <w:rsid w:val="003B1E50"/>
    <w:rsid w:val="00460337"/>
    <w:rsid w:val="00472E25"/>
    <w:rsid w:val="00492CE6"/>
    <w:rsid w:val="004B1663"/>
    <w:rsid w:val="004F5561"/>
    <w:rsid w:val="005074FE"/>
    <w:rsid w:val="005427D8"/>
    <w:rsid w:val="00574AE0"/>
    <w:rsid w:val="005A2A01"/>
    <w:rsid w:val="005A6EB8"/>
    <w:rsid w:val="005B663C"/>
    <w:rsid w:val="005C5216"/>
    <w:rsid w:val="005D5602"/>
    <w:rsid w:val="005F2997"/>
    <w:rsid w:val="0061296D"/>
    <w:rsid w:val="0062260E"/>
    <w:rsid w:val="006248FC"/>
    <w:rsid w:val="006457E8"/>
    <w:rsid w:val="0065033A"/>
    <w:rsid w:val="006B3D84"/>
    <w:rsid w:val="006B7F43"/>
    <w:rsid w:val="006E3A5A"/>
    <w:rsid w:val="006E6944"/>
    <w:rsid w:val="006F05F5"/>
    <w:rsid w:val="006F0D63"/>
    <w:rsid w:val="007279C2"/>
    <w:rsid w:val="007B3D66"/>
    <w:rsid w:val="007C3FA1"/>
    <w:rsid w:val="007E3933"/>
    <w:rsid w:val="007F3555"/>
    <w:rsid w:val="00814164"/>
    <w:rsid w:val="008233A0"/>
    <w:rsid w:val="00871FF1"/>
    <w:rsid w:val="0089581B"/>
    <w:rsid w:val="008B354E"/>
    <w:rsid w:val="008C774C"/>
    <w:rsid w:val="008D1D3E"/>
    <w:rsid w:val="0093132A"/>
    <w:rsid w:val="00960328"/>
    <w:rsid w:val="009A4996"/>
    <w:rsid w:val="009B5166"/>
    <w:rsid w:val="009B5CE1"/>
    <w:rsid w:val="009D1216"/>
    <w:rsid w:val="009D5B7F"/>
    <w:rsid w:val="00A5431B"/>
    <w:rsid w:val="00AD17C0"/>
    <w:rsid w:val="00AF041A"/>
    <w:rsid w:val="00B208C5"/>
    <w:rsid w:val="00B305EE"/>
    <w:rsid w:val="00B310A1"/>
    <w:rsid w:val="00B57D5F"/>
    <w:rsid w:val="00B60DC1"/>
    <w:rsid w:val="00B71DFD"/>
    <w:rsid w:val="00B80D23"/>
    <w:rsid w:val="00BA036C"/>
    <w:rsid w:val="00BA1202"/>
    <w:rsid w:val="00BA7720"/>
    <w:rsid w:val="00BE69D4"/>
    <w:rsid w:val="00C12E7D"/>
    <w:rsid w:val="00C25611"/>
    <w:rsid w:val="00C57A7B"/>
    <w:rsid w:val="00C64C5D"/>
    <w:rsid w:val="00CA5B83"/>
    <w:rsid w:val="00CE1CA7"/>
    <w:rsid w:val="00D1391D"/>
    <w:rsid w:val="00D722BE"/>
    <w:rsid w:val="00D7428C"/>
    <w:rsid w:val="00D772E2"/>
    <w:rsid w:val="00D8667A"/>
    <w:rsid w:val="00D92099"/>
    <w:rsid w:val="00DC7885"/>
    <w:rsid w:val="00DD737B"/>
    <w:rsid w:val="00E27673"/>
    <w:rsid w:val="00E66304"/>
    <w:rsid w:val="00EC440B"/>
    <w:rsid w:val="00ED1553"/>
    <w:rsid w:val="00ED5982"/>
    <w:rsid w:val="00F16146"/>
    <w:rsid w:val="00F33F33"/>
    <w:rsid w:val="00F365E0"/>
    <w:rsid w:val="00F40147"/>
    <w:rsid w:val="00F52D61"/>
    <w:rsid w:val="00F75B0B"/>
    <w:rsid w:val="00F94715"/>
    <w:rsid w:val="00FC5FB3"/>
    <w:rsid w:val="00FE7869"/>
    <w:rsid w:val="00FF4A8E"/>
    <w:rsid w:val="00FF6CE9"/>
    <w:rsid w:val="00FF72A5"/>
    <w:rsid w:val="00FF7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pPr>
      <w:keepNext/>
      <w:ind w:firstLine="540"/>
      <w:jc w:val="both"/>
      <w:outlineLvl w:val="0"/>
    </w:pPr>
    <w:rPr>
      <w:b/>
      <w:bCs/>
      <w:lang w:val="x-none" w:eastAsia="en-US"/>
    </w:rPr>
  </w:style>
  <w:style w:type="paragraph" w:styleId="2">
    <w:name w:val="heading 2"/>
    <w:aliases w:val="H2,&quot;Изумруд&quot;"/>
    <w:basedOn w:val="a"/>
    <w:next w:val="a"/>
    <w:link w:val="20"/>
    <w:qFormat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b/>
      <w:bCs/>
      <w:sz w:val="22"/>
      <w:szCs w:val="2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10">
    <w:name w:val="Заголовок 1 Знак"/>
    <w:link w:val="1"/>
    <w:rsid w:val="00460337"/>
    <w:rPr>
      <w:b/>
      <w:bCs/>
      <w:sz w:val="24"/>
      <w:szCs w:val="24"/>
      <w:lang w:eastAsia="en-US"/>
    </w:rPr>
  </w:style>
  <w:style w:type="character" w:customStyle="1" w:styleId="20">
    <w:name w:val="Заголовок 2 Знак"/>
    <w:link w:val="2"/>
    <w:rsid w:val="00460337"/>
    <w:rPr>
      <w:rFonts w:ascii="Arial" w:hAnsi="Arial" w:cs="Arial"/>
      <w:b/>
      <w:bCs/>
      <w:sz w:val="22"/>
      <w:szCs w:val="22"/>
    </w:rPr>
  </w:style>
  <w:style w:type="character" w:customStyle="1" w:styleId="a4">
    <w:name w:val="Нижний колонтитул Знак"/>
    <w:link w:val="a3"/>
    <w:rsid w:val="00460337"/>
    <w:rPr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1410B0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1410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pPr>
      <w:keepNext/>
      <w:ind w:firstLine="540"/>
      <w:jc w:val="both"/>
      <w:outlineLvl w:val="0"/>
    </w:pPr>
    <w:rPr>
      <w:b/>
      <w:bCs/>
      <w:lang w:val="x-none" w:eastAsia="en-US"/>
    </w:rPr>
  </w:style>
  <w:style w:type="paragraph" w:styleId="2">
    <w:name w:val="heading 2"/>
    <w:aliases w:val="H2,&quot;Изумруд&quot;"/>
    <w:basedOn w:val="a"/>
    <w:next w:val="a"/>
    <w:link w:val="20"/>
    <w:qFormat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b/>
      <w:bCs/>
      <w:sz w:val="22"/>
      <w:szCs w:val="22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10">
    <w:name w:val="Заголовок 1 Знак"/>
    <w:link w:val="1"/>
    <w:rsid w:val="00460337"/>
    <w:rPr>
      <w:b/>
      <w:bCs/>
      <w:sz w:val="24"/>
      <w:szCs w:val="24"/>
      <w:lang w:eastAsia="en-US"/>
    </w:rPr>
  </w:style>
  <w:style w:type="character" w:customStyle="1" w:styleId="20">
    <w:name w:val="Заголовок 2 Знак"/>
    <w:link w:val="2"/>
    <w:rsid w:val="00460337"/>
    <w:rPr>
      <w:rFonts w:ascii="Arial" w:hAnsi="Arial" w:cs="Arial"/>
      <w:b/>
      <w:bCs/>
      <w:sz w:val="22"/>
      <w:szCs w:val="22"/>
    </w:rPr>
  </w:style>
  <w:style w:type="character" w:customStyle="1" w:styleId="a4">
    <w:name w:val="Нижний колонтитул Знак"/>
    <w:link w:val="a3"/>
    <w:rsid w:val="00460337"/>
    <w:rPr>
      <w:sz w:val="24"/>
      <w:szCs w:val="24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1410B0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1410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7</vt:lpstr>
    </vt:vector>
  </TitlesOfParts>
  <Company>Минфин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7</dc:title>
  <dc:creator>Галиева Наталья</dc:creator>
  <cp:lastModifiedBy>Druzhinina</cp:lastModifiedBy>
  <cp:revision>2</cp:revision>
  <cp:lastPrinted>2022-11-05T12:37:00Z</cp:lastPrinted>
  <dcterms:created xsi:type="dcterms:W3CDTF">2024-10-01T11:28:00Z</dcterms:created>
  <dcterms:modified xsi:type="dcterms:W3CDTF">2024-10-01T11:28:00Z</dcterms:modified>
</cp:coreProperties>
</file>