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4C" w:rsidRDefault="00E57D9F" w:rsidP="00F1297D">
      <w:pPr>
        <w:spacing w:after="0" w:line="240" w:lineRule="auto"/>
        <w:jc w:val="center"/>
        <w:rPr>
          <w:b/>
          <w:i/>
          <w:szCs w:val="24"/>
        </w:rPr>
      </w:pPr>
      <w:r>
        <w:rPr>
          <w:b/>
          <w:i/>
          <w:szCs w:val="24"/>
        </w:rPr>
        <w:t>Сводный полугодовой отчет</w:t>
      </w:r>
      <w:r w:rsidR="00294F4C">
        <w:rPr>
          <w:b/>
          <w:i/>
          <w:szCs w:val="24"/>
        </w:rPr>
        <w:t xml:space="preserve"> </w:t>
      </w:r>
      <w:r w:rsidR="001D0E6C" w:rsidRPr="00F1297D">
        <w:rPr>
          <w:b/>
          <w:i/>
          <w:szCs w:val="24"/>
        </w:rPr>
        <w:t>о</w:t>
      </w:r>
      <w:r w:rsidR="00185F97" w:rsidRPr="00F1297D">
        <w:rPr>
          <w:b/>
          <w:i/>
          <w:szCs w:val="24"/>
        </w:rPr>
        <w:t xml:space="preserve">  реализации муниципальных программ </w:t>
      </w:r>
    </w:p>
    <w:p w:rsidR="00F1297D" w:rsidRDefault="00185F97" w:rsidP="00F1297D">
      <w:pPr>
        <w:spacing w:after="0" w:line="240" w:lineRule="auto"/>
        <w:jc w:val="center"/>
        <w:rPr>
          <w:b/>
          <w:i/>
          <w:szCs w:val="24"/>
        </w:rPr>
      </w:pPr>
      <w:r w:rsidRPr="00F1297D">
        <w:rPr>
          <w:b/>
          <w:i/>
          <w:szCs w:val="24"/>
        </w:rPr>
        <w:t>города Сарапула в 20</w:t>
      </w:r>
      <w:r w:rsidR="00D82749">
        <w:rPr>
          <w:b/>
          <w:i/>
          <w:szCs w:val="24"/>
        </w:rPr>
        <w:t>2</w:t>
      </w:r>
      <w:r w:rsidR="00901196">
        <w:rPr>
          <w:b/>
          <w:i/>
          <w:szCs w:val="24"/>
        </w:rPr>
        <w:t>4</w:t>
      </w:r>
      <w:r w:rsidRPr="00F1297D">
        <w:rPr>
          <w:b/>
          <w:i/>
          <w:szCs w:val="24"/>
        </w:rPr>
        <w:t xml:space="preserve"> году</w:t>
      </w:r>
      <w:r w:rsidR="005D373D">
        <w:rPr>
          <w:b/>
          <w:i/>
          <w:szCs w:val="24"/>
        </w:rPr>
        <w:t>.</w:t>
      </w:r>
    </w:p>
    <w:p w:rsidR="008F1125" w:rsidRPr="00F1297D" w:rsidRDefault="008F1125" w:rsidP="00F1297D">
      <w:pPr>
        <w:spacing w:after="0" w:line="240" w:lineRule="auto"/>
        <w:jc w:val="center"/>
        <w:rPr>
          <w:b/>
          <w:i/>
          <w:szCs w:val="24"/>
        </w:rPr>
      </w:pPr>
    </w:p>
    <w:p w:rsidR="00185F97" w:rsidRPr="00F1297D" w:rsidRDefault="00185F97" w:rsidP="008F1125">
      <w:pPr>
        <w:spacing w:after="0" w:line="240" w:lineRule="auto"/>
        <w:ind w:firstLine="567"/>
        <w:jc w:val="both"/>
        <w:rPr>
          <w:szCs w:val="24"/>
        </w:rPr>
      </w:pPr>
      <w:r w:rsidRPr="00F1297D">
        <w:rPr>
          <w:szCs w:val="24"/>
        </w:rPr>
        <w:t xml:space="preserve">В соответствии с Бюджетным кодексом Российской Федерации бюджет города </w:t>
      </w:r>
      <w:r w:rsidR="003F1693" w:rsidRPr="00F1297D">
        <w:rPr>
          <w:szCs w:val="24"/>
        </w:rPr>
        <w:t>С</w:t>
      </w:r>
      <w:r w:rsidRPr="00F1297D">
        <w:rPr>
          <w:szCs w:val="24"/>
        </w:rPr>
        <w:t>арапула на 20</w:t>
      </w:r>
      <w:r w:rsidR="00D82749">
        <w:rPr>
          <w:szCs w:val="24"/>
        </w:rPr>
        <w:t>2</w:t>
      </w:r>
      <w:r w:rsidR="00901196">
        <w:rPr>
          <w:szCs w:val="24"/>
        </w:rPr>
        <w:t>4</w:t>
      </w:r>
      <w:r w:rsidRPr="00F1297D">
        <w:rPr>
          <w:szCs w:val="24"/>
        </w:rPr>
        <w:t xml:space="preserve"> год и плановый период принят в программной структуре, что определило разработку и р</w:t>
      </w:r>
      <w:r w:rsidR="003F1693" w:rsidRPr="00F1297D">
        <w:rPr>
          <w:szCs w:val="24"/>
        </w:rPr>
        <w:t>еализацию на территории города С</w:t>
      </w:r>
      <w:r w:rsidRPr="00F1297D">
        <w:rPr>
          <w:szCs w:val="24"/>
        </w:rPr>
        <w:t xml:space="preserve">арапула муниципальных программ, охватывающих </w:t>
      </w:r>
      <w:r w:rsidR="001761BB" w:rsidRPr="00F1297D">
        <w:rPr>
          <w:szCs w:val="24"/>
        </w:rPr>
        <w:t xml:space="preserve">почти </w:t>
      </w:r>
      <w:r w:rsidRPr="00F1297D">
        <w:rPr>
          <w:szCs w:val="24"/>
        </w:rPr>
        <w:t xml:space="preserve">все вопросы местного значения, а также </w:t>
      </w:r>
      <w:r w:rsidR="003F1693" w:rsidRPr="00F1297D">
        <w:rPr>
          <w:szCs w:val="24"/>
        </w:rPr>
        <w:t>делегированные полномочия.</w:t>
      </w:r>
    </w:p>
    <w:p w:rsidR="003F1693" w:rsidRPr="00F1297D" w:rsidRDefault="003F1693" w:rsidP="008F1125">
      <w:pPr>
        <w:spacing w:after="0" w:line="240" w:lineRule="auto"/>
        <w:ind w:firstLine="567"/>
        <w:jc w:val="both"/>
        <w:rPr>
          <w:szCs w:val="24"/>
        </w:rPr>
      </w:pPr>
      <w:r w:rsidRPr="00F1297D">
        <w:rPr>
          <w:szCs w:val="24"/>
        </w:rPr>
        <w:t>В 20</w:t>
      </w:r>
      <w:r w:rsidR="00D82749">
        <w:rPr>
          <w:szCs w:val="24"/>
        </w:rPr>
        <w:t>2</w:t>
      </w:r>
      <w:r w:rsidR="00901196">
        <w:rPr>
          <w:szCs w:val="24"/>
        </w:rPr>
        <w:t>4</w:t>
      </w:r>
      <w:r w:rsidRPr="00F1297D">
        <w:rPr>
          <w:szCs w:val="24"/>
        </w:rPr>
        <w:t xml:space="preserve"> год</w:t>
      </w:r>
      <w:r w:rsidR="00B076AA" w:rsidRPr="00F1297D">
        <w:rPr>
          <w:szCs w:val="24"/>
        </w:rPr>
        <w:t>у</w:t>
      </w:r>
      <w:r w:rsidRPr="00F1297D">
        <w:rPr>
          <w:szCs w:val="24"/>
        </w:rPr>
        <w:t xml:space="preserve"> в Сарапуле </w:t>
      </w:r>
      <w:r w:rsidR="00F511FE">
        <w:rPr>
          <w:szCs w:val="24"/>
        </w:rPr>
        <w:t>действ</w:t>
      </w:r>
      <w:r w:rsidR="007E5BEF">
        <w:rPr>
          <w:szCs w:val="24"/>
        </w:rPr>
        <w:t>ует</w:t>
      </w:r>
      <w:r w:rsidRPr="00F1297D">
        <w:rPr>
          <w:szCs w:val="24"/>
        </w:rPr>
        <w:t xml:space="preserve"> 1</w:t>
      </w:r>
      <w:r w:rsidR="001C5728" w:rsidRPr="001C5728">
        <w:rPr>
          <w:szCs w:val="24"/>
        </w:rPr>
        <w:t>5</w:t>
      </w:r>
      <w:r w:rsidRPr="00F1297D">
        <w:rPr>
          <w:szCs w:val="24"/>
        </w:rPr>
        <w:t xml:space="preserve"> муниципальных программ, перечень </w:t>
      </w:r>
      <w:r w:rsidR="00F511FE">
        <w:rPr>
          <w:szCs w:val="24"/>
        </w:rPr>
        <w:t>которых</w:t>
      </w:r>
      <w:r w:rsidRPr="00F1297D">
        <w:rPr>
          <w:szCs w:val="24"/>
        </w:rPr>
        <w:t xml:space="preserve"> утвержден постановлением Администрации города Сарапула от 24.01.2014г. № 149 «О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2015-</w:t>
      </w:r>
      <w:r w:rsidR="00F26B4E" w:rsidRPr="00F1297D">
        <w:rPr>
          <w:szCs w:val="24"/>
        </w:rPr>
        <w:t>202</w:t>
      </w:r>
      <w:r w:rsidR="00901196">
        <w:rPr>
          <w:szCs w:val="24"/>
        </w:rPr>
        <w:t>8</w:t>
      </w:r>
      <w:r w:rsidR="00F26B4E" w:rsidRPr="00F1297D">
        <w:rPr>
          <w:szCs w:val="24"/>
        </w:rPr>
        <w:t xml:space="preserve"> годов» и размещен на официальном сайте МО «Город Сарапул».</w:t>
      </w:r>
    </w:p>
    <w:p w:rsidR="00F1297D" w:rsidRDefault="00466646" w:rsidP="008F1125">
      <w:pPr>
        <w:spacing w:after="0" w:line="240" w:lineRule="auto"/>
        <w:ind w:firstLine="567"/>
        <w:jc w:val="both"/>
        <w:rPr>
          <w:szCs w:val="24"/>
        </w:rPr>
      </w:pPr>
      <w:r w:rsidRPr="008F1125">
        <w:rPr>
          <w:szCs w:val="24"/>
        </w:rPr>
        <w:t xml:space="preserve">Исполнение муниципальных программ от плановых объемов </w:t>
      </w:r>
      <w:r w:rsidR="0021046E" w:rsidRPr="008F1125">
        <w:rPr>
          <w:szCs w:val="24"/>
        </w:rPr>
        <w:t>20</w:t>
      </w:r>
      <w:r w:rsidR="00D82749" w:rsidRPr="008F1125">
        <w:rPr>
          <w:szCs w:val="24"/>
        </w:rPr>
        <w:t>2</w:t>
      </w:r>
      <w:r w:rsidR="00901196">
        <w:rPr>
          <w:szCs w:val="24"/>
        </w:rPr>
        <w:t>4</w:t>
      </w:r>
      <w:r w:rsidRPr="008F1125">
        <w:rPr>
          <w:szCs w:val="24"/>
        </w:rPr>
        <w:t xml:space="preserve"> года по всем уровням бюджетов по итогам </w:t>
      </w:r>
      <w:r w:rsidR="00D82749" w:rsidRPr="008F1125">
        <w:rPr>
          <w:szCs w:val="24"/>
        </w:rPr>
        <w:t xml:space="preserve">1 </w:t>
      </w:r>
      <w:r w:rsidR="00FE60C8">
        <w:rPr>
          <w:szCs w:val="24"/>
        </w:rPr>
        <w:t>полугодия</w:t>
      </w:r>
      <w:r w:rsidR="00A00B50" w:rsidRPr="008F1125">
        <w:rPr>
          <w:szCs w:val="24"/>
        </w:rPr>
        <w:t xml:space="preserve"> составило</w:t>
      </w:r>
      <w:r w:rsidRPr="008F1125">
        <w:rPr>
          <w:szCs w:val="24"/>
        </w:rPr>
        <w:t>:</w:t>
      </w:r>
    </w:p>
    <w:p w:rsidR="00562528" w:rsidRDefault="00562528" w:rsidP="008F1125">
      <w:pPr>
        <w:spacing w:after="0" w:line="240" w:lineRule="auto"/>
        <w:ind w:firstLine="567"/>
        <w:jc w:val="both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66646" w:rsidRPr="00F1297D" w:rsidTr="008A3BBC">
        <w:tc>
          <w:tcPr>
            <w:tcW w:w="2392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Источник финансирования</w:t>
            </w:r>
          </w:p>
        </w:tc>
        <w:tc>
          <w:tcPr>
            <w:tcW w:w="2392" w:type="dxa"/>
            <w:vAlign w:val="center"/>
          </w:tcPr>
          <w:p w:rsidR="00466646" w:rsidRPr="00F1297D" w:rsidRDefault="00466646" w:rsidP="00901196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 xml:space="preserve">План на </w:t>
            </w:r>
            <w:r w:rsidR="00D82749">
              <w:rPr>
                <w:szCs w:val="24"/>
              </w:rPr>
              <w:t>202</w:t>
            </w:r>
            <w:r w:rsidR="00901196">
              <w:rPr>
                <w:szCs w:val="24"/>
              </w:rPr>
              <w:t>4</w:t>
            </w:r>
            <w:r w:rsidRPr="00F1297D">
              <w:rPr>
                <w:szCs w:val="24"/>
              </w:rPr>
              <w:t xml:space="preserve"> год, млн.</w:t>
            </w:r>
            <w:r w:rsidR="004C3320">
              <w:rPr>
                <w:szCs w:val="24"/>
              </w:rPr>
              <w:t xml:space="preserve"> </w:t>
            </w:r>
            <w:r w:rsidRPr="00F1297D">
              <w:rPr>
                <w:szCs w:val="24"/>
              </w:rPr>
              <w:t>руб.</w:t>
            </w:r>
          </w:p>
        </w:tc>
        <w:tc>
          <w:tcPr>
            <w:tcW w:w="2393" w:type="dxa"/>
            <w:vAlign w:val="center"/>
          </w:tcPr>
          <w:p w:rsidR="00466646" w:rsidRPr="00F1297D" w:rsidRDefault="00466646" w:rsidP="00901196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 xml:space="preserve">Исполнено за </w:t>
            </w:r>
            <w:r w:rsidR="00D82749">
              <w:rPr>
                <w:szCs w:val="24"/>
              </w:rPr>
              <w:t xml:space="preserve">1 </w:t>
            </w:r>
            <w:r w:rsidR="00E166E4">
              <w:rPr>
                <w:szCs w:val="24"/>
              </w:rPr>
              <w:t>полугодие</w:t>
            </w:r>
            <w:r w:rsidRPr="00F1297D">
              <w:rPr>
                <w:szCs w:val="24"/>
              </w:rPr>
              <w:t xml:space="preserve"> </w:t>
            </w:r>
            <w:r w:rsidR="00D82749">
              <w:rPr>
                <w:szCs w:val="24"/>
              </w:rPr>
              <w:t>202</w:t>
            </w:r>
            <w:r w:rsidR="00901196">
              <w:rPr>
                <w:szCs w:val="24"/>
              </w:rPr>
              <w:t>4</w:t>
            </w:r>
            <w:r w:rsidRPr="00F1297D">
              <w:rPr>
                <w:szCs w:val="24"/>
              </w:rPr>
              <w:t xml:space="preserve"> года, млн. руб.</w:t>
            </w:r>
          </w:p>
        </w:tc>
        <w:tc>
          <w:tcPr>
            <w:tcW w:w="2393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% выполнения</w:t>
            </w:r>
          </w:p>
        </w:tc>
      </w:tr>
      <w:tr w:rsidR="00466646" w:rsidRPr="00F1297D" w:rsidTr="008A3BBC">
        <w:tc>
          <w:tcPr>
            <w:tcW w:w="2392" w:type="dxa"/>
            <w:vAlign w:val="center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1297D">
              <w:rPr>
                <w:b/>
                <w:szCs w:val="24"/>
              </w:rPr>
              <w:t>ВСЕГО</w:t>
            </w:r>
          </w:p>
        </w:tc>
        <w:tc>
          <w:tcPr>
            <w:tcW w:w="2392" w:type="dxa"/>
            <w:vAlign w:val="bottom"/>
          </w:tcPr>
          <w:p w:rsidR="00466646" w:rsidRPr="00F1297D" w:rsidRDefault="00901196" w:rsidP="00FE60C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3092,3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E166E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1730,5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E166E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56,0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РФ</w:t>
            </w:r>
          </w:p>
        </w:tc>
        <w:tc>
          <w:tcPr>
            <w:tcW w:w="2392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210,7</w:t>
            </w:r>
          </w:p>
        </w:tc>
        <w:tc>
          <w:tcPr>
            <w:tcW w:w="2393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106,0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1C572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50,3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УР</w:t>
            </w:r>
          </w:p>
        </w:tc>
        <w:tc>
          <w:tcPr>
            <w:tcW w:w="2392" w:type="dxa"/>
            <w:vAlign w:val="bottom"/>
          </w:tcPr>
          <w:p w:rsidR="00466646" w:rsidRPr="00F1297D" w:rsidRDefault="00901196" w:rsidP="00FE60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1790,3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E166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1103,8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6B72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61,6</w:t>
            </w:r>
          </w:p>
        </w:tc>
      </w:tr>
      <w:tr w:rsidR="00466646" w:rsidRPr="00F1297D" w:rsidTr="008A3BBC">
        <w:tc>
          <w:tcPr>
            <w:tcW w:w="2392" w:type="dxa"/>
            <w:vAlign w:val="bottom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г</w:t>
            </w:r>
            <w:proofErr w:type="gramStart"/>
            <w:r w:rsidRPr="00F1297D">
              <w:rPr>
                <w:szCs w:val="24"/>
              </w:rPr>
              <w:t>.С</w:t>
            </w:r>
            <w:proofErr w:type="gramEnd"/>
            <w:r w:rsidRPr="00F1297D">
              <w:rPr>
                <w:szCs w:val="24"/>
              </w:rPr>
              <w:t>арапула</w:t>
            </w:r>
          </w:p>
        </w:tc>
        <w:tc>
          <w:tcPr>
            <w:tcW w:w="2392" w:type="dxa"/>
            <w:vAlign w:val="bottom"/>
          </w:tcPr>
          <w:p w:rsidR="00466646" w:rsidRPr="00F1297D" w:rsidRDefault="00901196" w:rsidP="001949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1091,3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E166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520,6</w:t>
            </w:r>
          </w:p>
        </w:tc>
        <w:tc>
          <w:tcPr>
            <w:tcW w:w="2393" w:type="dxa"/>
            <w:vAlign w:val="bottom"/>
          </w:tcPr>
          <w:p w:rsidR="00466646" w:rsidRPr="00F1297D" w:rsidRDefault="00901196" w:rsidP="00E166E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47,7</w:t>
            </w:r>
          </w:p>
        </w:tc>
      </w:tr>
    </w:tbl>
    <w:p w:rsidR="00562528" w:rsidRDefault="00562528" w:rsidP="008F1125">
      <w:pPr>
        <w:spacing w:after="0" w:line="240" w:lineRule="auto"/>
        <w:ind w:firstLine="567"/>
        <w:jc w:val="both"/>
        <w:rPr>
          <w:szCs w:val="24"/>
        </w:rPr>
      </w:pPr>
    </w:p>
    <w:p w:rsidR="00F1297D" w:rsidRDefault="00466646" w:rsidP="008F1125">
      <w:pPr>
        <w:spacing w:after="0" w:line="240" w:lineRule="auto"/>
        <w:ind w:firstLine="567"/>
        <w:jc w:val="both"/>
        <w:rPr>
          <w:szCs w:val="24"/>
        </w:rPr>
      </w:pPr>
      <w:r w:rsidRPr="00F1297D">
        <w:rPr>
          <w:szCs w:val="24"/>
        </w:rPr>
        <w:t xml:space="preserve">Сравнение исполнения муниципальных программ с </w:t>
      </w:r>
      <w:r w:rsidR="007E5BEF">
        <w:rPr>
          <w:szCs w:val="24"/>
        </w:rPr>
        <w:t>аналогичным периодом 20</w:t>
      </w:r>
      <w:r w:rsidR="00E166E4">
        <w:rPr>
          <w:szCs w:val="24"/>
        </w:rPr>
        <w:t>2</w:t>
      </w:r>
      <w:r w:rsidR="00901196">
        <w:rPr>
          <w:szCs w:val="24"/>
        </w:rPr>
        <w:t>3</w:t>
      </w:r>
      <w:r w:rsidRPr="00F1297D">
        <w:rPr>
          <w:szCs w:val="24"/>
        </w:rPr>
        <w:t xml:space="preserve"> года:</w:t>
      </w:r>
    </w:p>
    <w:p w:rsidR="00562528" w:rsidRPr="00F1297D" w:rsidRDefault="00562528" w:rsidP="008F1125">
      <w:pPr>
        <w:spacing w:after="0" w:line="240" w:lineRule="auto"/>
        <w:ind w:firstLine="567"/>
        <w:jc w:val="both"/>
        <w:rPr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34"/>
        <w:gridCol w:w="1134"/>
      </w:tblGrid>
      <w:tr w:rsidR="00466646" w:rsidRPr="00F1297D" w:rsidTr="00466646">
        <w:tc>
          <w:tcPr>
            <w:tcW w:w="2802" w:type="dxa"/>
            <w:vMerge w:val="restart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Источник финансирования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План по МП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Кассовый расход</w:t>
            </w:r>
          </w:p>
        </w:tc>
        <w:tc>
          <w:tcPr>
            <w:tcW w:w="2268" w:type="dxa"/>
            <w:gridSpan w:val="2"/>
          </w:tcPr>
          <w:p w:rsidR="00466646" w:rsidRPr="00F1297D" w:rsidRDefault="0046664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% выполнения</w:t>
            </w:r>
          </w:p>
        </w:tc>
      </w:tr>
      <w:tr w:rsidR="00901196" w:rsidRPr="00F1297D" w:rsidTr="00901196">
        <w:tc>
          <w:tcPr>
            <w:tcW w:w="2802" w:type="dxa"/>
            <w:vMerge/>
          </w:tcPr>
          <w:p w:rsidR="00901196" w:rsidRPr="00F1297D" w:rsidRDefault="00901196" w:rsidP="00F1297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1297D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</w:tr>
      <w:tr w:rsidR="00901196" w:rsidRPr="00F1297D" w:rsidTr="00E410A0">
        <w:tc>
          <w:tcPr>
            <w:tcW w:w="2802" w:type="dxa"/>
          </w:tcPr>
          <w:p w:rsidR="00901196" w:rsidRPr="00F1297D" w:rsidRDefault="00901196" w:rsidP="00F1297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1297D">
              <w:rPr>
                <w:b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3092,3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1C5728">
              <w:rPr>
                <w:b/>
                <w:szCs w:val="24"/>
                <w:lang w:val="en-US"/>
              </w:rPr>
              <w:t>3 248,8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1730,5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1C5728">
              <w:rPr>
                <w:b/>
                <w:szCs w:val="24"/>
                <w:lang w:val="en-US"/>
              </w:rPr>
              <w:t>1 554,2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56,0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C5728">
              <w:rPr>
                <w:b/>
                <w:szCs w:val="24"/>
              </w:rPr>
              <w:t>47,8</w:t>
            </w:r>
          </w:p>
        </w:tc>
      </w:tr>
      <w:tr w:rsidR="00901196" w:rsidRPr="00F1297D" w:rsidTr="001C5728">
        <w:tc>
          <w:tcPr>
            <w:tcW w:w="2802" w:type="dxa"/>
          </w:tcPr>
          <w:p w:rsidR="00901196" w:rsidRPr="00F1297D" w:rsidRDefault="0090119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РФ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210,7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32</w:t>
            </w:r>
            <w:r>
              <w:rPr>
                <w:szCs w:val="24"/>
              </w:rPr>
              <w:t>5,2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106,0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133,9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50,3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 w:rsidRPr="001C5728">
              <w:rPr>
                <w:szCs w:val="24"/>
              </w:rPr>
              <w:t>41,2</w:t>
            </w:r>
          </w:p>
        </w:tc>
      </w:tr>
      <w:tr w:rsidR="00901196" w:rsidRPr="00F1297D" w:rsidTr="001C5728">
        <w:tc>
          <w:tcPr>
            <w:tcW w:w="2802" w:type="dxa"/>
          </w:tcPr>
          <w:p w:rsidR="00901196" w:rsidRPr="00F1297D" w:rsidRDefault="0090119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УР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1790,3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2 101,4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1103,8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972,3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61,6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 w:rsidRPr="001C5728">
              <w:rPr>
                <w:szCs w:val="24"/>
              </w:rPr>
              <w:t>46,3</w:t>
            </w:r>
          </w:p>
        </w:tc>
      </w:tr>
      <w:tr w:rsidR="00901196" w:rsidRPr="00F1297D" w:rsidTr="001C5728">
        <w:tc>
          <w:tcPr>
            <w:tcW w:w="2802" w:type="dxa"/>
          </w:tcPr>
          <w:p w:rsidR="00901196" w:rsidRPr="00F1297D" w:rsidRDefault="00901196" w:rsidP="00F1297D">
            <w:pPr>
              <w:spacing w:after="0" w:line="240" w:lineRule="auto"/>
              <w:jc w:val="center"/>
              <w:rPr>
                <w:szCs w:val="24"/>
              </w:rPr>
            </w:pPr>
            <w:r w:rsidRPr="00F1297D">
              <w:rPr>
                <w:szCs w:val="24"/>
              </w:rPr>
              <w:t>Бюджет г</w:t>
            </w:r>
            <w:proofErr w:type="gramStart"/>
            <w:r w:rsidRPr="00F1297D">
              <w:rPr>
                <w:szCs w:val="24"/>
              </w:rPr>
              <w:t>.С</w:t>
            </w:r>
            <w:proofErr w:type="gramEnd"/>
            <w:r w:rsidRPr="00F1297D">
              <w:rPr>
                <w:szCs w:val="24"/>
              </w:rPr>
              <w:t>арапула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1091,3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822,2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520,6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448,0</w:t>
            </w:r>
          </w:p>
        </w:tc>
        <w:tc>
          <w:tcPr>
            <w:tcW w:w="1134" w:type="dxa"/>
            <w:vAlign w:val="bottom"/>
          </w:tcPr>
          <w:p w:rsidR="00901196" w:rsidRPr="00F1297D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47,7</w:t>
            </w:r>
          </w:p>
        </w:tc>
        <w:tc>
          <w:tcPr>
            <w:tcW w:w="1134" w:type="dxa"/>
            <w:vAlign w:val="bottom"/>
          </w:tcPr>
          <w:p w:rsidR="00901196" w:rsidRPr="001C5728" w:rsidRDefault="00901196" w:rsidP="00901196">
            <w:pPr>
              <w:spacing w:after="0" w:line="240" w:lineRule="auto"/>
              <w:jc w:val="center"/>
              <w:rPr>
                <w:szCs w:val="24"/>
              </w:rPr>
            </w:pPr>
            <w:r w:rsidRPr="001C5728">
              <w:rPr>
                <w:szCs w:val="24"/>
              </w:rPr>
              <w:t>54,5</w:t>
            </w:r>
          </w:p>
        </w:tc>
      </w:tr>
    </w:tbl>
    <w:p w:rsidR="00562528" w:rsidRDefault="00562528" w:rsidP="00F1297D">
      <w:pPr>
        <w:spacing w:after="0" w:line="240" w:lineRule="auto"/>
        <w:ind w:firstLine="709"/>
        <w:jc w:val="both"/>
        <w:rPr>
          <w:szCs w:val="24"/>
        </w:rPr>
      </w:pPr>
    </w:p>
    <w:p w:rsidR="00562528" w:rsidRPr="00562528" w:rsidRDefault="00562528" w:rsidP="00562528">
      <w:pPr>
        <w:spacing w:after="0" w:line="240" w:lineRule="auto"/>
        <w:ind w:firstLine="709"/>
        <w:jc w:val="center"/>
        <w:rPr>
          <w:b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</w:p>
    <w:p w:rsidR="00562528" w:rsidRPr="00562528" w:rsidRDefault="00562528" w:rsidP="00562528">
      <w:pPr>
        <w:spacing w:after="0" w:line="240" w:lineRule="auto"/>
        <w:ind w:firstLine="709"/>
        <w:jc w:val="center"/>
        <w:rPr>
          <w:b/>
          <w:i/>
          <w:szCs w:val="24"/>
        </w:rPr>
      </w:pPr>
      <w:r w:rsidRPr="00562528">
        <w:rPr>
          <w:b/>
          <w:i/>
          <w:szCs w:val="24"/>
        </w:rPr>
        <w:lastRenderedPageBreak/>
        <w:t>Пояснительная записка</w:t>
      </w:r>
    </w:p>
    <w:p w:rsidR="00562528" w:rsidRPr="00562528" w:rsidRDefault="00562528" w:rsidP="00562528">
      <w:pPr>
        <w:spacing w:after="0" w:line="240" w:lineRule="auto"/>
        <w:ind w:firstLine="709"/>
        <w:jc w:val="center"/>
        <w:rPr>
          <w:b/>
          <w:szCs w:val="24"/>
        </w:rPr>
      </w:pPr>
    </w:p>
    <w:p w:rsidR="001F2CEB" w:rsidRPr="00F1297D" w:rsidRDefault="001F2CEB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szCs w:val="24"/>
        </w:rPr>
        <w:t xml:space="preserve">Ситуация </w:t>
      </w:r>
      <w:r w:rsidR="00456A13">
        <w:rPr>
          <w:szCs w:val="24"/>
        </w:rPr>
        <w:t xml:space="preserve">в разрезе </w:t>
      </w:r>
      <w:r w:rsidRPr="00F1297D">
        <w:rPr>
          <w:szCs w:val="24"/>
        </w:rPr>
        <w:t xml:space="preserve"> муниципальных программ (далее МП) </w:t>
      </w:r>
      <w:r w:rsidR="007E5BEF">
        <w:rPr>
          <w:szCs w:val="24"/>
        </w:rPr>
        <w:t xml:space="preserve">за </w:t>
      </w:r>
      <w:r w:rsidR="00035887">
        <w:rPr>
          <w:szCs w:val="24"/>
        </w:rPr>
        <w:t xml:space="preserve">1 </w:t>
      </w:r>
      <w:r w:rsidR="00FE60C8">
        <w:rPr>
          <w:szCs w:val="24"/>
        </w:rPr>
        <w:t>полугодие</w:t>
      </w:r>
      <w:r w:rsidR="00035887">
        <w:rPr>
          <w:szCs w:val="24"/>
        </w:rPr>
        <w:t xml:space="preserve"> 202</w:t>
      </w:r>
      <w:r w:rsidR="00901196">
        <w:rPr>
          <w:szCs w:val="24"/>
        </w:rPr>
        <w:t>4</w:t>
      </w:r>
      <w:r w:rsidR="007E5BEF">
        <w:rPr>
          <w:szCs w:val="24"/>
        </w:rPr>
        <w:t xml:space="preserve"> </w:t>
      </w:r>
      <w:r w:rsidR="00035887">
        <w:rPr>
          <w:szCs w:val="24"/>
        </w:rPr>
        <w:t>года</w:t>
      </w:r>
      <w:r w:rsidRPr="00F1297D">
        <w:rPr>
          <w:szCs w:val="24"/>
        </w:rPr>
        <w:t xml:space="preserve"> сложилась следующим образом:</w:t>
      </w:r>
    </w:p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C14755" w:rsidRDefault="001F2CEB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«Развитие образования и воспитание»</w:t>
      </w:r>
      <w:r w:rsidRPr="00F1297D">
        <w:rPr>
          <w:szCs w:val="24"/>
        </w:rPr>
        <w:t xml:space="preserve"> </w:t>
      </w:r>
    </w:p>
    <w:p w:rsidR="003B14AD" w:rsidRDefault="00456A13" w:rsidP="00F1297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"Развитие образования и воспитание"</w:t>
      </w:r>
      <w:r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3B14AD">
        <w:rPr>
          <w:rFonts w:eastAsia="Times New Roman"/>
          <w:bCs/>
          <w:color w:val="000000"/>
          <w:sz w:val="22"/>
          <w:lang w:eastAsia="ru-RU"/>
        </w:rPr>
        <w:t>на 20</w:t>
      </w:r>
      <w:r w:rsidR="00035887">
        <w:rPr>
          <w:rFonts w:eastAsia="Times New Roman"/>
          <w:bCs/>
          <w:color w:val="000000"/>
          <w:sz w:val="22"/>
          <w:lang w:eastAsia="ru-RU"/>
        </w:rPr>
        <w:t>2</w:t>
      </w:r>
      <w:r w:rsidR="00901196">
        <w:rPr>
          <w:rFonts w:eastAsia="Times New Roman"/>
          <w:bCs/>
          <w:color w:val="000000"/>
          <w:sz w:val="22"/>
          <w:lang w:eastAsia="ru-RU"/>
        </w:rPr>
        <w:t>4</w:t>
      </w:r>
      <w:r w:rsidR="003B14AD">
        <w:rPr>
          <w:rFonts w:eastAsia="Times New Roman"/>
          <w:bCs/>
          <w:color w:val="000000"/>
          <w:sz w:val="22"/>
          <w:lang w:eastAsia="ru-RU"/>
        </w:rPr>
        <w:t xml:space="preserve"> год </w:t>
      </w:r>
      <w:r w:rsidR="00F3670A">
        <w:rPr>
          <w:rFonts w:eastAsia="Times New Roman"/>
          <w:bCs/>
          <w:color w:val="000000"/>
          <w:sz w:val="22"/>
          <w:lang w:eastAsia="ru-RU"/>
        </w:rPr>
        <w:t>предусмотрены в сумме</w:t>
      </w:r>
      <w:r w:rsidR="00E410A0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01196">
        <w:rPr>
          <w:rFonts w:eastAsia="Times New Roman"/>
          <w:bCs/>
          <w:color w:val="000000"/>
          <w:sz w:val="22"/>
          <w:lang w:eastAsia="ru-RU"/>
        </w:rPr>
        <w:t>1 637,9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F3670A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9468A5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901196">
        <w:rPr>
          <w:rFonts w:eastAsia="Times New Roman"/>
          <w:bCs/>
          <w:color w:val="000000"/>
          <w:sz w:val="22"/>
          <w:lang w:eastAsia="ru-RU"/>
        </w:rPr>
        <w:t>987,0</w:t>
      </w:r>
      <w:r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3B14AD">
        <w:rPr>
          <w:rFonts w:eastAsia="Times New Roman"/>
          <w:bCs/>
          <w:color w:val="000000"/>
          <w:sz w:val="22"/>
          <w:lang w:eastAsia="ru-RU"/>
        </w:rPr>
        <w:t>млн.</w:t>
      </w:r>
      <w:r>
        <w:rPr>
          <w:rFonts w:eastAsia="Times New Roman"/>
          <w:bCs/>
          <w:color w:val="000000"/>
          <w:sz w:val="22"/>
          <w:lang w:eastAsia="ru-RU"/>
        </w:rPr>
        <w:t xml:space="preserve"> руб.</w:t>
      </w:r>
      <w:r w:rsidR="003B14AD">
        <w:rPr>
          <w:rFonts w:eastAsia="Times New Roman"/>
          <w:bCs/>
          <w:color w:val="000000"/>
          <w:sz w:val="22"/>
          <w:lang w:eastAsia="ru-RU"/>
        </w:rPr>
        <w:t xml:space="preserve">, что составляет </w:t>
      </w:r>
      <w:r w:rsidR="00901196">
        <w:rPr>
          <w:rFonts w:eastAsia="Times New Roman"/>
          <w:bCs/>
          <w:color w:val="000000"/>
          <w:sz w:val="22"/>
          <w:lang w:eastAsia="ru-RU"/>
        </w:rPr>
        <w:t>60,3</w:t>
      </w:r>
      <w:r w:rsidR="00F3670A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3B14AD">
        <w:rPr>
          <w:rFonts w:eastAsia="Times New Roman"/>
          <w:bCs/>
          <w:color w:val="000000"/>
          <w:sz w:val="22"/>
          <w:lang w:eastAsia="ru-RU"/>
        </w:rPr>
        <w:t>%.</w:t>
      </w:r>
    </w:p>
    <w:p w:rsidR="003B14AD" w:rsidRPr="008F1125" w:rsidRDefault="003B14AD" w:rsidP="00F1297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  <w:r w:rsidRPr="008F1125">
        <w:rPr>
          <w:rFonts w:eastAsia="Times New Roman"/>
          <w:bCs/>
          <w:color w:val="000000"/>
          <w:szCs w:val="24"/>
          <w:lang w:eastAsia="ru-RU"/>
        </w:rPr>
        <w:t>В разрезе подпрограмм использование средств состав</w:t>
      </w:r>
      <w:r w:rsidR="00977F37" w:rsidRPr="008F1125">
        <w:rPr>
          <w:rFonts w:eastAsia="Times New Roman"/>
          <w:bCs/>
          <w:color w:val="000000"/>
          <w:szCs w:val="24"/>
          <w:lang w:eastAsia="ru-RU"/>
        </w:rPr>
        <w:t>ило</w:t>
      </w:r>
      <w:r w:rsidRPr="008F1125">
        <w:rPr>
          <w:rFonts w:eastAsia="Times New Roman"/>
          <w:bCs/>
          <w:color w:val="000000"/>
          <w:szCs w:val="24"/>
          <w:lang w:eastAsia="ru-RU"/>
        </w:rPr>
        <w:t>:</w:t>
      </w:r>
    </w:p>
    <w:tbl>
      <w:tblPr>
        <w:tblW w:w="9412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1"/>
      </w:tblGrid>
      <w:tr w:rsidR="00C14755" w:rsidRPr="00C14755" w:rsidTr="0084712D">
        <w:trPr>
          <w:trHeight w:val="308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755" w:rsidRPr="0084712D" w:rsidRDefault="00C14755" w:rsidP="00C1475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3B14AD"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под</w:t>
            </w: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755" w:rsidRPr="0084712D" w:rsidRDefault="00C14755" w:rsidP="00C147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</w:t>
            </w:r>
            <w:r w:rsidR="00625A81" w:rsidRPr="0084712D">
              <w:rPr>
                <w:sz w:val="20"/>
                <w:szCs w:val="20"/>
              </w:rPr>
              <w:t>, млн</w:t>
            </w:r>
            <w:proofErr w:type="gramStart"/>
            <w:r w:rsidR="00625A81" w:rsidRPr="0084712D">
              <w:rPr>
                <w:sz w:val="20"/>
                <w:szCs w:val="20"/>
              </w:rPr>
              <w:t>.р</w:t>
            </w:r>
            <w:proofErr w:type="gramEnd"/>
            <w:r w:rsidR="00625A81" w:rsidRPr="0084712D">
              <w:rPr>
                <w:sz w:val="20"/>
                <w:szCs w:val="20"/>
              </w:rPr>
              <w:t>уб.</w:t>
            </w:r>
            <w:r w:rsidRPr="008471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755" w:rsidRPr="0084712D" w:rsidRDefault="00C14755" w:rsidP="00C14755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</w:t>
            </w:r>
            <w:r w:rsidR="00625A81"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, млн.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4755" w:rsidRPr="0084712D" w:rsidRDefault="00C14755" w:rsidP="00625A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%</w:t>
            </w:r>
            <w:r w:rsidR="00625A81" w:rsidRPr="0084712D">
              <w:rPr>
                <w:sz w:val="20"/>
                <w:szCs w:val="20"/>
              </w:rPr>
              <w:t>, в</w:t>
            </w:r>
            <w:r w:rsidRPr="0084712D">
              <w:rPr>
                <w:sz w:val="20"/>
                <w:szCs w:val="20"/>
              </w:rPr>
              <w:t>ыполнения</w:t>
            </w:r>
          </w:p>
        </w:tc>
      </w:tr>
      <w:tr w:rsidR="00C14755" w:rsidRPr="00C14755" w:rsidTr="0084712D">
        <w:trPr>
          <w:trHeight w:val="60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755" w:rsidRPr="008F1125" w:rsidRDefault="00C14755" w:rsidP="00C1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4755" w:rsidRPr="008F1125" w:rsidRDefault="00C14755" w:rsidP="00C1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755" w:rsidRPr="008F1125" w:rsidRDefault="00C14755" w:rsidP="00C1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5" w:rsidRPr="008F1125" w:rsidRDefault="00C14755" w:rsidP="00C1475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C1F08" w:rsidRPr="00C14755" w:rsidTr="00901196">
        <w:trPr>
          <w:trHeight w:val="30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8F1125" w:rsidRDefault="002C1F08" w:rsidP="00C14755">
            <w:pPr>
              <w:spacing w:after="0" w:line="240" w:lineRule="auto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F1125">
              <w:rPr>
                <w:rFonts w:eastAsia="Times New Roman"/>
                <w:color w:val="000000"/>
                <w:szCs w:val="24"/>
                <w:lang w:eastAsia="ru-RU"/>
              </w:rPr>
              <w:t xml:space="preserve">      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632,0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03588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380,3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F08" w:rsidRDefault="009011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60,2</w:t>
            </w:r>
          </w:p>
        </w:tc>
      </w:tr>
      <w:tr w:rsidR="002C1F08" w:rsidRPr="00C14755" w:rsidTr="00901196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8F1125" w:rsidRDefault="002C1F08" w:rsidP="00C14755">
            <w:pPr>
              <w:spacing w:after="0" w:line="240" w:lineRule="auto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F1125">
              <w:rPr>
                <w:rFonts w:eastAsia="Times New Roman"/>
                <w:color w:val="000000"/>
                <w:szCs w:val="24"/>
                <w:lang w:eastAsia="ru-RU"/>
              </w:rPr>
              <w:t xml:space="preserve">      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90119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807,2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625A8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484,5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F08" w:rsidRDefault="009011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60</w:t>
            </w:r>
          </w:p>
        </w:tc>
      </w:tr>
      <w:tr w:rsidR="002C1F08" w:rsidRPr="00C14755" w:rsidTr="00901196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8F1125" w:rsidRDefault="002C1F08" w:rsidP="00C14755">
            <w:pPr>
              <w:spacing w:after="0" w:line="240" w:lineRule="auto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F1125">
              <w:rPr>
                <w:rFonts w:eastAsia="Times New Roman"/>
                <w:color w:val="000000"/>
                <w:szCs w:val="24"/>
                <w:lang w:eastAsia="ru-RU"/>
              </w:rPr>
              <w:t xml:space="preserve">      Подпрограмма "Развитие дополнительного образования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F3670A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F3670A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101,3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F08" w:rsidRDefault="009011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64</w:t>
            </w:r>
          </w:p>
        </w:tc>
      </w:tr>
      <w:tr w:rsidR="002C1F08" w:rsidRPr="00C14755" w:rsidTr="00901196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8F1125" w:rsidRDefault="002C1F08" w:rsidP="00C14755">
            <w:pPr>
              <w:spacing w:after="0" w:line="240" w:lineRule="auto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F1125">
              <w:rPr>
                <w:rFonts w:eastAsia="Times New Roman"/>
                <w:color w:val="000000"/>
                <w:szCs w:val="24"/>
                <w:lang w:eastAsia="ru-RU"/>
              </w:rPr>
              <w:t xml:space="preserve">      Подпрограмма "Реализация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F3670A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625A8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9,4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F08" w:rsidRDefault="009011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50,7</w:t>
            </w:r>
          </w:p>
        </w:tc>
      </w:tr>
      <w:tr w:rsidR="002C1F08" w:rsidRPr="00C14755" w:rsidTr="00901196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8F1125" w:rsidRDefault="002C1F08" w:rsidP="00C14755">
            <w:pPr>
              <w:spacing w:after="0" w:line="240" w:lineRule="auto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F1125">
              <w:rPr>
                <w:rFonts w:eastAsia="Times New Roman"/>
                <w:color w:val="000000"/>
                <w:szCs w:val="24"/>
                <w:lang w:eastAsia="ru-RU"/>
              </w:rPr>
              <w:t xml:space="preserve">      Подпрограмма "Управление системой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Pr="008F1125" w:rsidRDefault="00901196" w:rsidP="00625A8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C1F08" w:rsidRDefault="00901196" w:rsidP="00625A8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11,5</w:t>
            </w:r>
          </w:p>
          <w:p w:rsidR="00901196" w:rsidRPr="008F1125" w:rsidRDefault="00901196" w:rsidP="00625A8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C1F08" w:rsidRDefault="009011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52,6</w:t>
            </w:r>
          </w:p>
        </w:tc>
      </w:tr>
    </w:tbl>
    <w:p w:rsidR="008F1125" w:rsidRDefault="008F1125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341D4E" w:rsidRDefault="001F2CEB" w:rsidP="00F1297D">
      <w:pPr>
        <w:spacing w:after="0" w:line="240" w:lineRule="auto"/>
        <w:ind w:firstLine="709"/>
        <w:jc w:val="both"/>
        <w:rPr>
          <w:szCs w:val="24"/>
        </w:rPr>
      </w:pPr>
      <w:r w:rsidRPr="0021046E">
        <w:rPr>
          <w:b/>
          <w:i/>
          <w:szCs w:val="24"/>
        </w:rPr>
        <w:t xml:space="preserve">МП «Сохранение здоровья </w:t>
      </w:r>
      <w:r w:rsidR="00136888" w:rsidRPr="0021046E">
        <w:rPr>
          <w:b/>
          <w:i/>
          <w:szCs w:val="24"/>
        </w:rPr>
        <w:t>и формирование здорового образа жизни»</w:t>
      </w:r>
      <w:r w:rsidR="001A5A17" w:rsidRPr="0021046E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"Сохранение здоровья и формирование здорового образа жизни" </w:t>
      </w:r>
      <w:r>
        <w:rPr>
          <w:rFonts w:eastAsia="Times New Roman"/>
          <w:bCs/>
          <w:color w:val="000000"/>
          <w:sz w:val="22"/>
          <w:lang w:eastAsia="ru-RU"/>
        </w:rPr>
        <w:t>на 20</w:t>
      </w:r>
      <w:r w:rsidR="00B04C9F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416,4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B04C9F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9468A5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9619FA">
        <w:rPr>
          <w:rFonts w:eastAsia="Times New Roman"/>
          <w:bCs/>
          <w:color w:val="000000"/>
          <w:sz w:val="22"/>
          <w:lang w:eastAsia="ru-RU"/>
        </w:rPr>
        <w:t>330,7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9619FA">
        <w:rPr>
          <w:rFonts w:eastAsia="Times New Roman"/>
          <w:bCs/>
          <w:color w:val="000000"/>
          <w:sz w:val="22"/>
          <w:lang w:eastAsia="ru-RU"/>
        </w:rPr>
        <w:t>79,4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3B14AD" w:rsidRDefault="003B14AD" w:rsidP="00F1297D">
      <w:pPr>
        <w:spacing w:after="0" w:line="240" w:lineRule="auto"/>
        <w:ind w:firstLine="709"/>
        <w:jc w:val="both"/>
        <w:rPr>
          <w:szCs w:val="24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</w:t>
      </w:r>
      <w:r w:rsidR="00977F37">
        <w:rPr>
          <w:rFonts w:eastAsia="Times New Roman"/>
          <w:bCs/>
          <w:color w:val="000000"/>
          <w:sz w:val="22"/>
          <w:lang w:eastAsia="ru-RU"/>
        </w:rPr>
        <w:t>ило</w:t>
      </w:r>
      <w:r>
        <w:rPr>
          <w:rFonts w:eastAsia="Times New Roman"/>
          <w:bCs/>
          <w:color w:val="000000"/>
          <w:sz w:val="22"/>
          <w:lang w:eastAsia="ru-RU"/>
        </w:rPr>
        <w:t>: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18"/>
      </w:tblGrid>
      <w:tr w:rsidR="002153E9" w:rsidRPr="00341D4E" w:rsidTr="008F1125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8F1B27" w:rsidP="00341D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341D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341D4E" w:rsidRPr="00341D4E" w:rsidTr="008F1125">
        <w:trPr>
          <w:trHeight w:val="300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D4E" w:rsidRPr="00565DE7" w:rsidRDefault="00341D4E" w:rsidP="00341D4E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D4E" w:rsidRPr="00341D4E" w:rsidRDefault="00341D4E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1D4E" w:rsidRPr="00341D4E" w:rsidRDefault="00341D4E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1D4E" w:rsidRPr="00341D4E" w:rsidRDefault="00341D4E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2C1F08" w:rsidRPr="00341D4E" w:rsidTr="009619FA">
        <w:trPr>
          <w:trHeight w:val="573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E410A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"Формирование здорового образа жизни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и</w:t>
            </w: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профилактика заболеваний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B945F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60,3</w:t>
            </w:r>
          </w:p>
        </w:tc>
      </w:tr>
      <w:tr w:rsidR="002C1F08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"Организация отдыха детей в каникулярное время"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5802A5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B945F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59,9</w:t>
            </w:r>
          </w:p>
        </w:tc>
      </w:tr>
      <w:tr w:rsidR="002C1F08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320,2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80,3</w:t>
            </w:r>
          </w:p>
        </w:tc>
      </w:tr>
    </w:tbl>
    <w:p w:rsidR="00341D4E" w:rsidRDefault="00341D4E" w:rsidP="00F1297D">
      <w:pPr>
        <w:spacing w:after="0" w:line="240" w:lineRule="auto"/>
        <w:ind w:firstLine="709"/>
        <w:jc w:val="both"/>
        <w:rPr>
          <w:szCs w:val="24"/>
        </w:rPr>
      </w:pPr>
    </w:p>
    <w:p w:rsidR="00341D4E" w:rsidRDefault="00136888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«Развитие культуры»</w:t>
      </w:r>
      <w:r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"Развитие культуры" </w:t>
      </w:r>
      <w:r>
        <w:rPr>
          <w:rFonts w:eastAsia="Times New Roman"/>
          <w:bCs/>
          <w:color w:val="000000"/>
          <w:sz w:val="22"/>
          <w:lang w:eastAsia="ru-RU"/>
        </w:rPr>
        <w:t>на 20</w:t>
      </w:r>
      <w:r w:rsidR="005802A5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2C1F08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59,5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5802A5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9468A5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2C1F08">
        <w:rPr>
          <w:rFonts w:eastAsia="Times New Roman"/>
          <w:bCs/>
          <w:color w:val="000000"/>
          <w:sz w:val="22"/>
          <w:lang w:eastAsia="ru-RU"/>
        </w:rPr>
        <w:t>13</w:t>
      </w:r>
      <w:r w:rsidR="009619FA">
        <w:rPr>
          <w:rFonts w:eastAsia="Times New Roman"/>
          <w:bCs/>
          <w:color w:val="000000"/>
          <w:sz w:val="22"/>
          <w:lang w:eastAsia="ru-RU"/>
        </w:rPr>
        <w:t>3,0</w:t>
      </w:r>
      <w:r w:rsidR="002C1F08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 xml:space="preserve">млн. руб., что составляет </w:t>
      </w:r>
      <w:r w:rsidR="002C1F08">
        <w:rPr>
          <w:rFonts w:eastAsia="Times New Roman"/>
          <w:bCs/>
          <w:color w:val="000000"/>
          <w:sz w:val="22"/>
          <w:lang w:eastAsia="ru-RU"/>
        </w:rPr>
        <w:t>5</w:t>
      </w:r>
      <w:r w:rsidR="009619FA">
        <w:rPr>
          <w:rFonts w:eastAsia="Times New Roman"/>
          <w:bCs/>
          <w:color w:val="000000"/>
          <w:sz w:val="22"/>
          <w:lang w:eastAsia="ru-RU"/>
        </w:rPr>
        <w:t>1,3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3B14AD" w:rsidRPr="00977F37" w:rsidRDefault="003B14AD" w:rsidP="003B14AD">
      <w:pPr>
        <w:spacing w:after="0" w:line="240" w:lineRule="auto"/>
        <w:ind w:firstLine="709"/>
        <w:jc w:val="both"/>
        <w:rPr>
          <w:szCs w:val="24"/>
        </w:rPr>
      </w:pPr>
      <w:r>
        <w:rPr>
          <w:rFonts w:eastAsia="Times New Roman"/>
          <w:bCs/>
          <w:color w:val="000000"/>
          <w:sz w:val="22"/>
          <w:lang w:eastAsia="ru-RU"/>
        </w:rPr>
        <w:t xml:space="preserve">В разрезе подпрограмм </w:t>
      </w:r>
      <w:r w:rsidR="00977F37">
        <w:rPr>
          <w:rFonts w:eastAsia="Times New Roman"/>
          <w:bCs/>
          <w:color w:val="000000"/>
          <w:sz w:val="22"/>
          <w:lang w:eastAsia="ru-RU"/>
        </w:rPr>
        <w:t>использование средств составило: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4"/>
      </w:tblGrid>
      <w:tr w:rsidR="002153E9" w:rsidRPr="00341D4E" w:rsidTr="008F1125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8F1B27" w:rsidP="00341D4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млн.</w:t>
            </w:r>
            <w:r w:rsidR="003B14AD" w:rsidRPr="0084712D">
              <w:rPr>
                <w:sz w:val="20"/>
                <w:szCs w:val="20"/>
              </w:rPr>
              <w:t xml:space="preserve"> </w:t>
            </w:r>
            <w:r w:rsidRPr="0084712D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F1125">
        <w:trPr>
          <w:trHeight w:val="300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565DE7" w:rsidRDefault="007B7698" w:rsidP="00341D4E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341D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2C1F08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"Библиотечное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B945F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18,1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52,5</w:t>
            </w:r>
          </w:p>
        </w:tc>
      </w:tr>
      <w:tr w:rsidR="002C1F08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"Организация досуга и предоставление услуг организаций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62,0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47,6</w:t>
            </w:r>
          </w:p>
        </w:tc>
      </w:tr>
      <w:tr w:rsidR="002C1F08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"Сохранение и развитие музейного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B945F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24,0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53,5</w:t>
            </w:r>
          </w:p>
        </w:tc>
      </w:tr>
      <w:tr w:rsidR="002C1F08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C1F08">
              <w:rPr>
                <w:rFonts w:eastAsia="Times New Roman"/>
                <w:color w:val="000000"/>
                <w:sz w:val="22"/>
                <w:lang w:eastAsia="ru-RU"/>
              </w:rPr>
              <w:t xml:space="preserve">  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B945F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4,0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</w:tr>
      <w:tr w:rsidR="002C1F08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      Подпрограмма "Реализация национальной политики, развитие местного народного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9619FA" w:rsidRPr="00341D4E" w:rsidRDefault="009619FA" w:rsidP="009619FA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99,7</w:t>
            </w:r>
          </w:p>
        </w:tc>
      </w:tr>
      <w:tr w:rsidR="002C1F08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C1F08" w:rsidRPr="00341D4E" w:rsidRDefault="002C1F08" w:rsidP="00341D4E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"Управление сферой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C1F08" w:rsidRPr="00341D4E" w:rsidRDefault="009619FA" w:rsidP="002153E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2C1F08" w:rsidRPr="00341D4E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21,9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F08" w:rsidRPr="002C1F08" w:rsidRDefault="009619FA" w:rsidP="002C1F08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51</w:t>
            </w:r>
          </w:p>
        </w:tc>
      </w:tr>
    </w:tbl>
    <w:p w:rsidR="008F1125" w:rsidRDefault="008F1125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341D4E" w:rsidRDefault="001F5155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«Социальная поддержка населения»</w:t>
      </w:r>
      <w:r w:rsidR="007D7E2E"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565DE7">
        <w:rPr>
          <w:rFonts w:eastAsia="Times New Roman"/>
          <w:bCs/>
          <w:color w:val="000000"/>
          <w:sz w:val="22"/>
          <w:lang w:eastAsia="ru-RU"/>
        </w:rPr>
        <w:t xml:space="preserve">"Социальная поддержка населения" </w:t>
      </w:r>
      <w:r>
        <w:rPr>
          <w:rFonts w:eastAsia="Times New Roman"/>
          <w:bCs/>
          <w:color w:val="000000"/>
          <w:sz w:val="22"/>
          <w:lang w:eastAsia="ru-RU"/>
        </w:rPr>
        <w:t>на 20</w:t>
      </w:r>
      <w:r w:rsidR="00A56A2B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 w:rsidR="00A56A2B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 xml:space="preserve">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31,7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117985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A56A2B">
        <w:rPr>
          <w:rFonts w:eastAsia="Times New Roman"/>
          <w:bCs/>
          <w:color w:val="000000"/>
          <w:sz w:val="22"/>
          <w:lang w:eastAsia="ru-RU"/>
        </w:rPr>
        <w:t>полугодие</w:t>
      </w:r>
      <w:r w:rsidR="00117985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9619FA">
        <w:rPr>
          <w:rFonts w:eastAsia="Times New Roman"/>
          <w:bCs/>
          <w:color w:val="000000"/>
          <w:sz w:val="22"/>
          <w:lang w:eastAsia="ru-RU"/>
        </w:rPr>
        <w:t>14,8</w:t>
      </w:r>
      <w:r w:rsidR="0000410F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 xml:space="preserve">млн. руб., что составляет </w:t>
      </w:r>
      <w:r w:rsidR="009619FA">
        <w:rPr>
          <w:rFonts w:eastAsia="Times New Roman"/>
          <w:bCs/>
          <w:color w:val="000000"/>
          <w:sz w:val="22"/>
          <w:lang w:eastAsia="ru-RU"/>
        </w:rPr>
        <w:t>46,6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7B7698" w:rsidRDefault="003B14AD" w:rsidP="00F1297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4"/>
      </w:tblGrid>
      <w:tr w:rsidR="002153E9" w:rsidRPr="00341D4E" w:rsidTr="008F1125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8F1B27" w:rsidP="007B769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53E9" w:rsidRPr="0084712D" w:rsidRDefault="002153E9" w:rsidP="002153E9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565DE7" w:rsidRDefault="007B7698" w:rsidP="007B7698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C021F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"Социальная поддержка семьи и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341D4E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341D4E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7,4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51,6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"Социальная поддержка старшего поколения, ветеранов и инвалидов, иных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341D4E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341D4E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43,6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341D4E" w:rsidRDefault="009619FA" w:rsidP="00A56A2B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341D4E" w:rsidRDefault="009619FA" w:rsidP="00A56A2B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"Предоставление льгот по оплате жилищно-коммунальных услуг (выполнение переданных полномочий)"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341D4E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341D4E" w:rsidRDefault="009619FA" w:rsidP="00117985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3,8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29,6</w:t>
            </w:r>
          </w:p>
        </w:tc>
      </w:tr>
    </w:tbl>
    <w:p w:rsidR="007B7698" w:rsidRDefault="007B7698" w:rsidP="007B7698">
      <w:pPr>
        <w:spacing w:after="0" w:line="240" w:lineRule="auto"/>
        <w:ind w:firstLine="709"/>
        <w:jc w:val="both"/>
        <w:rPr>
          <w:szCs w:val="24"/>
        </w:rPr>
      </w:pPr>
    </w:p>
    <w:p w:rsidR="007B7698" w:rsidRDefault="006D4520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«Создание условий для устойчивого экономического развития»</w:t>
      </w:r>
      <w:r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565DE7">
        <w:rPr>
          <w:rFonts w:eastAsia="Times New Roman"/>
          <w:bCs/>
          <w:color w:val="000000"/>
          <w:sz w:val="22"/>
          <w:lang w:eastAsia="ru-RU"/>
        </w:rPr>
        <w:t>"Создание условий для устойчивого экономического развития"</w:t>
      </w:r>
      <w:r w:rsidR="00117985">
        <w:rPr>
          <w:rFonts w:eastAsia="Times New Roman"/>
          <w:bCs/>
          <w:color w:val="000000"/>
          <w:sz w:val="22"/>
          <w:lang w:eastAsia="ru-RU"/>
        </w:rPr>
        <w:t xml:space="preserve"> на 202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1,4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117985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A56A2B">
        <w:rPr>
          <w:rFonts w:eastAsia="Times New Roman"/>
          <w:bCs/>
          <w:color w:val="000000"/>
          <w:sz w:val="22"/>
          <w:lang w:eastAsia="ru-RU"/>
        </w:rPr>
        <w:t xml:space="preserve">полугодие </w:t>
      </w:r>
      <w:r>
        <w:rPr>
          <w:rFonts w:eastAsia="Times New Roman"/>
          <w:bCs/>
          <w:color w:val="000000"/>
          <w:sz w:val="22"/>
          <w:lang w:eastAsia="ru-RU"/>
        </w:rPr>
        <w:t xml:space="preserve">израсходовано </w:t>
      </w:r>
      <w:r w:rsidR="00977F37">
        <w:rPr>
          <w:rFonts w:eastAsia="Times New Roman"/>
          <w:bCs/>
          <w:color w:val="000000"/>
          <w:sz w:val="22"/>
          <w:lang w:eastAsia="ru-RU"/>
        </w:rPr>
        <w:t>0,</w:t>
      </w:r>
      <w:r w:rsidR="009619FA">
        <w:rPr>
          <w:rFonts w:eastAsia="Times New Roman"/>
          <w:bCs/>
          <w:color w:val="000000"/>
          <w:sz w:val="22"/>
          <w:lang w:eastAsia="ru-RU"/>
        </w:rPr>
        <w:t>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9619FA">
        <w:rPr>
          <w:rFonts w:eastAsia="Times New Roman"/>
          <w:bCs/>
          <w:color w:val="000000"/>
          <w:sz w:val="22"/>
          <w:lang w:eastAsia="ru-RU"/>
        </w:rPr>
        <w:t>39,2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4"/>
      </w:tblGrid>
      <w:tr w:rsidR="00565DE7" w:rsidRPr="00341D4E" w:rsidTr="008F1125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DE7" w:rsidRPr="0084712D" w:rsidRDefault="008F1B27" w:rsidP="007B7698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DE7" w:rsidRPr="0084712D" w:rsidRDefault="00565DE7" w:rsidP="00565DE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5DE7" w:rsidRPr="0084712D" w:rsidRDefault="00565DE7" w:rsidP="00565DE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DE7" w:rsidRPr="0084712D" w:rsidRDefault="00565DE7" w:rsidP="00565DE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565DE7" w:rsidRDefault="007B7698" w:rsidP="007B7698">
            <w:pPr>
              <w:spacing w:after="0" w:line="240" w:lineRule="auto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B7698" w:rsidRPr="00565DE7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"Создание условий для развития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341D4E" w:rsidRDefault="009619FA" w:rsidP="0081065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341D4E" w:rsidRDefault="009619FA" w:rsidP="0081065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98" w:rsidRPr="00565DE7" w:rsidRDefault="009619FA" w:rsidP="00565DE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100</w:t>
            </w:r>
          </w:p>
        </w:tc>
      </w:tr>
      <w:tr w:rsidR="008C021F" w:rsidRPr="00565DE7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8C021F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"Поддержка и взаимодействие общественных организаций и объединений граждан, действующих на территории МО "Город Сарапул"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341D4E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341D4E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565DE7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58,9</w:t>
            </w:r>
          </w:p>
        </w:tc>
      </w:tr>
      <w:tr w:rsidR="008C021F" w:rsidRPr="00565DE7" w:rsidTr="009619FA">
        <w:trPr>
          <w:trHeight w:val="359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C021F">
              <w:rPr>
                <w:rFonts w:eastAsia="Times New Roman"/>
                <w:color w:val="000000"/>
                <w:sz w:val="22"/>
                <w:lang w:eastAsia="ru-RU"/>
              </w:rPr>
              <w:t>Подпрограмма "Развитие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C021F" w:rsidRPr="00341D4E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8C021F" w:rsidRPr="00341D4E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21F" w:rsidRPr="00565DE7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AE7561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«Предупреждение и ликвидация последствий чрезвычайных ситуаций, реализация мер пожарной безопасности»</w:t>
      </w:r>
      <w:r w:rsidR="00407437"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8E6907">
        <w:rPr>
          <w:rFonts w:eastAsia="Times New Roman"/>
          <w:bCs/>
          <w:color w:val="000000"/>
          <w:sz w:val="22"/>
          <w:lang w:eastAsia="ru-RU"/>
        </w:rPr>
        <w:t xml:space="preserve">"Предупреждение и ликвидация последствий чрезвычайных ситуаций, реализация мер пожарной безопасности" </w:t>
      </w:r>
      <w:r w:rsidR="003C7AA1">
        <w:rPr>
          <w:rFonts w:eastAsia="Times New Roman"/>
          <w:bCs/>
          <w:color w:val="000000"/>
          <w:sz w:val="22"/>
          <w:lang w:eastAsia="ru-RU"/>
        </w:rPr>
        <w:t>на 202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7,0</w:t>
      </w:r>
      <w:r w:rsidR="00977F3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3C7AA1">
        <w:rPr>
          <w:rFonts w:eastAsia="Times New Roman"/>
          <w:bCs/>
          <w:color w:val="000000"/>
          <w:sz w:val="22"/>
          <w:lang w:eastAsia="ru-RU"/>
        </w:rPr>
        <w:t xml:space="preserve">млн. рублей, за 1 </w:t>
      </w:r>
      <w:r w:rsidR="0001696C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01696C">
        <w:rPr>
          <w:rFonts w:eastAsia="Times New Roman"/>
          <w:bCs/>
          <w:color w:val="000000"/>
          <w:sz w:val="22"/>
          <w:lang w:eastAsia="ru-RU"/>
        </w:rPr>
        <w:t>2,</w:t>
      </w:r>
      <w:r w:rsidR="009619FA">
        <w:rPr>
          <w:rFonts w:eastAsia="Times New Roman"/>
          <w:bCs/>
          <w:color w:val="000000"/>
          <w:sz w:val="22"/>
          <w:lang w:eastAsia="ru-RU"/>
        </w:rPr>
        <w:t>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8C021F">
        <w:rPr>
          <w:rFonts w:eastAsia="Times New Roman"/>
          <w:bCs/>
          <w:color w:val="000000"/>
          <w:sz w:val="22"/>
          <w:lang w:eastAsia="ru-RU"/>
        </w:rPr>
        <w:t>3</w:t>
      </w:r>
      <w:r w:rsidR="009619FA">
        <w:rPr>
          <w:rFonts w:eastAsia="Times New Roman"/>
          <w:bCs/>
          <w:color w:val="000000"/>
          <w:sz w:val="22"/>
          <w:lang w:eastAsia="ru-RU"/>
        </w:rPr>
        <w:t>6,7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294F4C" w:rsidRDefault="00294F4C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3B14AD" w:rsidRDefault="00AE7561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«Городское хозяйство»</w:t>
      </w:r>
      <w:r w:rsidR="005D373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8E6907">
        <w:rPr>
          <w:rFonts w:eastAsia="Times New Roman"/>
          <w:bCs/>
          <w:color w:val="000000"/>
          <w:sz w:val="22"/>
          <w:lang w:eastAsia="ru-RU"/>
        </w:rPr>
        <w:t>"Городское хозяйство"</w:t>
      </w:r>
      <w:r>
        <w:rPr>
          <w:rFonts w:eastAsia="Times New Roman"/>
          <w:bCs/>
          <w:color w:val="000000"/>
          <w:sz w:val="22"/>
          <w:lang w:eastAsia="ru-RU"/>
        </w:rPr>
        <w:t xml:space="preserve"> на 20</w:t>
      </w:r>
      <w:r w:rsidR="003C7AA1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353,7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3C7AA1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01696C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9619FA">
        <w:rPr>
          <w:rFonts w:eastAsia="Times New Roman"/>
          <w:bCs/>
          <w:color w:val="000000"/>
          <w:sz w:val="22"/>
          <w:lang w:eastAsia="ru-RU"/>
        </w:rPr>
        <w:t>134,4</w:t>
      </w:r>
      <w:r w:rsidR="0001696C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 xml:space="preserve">млн. руб., что составляет </w:t>
      </w:r>
      <w:r w:rsidR="009619FA">
        <w:rPr>
          <w:rFonts w:eastAsia="Times New Roman"/>
          <w:bCs/>
          <w:color w:val="000000"/>
          <w:sz w:val="22"/>
          <w:lang w:eastAsia="ru-RU"/>
        </w:rPr>
        <w:t>38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4"/>
      </w:tblGrid>
      <w:tr w:rsidR="008E6907" w:rsidRPr="00341D4E" w:rsidTr="008F1125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907" w:rsidRPr="0084712D" w:rsidRDefault="00AE7561" w:rsidP="008F1B2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 xml:space="preserve"> </w:t>
            </w:r>
            <w:r w:rsidR="008F1B27"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907" w:rsidRPr="0084712D" w:rsidRDefault="008E6907" w:rsidP="008E69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млн.</w:t>
            </w:r>
            <w:r w:rsidR="003C7AA1" w:rsidRPr="0084712D">
              <w:rPr>
                <w:sz w:val="20"/>
                <w:szCs w:val="20"/>
              </w:rPr>
              <w:t xml:space="preserve"> </w:t>
            </w:r>
            <w:r w:rsidRPr="0084712D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E6907" w:rsidRPr="0084712D" w:rsidRDefault="008E6907" w:rsidP="008E69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907" w:rsidRPr="0084712D" w:rsidRDefault="008E6907" w:rsidP="008E6907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      Подпрограмма "Территориальное развитие (градостроительство и землеустройство)"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68,6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"Содержание и развитие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8E6907" w:rsidRDefault="009619FA" w:rsidP="003C7AA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8E6907" w:rsidRDefault="009619FA" w:rsidP="003C7AA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23,9</w:t>
            </w:r>
          </w:p>
        </w:tc>
      </w:tr>
      <w:tr w:rsidR="008C021F" w:rsidRPr="00341D4E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"Жилищное хозяйство"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6,4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51,3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"Благоустройство и охрана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29,8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39,4</w:t>
            </w:r>
          </w:p>
        </w:tc>
      </w:tr>
      <w:tr w:rsidR="008C021F" w:rsidRPr="00341D4E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021F" w:rsidRPr="00341D4E" w:rsidRDefault="008C021F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"Дорожное хозяйство и транспортное обслуживание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C021F" w:rsidRPr="008E6907" w:rsidRDefault="009619FA" w:rsidP="003C7AA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8C021F" w:rsidRPr="008E6907" w:rsidRDefault="009619FA" w:rsidP="008E6907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95,2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21F" w:rsidRPr="008C021F" w:rsidRDefault="009619FA" w:rsidP="008C021F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37,5</w:t>
            </w:r>
          </w:p>
        </w:tc>
      </w:tr>
    </w:tbl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D13C47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«Энергосбережение и повышение энергетической эффективности»</w:t>
      </w:r>
      <w:r w:rsidRPr="00F1297D">
        <w:rPr>
          <w:szCs w:val="24"/>
        </w:rPr>
        <w:t xml:space="preserve"> </w:t>
      </w:r>
    </w:p>
    <w:p w:rsidR="00876FA6" w:rsidRDefault="003B14AD" w:rsidP="00876FA6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977F37">
        <w:rPr>
          <w:szCs w:val="24"/>
        </w:rPr>
        <w:t xml:space="preserve">«Энергосбережение и повышение энергетической эффективности» </w:t>
      </w:r>
      <w:r>
        <w:rPr>
          <w:rFonts w:eastAsia="Times New Roman"/>
          <w:bCs/>
          <w:color w:val="000000"/>
          <w:sz w:val="22"/>
          <w:lang w:eastAsia="ru-RU"/>
        </w:rPr>
        <w:t>на 20</w:t>
      </w:r>
      <w:r w:rsidR="00DD54B6">
        <w:rPr>
          <w:rFonts w:eastAsia="Times New Roman"/>
          <w:bCs/>
          <w:color w:val="000000"/>
          <w:sz w:val="22"/>
          <w:lang w:eastAsia="ru-RU"/>
        </w:rPr>
        <w:t>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1,6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876FA6">
        <w:rPr>
          <w:rFonts w:eastAsia="Times New Roman"/>
          <w:bCs/>
          <w:color w:val="000000"/>
          <w:sz w:val="22"/>
          <w:lang w:eastAsia="ru-RU"/>
        </w:rPr>
        <w:t>полугодие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76FA6">
        <w:rPr>
          <w:rFonts w:eastAsia="Times New Roman"/>
          <w:bCs/>
          <w:color w:val="000000"/>
          <w:sz w:val="22"/>
          <w:lang w:eastAsia="ru-RU"/>
        </w:rPr>
        <w:t xml:space="preserve">за </w:t>
      </w:r>
      <w:r w:rsidR="007F6575">
        <w:rPr>
          <w:rFonts w:eastAsia="Times New Roman"/>
          <w:bCs/>
          <w:color w:val="000000"/>
          <w:sz w:val="22"/>
          <w:lang w:eastAsia="ru-RU"/>
        </w:rPr>
        <w:t>1</w:t>
      </w:r>
      <w:r w:rsidR="00876FA6">
        <w:rPr>
          <w:rFonts w:eastAsia="Times New Roman"/>
          <w:bCs/>
          <w:color w:val="000000"/>
          <w:sz w:val="22"/>
          <w:lang w:eastAsia="ru-RU"/>
        </w:rPr>
        <w:t xml:space="preserve"> полугодие </w:t>
      </w:r>
      <w:r w:rsidR="007F6575">
        <w:rPr>
          <w:rFonts w:eastAsia="Times New Roman"/>
          <w:bCs/>
          <w:color w:val="000000"/>
          <w:sz w:val="22"/>
          <w:lang w:eastAsia="ru-RU"/>
        </w:rPr>
        <w:t>расходы не проводились.</w:t>
      </w:r>
    </w:p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727FB8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«Муниципальное управление»</w:t>
      </w:r>
      <w:r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197232">
        <w:rPr>
          <w:rFonts w:eastAsia="Times New Roman"/>
          <w:bCs/>
          <w:color w:val="000000"/>
          <w:sz w:val="22"/>
          <w:lang w:eastAsia="ru-RU"/>
        </w:rPr>
        <w:t xml:space="preserve">"Муниципальное управление" </w:t>
      </w:r>
      <w:r w:rsidR="00DD54B6">
        <w:rPr>
          <w:rFonts w:eastAsia="Times New Roman"/>
          <w:bCs/>
          <w:color w:val="000000"/>
          <w:sz w:val="22"/>
          <w:lang w:eastAsia="ru-RU"/>
        </w:rPr>
        <w:t>на 202</w:t>
      </w:r>
      <w:r w:rsidR="009619FA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9619FA">
        <w:rPr>
          <w:rFonts w:eastAsia="Times New Roman"/>
          <w:bCs/>
          <w:color w:val="000000"/>
          <w:sz w:val="22"/>
          <w:lang w:eastAsia="ru-RU"/>
        </w:rPr>
        <w:t>68,6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876FA6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9619FA">
        <w:rPr>
          <w:rFonts w:eastAsia="Times New Roman"/>
          <w:bCs/>
          <w:color w:val="000000"/>
          <w:sz w:val="22"/>
          <w:lang w:eastAsia="ru-RU"/>
        </w:rPr>
        <w:t>34,1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E93A49">
        <w:rPr>
          <w:rFonts w:eastAsia="Times New Roman"/>
          <w:bCs/>
          <w:color w:val="000000"/>
          <w:sz w:val="22"/>
          <w:lang w:eastAsia="ru-RU"/>
        </w:rPr>
        <w:t>4</w:t>
      </w:r>
      <w:r w:rsidR="009619FA">
        <w:rPr>
          <w:rFonts w:eastAsia="Times New Roman"/>
          <w:bCs/>
          <w:color w:val="000000"/>
          <w:sz w:val="22"/>
          <w:lang w:eastAsia="ru-RU"/>
        </w:rPr>
        <w:t>9,7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84712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4833"/>
        <w:gridCol w:w="1559"/>
        <w:gridCol w:w="1559"/>
        <w:gridCol w:w="1464"/>
      </w:tblGrid>
      <w:tr w:rsidR="00197232" w:rsidRPr="00341D4E" w:rsidTr="0084712D">
        <w:trPr>
          <w:trHeight w:val="525"/>
        </w:trPr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8F1B27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E93A49" w:rsidRPr="00197232" w:rsidTr="009619FA">
        <w:trPr>
          <w:trHeight w:val="3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3A49" w:rsidRPr="00341D4E" w:rsidRDefault="00E93A49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"Архивное дело"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3A49" w:rsidRPr="00341D4E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E93A49" w:rsidRPr="00341D4E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5,8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49" w:rsidRPr="00E93A49" w:rsidRDefault="0081065F" w:rsidP="00E93A4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43</w:t>
            </w:r>
          </w:p>
        </w:tc>
      </w:tr>
      <w:tr w:rsidR="00E93A49" w:rsidRPr="00197232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3A49" w:rsidRPr="00341D4E" w:rsidRDefault="00E93A49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3A49" w:rsidRPr="00341D4E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E93A49" w:rsidRPr="00341D4E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49" w:rsidRPr="00E93A49" w:rsidRDefault="0081065F" w:rsidP="00E93A4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50,8</w:t>
            </w:r>
          </w:p>
        </w:tc>
      </w:tr>
      <w:tr w:rsidR="00E93A49" w:rsidRPr="00197232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3A49" w:rsidRPr="00341D4E" w:rsidRDefault="00E93A49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"Развитие муниципальной службы в муниципальном образовании "Город Сарапул"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3A49" w:rsidRPr="00341D4E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E93A49" w:rsidRPr="00341D4E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49" w:rsidRPr="00E93A49" w:rsidRDefault="0081065F" w:rsidP="00E93A4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93A49" w:rsidRPr="00197232" w:rsidTr="009619FA">
        <w:trPr>
          <w:trHeight w:val="600"/>
        </w:trPr>
        <w:tc>
          <w:tcPr>
            <w:tcW w:w="4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3A49" w:rsidRPr="00341D4E" w:rsidRDefault="00E93A49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"Создание условий для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3A49" w:rsidRPr="00341D4E" w:rsidRDefault="0081065F" w:rsidP="00757D8C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E93A49" w:rsidRPr="00341D4E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26,1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49" w:rsidRPr="00E93A49" w:rsidRDefault="0081065F" w:rsidP="00E93A49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51,5</w:t>
            </w:r>
          </w:p>
        </w:tc>
      </w:tr>
    </w:tbl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4A00FD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«Управление муниципальными финансами»</w:t>
      </w:r>
      <w:r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977F37" w:rsidRPr="00197232">
        <w:rPr>
          <w:rFonts w:eastAsia="Times New Roman"/>
          <w:bCs/>
          <w:color w:val="000000"/>
          <w:sz w:val="22"/>
          <w:lang w:eastAsia="ru-RU"/>
        </w:rPr>
        <w:t xml:space="preserve">программа "Управление муниципальными финансами муниципального образования "Город Сарапул" </w:t>
      </w:r>
      <w:r>
        <w:rPr>
          <w:rFonts w:eastAsia="Times New Roman"/>
          <w:bCs/>
          <w:color w:val="000000"/>
          <w:sz w:val="22"/>
          <w:lang w:eastAsia="ru-RU"/>
        </w:rPr>
        <w:t xml:space="preserve"> на 20</w:t>
      </w:r>
      <w:r w:rsidR="00757D8C">
        <w:rPr>
          <w:rFonts w:eastAsia="Times New Roman"/>
          <w:bCs/>
          <w:color w:val="000000"/>
          <w:sz w:val="22"/>
          <w:lang w:eastAsia="ru-RU"/>
        </w:rPr>
        <w:t>2</w:t>
      </w:r>
      <w:r w:rsidR="0081065F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81065F">
        <w:rPr>
          <w:rFonts w:eastAsia="Times New Roman"/>
          <w:bCs/>
          <w:color w:val="000000"/>
          <w:sz w:val="22"/>
          <w:lang w:eastAsia="ru-RU"/>
        </w:rPr>
        <w:t>76,3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 1 </w:t>
      </w:r>
      <w:r w:rsidR="00CD1AC1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D3281C">
        <w:rPr>
          <w:rFonts w:eastAsia="Times New Roman"/>
          <w:bCs/>
          <w:color w:val="000000"/>
          <w:sz w:val="22"/>
          <w:lang w:eastAsia="ru-RU"/>
        </w:rPr>
        <w:t>3</w:t>
      </w:r>
      <w:r w:rsidR="0081065F">
        <w:rPr>
          <w:rFonts w:eastAsia="Times New Roman"/>
          <w:bCs/>
          <w:color w:val="000000"/>
          <w:sz w:val="22"/>
          <w:lang w:eastAsia="ru-RU"/>
        </w:rPr>
        <w:t>2,4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 м</w:t>
      </w:r>
      <w:r>
        <w:rPr>
          <w:rFonts w:eastAsia="Times New Roman"/>
          <w:bCs/>
          <w:color w:val="000000"/>
          <w:sz w:val="22"/>
          <w:lang w:eastAsia="ru-RU"/>
        </w:rPr>
        <w:t xml:space="preserve">лн. руб., что составляет </w:t>
      </w:r>
      <w:r w:rsidR="00E93A49">
        <w:rPr>
          <w:rFonts w:eastAsia="Times New Roman"/>
          <w:bCs/>
          <w:color w:val="000000"/>
          <w:sz w:val="22"/>
          <w:lang w:eastAsia="ru-RU"/>
        </w:rPr>
        <w:t>4</w:t>
      </w:r>
      <w:r w:rsidR="0081065F">
        <w:rPr>
          <w:rFonts w:eastAsia="Times New Roman"/>
          <w:bCs/>
          <w:color w:val="000000"/>
          <w:sz w:val="22"/>
          <w:lang w:eastAsia="ru-RU"/>
        </w:rPr>
        <w:t>2,5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274" w:type="dxa"/>
        <w:tblInd w:w="95" w:type="dxa"/>
        <w:tblLook w:val="04A0" w:firstRow="1" w:lastRow="0" w:firstColumn="1" w:lastColumn="0" w:noHBand="0" w:noVBand="1"/>
      </w:tblPr>
      <w:tblGrid>
        <w:gridCol w:w="4408"/>
        <w:gridCol w:w="1701"/>
        <w:gridCol w:w="1701"/>
        <w:gridCol w:w="1464"/>
      </w:tblGrid>
      <w:tr w:rsidR="00197232" w:rsidRPr="00341D4E" w:rsidTr="007B7698">
        <w:trPr>
          <w:trHeight w:val="525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8F1B27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B7698" w:rsidRPr="00341D4E" w:rsidTr="0081065F">
        <w:trPr>
          <w:trHeight w:val="60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"Организация бюджетного процесса в городе Сарапуле"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197232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197232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32,4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98" w:rsidRPr="00197232" w:rsidRDefault="0081065F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42,6</w:t>
            </w:r>
          </w:p>
        </w:tc>
      </w:tr>
      <w:tr w:rsidR="007B7698" w:rsidRPr="00341D4E" w:rsidTr="00197232">
        <w:trPr>
          <w:trHeight w:val="60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"Повышение </w:t>
            </w:r>
            <w:proofErr w:type="gramStart"/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>эффективности расходов бюджета города Сарапула</w:t>
            </w:r>
            <w:proofErr w:type="gramEnd"/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281C" w:rsidRPr="00197232" w:rsidRDefault="00E93A49" w:rsidP="00D3281C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7698" w:rsidRPr="00197232" w:rsidRDefault="00E93A49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698" w:rsidRPr="00197232" w:rsidRDefault="00E93A49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0</w:t>
            </w:r>
          </w:p>
        </w:tc>
      </w:tr>
    </w:tbl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DB6601" w:rsidRDefault="00DB6601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936B77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«Управление муниципальным имуществом»</w:t>
      </w:r>
      <w:r w:rsidRPr="00F1297D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F1B27" w:rsidRPr="008F1B27">
        <w:rPr>
          <w:rFonts w:eastAsia="Times New Roman"/>
          <w:bCs/>
          <w:color w:val="000000"/>
          <w:sz w:val="22"/>
          <w:lang w:eastAsia="ru-RU"/>
        </w:rPr>
        <w:t>"Управление муниципальным имуществом"</w:t>
      </w:r>
      <w:r w:rsidR="008F1B27" w:rsidRPr="00341D4E">
        <w:rPr>
          <w:rFonts w:eastAsia="Times New Roman"/>
          <w:b/>
          <w:bCs/>
          <w:color w:val="000000"/>
          <w:sz w:val="22"/>
          <w:lang w:eastAsia="ru-RU"/>
        </w:rPr>
        <w:t xml:space="preserve"> </w:t>
      </w:r>
      <w:r w:rsidR="00DD54B6">
        <w:rPr>
          <w:rFonts w:eastAsia="Times New Roman"/>
          <w:bCs/>
          <w:color w:val="000000"/>
          <w:sz w:val="22"/>
          <w:lang w:eastAsia="ru-RU"/>
        </w:rPr>
        <w:t>на 202</w:t>
      </w:r>
      <w:r w:rsidR="0081065F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</w:t>
      </w:r>
      <w:r w:rsidR="00D3281C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1065F">
        <w:rPr>
          <w:rFonts w:eastAsia="Times New Roman"/>
          <w:bCs/>
          <w:color w:val="000000"/>
          <w:sz w:val="22"/>
          <w:lang w:eastAsia="ru-RU"/>
        </w:rPr>
        <w:t>5,6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1 </w:t>
      </w:r>
      <w:r w:rsidR="00CD1AC1">
        <w:rPr>
          <w:rFonts w:eastAsia="Times New Roman"/>
          <w:bCs/>
          <w:color w:val="000000"/>
          <w:sz w:val="22"/>
          <w:lang w:eastAsia="ru-RU"/>
        </w:rPr>
        <w:t>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81065F">
        <w:rPr>
          <w:rFonts w:eastAsia="Times New Roman"/>
          <w:bCs/>
          <w:color w:val="000000"/>
          <w:sz w:val="22"/>
          <w:lang w:eastAsia="ru-RU"/>
        </w:rPr>
        <w:t>1,6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E93A49">
        <w:rPr>
          <w:rFonts w:eastAsia="Times New Roman"/>
          <w:bCs/>
          <w:color w:val="000000"/>
          <w:sz w:val="22"/>
          <w:lang w:eastAsia="ru-RU"/>
        </w:rPr>
        <w:t>2</w:t>
      </w:r>
      <w:r w:rsidR="0081065F">
        <w:rPr>
          <w:rFonts w:eastAsia="Times New Roman"/>
          <w:bCs/>
          <w:color w:val="000000"/>
          <w:sz w:val="22"/>
          <w:lang w:eastAsia="ru-RU"/>
        </w:rPr>
        <w:t>8,8</w:t>
      </w:r>
      <w:r w:rsidR="00DD54B6">
        <w:rPr>
          <w:rFonts w:eastAsia="Times New Roman"/>
          <w:bCs/>
          <w:color w:val="000000"/>
          <w:sz w:val="22"/>
          <w:lang w:eastAsia="ru-RU"/>
        </w:rPr>
        <w:t xml:space="preserve"> </w:t>
      </w:r>
      <w:r>
        <w:rPr>
          <w:rFonts w:eastAsia="Times New Roman"/>
          <w:bCs/>
          <w:color w:val="000000"/>
          <w:sz w:val="22"/>
          <w:lang w:eastAsia="ru-RU"/>
        </w:rPr>
        <w:t>%.</w:t>
      </w:r>
    </w:p>
    <w:p w:rsidR="007B7698" w:rsidRDefault="003B14AD" w:rsidP="00F1297D">
      <w:pPr>
        <w:spacing w:after="0" w:line="240" w:lineRule="auto"/>
        <w:ind w:firstLine="709"/>
        <w:jc w:val="both"/>
        <w:rPr>
          <w:szCs w:val="24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274" w:type="dxa"/>
        <w:tblInd w:w="95" w:type="dxa"/>
        <w:tblLook w:val="04A0" w:firstRow="1" w:lastRow="0" w:firstColumn="1" w:lastColumn="0" w:noHBand="0" w:noVBand="1"/>
      </w:tblPr>
      <w:tblGrid>
        <w:gridCol w:w="4408"/>
        <w:gridCol w:w="1701"/>
        <w:gridCol w:w="1701"/>
        <w:gridCol w:w="1464"/>
      </w:tblGrid>
      <w:tr w:rsidR="00197232" w:rsidRPr="00341D4E" w:rsidTr="007B7698">
        <w:trPr>
          <w:trHeight w:val="525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8F1B27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84712D">
        <w:trPr>
          <w:trHeight w:val="253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B7698" w:rsidRPr="00341D4E" w:rsidTr="0081065F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      Подпрограмма 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197232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197232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1,6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98" w:rsidRPr="00197232" w:rsidRDefault="0081065F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35,7</w:t>
            </w:r>
          </w:p>
        </w:tc>
      </w:tr>
      <w:tr w:rsidR="007B7698" w:rsidRPr="00341D4E" w:rsidTr="0081065F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"Управление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197232" w:rsidRDefault="0081065F" w:rsidP="00197232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197232" w:rsidRDefault="0081065F" w:rsidP="00DD54B6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98" w:rsidRPr="00197232" w:rsidRDefault="0081065F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1,7</w:t>
            </w:r>
          </w:p>
        </w:tc>
      </w:tr>
    </w:tbl>
    <w:p w:rsidR="00F1297D" w:rsidRDefault="00F1297D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7B7698" w:rsidRDefault="00803AF1" w:rsidP="00F1297D">
      <w:pPr>
        <w:spacing w:after="0" w:line="240" w:lineRule="auto"/>
        <w:ind w:firstLine="709"/>
        <w:jc w:val="both"/>
        <w:rPr>
          <w:szCs w:val="24"/>
        </w:rPr>
      </w:pPr>
      <w:r w:rsidRPr="00F1297D">
        <w:rPr>
          <w:b/>
          <w:i/>
          <w:szCs w:val="24"/>
        </w:rPr>
        <w:t>МП «Безопасность МО «Город Сарапул»</w:t>
      </w:r>
      <w:r w:rsidR="008F1B27">
        <w:rPr>
          <w:szCs w:val="24"/>
        </w:rPr>
        <w:t xml:space="preserve"> 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F1B27" w:rsidRPr="00942E7E">
        <w:rPr>
          <w:rFonts w:eastAsia="Times New Roman"/>
          <w:bCs/>
          <w:color w:val="000000"/>
          <w:sz w:val="22"/>
          <w:lang w:eastAsia="ru-RU"/>
        </w:rPr>
        <w:t xml:space="preserve">"Безопасность муниципального образования "Город Сарапул" </w:t>
      </w:r>
      <w:r>
        <w:rPr>
          <w:rFonts w:eastAsia="Times New Roman"/>
          <w:bCs/>
          <w:color w:val="000000"/>
          <w:sz w:val="22"/>
          <w:lang w:eastAsia="ru-RU"/>
        </w:rPr>
        <w:t>на 20</w:t>
      </w:r>
      <w:r w:rsidR="00DD54B6">
        <w:rPr>
          <w:rFonts w:eastAsia="Times New Roman"/>
          <w:bCs/>
          <w:color w:val="000000"/>
          <w:sz w:val="22"/>
          <w:lang w:eastAsia="ru-RU"/>
        </w:rPr>
        <w:t>2</w:t>
      </w:r>
      <w:r w:rsidR="0081065F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81065F">
        <w:rPr>
          <w:rFonts w:eastAsia="Times New Roman"/>
          <w:bCs/>
          <w:color w:val="000000"/>
          <w:sz w:val="22"/>
          <w:lang w:eastAsia="ru-RU"/>
        </w:rPr>
        <w:t>6,2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</w:t>
      </w:r>
      <w:r w:rsidR="005D373D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CD1AC1">
        <w:rPr>
          <w:rFonts w:eastAsia="Times New Roman"/>
          <w:bCs/>
          <w:color w:val="000000"/>
          <w:sz w:val="22"/>
          <w:lang w:eastAsia="ru-RU"/>
        </w:rPr>
        <w:t>1 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</w:t>
      </w:r>
      <w:r w:rsidR="00D3281C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1065F">
        <w:rPr>
          <w:rFonts w:eastAsia="Times New Roman"/>
          <w:bCs/>
          <w:color w:val="000000"/>
          <w:sz w:val="22"/>
          <w:lang w:eastAsia="ru-RU"/>
        </w:rPr>
        <w:t>3,1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D3281C">
        <w:rPr>
          <w:rFonts w:eastAsia="Times New Roman"/>
          <w:bCs/>
          <w:color w:val="000000"/>
          <w:sz w:val="22"/>
          <w:lang w:eastAsia="ru-RU"/>
        </w:rPr>
        <w:t>4</w:t>
      </w:r>
      <w:r w:rsidR="0081065F">
        <w:rPr>
          <w:rFonts w:eastAsia="Times New Roman"/>
          <w:bCs/>
          <w:color w:val="000000"/>
          <w:sz w:val="22"/>
          <w:lang w:eastAsia="ru-RU"/>
        </w:rPr>
        <w:t>9,9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7B7698" w:rsidRDefault="003B14AD" w:rsidP="00F1297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В разрезе подпрограмм использование средств составило: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4266"/>
        <w:gridCol w:w="1843"/>
        <w:gridCol w:w="1701"/>
        <w:gridCol w:w="1417"/>
      </w:tblGrid>
      <w:tr w:rsidR="00197232" w:rsidRPr="00341D4E" w:rsidTr="00DB6601">
        <w:trPr>
          <w:trHeight w:val="525"/>
        </w:trPr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8F1B27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sz w:val="20"/>
                <w:szCs w:val="20"/>
              </w:rPr>
              <w:t>План, млн</w:t>
            </w:r>
            <w:proofErr w:type="gramStart"/>
            <w:r w:rsidRPr="0084712D">
              <w:rPr>
                <w:sz w:val="20"/>
                <w:szCs w:val="20"/>
              </w:rPr>
              <w:t>.р</w:t>
            </w:r>
            <w:proofErr w:type="gramEnd"/>
            <w:r w:rsidRPr="0084712D">
              <w:rPr>
                <w:sz w:val="20"/>
                <w:szCs w:val="20"/>
              </w:rPr>
              <w:t xml:space="preserve">уб.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Кассовый  расход, млн.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232" w:rsidRPr="0084712D" w:rsidRDefault="00197232" w:rsidP="0019723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71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%, выполнения</w:t>
            </w:r>
          </w:p>
        </w:tc>
      </w:tr>
      <w:tr w:rsidR="007B7698" w:rsidRPr="00341D4E" w:rsidTr="00DB6601">
        <w:trPr>
          <w:trHeight w:val="253"/>
        </w:trPr>
        <w:tc>
          <w:tcPr>
            <w:tcW w:w="4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698" w:rsidRPr="00341D4E" w:rsidRDefault="007B7698" w:rsidP="007B769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7B7698" w:rsidRPr="00341D4E" w:rsidTr="0081065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942E7E" w:rsidRDefault="0081065F" w:rsidP="00D3281C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942E7E" w:rsidRDefault="0081065F" w:rsidP="00CD1AC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98" w:rsidRPr="00942E7E" w:rsidRDefault="0081065F" w:rsidP="00CD1AC1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31,5</w:t>
            </w:r>
          </w:p>
        </w:tc>
      </w:tr>
      <w:tr w:rsidR="007B7698" w:rsidRPr="00341D4E" w:rsidTr="0081065F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7698" w:rsidRPr="00341D4E" w:rsidRDefault="007B7698" w:rsidP="007B769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341D4E">
              <w:rPr>
                <w:rFonts w:eastAsia="Times New Roman"/>
                <w:color w:val="000000"/>
                <w:sz w:val="22"/>
                <w:lang w:eastAsia="ru-RU"/>
              </w:rPr>
              <w:t xml:space="preserve">      Подпрограмма "Профилактика правонарушений"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B7698" w:rsidRPr="00942E7E" w:rsidRDefault="0081065F" w:rsidP="00942E7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B7698" w:rsidRPr="00942E7E" w:rsidRDefault="0081065F" w:rsidP="00942E7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698" w:rsidRPr="00942E7E" w:rsidRDefault="0081065F" w:rsidP="00942E7E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52,6</w:t>
            </w:r>
          </w:p>
        </w:tc>
      </w:tr>
    </w:tbl>
    <w:p w:rsidR="00942E7E" w:rsidRPr="00942E7E" w:rsidRDefault="00942E7E" w:rsidP="00F1297D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942E7E" w:rsidRPr="008F1B27" w:rsidRDefault="00942E7E" w:rsidP="00F1297D">
      <w:pPr>
        <w:spacing w:after="0" w:line="240" w:lineRule="auto"/>
        <w:ind w:firstLine="709"/>
        <w:jc w:val="both"/>
        <w:rPr>
          <w:rFonts w:eastAsia="Times New Roman"/>
          <w:b/>
          <w:bCs/>
          <w:i/>
          <w:color w:val="000000"/>
          <w:szCs w:val="24"/>
          <w:lang w:eastAsia="ru-RU"/>
        </w:rPr>
      </w:pPr>
      <w:r w:rsidRPr="008F1B27">
        <w:rPr>
          <w:rFonts w:eastAsia="Times New Roman"/>
          <w:b/>
          <w:bCs/>
          <w:i/>
          <w:color w:val="000000"/>
          <w:szCs w:val="24"/>
          <w:lang w:eastAsia="ru-RU"/>
        </w:rPr>
        <w:t>МП "Формирование современной городской среды"</w:t>
      </w:r>
    </w:p>
    <w:p w:rsidR="003B14AD" w:rsidRDefault="003B14A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="008F1B27" w:rsidRPr="00942E7E">
        <w:rPr>
          <w:rFonts w:eastAsia="Times New Roman"/>
          <w:bCs/>
          <w:color w:val="000000"/>
          <w:sz w:val="22"/>
          <w:lang w:eastAsia="ru-RU"/>
        </w:rPr>
        <w:t xml:space="preserve">"Формирование современной городской среды" </w:t>
      </w:r>
      <w:r w:rsidR="005D373D">
        <w:rPr>
          <w:rFonts w:eastAsia="Times New Roman"/>
          <w:bCs/>
          <w:color w:val="000000"/>
          <w:sz w:val="22"/>
          <w:lang w:eastAsia="ru-RU"/>
        </w:rPr>
        <w:t xml:space="preserve"> на 202</w:t>
      </w:r>
      <w:r w:rsidR="0081065F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E93A49">
        <w:rPr>
          <w:rFonts w:eastAsia="Times New Roman"/>
          <w:bCs/>
          <w:color w:val="000000"/>
          <w:sz w:val="22"/>
          <w:lang w:eastAsia="ru-RU"/>
        </w:rPr>
        <w:t>1</w:t>
      </w:r>
      <w:r w:rsidR="0081065F">
        <w:rPr>
          <w:rFonts w:eastAsia="Times New Roman"/>
          <w:bCs/>
          <w:color w:val="000000"/>
          <w:sz w:val="22"/>
          <w:lang w:eastAsia="ru-RU"/>
        </w:rPr>
        <w:t>31,3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</w:t>
      </w:r>
      <w:r w:rsidR="00CD1AC1">
        <w:rPr>
          <w:rFonts w:eastAsia="Times New Roman"/>
          <w:bCs/>
          <w:color w:val="000000"/>
          <w:sz w:val="22"/>
          <w:lang w:eastAsia="ru-RU"/>
        </w:rPr>
        <w:t>1 полугодие</w:t>
      </w:r>
      <w:r>
        <w:rPr>
          <w:rFonts w:eastAsia="Times New Roman"/>
          <w:bCs/>
          <w:color w:val="000000"/>
          <w:sz w:val="22"/>
          <w:lang w:eastAsia="ru-RU"/>
        </w:rPr>
        <w:t xml:space="preserve"> израсходовано </w:t>
      </w:r>
      <w:r w:rsidR="0081065F">
        <w:rPr>
          <w:rFonts w:eastAsia="Times New Roman"/>
          <w:bCs/>
          <w:color w:val="000000"/>
          <w:sz w:val="22"/>
          <w:lang w:eastAsia="ru-RU"/>
        </w:rPr>
        <w:t xml:space="preserve">5,5 </w:t>
      </w:r>
      <w:r>
        <w:rPr>
          <w:rFonts w:eastAsia="Times New Roman"/>
          <w:bCs/>
          <w:color w:val="000000"/>
          <w:sz w:val="22"/>
          <w:lang w:eastAsia="ru-RU"/>
        </w:rPr>
        <w:t xml:space="preserve">млн. руб., что составляет </w:t>
      </w:r>
      <w:r w:rsidR="0081065F">
        <w:rPr>
          <w:rFonts w:eastAsia="Times New Roman"/>
          <w:bCs/>
          <w:color w:val="000000"/>
          <w:sz w:val="22"/>
          <w:lang w:eastAsia="ru-RU"/>
        </w:rPr>
        <w:t>4,2</w:t>
      </w:r>
      <w:r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5D373D" w:rsidRDefault="005D373D" w:rsidP="003B14AD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</w:p>
    <w:p w:rsidR="005D373D" w:rsidRDefault="005D373D" w:rsidP="003B14AD">
      <w:pPr>
        <w:spacing w:after="0" w:line="240" w:lineRule="auto"/>
        <w:ind w:firstLine="709"/>
        <w:jc w:val="both"/>
        <w:rPr>
          <w:rFonts w:eastAsia="Times New Roman"/>
          <w:b/>
          <w:bCs/>
          <w:i/>
          <w:color w:val="000000"/>
          <w:szCs w:val="24"/>
          <w:lang w:eastAsia="ru-RU"/>
        </w:rPr>
      </w:pPr>
      <w:r w:rsidRPr="008F1B27">
        <w:rPr>
          <w:rFonts w:eastAsia="Times New Roman"/>
          <w:b/>
          <w:bCs/>
          <w:i/>
          <w:color w:val="000000"/>
          <w:szCs w:val="24"/>
          <w:lang w:eastAsia="ru-RU"/>
        </w:rPr>
        <w:t>МП</w:t>
      </w:r>
      <w:r w:rsidRPr="005D373D">
        <w:rPr>
          <w:rFonts w:eastAsia="Times New Roman"/>
          <w:b/>
          <w:bCs/>
          <w:i/>
          <w:color w:val="000000"/>
          <w:szCs w:val="24"/>
          <w:lang w:eastAsia="ru-RU"/>
        </w:rPr>
        <w:t xml:space="preserve">  "Профилактика терроризма"</w:t>
      </w:r>
    </w:p>
    <w:p w:rsidR="00CD1AC1" w:rsidRDefault="00CD1AC1" w:rsidP="00CD1AC1">
      <w:pPr>
        <w:spacing w:after="0" w:line="240" w:lineRule="auto"/>
        <w:ind w:firstLine="709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szCs w:val="24"/>
        </w:rPr>
        <w:t xml:space="preserve">Средства на реализацию мероприятий </w:t>
      </w:r>
      <w:r w:rsidRPr="00565DE7">
        <w:rPr>
          <w:rFonts w:eastAsia="Times New Roman"/>
          <w:bCs/>
          <w:color w:val="000000"/>
          <w:sz w:val="22"/>
          <w:lang w:eastAsia="ru-RU"/>
        </w:rPr>
        <w:t>М</w:t>
      </w:r>
      <w:r>
        <w:rPr>
          <w:rFonts w:eastAsia="Times New Roman"/>
          <w:bCs/>
          <w:color w:val="000000"/>
          <w:sz w:val="22"/>
          <w:lang w:eastAsia="ru-RU"/>
        </w:rPr>
        <w:t>П</w:t>
      </w:r>
      <w:r w:rsidRPr="00565DE7">
        <w:rPr>
          <w:rFonts w:eastAsia="Times New Roman"/>
          <w:bCs/>
          <w:color w:val="000000"/>
          <w:sz w:val="22"/>
          <w:lang w:eastAsia="ru-RU"/>
        </w:rPr>
        <w:t xml:space="preserve"> </w:t>
      </w:r>
      <w:r w:rsidRPr="00942E7E">
        <w:rPr>
          <w:rFonts w:eastAsia="Times New Roman"/>
          <w:bCs/>
          <w:color w:val="000000"/>
          <w:sz w:val="22"/>
          <w:lang w:eastAsia="ru-RU"/>
        </w:rPr>
        <w:t>"</w:t>
      </w:r>
      <w:r>
        <w:rPr>
          <w:rFonts w:eastAsia="Times New Roman"/>
          <w:bCs/>
          <w:color w:val="000000"/>
          <w:sz w:val="22"/>
          <w:lang w:eastAsia="ru-RU"/>
        </w:rPr>
        <w:t>Профилактика терроризма</w:t>
      </w:r>
      <w:r w:rsidRPr="00942E7E">
        <w:rPr>
          <w:rFonts w:eastAsia="Times New Roman"/>
          <w:bCs/>
          <w:color w:val="000000"/>
          <w:sz w:val="22"/>
          <w:lang w:eastAsia="ru-RU"/>
        </w:rPr>
        <w:t xml:space="preserve">" </w:t>
      </w:r>
      <w:r>
        <w:rPr>
          <w:rFonts w:eastAsia="Times New Roman"/>
          <w:bCs/>
          <w:color w:val="000000"/>
          <w:sz w:val="22"/>
          <w:lang w:eastAsia="ru-RU"/>
        </w:rPr>
        <w:t>на 202</w:t>
      </w:r>
      <w:r w:rsidR="0081065F">
        <w:rPr>
          <w:rFonts w:eastAsia="Times New Roman"/>
          <w:bCs/>
          <w:color w:val="000000"/>
          <w:sz w:val="22"/>
          <w:lang w:eastAsia="ru-RU"/>
        </w:rPr>
        <w:t>4</w:t>
      </w:r>
      <w:r>
        <w:rPr>
          <w:rFonts w:eastAsia="Times New Roman"/>
          <w:bCs/>
          <w:color w:val="000000"/>
          <w:sz w:val="22"/>
          <w:lang w:eastAsia="ru-RU"/>
        </w:rPr>
        <w:t xml:space="preserve"> год предусмотрены в сумме </w:t>
      </w:r>
      <w:r w:rsidR="0081065F">
        <w:rPr>
          <w:rFonts w:eastAsia="Times New Roman"/>
          <w:bCs/>
          <w:color w:val="000000"/>
          <w:sz w:val="22"/>
          <w:lang w:eastAsia="ru-RU"/>
        </w:rPr>
        <w:t>94,9</w:t>
      </w:r>
      <w:r>
        <w:rPr>
          <w:rFonts w:eastAsia="Times New Roman"/>
          <w:bCs/>
          <w:color w:val="000000"/>
          <w:sz w:val="22"/>
          <w:lang w:eastAsia="ru-RU"/>
        </w:rPr>
        <w:t xml:space="preserve"> млн. рублей, за 1 полугодие </w:t>
      </w:r>
      <w:r w:rsidR="00E93A49">
        <w:rPr>
          <w:rFonts w:eastAsia="Times New Roman"/>
          <w:bCs/>
          <w:color w:val="000000"/>
          <w:sz w:val="22"/>
          <w:lang w:eastAsia="ru-RU"/>
        </w:rPr>
        <w:t xml:space="preserve">израсходовано </w:t>
      </w:r>
      <w:r w:rsidR="0081065F">
        <w:rPr>
          <w:rFonts w:eastAsia="Times New Roman"/>
          <w:bCs/>
          <w:color w:val="000000"/>
          <w:sz w:val="22"/>
          <w:lang w:eastAsia="ru-RU"/>
        </w:rPr>
        <w:t>50,7</w:t>
      </w:r>
      <w:r w:rsidR="00E93A49">
        <w:rPr>
          <w:rFonts w:eastAsia="Times New Roman"/>
          <w:bCs/>
          <w:color w:val="000000"/>
          <w:sz w:val="22"/>
          <w:lang w:eastAsia="ru-RU"/>
        </w:rPr>
        <w:t xml:space="preserve"> млн. руб., что составляет </w:t>
      </w:r>
      <w:r w:rsidR="0081065F">
        <w:rPr>
          <w:rFonts w:eastAsia="Times New Roman"/>
          <w:bCs/>
          <w:color w:val="000000"/>
          <w:sz w:val="22"/>
          <w:lang w:eastAsia="ru-RU"/>
        </w:rPr>
        <w:t>53,5</w:t>
      </w:r>
      <w:r w:rsidR="00E93A49">
        <w:rPr>
          <w:rFonts w:eastAsia="Times New Roman"/>
          <w:bCs/>
          <w:color w:val="000000"/>
          <w:sz w:val="22"/>
          <w:lang w:eastAsia="ru-RU"/>
        </w:rPr>
        <w:t xml:space="preserve"> %.</w:t>
      </w:r>
    </w:p>
    <w:p w:rsidR="005D373D" w:rsidRDefault="005D373D" w:rsidP="003B14AD">
      <w:pPr>
        <w:spacing w:after="0" w:line="240" w:lineRule="auto"/>
        <w:ind w:firstLine="709"/>
        <w:jc w:val="both"/>
        <w:rPr>
          <w:rFonts w:eastAsia="Times New Roman"/>
          <w:b/>
          <w:bCs/>
          <w:i/>
          <w:color w:val="000000"/>
          <w:szCs w:val="24"/>
          <w:lang w:eastAsia="ru-RU"/>
        </w:rPr>
      </w:pPr>
      <w:bookmarkStart w:id="0" w:name="_GoBack"/>
      <w:bookmarkEnd w:id="0"/>
    </w:p>
    <w:p w:rsidR="00DB6601" w:rsidRDefault="00DB6601" w:rsidP="003B14AD">
      <w:pPr>
        <w:spacing w:after="0" w:line="240" w:lineRule="auto"/>
        <w:ind w:firstLine="709"/>
        <w:jc w:val="both"/>
        <w:rPr>
          <w:rFonts w:eastAsia="Times New Roman"/>
          <w:b/>
          <w:bCs/>
          <w:i/>
          <w:color w:val="000000"/>
          <w:szCs w:val="24"/>
          <w:lang w:eastAsia="ru-RU"/>
        </w:rPr>
      </w:pPr>
    </w:p>
    <w:p w:rsidR="00DB6601" w:rsidRPr="005D373D" w:rsidRDefault="00DB6601" w:rsidP="003B14AD">
      <w:pPr>
        <w:spacing w:after="0" w:line="240" w:lineRule="auto"/>
        <w:ind w:firstLine="709"/>
        <w:jc w:val="both"/>
        <w:rPr>
          <w:rFonts w:eastAsia="Times New Roman"/>
          <w:b/>
          <w:bCs/>
          <w:i/>
          <w:color w:val="000000"/>
          <w:szCs w:val="24"/>
          <w:lang w:eastAsia="ru-RU"/>
        </w:rPr>
      </w:pPr>
    </w:p>
    <w:p w:rsidR="007B7698" w:rsidRDefault="007B7698" w:rsidP="007B7698">
      <w:pPr>
        <w:spacing w:after="0" w:line="240" w:lineRule="auto"/>
        <w:ind w:firstLine="709"/>
        <w:jc w:val="both"/>
        <w:rPr>
          <w:szCs w:val="24"/>
        </w:rPr>
      </w:pPr>
    </w:p>
    <w:p w:rsidR="00800504" w:rsidRPr="005D373D" w:rsidRDefault="00D3281C" w:rsidP="000F033E">
      <w:pPr>
        <w:tabs>
          <w:tab w:val="left" w:pos="6804"/>
        </w:tabs>
        <w:spacing w:after="0" w:line="240" w:lineRule="auto"/>
        <w:jc w:val="both"/>
        <w:rPr>
          <w:rFonts w:eastAsia="Times New Roman"/>
          <w:bCs/>
          <w:color w:val="000000"/>
          <w:sz w:val="22"/>
          <w:lang w:eastAsia="ru-RU"/>
        </w:rPr>
      </w:pPr>
      <w:r>
        <w:rPr>
          <w:rFonts w:eastAsia="Times New Roman"/>
          <w:bCs/>
          <w:color w:val="000000"/>
          <w:sz w:val="22"/>
          <w:lang w:eastAsia="ru-RU"/>
        </w:rPr>
        <w:t>Начальник Управления финансов г</w:t>
      </w:r>
      <w:proofErr w:type="gramStart"/>
      <w:r>
        <w:rPr>
          <w:rFonts w:eastAsia="Times New Roman"/>
          <w:bCs/>
          <w:color w:val="000000"/>
          <w:sz w:val="22"/>
          <w:lang w:eastAsia="ru-RU"/>
        </w:rPr>
        <w:t>.С</w:t>
      </w:r>
      <w:proofErr w:type="gramEnd"/>
      <w:r>
        <w:rPr>
          <w:rFonts w:eastAsia="Times New Roman"/>
          <w:bCs/>
          <w:color w:val="000000"/>
          <w:sz w:val="22"/>
          <w:lang w:eastAsia="ru-RU"/>
        </w:rPr>
        <w:t>арапула</w:t>
      </w:r>
      <w:r w:rsidR="00DB6601">
        <w:rPr>
          <w:rFonts w:eastAsia="Times New Roman"/>
          <w:bCs/>
          <w:color w:val="000000"/>
          <w:sz w:val="22"/>
          <w:lang w:eastAsia="ru-RU"/>
        </w:rPr>
        <w:t xml:space="preserve">                                                     </w:t>
      </w:r>
      <w:r>
        <w:rPr>
          <w:rFonts w:eastAsia="Times New Roman"/>
          <w:bCs/>
          <w:color w:val="000000"/>
          <w:sz w:val="22"/>
          <w:lang w:eastAsia="ru-RU"/>
        </w:rPr>
        <w:t>Н</w:t>
      </w:r>
      <w:r w:rsidR="00DB6601">
        <w:rPr>
          <w:rFonts w:eastAsia="Times New Roman"/>
          <w:bCs/>
          <w:color w:val="000000"/>
          <w:sz w:val="22"/>
          <w:lang w:eastAsia="ru-RU"/>
        </w:rPr>
        <w:t>.Н.</w:t>
      </w:r>
      <w:r>
        <w:rPr>
          <w:rFonts w:eastAsia="Times New Roman"/>
          <w:bCs/>
          <w:color w:val="000000"/>
          <w:sz w:val="22"/>
          <w:lang w:eastAsia="ru-RU"/>
        </w:rPr>
        <w:t>Галиев</w:t>
      </w:r>
      <w:r w:rsidR="00DB6601">
        <w:rPr>
          <w:rFonts w:eastAsia="Times New Roman"/>
          <w:bCs/>
          <w:color w:val="000000"/>
          <w:sz w:val="22"/>
          <w:lang w:eastAsia="ru-RU"/>
        </w:rPr>
        <w:t>а</w:t>
      </w:r>
    </w:p>
    <w:sectPr w:rsidR="00800504" w:rsidRPr="005D373D" w:rsidSect="0084712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F97"/>
    <w:rsid w:val="0000410F"/>
    <w:rsid w:val="0000708A"/>
    <w:rsid w:val="00010729"/>
    <w:rsid w:val="00010C96"/>
    <w:rsid w:val="000111F7"/>
    <w:rsid w:val="00012C85"/>
    <w:rsid w:val="0001696C"/>
    <w:rsid w:val="00022F68"/>
    <w:rsid w:val="00032085"/>
    <w:rsid w:val="00034844"/>
    <w:rsid w:val="000353BC"/>
    <w:rsid w:val="00035887"/>
    <w:rsid w:val="000408A1"/>
    <w:rsid w:val="00044874"/>
    <w:rsid w:val="000528BE"/>
    <w:rsid w:val="0005684E"/>
    <w:rsid w:val="00057A4A"/>
    <w:rsid w:val="000713FF"/>
    <w:rsid w:val="00076BA5"/>
    <w:rsid w:val="0008712A"/>
    <w:rsid w:val="000A38CC"/>
    <w:rsid w:val="000A7521"/>
    <w:rsid w:val="000B3DAA"/>
    <w:rsid w:val="000C1056"/>
    <w:rsid w:val="000C386B"/>
    <w:rsid w:val="000C39F4"/>
    <w:rsid w:val="000C770F"/>
    <w:rsid w:val="000D01B0"/>
    <w:rsid w:val="000D6FEE"/>
    <w:rsid w:val="000F033E"/>
    <w:rsid w:val="000F26AA"/>
    <w:rsid w:val="000F301D"/>
    <w:rsid w:val="001005ED"/>
    <w:rsid w:val="001038D6"/>
    <w:rsid w:val="0010396B"/>
    <w:rsid w:val="00116D8A"/>
    <w:rsid w:val="00117985"/>
    <w:rsid w:val="00117AA8"/>
    <w:rsid w:val="00122AA7"/>
    <w:rsid w:val="00122E93"/>
    <w:rsid w:val="00123927"/>
    <w:rsid w:val="00136888"/>
    <w:rsid w:val="00141B09"/>
    <w:rsid w:val="00144A53"/>
    <w:rsid w:val="0014631B"/>
    <w:rsid w:val="001521BE"/>
    <w:rsid w:val="0015510D"/>
    <w:rsid w:val="00157626"/>
    <w:rsid w:val="00161A97"/>
    <w:rsid w:val="00163C6D"/>
    <w:rsid w:val="00165BA6"/>
    <w:rsid w:val="001676BF"/>
    <w:rsid w:val="001761BB"/>
    <w:rsid w:val="001768AB"/>
    <w:rsid w:val="00185F97"/>
    <w:rsid w:val="00193459"/>
    <w:rsid w:val="001949EB"/>
    <w:rsid w:val="00197232"/>
    <w:rsid w:val="001A1170"/>
    <w:rsid w:val="001A5A17"/>
    <w:rsid w:val="001A6486"/>
    <w:rsid w:val="001B09DD"/>
    <w:rsid w:val="001B2CCC"/>
    <w:rsid w:val="001B638C"/>
    <w:rsid w:val="001C3562"/>
    <w:rsid w:val="001C5728"/>
    <w:rsid w:val="001C7227"/>
    <w:rsid w:val="001D0E6C"/>
    <w:rsid w:val="001D12BB"/>
    <w:rsid w:val="001D1491"/>
    <w:rsid w:val="001E0102"/>
    <w:rsid w:val="001E302F"/>
    <w:rsid w:val="001E5023"/>
    <w:rsid w:val="001F252F"/>
    <w:rsid w:val="001F2AE6"/>
    <w:rsid w:val="001F2CEB"/>
    <w:rsid w:val="001F5155"/>
    <w:rsid w:val="00204C55"/>
    <w:rsid w:val="0021046E"/>
    <w:rsid w:val="002118CB"/>
    <w:rsid w:val="00213FA8"/>
    <w:rsid w:val="002153E9"/>
    <w:rsid w:val="002218BE"/>
    <w:rsid w:val="00222A62"/>
    <w:rsid w:val="002236C9"/>
    <w:rsid w:val="00227233"/>
    <w:rsid w:val="002306F7"/>
    <w:rsid w:val="00232BEB"/>
    <w:rsid w:val="00240E50"/>
    <w:rsid w:val="00243FBD"/>
    <w:rsid w:val="00245FF2"/>
    <w:rsid w:val="00253E7F"/>
    <w:rsid w:val="002611F5"/>
    <w:rsid w:val="0026127E"/>
    <w:rsid w:val="00264D71"/>
    <w:rsid w:val="00287EC8"/>
    <w:rsid w:val="00290412"/>
    <w:rsid w:val="00294F4C"/>
    <w:rsid w:val="002A1386"/>
    <w:rsid w:val="002A26F4"/>
    <w:rsid w:val="002A2B43"/>
    <w:rsid w:val="002A6FB8"/>
    <w:rsid w:val="002C1F08"/>
    <w:rsid w:val="002C7690"/>
    <w:rsid w:val="002D67DF"/>
    <w:rsid w:val="002E419C"/>
    <w:rsid w:val="002F181B"/>
    <w:rsid w:val="002F7783"/>
    <w:rsid w:val="00304407"/>
    <w:rsid w:val="003109E8"/>
    <w:rsid w:val="00325425"/>
    <w:rsid w:val="00327191"/>
    <w:rsid w:val="0033101C"/>
    <w:rsid w:val="00341D4E"/>
    <w:rsid w:val="003443DF"/>
    <w:rsid w:val="00345152"/>
    <w:rsid w:val="00351C59"/>
    <w:rsid w:val="00362226"/>
    <w:rsid w:val="003703AF"/>
    <w:rsid w:val="003730EC"/>
    <w:rsid w:val="003831CF"/>
    <w:rsid w:val="003839BA"/>
    <w:rsid w:val="003938A1"/>
    <w:rsid w:val="003A042B"/>
    <w:rsid w:val="003A144A"/>
    <w:rsid w:val="003B14AD"/>
    <w:rsid w:val="003B27F1"/>
    <w:rsid w:val="003C56B0"/>
    <w:rsid w:val="003C7AA1"/>
    <w:rsid w:val="003D2CD7"/>
    <w:rsid w:val="003E0447"/>
    <w:rsid w:val="003F1693"/>
    <w:rsid w:val="003F5FEE"/>
    <w:rsid w:val="00402D5F"/>
    <w:rsid w:val="0040699B"/>
    <w:rsid w:val="00407437"/>
    <w:rsid w:val="00412093"/>
    <w:rsid w:val="00412CD5"/>
    <w:rsid w:val="00447DE9"/>
    <w:rsid w:val="004506FD"/>
    <w:rsid w:val="00451AC9"/>
    <w:rsid w:val="00451C88"/>
    <w:rsid w:val="00456A13"/>
    <w:rsid w:val="00466646"/>
    <w:rsid w:val="004707C9"/>
    <w:rsid w:val="00473F2E"/>
    <w:rsid w:val="004749EA"/>
    <w:rsid w:val="00486C88"/>
    <w:rsid w:val="00490B4F"/>
    <w:rsid w:val="004A00FD"/>
    <w:rsid w:val="004A41EF"/>
    <w:rsid w:val="004A779A"/>
    <w:rsid w:val="004B3BFA"/>
    <w:rsid w:val="004B5556"/>
    <w:rsid w:val="004C2ABD"/>
    <w:rsid w:val="004C3320"/>
    <w:rsid w:val="004C459D"/>
    <w:rsid w:val="004C6721"/>
    <w:rsid w:val="004D0BF5"/>
    <w:rsid w:val="004D412E"/>
    <w:rsid w:val="004E2514"/>
    <w:rsid w:val="004E4A28"/>
    <w:rsid w:val="004E503A"/>
    <w:rsid w:val="00503994"/>
    <w:rsid w:val="0051014E"/>
    <w:rsid w:val="00513480"/>
    <w:rsid w:val="00535F86"/>
    <w:rsid w:val="00541A2B"/>
    <w:rsid w:val="00550A46"/>
    <w:rsid w:val="00554D66"/>
    <w:rsid w:val="00562528"/>
    <w:rsid w:val="00565DE7"/>
    <w:rsid w:val="005713BD"/>
    <w:rsid w:val="005802A5"/>
    <w:rsid w:val="005830EC"/>
    <w:rsid w:val="005844C2"/>
    <w:rsid w:val="00595432"/>
    <w:rsid w:val="005A0167"/>
    <w:rsid w:val="005A088A"/>
    <w:rsid w:val="005A1759"/>
    <w:rsid w:val="005A4189"/>
    <w:rsid w:val="005B0013"/>
    <w:rsid w:val="005B1834"/>
    <w:rsid w:val="005B4AA8"/>
    <w:rsid w:val="005B7F76"/>
    <w:rsid w:val="005C6FE8"/>
    <w:rsid w:val="005D373D"/>
    <w:rsid w:val="005D3FD5"/>
    <w:rsid w:val="005D739F"/>
    <w:rsid w:val="005E553B"/>
    <w:rsid w:val="005E7E17"/>
    <w:rsid w:val="00600536"/>
    <w:rsid w:val="00601C78"/>
    <w:rsid w:val="00604D65"/>
    <w:rsid w:val="00607C7D"/>
    <w:rsid w:val="006151DA"/>
    <w:rsid w:val="00625A81"/>
    <w:rsid w:val="0063177B"/>
    <w:rsid w:val="00636FA1"/>
    <w:rsid w:val="00640270"/>
    <w:rsid w:val="006422C3"/>
    <w:rsid w:val="006443DF"/>
    <w:rsid w:val="006821DB"/>
    <w:rsid w:val="00683F19"/>
    <w:rsid w:val="0069024E"/>
    <w:rsid w:val="00692BD4"/>
    <w:rsid w:val="00697759"/>
    <w:rsid w:val="006A1941"/>
    <w:rsid w:val="006A1B0A"/>
    <w:rsid w:val="006B32E3"/>
    <w:rsid w:val="006B4BEA"/>
    <w:rsid w:val="006B72C8"/>
    <w:rsid w:val="006B72FB"/>
    <w:rsid w:val="006D4520"/>
    <w:rsid w:val="006D7239"/>
    <w:rsid w:val="006E1267"/>
    <w:rsid w:val="006E43BC"/>
    <w:rsid w:val="006E57D9"/>
    <w:rsid w:val="006F2774"/>
    <w:rsid w:val="006F6931"/>
    <w:rsid w:val="0070228F"/>
    <w:rsid w:val="007043CA"/>
    <w:rsid w:val="007078DC"/>
    <w:rsid w:val="007128B9"/>
    <w:rsid w:val="007216F5"/>
    <w:rsid w:val="00727FB8"/>
    <w:rsid w:val="00740C8B"/>
    <w:rsid w:val="00744280"/>
    <w:rsid w:val="007452A7"/>
    <w:rsid w:val="007457D1"/>
    <w:rsid w:val="00746249"/>
    <w:rsid w:val="007502D8"/>
    <w:rsid w:val="00755217"/>
    <w:rsid w:val="0075601A"/>
    <w:rsid w:val="00757D8C"/>
    <w:rsid w:val="00761AB6"/>
    <w:rsid w:val="00787D49"/>
    <w:rsid w:val="007A07FA"/>
    <w:rsid w:val="007A1838"/>
    <w:rsid w:val="007A38A6"/>
    <w:rsid w:val="007A4291"/>
    <w:rsid w:val="007A5180"/>
    <w:rsid w:val="007A59A6"/>
    <w:rsid w:val="007B0CED"/>
    <w:rsid w:val="007B7698"/>
    <w:rsid w:val="007C1CA4"/>
    <w:rsid w:val="007D6A95"/>
    <w:rsid w:val="007D7E2E"/>
    <w:rsid w:val="007E0D16"/>
    <w:rsid w:val="007E5BEF"/>
    <w:rsid w:val="007E7F39"/>
    <w:rsid w:val="007F4D78"/>
    <w:rsid w:val="007F6575"/>
    <w:rsid w:val="00800504"/>
    <w:rsid w:val="00803AF1"/>
    <w:rsid w:val="00803E41"/>
    <w:rsid w:val="00803F13"/>
    <w:rsid w:val="0081065F"/>
    <w:rsid w:val="0081203F"/>
    <w:rsid w:val="0081281A"/>
    <w:rsid w:val="00814965"/>
    <w:rsid w:val="00814F98"/>
    <w:rsid w:val="008176AF"/>
    <w:rsid w:val="00820756"/>
    <w:rsid w:val="00824C8F"/>
    <w:rsid w:val="00830289"/>
    <w:rsid w:val="0083311C"/>
    <w:rsid w:val="00833B7C"/>
    <w:rsid w:val="00834C18"/>
    <w:rsid w:val="00836FD5"/>
    <w:rsid w:val="00837447"/>
    <w:rsid w:val="00844020"/>
    <w:rsid w:val="008449CF"/>
    <w:rsid w:val="0084712D"/>
    <w:rsid w:val="00855182"/>
    <w:rsid w:val="00863E96"/>
    <w:rsid w:val="008662BC"/>
    <w:rsid w:val="00876FA6"/>
    <w:rsid w:val="00877D79"/>
    <w:rsid w:val="0089031E"/>
    <w:rsid w:val="0089217F"/>
    <w:rsid w:val="00894781"/>
    <w:rsid w:val="00895374"/>
    <w:rsid w:val="008A1CEA"/>
    <w:rsid w:val="008A3BBC"/>
    <w:rsid w:val="008B0C5E"/>
    <w:rsid w:val="008B5D13"/>
    <w:rsid w:val="008C021F"/>
    <w:rsid w:val="008C1BD3"/>
    <w:rsid w:val="008D0F34"/>
    <w:rsid w:val="008E1382"/>
    <w:rsid w:val="008E6907"/>
    <w:rsid w:val="008F0929"/>
    <w:rsid w:val="008F1125"/>
    <w:rsid w:val="008F1B27"/>
    <w:rsid w:val="00901196"/>
    <w:rsid w:val="0090218B"/>
    <w:rsid w:val="00903513"/>
    <w:rsid w:val="00914DCA"/>
    <w:rsid w:val="0091767E"/>
    <w:rsid w:val="0092222C"/>
    <w:rsid w:val="009356B7"/>
    <w:rsid w:val="00936B77"/>
    <w:rsid w:val="00941412"/>
    <w:rsid w:val="00942E7E"/>
    <w:rsid w:val="00944571"/>
    <w:rsid w:val="009468A5"/>
    <w:rsid w:val="00951083"/>
    <w:rsid w:val="00951331"/>
    <w:rsid w:val="00957F75"/>
    <w:rsid w:val="009619FA"/>
    <w:rsid w:val="009625F9"/>
    <w:rsid w:val="00971623"/>
    <w:rsid w:val="00977F37"/>
    <w:rsid w:val="00980481"/>
    <w:rsid w:val="00982815"/>
    <w:rsid w:val="00994426"/>
    <w:rsid w:val="00995B98"/>
    <w:rsid w:val="009968CE"/>
    <w:rsid w:val="009A60B5"/>
    <w:rsid w:val="009B52E0"/>
    <w:rsid w:val="009B584A"/>
    <w:rsid w:val="009B7902"/>
    <w:rsid w:val="009C4D8C"/>
    <w:rsid w:val="009D2017"/>
    <w:rsid w:val="009E322F"/>
    <w:rsid w:val="009F1608"/>
    <w:rsid w:val="00A00B50"/>
    <w:rsid w:val="00A01028"/>
    <w:rsid w:val="00A014A5"/>
    <w:rsid w:val="00A11CBA"/>
    <w:rsid w:val="00A1501A"/>
    <w:rsid w:val="00A24F16"/>
    <w:rsid w:val="00A36E75"/>
    <w:rsid w:val="00A449C1"/>
    <w:rsid w:val="00A56A2B"/>
    <w:rsid w:val="00A571F4"/>
    <w:rsid w:val="00A6050B"/>
    <w:rsid w:val="00A72BF2"/>
    <w:rsid w:val="00A72E1B"/>
    <w:rsid w:val="00A7367A"/>
    <w:rsid w:val="00A756F7"/>
    <w:rsid w:val="00A8688D"/>
    <w:rsid w:val="00A949F3"/>
    <w:rsid w:val="00AB317E"/>
    <w:rsid w:val="00AB6B60"/>
    <w:rsid w:val="00AB7FCE"/>
    <w:rsid w:val="00AD5864"/>
    <w:rsid w:val="00AE05E5"/>
    <w:rsid w:val="00AE7561"/>
    <w:rsid w:val="00AF5FF2"/>
    <w:rsid w:val="00B008AF"/>
    <w:rsid w:val="00B04C9F"/>
    <w:rsid w:val="00B076AA"/>
    <w:rsid w:val="00B07B99"/>
    <w:rsid w:val="00B15950"/>
    <w:rsid w:val="00B25524"/>
    <w:rsid w:val="00B25FCA"/>
    <w:rsid w:val="00B27E53"/>
    <w:rsid w:val="00B34757"/>
    <w:rsid w:val="00B3495F"/>
    <w:rsid w:val="00B35DC7"/>
    <w:rsid w:val="00B465E8"/>
    <w:rsid w:val="00B56CED"/>
    <w:rsid w:val="00B71835"/>
    <w:rsid w:val="00B73EF5"/>
    <w:rsid w:val="00B74FB6"/>
    <w:rsid w:val="00B77BBB"/>
    <w:rsid w:val="00B945FE"/>
    <w:rsid w:val="00BA4DE3"/>
    <w:rsid w:val="00BB75A4"/>
    <w:rsid w:val="00BC2A8D"/>
    <w:rsid w:val="00BC435F"/>
    <w:rsid w:val="00BC54CD"/>
    <w:rsid w:val="00BC7EC9"/>
    <w:rsid w:val="00BD3C52"/>
    <w:rsid w:val="00BE3110"/>
    <w:rsid w:val="00BF2D0E"/>
    <w:rsid w:val="00C124E4"/>
    <w:rsid w:val="00C131F4"/>
    <w:rsid w:val="00C13991"/>
    <w:rsid w:val="00C14755"/>
    <w:rsid w:val="00C217DD"/>
    <w:rsid w:val="00C550B9"/>
    <w:rsid w:val="00C60314"/>
    <w:rsid w:val="00C62D0C"/>
    <w:rsid w:val="00C662D2"/>
    <w:rsid w:val="00C77AEE"/>
    <w:rsid w:val="00C82ED8"/>
    <w:rsid w:val="00C87094"/>
    <w:rsid w:val="00C900C7"/>
    <w:rsid w:val="00C93A63"/>
    <w:rsid w:val="00C954A4"/>
    <w:rsid w:val="00C95737"/>
    <w:rsid w:val="00CA23C5"/>
    <w:rsid w:val="00CA4C45"/>
    <w:rsid w:val="00CB2D3C"/>
    <w:rsid w:val="00CB6E54"/>
    <w:rsid w:val="00CC2FDF"/>
    <w:rsid w:val="00CD1AC1"/>
    <w:rsid w:val="00CD52B3"/>
    <w:rsid w:val="00CD7E5C"/>
    <w:rsid w:val="00CE02B1"/>
    <w:rsid w:val="00CF0990"/>
    <w:rsid w:val="00CF11B9"/>
    <w:rsid w:val="00D060F5"/>
    <w:rsid w:val="00D13A6F"/>
    <w:rsid w:val="00D13C47"/>
    <w:rsid w:val="00D161CA"/>
    <w:rsid w:val="00D20D67"/>
    <w:rsid w:val="00D2170D"/>
    <w:rsid w:val="00D2240A"/>
    <w:rsid w:val="00D233EA"/>
    <w:rsid w:val="00D25017"/>
    <w:rsid w:val="00D26AF9"/>
    <w:rsid w:val="00D3281C"/>
    <w:rsid w:val="00D4043B"/>
    <w:rsid w:val="00D42C55"/>
    <w:rsid w:val="00D43F4F"/>
    <w:rsid w:val="00D529E6"/>
    <w:rsid w:val="00D741AC"/>
    <w:rsid w:val="00D7680A"/>
    <w:rsid w:val="00D77900"/>
    <w:rsid w:val="00D77BA3"/>
    <w:rsid w:val="00D82749"/>
    <w:rsid w:val="00D854BD"/>
    <w:rsid w:val="00D922B6"/>
    <w:rsid w:val="00DA7F2C"/>
    <w:rsid w:val="00DB1BA1"/>
    <w:rsid w:val="00DB2183"/>
    <w:rsid w:val="00DB6601"/>
    <w:rsid w:val="00DB7986"/>
    <w:rsid w:val="00DC25EC"/>
    <w:rsid w:val="00DD0B4B"/>
    <w:rsid w:val="00DD149E"/>
    <w:rsid w:val="00DD50B4"/>
    <w:rsid w:val="00DD54B6"/>
    <w:rsid w:val="00DD7539"/>
    <w:rsid w:val="00DE750A"/>
    <w:rsid w:val="00DE7ADC"/>
    <w:rsid w:val="00DF7898"/>
    <w:rsid w:val="00E00635"/>
    <w:rsid w:val="00E10159"/>
    <w:rsid w:val="00E11EFE"/>
    <w:rsid w:val="00E125F3"/>
    <w:rsid w:val="00E14D5E"/>
    <w:rsid w:val="00E166E4"/>
    <w:rsid w:val="00E27EB8"/>
    <w:rsid w:val="00E32817"/>
    <w:rsid w:val="00E33105"/>
    <w:rsid w:val="00E33283"/>
    <w:rsid w:val="00E35128"/>
    <w:rsid w:val="00E410A0"/>
    <w:rsid w:val="00E4298D"/>
    <w:rsid w:val="00E43762"/>
    <w:rsid w:val="00E509A9"/>
    <w:rsid w:val="00E57D9F"/>
    <w:rsid w:val="00E67F2E"/>
    <w:rsid w:val="00E72871"/>
    <w:rsid w:val="00E809AB"/>
    <w:rsid w:val="00E84E50"/>
    <w:rsid w:val="00E93A49"/>
    <w:rsid w:val="00ED0752"/>
    <w:rsid w:val="00ED7C01"/>
    <w:rsid w:val="00EF08F6"/>
    <w:rsid w:val="00F001E0"/>
    <w:rsid w:val="00F013D5"/>
    <w:rsid w:val="00F03FC6"/>
    <w:rsid w:val="00F1297D"/>
    <w:rsid w:val="00F13138"/>
    <w:rsid w:val="00F13752"/>
    <w:rsid w:val="00F26B4E"/>
    <w:rsid w:val="00F33DA7"/>
    <w:rsid w:val="00F3670A"/>
    <w:rsid w:val="00F4124C"/>
    <w:rsid w:val="00F43F4F"/>
    <w:rsid w:val="00F511FE"/>
    <w:rsid w:val="00F63645"/>
    <w:rsid w:val="00F65F13"/>
    <w:rsid w:val="00F74AF8"/>
    <w:rsid w:val="00F84303"/>
    <w:rsid w:val="00F926E8"/>
    <w:rsid w:val="00F966FA"/>
    <w:rsid w:val="00FA61C4"/>
    <w:rsid w:val="00FB0E9B"/>
    <w:rsid w:val="00FB2508"/>
    <w:rsid w:val="00FB4CC7"/>
    <w:rsid w:val="00FC593B"/>
    <w:rsid w:val="00FD1819"/>
    <w:rsid w:val="00FD254F"/>
    <w:rsid w:val="00FE340E"/>
    <w:rsid w:val="00FE4FA0"/>
    <w:rsid w:val="00FE60C8"/>
    <w:rsid w:val="00FF1296"/>
    <w:rsid w:val="00FF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FA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DD7539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No Spacing"/>
    <w:uiPriority w:val="1"/>
    <w:qFormat/>
    <w:rsid w:val="00800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6FA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DD753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1578-1A38-4E08-A77D-6A4369D8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Суханова</dc:creator>
  <cp:lastModifiedBy>Simanova</cp:lastModifiedBy>
  <cp:revision>21</cp:revision>
  <cp:lastPrinted>2024-07-12T10:32:00Z</cp:lastPrinted>
  <dcterms:created xsi:type="dcterms:W3CDTF">2020-05-12T12:54:00Z</dcterms:created>
  <dcterms:modified xsi:type="dcterms:W3CDTF">2024-07-12T10:37:00Z</dcterms:modified>
</cp:coreProperties>
</file>