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УР от 27.11.2003 N 55-РЗ</w:t>
              <w:br/>
              <w:t xml:space="preserve">(ред. от 23.05.2025)</w:t>
              <w:br/>
              <w:t xml:space="preserve">"О налоге на имущество организаций в Удмуртской Республике"</w:t>
              <w:br/>
              <w:t xml:space="preserve">(принят Государственным Советом УР 25.11.2003 N 138-III)</w:t>
              <w:br/>
              <w:t xml:space="preserve">(Зарегистрировано в ГУ Минюста России по Приволжскому федеральному округу 09.12.2003 N RU18000200300240)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ГУ Минюста России по Приволжскому федеральному округу 9 декабря 2003 г. N RU18000200300240</w:t>
      </w:r>
    </w:p>
    <w:p>
      <w:pPr>
        <w:pStyle w:val="0"/>
        <w:jc w:val="both"/>
        <w:pBdr>
          <w:bottom w:val="single" w:sz="6" w:space="0" w:color="auto"/>
        </w:pBdr>
        <w:spacing w:before="100" w:after="100"/>
        <w:rPr>
          <w:sz w:val="2"/>
          <w:szCs w:val="2"/>
        </w:rPr>
      </w:pPr>
    </w:p>
    <w:p>
      <w:pPr>
        <w:pStyle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ноября 2003 года</w:t>
            </w:r>
          </w:p>
        </w:tc>
        <w:tc>
          <w:tcPr>
            <w:tcW w:w="5103" w:type="dxa"/>
            <w:tcBorders>
              <w:top w:val="nil"/>
              <w:left w:val="nil"/>
              <w:bottom w:val="nil"/>
              <w:right w:val="nil"/>
            </w:tcBorders>
          </w:tcPr>
          <w:p>
            <w:pPr>
              <w:pStyle w:val="0"/>
              <w:jc w:val="right"/>
            </w:pPr>
            <w:r>
              <w:rPr>
                <w:sz w:val="20"/>
              </w:rPr>
              <w:t xml:space="preserve">N 55-РЗ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t xml:space="preserve">УДМУРТСКОЙ РЕСПУБЛИКИ</w:t>
      </w:r>
    </w:p>
    <w:p>
      <w:pPr>
        <w:pStyle w:val="2"/>
        <w:jc w:val="center"/>
      </w:pPr>
      <w:r>
        <w:rPr>
          <w:sz w:val="20"/>
        </w:rPr>
      </w:r>
    </w:p>
    <w:p>
      <w:pPr>
        <w:pStyle w:val="2"/>
        <w:jc w:val="center"/>
      </w:pPr>
      <w:r>
        <w:rPr>
          <w:sz w:val="20"/>
        </w:rPr>
        <w:t xml:space="preserve">О НАЛОГЕ НА ИМУЩЕСТВО ОРГАНИЗАЦИЙ</w:t>
      </w:r>
    </w:p>
    <w:p>
      <w:pPr>
        <w:pStyle w:val="2"/>
        <w:jc w:val="center"/>
      </w:pPr>
      <w:r>
        <w:rPr>
          <w:sz w:val="20"/>
        </w:rPr>
        <w:t xml:space="preserve">В УДМУРТСКОЙ РЕСПУБЛИКЕ</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Государственным Советом</w:t>
      </w:r>
    </w:p>
    <w:p>
      <w:pPr>
        <w:pStyle w:val="0"/>
        <w:jc w:val="right"/>
      </w:pPr>
      <w:r>
        <w:rPr>
          <w:sz w:val="20"/>
        </w:rPr>
        <w:t xml:space="preserve">Удмуртской Республики</w:t>
      </w:r>
    </w:p>
    <w:p>
      <w:pPr>
        <w:pStyle w:val="0"/>
        <w:jc w:val="right"/>
      </w:pPr>
      <w:r>
        <w:rPr>
          <w:sz w:val="20"/>
        </w:rPr>
        <w:t xml:space="preserve">25 ноября 2003 г. </w:t>
      </w:r>
      <w:hyperlink w:history="0" r:id="rId8" w:tooltip="Постановление Государственного Совета УР от 25.11.2003 N 138-III &quot;О Законе Удмуртской Республики &quot;О налоге на имущество организаций в Удмуртской Республике&quot; {КонсультантПлюс}">
        <w:r>
          <w:rPr>
            <w:sz w:val="20"/>
            <w:color w:val="0000ff"/>
          </w:rPr>
          <w:t xml:space="preserve">N 138-III</w:t>
        </w:r>
      </w:hyperlink>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УР от 12.03.2004 </w:t>
            </w:r>
            <w:hyperlink w:history="0" r:id="rId9" w:tooltip="Закон УР от 12.03.2004 N 9-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25.02.2004 N 167-III) ------------ Утратил силу или отменен {КонсультантПлюс}">
              <w:r>
                <w:rPr>
                  <w:sz w:val="20"/>
                  <w:color w:val="0000ff"/>
                </w:rPr>
                <w:t xml:space="preserve">N 9-РЗ</w:t>
              </w:r>
            </w:hyperlink>
            <w:r>
              <w:rPr>
                <w:sz w:val="20"/>
                <w:color w:val="392c69"/>
              </w:rPr>
              <w:t xml:space="preserve">, от 30.06.2004 </w:t>
            </w:r>
            <w:hyperlink w:history="0" r:id="rId10" w:tooltip="Закон УР от 30.06.2004 N 29-РЗ (ред. от 05.11.2025)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22.06.2004 N 251-III) {КонсультантПлюс}">
              <w:r>
                <w:rPr>
                  <w:sz w:val="20"/>
                  <w:color w:val="0000ff"/>
                </w:rPr>
                <w:t xml:space="preserve">N 29-РЗ</w:t>
              </w:r>
            </w:hyperlink>
            <w:r>
              <w:rPr>
                <w:sz w:val="20"/>
                <w:color w:val="392c69"/>
              </w:rPr>
              <w:t xml:space="preserve">,</w:t>
            </w:r>
          </w:p>
          <w:p>
            <w:pPr>
              <w:pStyle w:val="0"/>
              <w:jc w:val="center"/>
            </w:pPr>
            <w:r>
              <w:rPr>
                <w:sz w:val="20"/>
                <w:color w:val="392c69"/>
              </w:rPr>
              <w:t xml:space="preserve">от 11.03.2005 </w:t>
            </w:r>
            <w:hyperlink w:history="0" r:id="rId11" w:tooltip="Закон УР от 11.03.2005 N 4-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01.03.2005 N 422-III) {КонсультантПлюс}">
              <w:r>
                <w:rPr>
                  <w:sz w:val="20"/>
                  <w:color w:val="0000ff"/>
                </w:rPr>
                <w:t xml:space="preserve">N 4-РЗ</w:t>
              </w:r>
            </w:hyperlink>
            <w:r>
              <w:rPr>
                <w:sz w:val="20"/>
                <w:color w:val="392c69"/>
              </w:rPr>
              <w:t xml:space="preserve">, от 08.06.2005 </w:t>
            </w:r>
            <w:hyperlink w:history="0" r:id="rId12" w:tooltip="Закон УР от 08.06.2005 N 24-РЗ &quot;О внесении изменений в Закон Удмуртской Республики &quot;О налоге на имущество организаций в Удмуртской Республике&quot; (принят Государственным Советом УР 30.05.2005 N 467-III) {КонсультантПлюс}">
              <w:r>
                <w:rPr>
                  <w:sz w:val="20"/>
                  <w:color w:val="0000ff"/>
                </w:rPr>
                <w:t xml:space="preserve">N 24-РЗ</w:t>
              </w:r>
            </w:hyperlink>
            <w:r>
              <w:rPr>
                <w:sz w:val="20"/>
                <w:color w:val="392c69"/>
              </w:rPr>
              <w:t xml:space="preserve">, от 20.12.2005 </w:t>
            </w:r>
            <w:hyperlink w:history="0" r:id="rId13" w:tooltip="Закон УР от 20.12.2005 N 63-РЗ &quot;О внесении изменений в отдельные законы Удмуртской Республики, связанные с налоговыми льготами при осуществлении инвестиционной деятельности&quot; (принят Государственным Советом УР 13.12.2005 N 566-III) {КонсультантПлюс}">
              <w:r>
                <w:rPr>
                  <w:sz w:val="20"/>
                  <w:color w:val="0000ff"/>
                </w:rPr>
                <w:t xml:space="preserve">N 63-РЗ</w:t>
              </w:r>
            </w:hyperlink>
            <w:r>
              <w:rPr>
                <w:sz w:val="20"/>
                <w:color w:val="392c69"/>
              </w:rPr>
              <w:t xml:space="preserve">,</w:t>
            </w:r>
          </w:p>
          <w:p>
            <w:pPr>
              <w:pStyle w:val="0"/>
              <w:jc w:val="center"/>
            </w:pPr>
            <w:r>
              <w:rPr>
                <w:sz w:val="20"/>
                <w:color w:val="392c69"/>
              </w:rPr>
              <w:t xml:space="preserve">от 22.06.2006 </w:t>
            </w:r>
            <w:hyperlink w:history="0" r:id="rId14" w:tooltip="Закон УР от 22.06.2006 N 22-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14.06.2006 N 668-III) (Зарегистрировано в ГУ Минюста РФ по Приволжскому федеральному округу 04.07.2006 N RU18000200600104) {КонсультантПлюс}">
              <w:r>
                <w:rPr>
                  <w:sz w:val="20"/>
                  <w:color w:val="0000ff"/>
                </w:rPr>
                <w:t xml:space="preserve">N 22-РЗ</w:t>
              </w:r>
            </w:hyperlink>
            <w:r>
              <w:rPr>
                <w:sz w:val="20"/>
                <w:color w:val="392c69"/>
              </w:rPr>
              <w:t xml:space="preserve">, от 12.03.2009 </w:t>
            </w:r>
            <w:hyperlink w:history="0" r:id="rId15" w:tooltip="Закон УР от 12.03.2009 N 8-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03.03.2009 N 230-IV) (Зарегистрировано в Управлении Минюста РФ по УР 17.03.2009 N RU18000200900050) {КонсультантПлюс}">
              <w:r>
                <w:rPr>
                  <w:sz w:val="20"/>
                  <w:color w:val="0000ff"/>
                </w:rPr>
                <w:t xml:space="preserve">N 8-РЗ</w:t>
              </w:r>
            </w:hyperlink>
            <w:r>
              <w:rPr>
                <w:sz w:val="20"/>
                <w:color w:val="392c69"/>
              </w:rPr>
              <w:t xml:space="preserve">, от 27.02.2010 </w:t>
            </w:r>
            <w:hyperlink w:history="0" r:id="rId16" w:tooltip="Закон УР от 27.02.2010 N 4-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16.02.2010) (Зарегистрировано в Управлении Минюста РФ по УР 09.03.2010 N RU18000201000061) {КонсультантПлюс}">
              <w:r>
                <w:rPr>
                  <w:sz w:val="20"/>
                  <w:color w:val="0000ff"/>
                </w:rPr>
                <w:t xml:space="preserve">N 4-РЗ</w:t>
              </w:r>
            </w:hyperlink>
            <w:r>
              <w:rPr>
                <w:sz w:val="20"/>
                <w:color w:val="392c69"/>
              </w:rPr>
              <w:t xml:space="preserve">,</w:t>
            </w:r>
          </w:p>
          <w:p>
            <w:pPr>
              <w:pStyle w:val="0"/>
              <w:jc w:val="center"/>
            </w:pPr>
            <w:r>
              <w:rPr>
                <w:sz w:val="20"/>
                <w:color w:val="392c69"/>
              </w:rPr>
              <w:t xml:space="preserve">от 02.12.2010 </w:t>
            </w:r>
            <w:hyperlink w:history="0" r:id="rId17" w:tooltip="Закон УР от 02.12.2010 N 44-РЗ &quot;О внесении изменений в статью 2 Закона Удмуртской Республики &quot;О налоге на имущество организаций в Удмуртской Республике&quot; (принят Государственным Советом УР 23.11.2010 N 496-IV) (Зарегистрировано в Управлении Минюста РФ по УР 09.12.2010 N RU18000201000559) {КонсультантПлюс}">
              <w:r>
                <w:rPr>
                  <w:sz w:val="20"/>
                  <w:color w:val="0000ff"/>
                </w:rPr>
                <w:t xml:space="preserve">N 44-РЗ</w:t>
              </w:r>
            </w:hyperlink>
            <w:r>
              <w:rPr>
                <w:sz w:val="20"/>
                <w:color w:val="392c69"/>
              </w:rPr>
              <w:t xml:space="preserve">, от 10.10.2011 </w:t>
            </w:r>
            <w:hyperlink w:history="0" r:id="rId18" w:tooltip="Закон УР от 10.10.2011 N 45-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27.09.2011) (Зарегистрировано в Управлении Минюста РФ по УР 18.10.2011 N RU18000201100617) {КонсультантПлюс}">
              <w:r>
                <w:rPr>
                  <w:sz w:val="20"/>
                  <w:color w:val="0000ff"/>
                </w:rPr>
                <w:t xml:space="preserve">N 45-РЗ</w:t>
              </w:r>
            </w:hyperlink>
            <w:r>
              <w:rPr>
                <w:sz w:val="20"/>
                <w:color w:val="392c69"/>
              </w:rPr>
              <w:t xml:space="preserve">, от 07.03.2012 </w:t>
            </w:r>
            <w:hyperlink w:history="0" r:id="rId19" w:tooltip="Закон УР от 07.03.2012 N 4-РЗ (ред. от 06.05.2013) &quot;О внесении изменений в статью 2 Закона Удмуртской Республики &quot;О налоге на имущество организаций в Удмуртской Республике&quot; (принят Государственным Советом УР 28.02.2012) {КонсультантПлюс}">
              <w:r>
                <w:rPr>
                  <w:sz w:val="20"/>
                  <w:color w:val="0000ff"/>
                </w:rPr>
                <w:t xml:space="preserve">N 4-РЗ</w:t>
              </w:r>
            </w:hyperlink>
            <w:r>
              <w:rPr>
                <w:sz w:val="20"/>
                <w:color w:val="392c69"/>
              </w:rPr>
              <w:t xml:space="preserve">,</w:t>
            </w:r>
          </w:p>
          <w:p>
            <w:pPr>
              <w:pStyle w:val="0"/>
              <w:jc w:val="center"/>
            </w:pPr>
            <w:r>
              <w:rPr>
                <w:sz w:val="20"/>
                <w:color w:val="392c69"/>
              </w:rPr>
              <w:t xml:space="preserve">от 06.05.2013 </w:t>
            </w:r>
            <w:hyperlink w:history="0" r:id="rId20" w:tooltip="Закон УР от 06.05.2013 N 31-РЗ &quot;О внесении изменения в статью 2 Закона Удмуртской Республики &quot;О налоговых льготах, связанных с осуществлением инвестиционной деятельности&quot; и статью 2 Закона Удмуртской Республики &quot;О налоге на имущество организаций в Удмуртской Республике&quot; (принят Государственным Советом УР 25.04.2013 N 121-V) (Зарегистрировано в Управлении Минюста России по УР 16.05.2013 N RU18000201300299) {КонсультантПлюс}">
              <w:r>
                <w:rPr>
                  <w:sz w:val="20"/>
                  <w:color w:val="0000ff"/>
                </w:rPr>
                <w:t xml:space="preserve">N 31-РЗ</w:t>
              </w:r>
            </w:hyperlink>
            <w:r>
              <w:rPr>
                <w:sz w:val="20"/>
                <w:color w:val="392c69"/>
              </w:rPr>
              <w:t xml:space="preserve">, от 04.07.2013 </w:t>
            </w:r>
            <w:hyperlink w:history="0" r:id="rId21" w:tooltip="Закон УР от 04.07.2013 N 41-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25.06.2013 N 167-V) (Зарегистрировано в Управлении Минюста России по УР 17.07.2013 N RU18000201300477) {КонсультантПлюс}">
              <w:r>
                <w:rPr>
                  <w:sz w:val="20"/>
                  <w:color w:val="0000ff"/>
                </w:rPr>
                <w:t xml:space="preserve">N 41-РЗ</w:t>
              </w:r>
            </w:hyperlink>
            <w:r>
              <w:rPr>
                <w:sz w:val="20"/>
                <w:color w:val="392c69"/>
              </w:rPr>
              <w:t xml:space="preserve">, от 20.11.2014 </w:t>
            </w:r>
            <w:hyperlink w:history="0" r:id="rId22" w:tooltip="Закон УР от 20.11.2014 N 65-РЗ &quot;О внесении изменений в Закон Удмуртской Республики &quot;О налоге на имущество организаций в Удмуртской Республике&quot; (принят Государственным Советом УР 18.11.2014 N 440-V) (Зарегистрировано в Управлении Минюста России по УР 28.11.2014 N RU18000201400906) {КонсультантПлюс}">
              <w:r>
                <w:rPr>
                  <w:sz w:val="20"/>
                  <w:color w:val="0000ff"/>
                </w:rPr>
                <w:t xml:space="preserve">N 65-РЗ</w:t>
              </w:r>
            </w:hyperlink>
            <w:r>
              <w:rPr>
                <w:sz w:val="20"/>
                <w:color w:val="392c69"/>
              </w:rPr>
              <w:t xml:space="preserve">,</w:t>
            </w:r>
          </w:p>
          <w:p>
            <w:pPr>
              <w:pStyle w:val="0"/>
              <w:jc w:val="center"/>
            </w:pPr>
            <w:r>
              <w:rPr>
                <w:sz w:val="20"/>
                <w:color w:val="392c69"/>
              </w:rPr>
              <w:t xml:space="preserve">от 01.12.2014 </w:t>
            </w:r>
            <w:hyperlink w:history="0" r:id="rId23" w:tooltip="Закон УР от 01.12.2014 N 70-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18.11.2014 N 451-V) {КонсультантПлюс}">
              <w:r>
                <w:rPr>
                  <w:sz w:val="20"/>
                  <w:color w:val="0000ff"/>
                </w:rPr>
                <w:t xml:space="preserve">N 70-РЗ</w:t>
              </w:r>
            </w:hyperlink>
            <w:r>
              <w:rPr>
                <w:sz w:val="20"/>
                <w:color w:val="392c69"/>
              </w:rPr>
              <w:t xml:space="preserve">, от 08.07.2015 </w:t>
            </w:r>
            <w:hyperlink w:history="0" r:id="rId24" w:tooltip="Закон УР от 08.07.2015 N 45-РЗ &quot;О внесении изменений в некоторые законы Удмуртской Республики&quot; (принят Государственным Советом УР 23.06.2015 N 594-V) (Зарегистрировано в Управлении Минюста России по УР 20.07.2015 N RU18000201500572) {КонсультантПлюс}">
              <w:r>
                <w:rPr>
                  <w:sz w:val="20"/>
                  <w:color w:val="0000ff"/>
                </w:rPr>
                <w:t xml:space="preserve">N 45-РЗ</w:t>
              </w:r>
            </w:hyperlink>
            <w:r>
              <w:rPr>
                <w:sz w:val="20"/>
                <w:color w:val="392c69"/>
              </w:rPr>
              <w:t xml:space="preserve">, от 02.11.2015 </w:t>
            </w:r>
            <w:hyperlink w:history="0" r:id="rId25" w:tooltip="Закон УР от 02.11.2015 N 68-РЗ &quot;О внесении изменений в Закон Удмуртской Республики &quot;О налоге на имущество организаций в Удмуртской Республике&quot; (принят Государственным Советом УР 27.10.2015 N 630-V) {КонсультантПлюс}">
              <w:r>
                <w:rPr>
                  <w:sz w:val="20"/>
                  <w:color w:val="0000ff"/>
                </w:rPr>
                <w:t xml:space="preserve">N 68-РЗ</w:t>
              </w:r>
            </w:hyperlink>
            <w:r>
              <w:rPr>
                <w:sz w:val="20"/>
                <w:color w:val="392c69"/>
              </w:rPr>
              <w:t xml:space="preserve">,</w:t>
            </w:r>
          </w:p>
          <w:p>
            <w:pPr>
              <w:pStyle w:val="0"/>
              <w:jc w:val="center"/>
            </w:pPr>
            <w:r>
              <w:rPr>
                <w:sz w:val="20"/>
                <w:color w:val="392c69"/>
              </w:rPr>
              <w:t xml:space="preserve">от 30.06.2016 </w:t>
            </w:r>
            <w:hyperlink w:history="0" r:id="rId26" w:tooltip="Закон УР от 30.06.2016 N 38-РЗ &quot;О внесении изменения в статью 1 Закона Удмуртской Республики &quot;О налоге на имущество организаций в Удмуртской Республике&quot; (принят Государственным Советом УР 21.06.2016 N 800-V) (Зарегистрировано в Управлении Минюста России по УР 11.07.2016 N RU18000201600527) {КонсультантПлюс}">
              <w:r>
                <w:rPr>
                  <w:sz w:val="20"/>
                  <w:color w:val="0000ff"/>
                </w:rPr>
                <w:t xml:space="preserve">N 38-РЗ</w:t>
              </w:r>
            </w:hyperlink>
            <w:r>
              <w:rPr>
                <w:sz w:val="20"/>
                <w:color w:val="392c69"/>
              </w:rPr>
              <w:t xml:space="preserve">, от 04.07.2016 </w:t>
            </w:r>
            <w:hyperlink w:history="0" r:id="rId27" w:tooltip="Закон УР от 04.07.2016 N 46-РЗ &quot;О внесении изменений в отдельные законы Удмуртской Республики&quot; (принят Государственным Советом УР 21.06.2016 N 806-V) (Зарегистрировано в Управлении Минюста России по УР 12.07.2016 N RU18000201600536) {КонсультантПлюс}">
              <w:r>
                <w:rPr>
                  <w:sz w:val="20"/>
                  <w:color w:val="0000ff"/>
                </w:rPr>
                <w:t xml:space="preserve">N 46-РЗ</w:t>
              </w:r>
            </w:hyperlink>
            <w:r>
              <w:rPr>
                <w:sz w:val="20"/>
                <w:color w:val="392c69"/>
              </w:rPr>
              <w:t xml:space="preserve">, от 19.03.2018 </w:t>
            </w:r>
            <w:hyperlink w:history="0" r:id="rId28" w:tooltip="Закон УР от 19.03.2018 N 7-РЗ &quot;О внесении изменений в отдельные законы Удмуртской Республики в части государственной поддержки инвестиционной деятельности&quot; (принят Государственным Советом УР 27.02.2018) (Зарегистрировано в Управлении Минюста России по УР 23.03.2017 N RU18000201800162) {КонсультантПлюс}">
              <w:r>
                <w:rPr>
                  <w:sz w:val="20"/>
                  <w:color w:val="0000ff"/>
                </w:rPr>
                <w:t xml:space="preserve">N 7-РЗ</w:t>
              </w:r>
            </w:hyperlink>
            <w:r>
              <w:rPr>
                <w:sz w:val="20"/>
                <w:color w:val="392c69"/>
              </w:rPr>
              <w:t xml:space="preserve">,</w:t>
            </w:r>
          </w:p>
          <w:p>
            <w:pPr>
              <w:pStyle w:val="0"/>
              <w:jc w:val="center"/>
            </w:pPr>
            <w:r>
              <w:rPr>
                <w:sz w:val="20"/>
                <w:color w:val="392c69"/>
              </w:rPr>
              <w:t xml:space="preserve">от 13.07.2018 </w:t>
            </w:r>
            <w:hyperlink w:history="0" r:id="rId29" w:tooltip="Закон УР от 13.07.2018 N 42-РЗ &quot;О внесении изменений в некоторые законы Удмуртской Республики&quot; (принят Государственным Советом УР 26.06.2018 N 201-VI) (Зарегистрировано в Управлении Минюста России по УР 24.07.2018 N RU18000201800647) {КонсультантПлюс}">
              <w:r>
                <w:rPr>
                  <w:sz w:val="20"/>
                  <w:color w:val="0000ff"/>
                </w:rPr>
                <w:t xml:space="preserve">N 42-РЗ</w:t>
              </w:r>
            </w:hyperlink>
            <w:r>
              <w:rPr>
                <w:sz w:val="20"/>
                <w:color w:val="392c69"/>
              </w:rPr>
              <w:t xml:space="preserve">, от 29.11.2018 </w:t>
            </w:r>
            <w:hyperlink w:history="0" r:id="rId30" w:tooltip="Закон УР от 29.11.2018 N 74-РЗ &quot;О внесении изменений в отдельные законы Удмуртской Республики&quot; (принят Государственным Советом УР 27.11.2018) {КонсультантПлюс}">
              <w:r>
                <w:rPr>
                  <w:sz w:val="20"/>
                  <w:color w:val="0000ff"/>
                </w:rPr>
                <w:t xml:space="preserve">N 74-РЗ</w:t>
              </w:r>
            </w:hyperlink>
            <w:r>
              <w:rPr>
                <w:sz w:val="20"/>
                <w:color w:val="392c69"/>
              </w:rPr>
              <w:t xml:space="preserve">, от 08.07.2019 </w:t>
            </w:r>
            <w:hyperlink w:history="0" r:id="rId31" w:tooltip="Закон УР от 08.07.2019 N 33-РЗ &quot;О внесении изменений в отдельные законы Удмуртской Республики&quot; (принят Государственным Советом УР 24.06.2019) {КонсультантПлюс}">
              <w:r>
                <w:rPr>
                  <w:sz w:val="20"/>
                  <w:color w:val="0000ff"/>
                </w:rPr>
                <w:t xml:space="preserve">N 33-РЗ</w:t>
              </w:r>
            </w:hyperlink>
            <w:r>
              <w:rPr>
                <w:sz w:val="20"/>
                <w:color w:val="392c69"/>
              </w:rPr>
              <w:t xml:space="preserve">,</w:t>
            </w:r>
          </w:p>
          <w:p>
            <w:pPr>
              <w:pStyle w:val="0"/>
              <w:jc w:val="center"/>
            </w:pPr>
            <w:r>
              <w:rPr>
                <w:sz w:val="20"/>
                <w:color w:val="392c69"/>
              </w:rPr>
              <w:t xml:space="preserve">от 31.10.2019 </w:t>
            </w:r>
            <w:hyperlink w:history="0" r:id="rId32" w:tooltip="Закон УР от 31.10.2019 N 59-РЗ &quot;О внесении изменений в некоторые законы Удмуртской Республики&quot; (принят Государственным Советом УР 29.10.2019) {КонсультантПлюс}">
              <w:r>
                <w:rPr>
                  <w:sz w:val="20"/>
                  <w:color w:val="0000ff"/>
                </w:rPr>
                <w:t xml:space="preserve">N 59-РЗ</w:t>
              </w:r>
            </w:hyperlink>
            <w:r>
              <w:rPr>
                <w:sz w:val="20"/>
                <w:color w:val="392c69"/>
              </w:rPr>
              <w:t xml:space="preserve">, от 29.11.2019 </w:t>
            </w:r>
            <w:hyperlink w:history="0" r:id="rId33" w:tooltip="Закон УР от 29.11.2019 N 66-РЗ &quot;О внесении изменений в отдельные законы Удмуртской Республики&quot; (принят Государственным Советом УР 28.11.2019) {КонсультантПлюс}">
              <w:r>
                <w:rPr>
                  <w:sz w:val="20"/>
                  <w:color w:val="0000ff"/>
                </w:rPr>
                <w:t xml:space="preserve">N 66-РЗ</w:t>
              </w:r>
            </w:hyperlink>
            <w:r>
              <w:rPr>
                <w:sz w:val="20"/>
                <w:color w:val="392c69"/>
              </w:rPr>
              <w:t xml:space="preserve">, от 21.04.2020 </w:t>
            </w:r>
            <w:hyperlink w:history="0" r:id="rId34" w:tooltip="Закон УР от 21.04.2020 N 18-РЗ (ред. от 28.11.2025) &quot;О внесении изменений в статью 1 Закона Удмуртской Республики &quot;Об установлении налоговых ставок налогоплательщикам при применении упрощенной системы налогообложения&quot; и статью 1 Закона Удмуртской Республики &quot;О налоге на имущество организаций в Удмуртской Республике&quot; (принят Государственным Советом УР 16.04.2020) (Зарегистрировано в Управлении Минюста России по УР 23.04.2020 N RU18000202000250) {КонсультантПлюс}">
              <w:r>
                <w:rPr>
                  <w:sz w:val="20"/>
                  <w:color w:val="0000ff"/>
                </w:rPr>
                <w:t xml:space="preserve">N 18-РЗ</w:t>
              </w:r>
            </w:hyperlink>
            <w:r>
              <w:rPr>
                <w:sz w:val="20"/>
                <w:color w:val="392c69"/>
              </w:rPr>
              <w:t xml:space="preserve">,</w:t>
            </w:r>
          </w:p>
          <w:p>
            <w:pPr>
              <w:pStyle w:val="0"/>
              <w:jc w:val="center"/>
            </w:pPr>
            <w:r>
              <w:rPr>
                <w:sz w:val="20"/>
                <w:color w:val="392c69"/>
              </w:rPr>
              <w:t xml:space="preserve">от 13.07.2020 </w:t>
            </w:r>
            <w:hyperlink w:history="0" r:id="rId35" w:tooltip="Закон УР от 13.07.2020 N 45-РЗ (ред. от 28.11.2025) &quot;О внесении изменений в статью 1 Закона Удмуртской Республики &quot;Об установлении налоговых ставок налогоплательщикам при применении упрощенной системы налогообложения&quot; и статью 1 Закона Удмуртской Республики &quot;О налоге на имущество организаций в Удмуртской Республике&quot; (принят Государственным Советом УР 23.06.2020) (Зарегистрировано в Управлении Минюста России по УР 16.07.2020 N RU18000202000547) {КонсультантПлюс}">
              <w:r>
                <w:rPr>
                  <w:sz w:val="20"/>
                  <w:color w:val="0000ff"/>
                </w:rPr>
                <w:t xml:space="preserve">N 45-РЗ</w:t>
              </w:r>
            </w:hyperlink>
            <w:r>
              <w:rPr>
                <w:sz w:val="20"/>
                <w:color w:val="392c69"/>
              </w:rPr>
              <w:t xml:space="preserve">, от 13.10.2020 </w:t>
            </w:r>
            <w:hyperlink w:history="0" r:id="rId36" w:tooltip="Закон УР от 13.10.2020 N 63-РЗ &quot;О внесении изменений в отдельные законы Удмуртской Республики в части повышения инвестиционной привлекательности Удмуртской Республики&quot; (принят Государственным Советом УР 22.09.2020) (Зарегистрировано в Управлении Минюста России по УР 21.10.2020 N RU18000202000978) {КонсультантПлюс}">
              <w:r>
                <w:rPr>
                  <w:sz w:val="20"/>
                  <w:color w:val="0000ff"/>
                </w:rPr>
                <w:t xml:space="preserve">N 63-РЗ</w:t>
              </w:r>
            </w:hyperlink>
            <w:r>
              <w:rPr>
                <w:sz w:val="20"/>
                <w:color w:val="392c69"/>
              </w:rPr>
              <w:t xml:space="preserve">, от 11.11.2020 </w:t>
            </w:r>
            <w:hyperlink w:history="0" r:id="rId37" w:tooltip="Закон УР от 11.11.2020 N 71-РЗ &quot;О внесении изменения в статью 2 Закона Удмуртской Республики &quot;О налоге на имущество организаций в Удмуртской Республике&quot; в части снижения налоговой нагрузки для организаций в отношении объектов газораспределительной системы&quot; (принят Государственным Советом УР 27.10.2020) (Зарегистрировано в Управлении Минюста России по УР 19.11.2020 N RU18000202001254) {КонсультантПлюс}">
              <w:r>
                <w:rPr>
                  <w:sz w:val="20"/>
                  <w:color w:val="0000ff"/>
                </w:rPr>
                <w:t xml:space="preserve">N 71-РЗ</w:t>
              </w:r>
            </w:hyperlink>
            <w:r>
              <w:rPr>
                <w:sz w:val="20"/>
                <w:color w:val="392c69"/>
              </w:rPr>
              <w:t xml:space="preserve">,</w:t>
            </w:r>
          </w:p>
          <w:p>
            <w:pPr>
              <w:pStyle w:val="0"/>
              <w:jc w:val="center"/>
            </w:pPr>
            <w:r>
              <w:rPr>
                <w:sz w:val="20"/>
                <w:color w:val="392c69"/>
              </w:rPr>
              <w:t xml:space="preserve">от 11.11.2020 </w:t>
            </w:r>
            <w:hyperlink w:history="0" r:id="rId38" w:tooltip="Закон УР от 11.11.2020 N 72-РЗ &quot;О внесении изменений в статью 2 Закона Удмуртской Республики &quot;О налоге на имущество организаций в Удмуртской Республике&quot; (принят Государственным Советом УР 27.10.2020) (Зарегистрировано в Управлении Минюста России по УР 19.11.2020 N RU18000202001252) {КонсультантПлюс}">
              <w:r>
                <w:rPr>
                  <w:sz w:val="20"/>
                  <w:color w:val="0000ff"/>
                </w:rPr>
                <w:t xml:space="preserve">N 72-РЗ</w:t>
              </w:r>
            </w:hyperlink>
            <w:r>
              <w:rPr>
                <w:sz w:val="20"/>
                <w:color w:val="392c69"/>
              </w:rPr>
              <w:t xml:space="preserve">, от 30.11.2020 </w:t>
            </w:r>
            <w:hyperlink w:history="0" r:id="rId39" w:tooltip="Закон УР от 30.11.2020 N 77-РЗ &quot;О внесении изменений в статьи 1 и 1.1 Закона Удмуртской Республики &quot;О налоге на имущество организаций в Удмуртской Республике&quot; (принят Государственным Советом УР 24.11.2020) {КонсультантПлюс}">
              <w:r>
                <w:rPr>
                  <w:sz w:val="20"/>
                  <w:color w:val="0000ff"/>
                </w:rPr>
                <w:t xml:space="preserve">N 77-РЗ</w:t>
              </w:r>
            </w:hyperlink>
            <w:r>
              <w:rPr>
                <w:sz w:val="20"/>
                <w:color w:val="392c69"/>
              </w:rPr>
              <w:t xml:space="preserve">, от 30.11.2020 </w:t>
            </w:r>
            <w:hyperlink w:history="0" r:id="rId40" w:tooltip="Закон УР от 30.11.2020 N 78-РЗ (ред. от 28.11.2025) &quot;О внесении изменений в отдельные законы Удмуртской Республики&quot; (принят Государственным Советом УР 24.11.2020) (Зарегистрировано в Управлении Минюста России по УР 04.12.2020 N RU18000202001425) {КонсультантПлюс}">
              <w:r>
                <w:rPr>
                  <w:sz w:val="20"/>
                  <w:color w:val="0000ff"/>
                </w:rPr>
                <w:t xml:space="preserve">N 78-РЗ</w:t>
              </w:r>
            </w:hyperlink>
            <w:r>
              <w:rPr>
                <w:sz w:val="20"/>
                <w:color w:val="392c69"/>
              </w:rPr>
              <w:t xml:space="preserve">,</w:t>
            </w:r>
          </w:p>
          <w:p>
            <w:pPr>
              <w:pStyle w:val="0"/>
              <w:jc w:val="center"/>
            </w:pPr>
            <w:r>
              <w:rPr>
                <w:sz w:val="20"/>
                <w:color w:val="392c69"/>
              </w:rPr>
              <w:t xml:space="preserve">от 27.05.2021 </w:t>
            </w:r>
            <w:hyperlink w:history="0" r:id="rId41" w:tooltip="Закон УР от 27.05.2021 N 56-РЗ &quot;О внесении изменения в статью 1 Закона Удмуртской Республики &quot;О налоге на имущество организаций в Удмуртской Республике&quot; (принят Государственным Советом УР 18.05.2021) (Зарегистрировано в Управлении Минюста России по УР 02.06.2021 N RU18000202100454) {КонсультантПлюс}">
              <w:r>
                <w:rPr>
                  <w:sz w:val="20"/>
                  <w:color w:val="0000ff"/>
                </w:rPr>
                <w:t xml:space="preserve">N 56-РЗ</w:t>
              </w:r>
            </w:hyperlink>
            <w:r>
              <w:rPr>
                <w:sz w:val="20"/>
                <w:color w:val="392c69"/>
              </w:rPr>
              <w:t xml:space="preserve">, от 23.11.2021 </w:t>
            </w:r>
            <w:hyperlink w:history="0" r:id="rId42" w:tooltip="Закон УР от 23.11.2021 N 117-РЗ &quot;О внесении изменения в статью 1 Закона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24.11.2021 N RU18000202101421) {КонсультантПлюс}">
              <w:r>
                <w:rPr>
                  <w:sz w:val="20"/>
                  <w:color w:val="0000ff"/>
                </w:rPr>
                <w:t xml:space="preserve">N 117-РЗ</w:t>
              </w:r>
            </w:hyperlink>
            <w:r>
              <w:rPr>
                <w:sz w:val="20"/>
                <w:color w:val="392c69"/>
              </w:rPr>
              <w:t xml:space="preserve">, от 26.11.2021 </w:t>
            </w:r>
            <w:hyperlink w:history="0" r:id="rId43" w:tooltip="Закон УР от 26.11.2021 N 119-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7) {КонсультантПлюс}">
              <w:r>
                <w:rPr>
                  <w:sz w:val="20"/>
                  <w:color w:val="0000ff"/>
                </w:rPr>
                <w:t xml:space="preserve">N 119-РЗ</w:t>
              </w:r>
            </w:hyperlink>
            <w:r>
              <w:rPr>
                <w:sz w:val="20"/>
                <w:color w:val="392c69"/>
              </w:rPr>
              <w:t xml:space="preserve">,</w:t>
            </w:r>
          </w:p>
          <w:p>
            <w:pPr>
              <w:pStyle w:val="0"/>
              <w:jc w:val="center"/>
            </w:pPr>
            <w:r>
              <w:rPr>
                <w:sz w:val="20"/>
                <w:color w:val="392c69"/>
              </w:rPr>
              <w:t xml:space="preserve">от 26.11.2021 </w:t>
            </w:r>
            <w:hyperlink w:history="0" r:id="rId44"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N 121-РЗ</w:t>
              </w:r>
            </w:hyperlink>
            <w:r>
              <w:rPr>
                <w:sz w:val="20"/>
                <w:color w:val="392c69"/>
              </w:rPr>
              <w:t xml:space="preserve">, от 12.01.2022 </w:t>
            </w:r>
            <w:hyperlink w:history="0" r:id="rId45" w:tooltip="Закон УР от 12.01.2022 N 1-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14.12.2021) (Зарегистрировано в Управлении Минюста России по УР 18.01.2022 N RU18000202200009) {КонсультантПлюс}">
              <w:r>
                <w:rPr>
                  <w:sz w:val="20"/>
                  <w:color w:val="0000ff"/>
                </w:rPr>
                <w:t xml:space="preserve">N 1-РЗ</w:t>
              </w:r>
            </w:hyperlink>
            <w:r>
              <w:rPr>
                <w:sz w:val="20"/>
                <w:color w:val="392c69"/>
              </w:rPr>
              <w:t xml:space="preserve">, от 08.06.2022 </w:t>
            </w:r>
            <w:hyperlink w:history="0" r:id="rId46" w:tooltip="Закон УР от 08.06.2022 N 31-РЗ (ред. от 27.12.2022) &quot;О внесении изменений в отдельные законы Удмуртской Республики&quot; (принят Государственным Советом УР 17.05.2022) (Зарегистрировано в Управлении Минюста России по УР 15.06.2022 N RU18000202200533) {КонсультантПлюс}">
              <w:r>
                <w:rPr>
                  <w:sz w:val="20"/>
                  <w:color w:val="0000ff"/>
                </w:rPr>
                <w:t xml:space="preserve">N 31-РЗ</w:t>
              </w:r>
            </w:hyperlink>
            <w:r>
              <w:rPr>
                <w:sz w:val="20"/>
                <w:color w:val="392c69"/>
              </w:rPr>
              <w:t xml:space="preserve">,</w:t>
            </w:r>
          </w:p>
          <w:p>
            <w:pPr>
              <w:pStyle w:val="0"/>
              <w:jc w:val="center"/>
            </w:pPr>
            <w:r>
              <w:rPr>
                <w:sz w:val="20"/>
                <w:color w:val="392c69"/>
              </w:rPr>
              <w:t xml:space="preserve">от 15.07.2022 </w:t>
            </w:r>
            <w:hyperlink w:history="0" r:id="rId47" w:tooltip="Закон УР от 15.07.2022 N 41-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07.06.2022) (Зарегистрировано в Управлении Минюста России по УР 18.07.2022 N RU18000202200656) {КонсультантПлюс}">
              <w:r>
                <w:rPr>
                  <w:sz w:val="20"/>
                  <w:color w:val="0000ff"/>
                </w:rPr>
                <w:t xml:space="preserve">N 41-РЗ</w:t>
              </w:r>
            </w:hyperlink>
            <w:r>
              <w:rPr>
                <w:sz w:val="20"/>
                <w:color w:val="392c69"/>
              </w:rPr>
              <w:t xml:space="preserve">, от 30.11.2022 </w:t>
            </w:r>
            <w:hyperlink w:history="0" r:id="rId48" w:tooltip="Закон УР от 30.11.2022 N 63-РЗ &quot;О внесении изменений в статьи 1 и 2 Закона Удмуртской Республики &quot;О налоге на имущество организаций в Удмуртской Республике&quot; (принят Государственным Советом УР 29.11.2022) (Зарегистрировано в Управлении Минюста России по УР 14.12.2022 N RU18000202201714) {КонсультантПлюс}">
              <w:r>
                <w:rPr>
                  <w:sz w:val="20"/>
                  <w:color w:val="0000ff"/>
                </w:rPr>
                <w:t xml:space="preserve">N 63-РЗ</w:t>
              </w:r>
            </w:hyperlink>
            <w:r>
              <w:rPr>
                <w:sz w:val="20"/>
                <w:color w:val="392c69"/>
              </w:rPr>
              <w:t xml:space="preserve">, от 14.11.2023 </w:t>
            </w:r>
            <w:hyperlink w:history="0" r:id="rId49" w:tooltip="Закон УР от 14.11.2023 N 100-РЗ &quot;О внесении изменений в отдельные законы Удмуртской Республики&quot; (принят Государственным Советом УР 26.09.2023) (Зарегистрировано в Управлении Минюста России по УР 21.11.2023 N RU18000202301337) {КонсультантПлюс}">
              <w:r>
                <w:rPr>
                  <w:sz w:val="20"/>
                  <w:color w:val="0000ff"/>
                </w:rPr>
                <w:t xml:space="preserve">N 100-РЗ</w:t>
              </w:r>
            </w:hyperlink>
            <w:r>
              <w:rPr>
                <w:sz w:val="20"/>
                <w:color w:val="392c69"/>
              </w:rPr>
              <w:t xml:space="preserve">,</w:t>
            </w:r>
          </w:p>
          <w:p>
            <w:pPr>
              <w:pStyle w:val="0"/>
              <w:jc w:val="center"/>
            </w:pPr>
            <w:r>
              <w:rPr>
                <w:sz w:val="20"/>
                <w:color w:val="392c69"/>
              </w:rPr>
              <w:t xml:space="preserve">от 29.11.2023 </w:t>
            </w:r>
            <w:hyperlink w:history="0" r:id="rId50" w:tooltip="Закон УР от 29.11.2023 N 103-РЗ &quot;О внесении изменений в статьи 1 и 1.1 Закона Удмуртской Республики &quot;О налоге на имущество организаций в Удмуртской Республике&quot; (принят Государственным Советом УР 28.11.2023) (Зарегистрировано в Управлении Минюста России по УР 04.12.2023 N RU18000202301487) {КонсультантПлюс}">
              <w:r>
                <w:rPr>
                  <w:sz w:val="20"/>
                  <w:color w:val="0000ff"/>
                </w:rPr>
                <w:t xml:space="preserve">N 103-РЗ</w:t>
              </w:r>
            </w:hyperlink>
            <w:r>
              <w:rPr>
                <w:sz w:val="20"/>
                <w:color w:val="392c69"/>
              </w:rPr>
              <w:t xml:space="preserve">, от 25.11.2024 </w:t>
            </w:r>
            <w:hyperlink w:history="0" r:id="rId51" w:tooltip="Закон УР от 25.11.2024 N 60-РЗ &quot;О внесении изменений в статью 1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0) {КонсультантПлюс}">
              <w:r>
                <w:rPr>
                  <w:sz w:val="20"/>
                  <w:color w:val="0000ff"/>
                </w:rPr>
                <w:t xml:space="preserve">N 60-РЗ</w:t>
              </w:r>
            </w:hyperlink>
            <w:r>
              <w:rPr>
                <w:sz w:val="20"/>
                <w:color w:val="392c69"/>
              </w:rPr>
              <w:t xml:space="preserve">, от 25.11.2024 </w:t>
            </w:r>
            <w:hyperlink w:history="0" r:id="rId52" w:tooltip="Закон УР от 25.11.2024 N 61-РЗ &quot;О внесении изменений в Закон Удмуртской Республики &quot;О налоговых льготах, связанных с осуществлением инвестиционной деятельности&quot; и статью 2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1) {КонсультантПлюс}">
              <w:r>
                <w:rPr>
                  <w:sz w:val="20"/>
                  <w:color w:val="0000ff"/>
                </w:rPr>
                <w:t xml:space="preserve">N 61-РЗ</w:t>
              </w:r>
            </w:hyperlink>
            <w:r>
              <w:rPr>
                <w:sz w:val="20"/>
                <w:color w:val="392c69"/>
              </w:rPr>
              <w:t xml:space="preserve">,</w:t>
            </w:r>
          </w:p>
          <w:p>
            <w:pPr>
              <w:pStyle w:val="0"/>
              <w:jc w:val="center"/>
            </w:pPr>
            <w:r>
              <w:rPr>
                <w:sz w:val="20"/>
                <w:color w:val="392c69"/>
              </w:rPr>
              <w:t xml:space="preserve">от 25.12.2024 </w:t>
            </w:r>
            <w:hyperlink w:history="0" r:id="rId53" w:tooltip="Закон УР от 25.12.2024 N 79-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10.12.2024) (Зарегистрировано в Управлении Минюста России по УР 15.01.2025 N RU18000202401671) {КонсультантПлюс}">
              <w:r>
                <w:rPr>
                  <w:sz w:val="20"/>
                  <w:color w:val="0000ff"/>
                </w:rPr>
                <w:t xml:space="preserve">N 79-РЗ</w:t>
              </w:r>
            </w:hyperlink>
            <w:r>
              <w:rPr>
                <w:sz w:val="20"/>
                <w:color w:val="392c69"/>
              </w:rPr>
              <w:t xml:space="preserve">, от 23.05.2025 </w:t>
            </w:r>
            <w:hyperlink w:history="0" r:id="rId54" w:tooltip="Закон УР от 23.05.2025 N 24-РЗ &quot;О внесении изменений в статью 2 Закона Удмуртской Республики &quot;О налоге на имущество организаций в Удмуртской Республике&quot; (принят Государственным Советом УР 29.04.2025) (Зарегистрировано в Управлении Минюста России по УР 02.06.2025 N RU18000202500414) {КонсультантПлюс}">
              <w:r>
                <w:rPr>
                  <w:sz w:val="20"/>
                  <w:color w:val="0000ff"/>
                </w:rPr>
                <w:t xml:space="preserve">N 24-РЗ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Настоящим Законом на территории Удмуртской Республики вводится налог на имущество организаций (далее - налог).</w:t>
      </w:r>
    </w:p>
    <w:p>
      <w:pPr>
        <w:pStyle w:val="0"/>
        <w:jc w:val="both"/>
      </w:pPr>
      <w:r>
        <w:rPr>
          <w:sz w:val="20"/>
        </w:rPr>
      </w:r>
    </w:p>
    <w:bookmarkStart w:id="37" w:name="P37"/>
    <w:bookmarkEnd w:id="37"/>
    <w:p>
      <w:pPr>
        <w:pStyle w:val="2"/>
        <w:outlineLvl w:val="1"/>
        <w:ind w:firstLine="540"/>
        <w:jc w:val="both"/>
      </w:pPr>
      <w:r>
        <w:rPr>
          <w:sz w:val="20"/>
        </w:rPr>
        <w:t xml:space="preserve">Статья 1. Налоговая ставка</w:t>
      </w:r>
    </w:p>
    <w:p>
      <w:pPr>
        <w:pStyle w:val="0"/>
        <w:jc w:val="both"/>
      </w:pPr>
      <w:r>
        <w:rPr>
          <w:sz w:val="20"/>
        </w:rPr>
      </w:r>
    </w:p>
    <w:p>
      <w:pPr>
        <w:pStyle w:val="0"/>
        <w:ind w:firstLine="540"/>
        <w:jc w:val="both"/>
      </w:pPr>
      <w:r>
        <w:rPr>
          <w:sz w:val="20"/>
        </w:rPr>
        <w:t xml:space="preserve">(в ред. </w:t>
      </w:r>
      <w:hyperlink w:history="0" r:id="rId55" w:tooltip="Закон УР от 30.11.2022 N 63-РЗ &quot;О внесении изменений в статьи 1 и 2 Закона Удмуртской Республики &quot;О налоге на имущество организаций в Удмуртской Республике&quot; (принят Государственным Советом УР 29.11.2022) (Зарегистрировано в Управлении Минюста России по УР 14.12.2022 N RU18000202201714) {КонсультантПлюс}">
        <w:r>
          <w:rPr>
            <w:sz w:val="20"/>
            <w:color w:val="0000ff"/>
          </w:rPr>
          <w:t xml:space="preserve">Закона</w:t>
        </w:r>
      </w:hyperlink>
      <w:r>
        <w:rPr>
          <w:sz w:val="20"/>
        </w:rPr>
        <w:t xml:space="preserve"> УР от 30.11.2022 N 63-РЗ)</w:t>
      </w:r>
    </w:p>
    <w:p>
      <w:pPr>
        <w:pStyle w:val="0"/>
        <w:jc w:val="both"/>
      </w:pPr>
      <w:r>
        <w:rPr>
          <w:sz w:val="20"/>
        </w:rPr>
      </w:r>
    </w:p>
    <w:bookmarkStart w:id="41" w:name="P41"/>
    <w:bookmarkEnd w:id="41"/>
    <w:p>
      <w:pPr>
        <w:pStyle w:val="0"/>
        <w:ind w:firstLine="540"/>
        <w:jc w:val="both"/>
      </w:pPr>
      <w:r>
        <w:rPr>
          <w:sz w:val="20"/>
        </w:rPr>
        <w:t xml:space="preserve">1. Установить налоговую </w:t>
      </w:r>
      <w:hyperlink w:history="0" r:id="rId56" w:tooltip="&quot;Налоговый кодекс Российской Федерации (часть вторая)&quot; от 05.08.2000 N 117-ФЗ (ред. от 15.12.2025, с изм. от 15.01.2026) {КонсультантПлюс}">
        <w:r>
          <w:rPr>
            <w:sz w:val="20"/>
            <w:color w:val="0000ff"/>
          </w:rPr>
          <w:t xml:space="preserve">ставку</w:t>
        </w:r>
      </w:hyperlink>
      <w:r>
        <w:rPr>
          <w:sz w:val="20"/>
        </w:rPr>
        <w:t xml:space="preserve"> в размере 2,2 процента.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Объекты недвижимого имущества, включенные в Перечень объектов недвижимости, в отношении которых налоговая база определяется как кадастровая стоимость, на официальном сайте Министерства имущества Удмуртской Республики </w:t>
            </w:r>
            <w:hyperlink w:history="0" r:id="rId57">
              <w:r>
                <w:rPr>
                  <w:sz w:val="20"/>
                  <w:color w:val="0000ff"/>
                </w:rPr>
                <w:t xml:space="preserve">https://mi.udmurt.ru/deyatelnost/informatsiya-po-uplate-naloga-na-imushchestvo/spravochnye-dannye-po-otdelnym-vidam-obektov-nalogooblozheniya-v-forme-strukturirovannogo-perechnya/</w:t>
              </w:r>
            </w:hyperlink>
            <w:r>
              <w:rPr>
                <w:sz w:val="20"/>
                <w:color w:val="392c69"/>
              </w:rPr>
              <w:t xml:space="preserve"> представлены отдельными группами Структурированного перечня по отдельным видам объектов налогообложения.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Установить налоговую ставку в размере 2 процента в отношении объектов недвижимого имущества, предусмотренных в </w:t>
      </w:r>
      <w:hyperlink w:history="0" w:anchor="P63" w:tooltip="Статья 1.1. Особенности определения налоговой базы в отношении отдельных объектов недвижимого имущества">
        <w:r>
          <w:rPr>
            <w:sz w:val="20"/>
            <w:color w:val="0000ff"/>
          </w:rPr>
          <w:t xml:space="preserve">статье 1.1</w:t>
        </w:r>
      </w:hyperlink>
      <w:r>
        <w:rPr>
          <w:sz w:val="20"/>
        </w:rPr>
        <w:t xml:space="preserve"> настоящего Закона, за исключением объектов недвижимого имущества, предусмотренных в </w:t>
      </w:r>
      <w:hyperlink w:history="0" w:anchor="P58" w:tooltip="4. Установить налоговую ставку в отношении жилых помещений, гаражей, машино-мест, которые принадлежат личному фонду на праве собственности и налоговая база в отношении которых определяется как кадастровая стоимость, за исключением объектов налогообложения, кадастровая стоимость каждого из которых превышает 300 миллионов рублей, в размере 0,3 процента.">
        <w:r>
          <w:rPr>
            <w:sz w:val="20"/>
            <w:color w:val="0000ff"/>
          </w:rPr>
          <w:t xml:space="preserve">частях 4</w:t>
        </w:r>
      </w:hyperlink>
      <w:r>
        <w:rPr>
          <w:sz w:val="20"/>
        </w:rPr>
        <w:t xml:space="preserve"> и </w:t>
      </w:r>
      <w:hyperlink w:history="0" w:anchor="P60" w:tooltip="5. Установить налоговую ставку в отношении объектов недвижимого имущества, предусмотренных в статье 1.1 настоящего Закона, кадастровая стоимость каждого из которых превышает 300 миллионов рублей, в размере 2,5 процента.">
        <w:r>
          <w:rPr>
            <w:sz w:val="20"/>
            <w:color w:val="0000ff"/>
          </w:rPr>
          <w:t xml:space="preserve">5</w:t>
        </w:r>
      </w:hyperlink>
      <w:r>
        <w:rPr>
          <w:sz w:val="20"/>
        </w:rPr>
        <w:t xml:space="preserve"> настоящей статьи и </w:t>
      </w:r>
      <w:hyperlink w:history="0" w:anchor="P68" w:tooltip="1) административно-деловые центры и торговые центры (комплексы) и помещения в них (за исключением административно-деловых центров и (или) помещений, находящихся в оперативном управлении государственных органов Удмуртской Республики, государственных учреждений Удмуртской Республики, органов местного самоуправления в Удмуртской Республике и созданных ими муниципальных учреждений);">
        <w:r>
          <w:rPr>
            <w:sz w:val="20"/>
            <w:color w:val="0000ff"/>
          </w:rPr>
          <w:t xml:space="preserve">пунктах 1</w:t>
        </w:r>
      </w:hyperlink>
      <w:r>
        <w:rPr>
          <w:sz w:val="20"/>
        </w:rPr>
        <w:t xml:space="preserve"> и </w:t>
      </w:r>
      <w:hyperlink w:history="0" w:anchor="P69" w:tooltip="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w:r>
          <w:rPr>
            <w:sz w:val="20"/>
            <w:color w:val="0000ff"/>
          </w:rPr>
          <w:t xml:space="preserve">2 части 1 статьи 1.1</w:t>
        </w:r>
      </w:hyperlink>
      <w:r>
        <w:rPr>
          <w:sz w:val="20"/>
        </w:rPr>
        <w:t xml:space="preserve"> настоящего Закона.</w:t>
      </w:r>
    </w:p>
    <w:p>
      <w:pPr>
        <w:pStyle w:val="0"/>
        <w:jc w:val="both"/>
      </w:pPr>
      <w:r>
        <w:rPr>
          <w:sz w:val="20"/>
        </w:rPr>
        <w:t xml:space="preserve">(в ред. Законов УР от 29.11.2023 </w:t>
      </w:r>
      <w:hyperlink w:history="0" r:id="rId58" w:tooltip="Закон УР от 29.11.2023 N 103-РЗ &quot;О внесении изменений в статьи 1 и 1.1 Закона Удмуртской Республики &quot;О налоге на имущество организаций в Удмуртской Республике&quot; (принят Государственным Советом УР 28.11.2023) (Зарегистрировано в Управлении Минюста России по УР 04.12.2023 N RU18000202301487) {КонсультантПлюс}">
        <w:r>
          <w:rPr>
            <w:sz w:val="20"/>
            <w:color w:val="0000ff"/>
          </w:rPr>
          <w:t xml:space="preserve">N 103-РЗ</w:t>
        </w:r>
      </w:hyperlink>
      <w:r>
        <w:rPr>
          <w:sz w:val="20"/>
        </w:rPr>
        <w:t xml:space="preserve">, от 25.11.2024 </w:t>
      </w:r>
      <w:hyperlink w:history="0" r:id="rId59" w:tooltip="Закон УР от 25.11.2024 N 60-РЗ &quot;О внесении изменений в статью 1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0) {КонсультантПлюс}">
        <w:r>
          <w:rPr>
            <w:sz w:val="20"/>
            <w:color w:val="0000ff"/>
          </w:rPr>
          <w:t xml:space="preserve">N 60-РЗ</w:t>
        </w:r>
      </w:hyperlink>
      <w:r>
        <w:rPr>
          <w:sz w:val="20"/>
        </w:rPr>
        <w:t xml:space="preserve">)</w:t>
      </w:r>
    </w:p>
    <w:p>
      <w:pPr>
        <w:pStyle w:val="0"/>
        <w:spacing w:before="200" w:lineRule="auto"/>
        <w:ind w:firstLine="540"/>
        <w:jc w:val="both"/>
      </w:pPr>
      <w:r>
        <w:rPr>
          <w:sz w:val="20"/>
        </w:rPr>
        <w:t xml:space="preserve">3. Установить налоговую ставку в отношении объектов недвижимого имущества, предусмотренных </w:t>
      </w:r>
      <w:hyperlink w:history="0" w:anchor="P68" w:tooltip="1) административно-деловые центры и торговые центры (комплексы) и помещения в них (за исключением административно-деловых центров и (или) помещений, находящихся в оперативном управлении государственных органов Удмуртской Республики, государственных учреждений Удмуртской Республики, органов местного самоуправления в Удмуртской Республике и созданных ими муниципальных учреждений);">
        <w:r>
          <w:rPr>
            <w:sz w:val="20"/>
            <w:color w:val="0000ff"/>
          </w:rPr>
          <w:t xml:space="preserve">пунктами 1</w:t>
        </w:r>
      </w:hyperlink>
      <w:r>
        <w:rPr>
          <w:sz w:val="20"/>
        </w:rPr>
        <w:t xml:space="preserve"> и </w:t>
      </w:r>
      <w:hyperlink w:history="0" w:anchor="P69" w:tooltip="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w:r>
          <w:rPr>
            <w:sz w:val="20"/>
            <w:color w:val="0000ff"/>
          </w:rPr>
          <w:t xml:space="preserve">2 части 1 статьи 1.1</w:t>
        </w:r>
      </w:hyperlink>
      <w:r>
        <w:rPr>
          <w:sz w:val="20"/>
        </w:rPr>
        <w:t xml:space="preserve"> настоящего Закона, в следующих размерах: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0"/>
        <w:gridCol w:w="2211"/>
      </w:tblGrid>
      <w:tr>
        <w:tc>
          <w:tcPr>
            <w:tcW w:w="6860" w:type="dxa"/>
          </w:tcPr>
          <w:p>
            <w:pPr>
              <w:pStyle w:val="0"/>
              <w:jc w:val="center"/>
            </w:pPr>
            <w:r>
              <w:rPr>
                <w:sz w:val="20"/>
              </w:rPr>
              <w:t xml:space="preserve">Кадастровая стоимость объекта налогообложения</w:t>
            </w:r>
          </w:p>
        </w:tc>
        <w:tc>
          <w:tcPr>
            <w:tcW w:w="2211" w:type="dxa"/>
          </w:tcPr>
          <w:p>
            <w:pPr>
              <w:pStyle w:val="0"/>
              <w:jc w:val="center"/>
            </w:pPr>
            <w:r>
              <w:rPr>
                <w:sz w:val="20"/>
              </w:rPr>
              <w:t xml:space="preserve">Ставка налога</w:t>
            </w:r>
          </w:p>
        </w:tc>
      </w:tr>
      <w:tr>
        <w:tc>
          <w:tcPr>
            <w:tcW w:w="6860" w:type="dxa"/>
          </w:tcPr>
          <w:p>
            <w:pPr>
              <w:pStyle w:val="0"/>
            </w:pPr>
            <w:r>
              <w:rPr>
                <w:sz w:val="20"/>
              </w:rPr>
              <w:t xml:space="preserve">До 20 млн. рублей (включительно)</w:t>
            </w:r>
          </w:p>
        </w:tc>
        <w:tc>
          <w:tcPr>
            <w:tcW w:w="2211" w:type="dxa"/>
          </w:tcPr>
          <w:p>
            <w:pPr>
              <w:pStyle w:val="0"/>
              <w:jc w:val="center"/>
            </w:pPr>
            <w:r>
              <w:rPr>
                <w:sz w:val="20"/>
              </w:rPr>
              <w:t xml:space="preserve">0,5 процента</w:t>
            </w:r>
          </w:p>
        </w:tc>
      </w:tr>
      <w:tr>
        <w:tc>
          <w:tcPr>
            <w:tcW w:w="6860" w:type="dxa"/>
          </w:tcPr>
          <w:p>
            <w:pPr>
              <w:pStyle w:val="0"/>
            </w:pPr>
            <w:r>
              <w:rPr>
                <w:sz w:val="20"/>
              </w:rPr>
              <w:t xml:space="preserve">Свыше 20 млн. рублей до 30 млн. рублей (включительно)</w:t>
            </w:r>
          </w:p>
        </w:tc>
        <w:tc>
          <w:tcPr>
            <w:tcW w:w="2211" w:type="dxa"/>
          </w:tcPr>
          <w:p>
            <w:pPr>
              <w:pStyle w:val="0"/>
              <w:jc w:val="center"/>
            </w:pPr>
            <w:r>
              <w:rPr>
                <w:sz w:val="20"/>
              </w:rPr>
              <w:t xml:space="preserve">1,0 процента</w:t>
            </w:r>
          </w:p>
        </w:tc>
      </w:tr>
      <w:tr>
        <w:tblPrEx>
          <w:tblBorders>
            <w:insideH w:val="nil"/>
          </w:tblBorders>
        </w:tblPrEx>
        <w:tc>
          <w:tcPr>
            <w:tcW w:w="6860" w:type="dxa"/>
            <w:tcBorders>
              <w:bottom w:val="nil"/>
            </w:tcBorders>
          </w:tcPr>
          <w:p>
            <w:pPr>
              <w:pStyle w:val="0"/>
            </w:pPr>
            <w:r>
              <w:rPr>
                <w:sz w:val="20"/>
              </w:rPr>
              <w:t xml:space="preserve">Свыше 30 млн. рублей до 300 млн. рублей (включительно)</w:t>
            </w:r>
          </w:p>
        </w:tc>
        <w:tc>
          <w:tcPr>
            <w:tcW w:w="2211" w:type="dxa"/>
            <w:tcBorders>
              <w:bottom w:val="nil"/>
            </w:tcBorders>
          </w:tcPr>
          <w:p>
            <w:pPr>
              <w:pStyle w:val="0"/>
              <w:jc w:val="center"/>
            </w:pPr>
            <w:r>
              <w:rPr>
                <w:sz w:val="20"/>
              </w:rPr>
              <w:t xml:space="preserve">2,0 процента</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60" w:tooltip="Закон УР от 25.11.2024 N 60-РЗ &quot;О внесении изменений в статью 1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0) {КонсультантПлюс}">
              <w:r>
                <w:rPr>
                  <w:sz w:val="20"/>
                  <w:color w:val="0000ff"/>
                </w:rPr>
                <w:t xml:space="preserve">Закона</w:t>
              </w:r>
            </w:hyperlink>
            <w:r>
              <w:rPr>
                <w:sz w:val="20"/>
              </w:rPr>
              <w:t xml:space="preserve"> УР от 25.11.2024 N 60-РЗ)</w:t>
            </w:r>
          </w:p>
        </w:tc>
      </w:tr>
    </w:tbl>
    <w:p>
      <w:pPr>
        <w:pStyle w:val="0"/>
        <w:jc w:val="both"/>
      </w:pPr>
      <w:r>
        <w:rPr>
          <w:sz w:val="20"/>
        </w:rPr>
      </w:r>
    </w:p>
    <w:bookmarkStart w:id="58" w:name="P58"/>
    <w:bookmarkEnd w:id="58"/>
    <w:p>
      <w:pPr>
        <w:pStyle w:val="0"/>
        <w:ind w:firstLine="540"/>
        <w:jc w:val="both"/>
      </w:pPr>
      <w:r>
        <w:rPr>
          <w:sz w:val="20"/>
        </w:rPr>
        <w:t xml:space="preserve">4. Установить налоговую ставку в отношении жилых помещений, гаражей, машино-мест, которые принадлежат личному фонду на праве собственности и налоговая база в отношении которых определяется как кадастровая стоимость, за исключением объектов налогообложения, кадастровая стоимость каждого из которых превышает 300 миллионов рублей, в размере 0,3 процента.</w:t>
      </w:r>
    </w:p>
    <w:p>
      <w:pPr>
        <w:pStyle w:val="0"/>
        <w:jc w:val="both"/>
      </w:pPr>
      <w:r>
        <w:rPr>
          <w:sz w:val="20"/>
        </w:rPr>
        <w:t xml:space="preserve">(часть 4 введена </w:t>
      </w:r>
      <w:hyperlink w:history="0" r:id="rId61" w:tooltip="Закон УР от 29.11.2023 N 103-РЗ &quot;О внесении изменений в статьи 1 и 1.1 Закона Удмуртской Республики &quot;О налоге на имущество организаций в Удмуртской Республике&quot; (принят Государственным Советом УР 28.11.2023) (Зарегистрировано в Управлении Минюста России по УР 04.12.2023 N RU18000202301487) {КонсультантПлюс}">
        <w:r>
          <w:rPr>
            <w:sz w:val="20"/>
            <w:color w:val="0000ff"/>
          </w:rPr>
          <w:t xml:space="preserve">Законом</w:t>
        </w:r>
      </w:hyperlink>
      <w:r>
        <w:rPr>
          <w:sz w:val="20"/>
        </w:rPr>
        <w:t xml:space="preserve"> УР от 29.11.2023 N 103-РЗ)</w:t>
      </w:r>
    </w:p>
    <w:bookmarkStart w:id="60" w:name="P60"/>
    <w:bookmarkEnd w:id="60"/>
    <w:p>
      <w:pPr>
        <w:pStyle w:val="0"/>
        <w:spacing w:before="200" w:lineRule="auto"/>
        <w:ind w:firstLine="540"/>
        <w:jc w:val="both"/>
      </w:pPr>
      <w:r>
        <w:rPr>
          <w:sz w:val="20"/>
        </w:rPr>
        <w:t xml:space="preserve">5. Установить налоговую ставку в отношении объектов недвижимого имущества, предусмотренных в </w:t>
      </w:r>
      <w:hyperlink w:history="0" w:anchor="P63" w:tooltip="Статья 1.1. Особенности определения налоговой базы в отношении отдельных объектов недвижимого имущества">
        <w:r>
          <w:rPr>
            <w:sz w:val="20"/>
            <w:color w:val="0000ff"/>
          </w:rPr>
          <w:t xml:space="preserve">статье 1.1</w:t>
        </w:r>
      </w:hyperlink>
      <w:r>
        <w:rPr>
          <w:sz w:val="20"/>
        </w:rPr>
        <w:t xml:space="preserve"> настоящего Закона, кадастровая стоимость каждого из которых превышает 300 миллионов рублей, в размере 2,5 процента.</w:t>
      </w:r>
    </w:p>
    <w:p>
      <w:pPr>
        <w:pStyle w:val="0"/>
        <w:jc w:val="both"/>
      </w:pPr>
      <w:r>
        <w:rPr>
          <w:sz w:val="20"/>
        </w:rPr>
        <w:t xml:space="preserve">(часть 5 введена </w:t>
      </w:r>
      <w:hyperlink w:history="0" r:id="rId62" w:tooltip="Закон УР от 25.11.2024 N 60-РЗ &quot;О внесении изменений в статью 1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0) {КонсультантПлюс}">
        <w:r>
          <w:rPr>
            <w:sz w:val="20"/>
            <w:color w:val="0000ff"/>
          </w:rPr>
          <w:t xml:space="preserve">Законом</w:t>
        </w:r>
      </w:hyperlink>
      <w:r>
        <w:rPr>
          <w:sz w:val="20"/>
        </w:rPr>
        <w:t xml:space="preserve"> УР от 25.11.2024 N 60-РЗ)</w:t>
      </w:r>
    </w:p>
    <w:p>
      <w:pPr>
        <w:pStyle w:val="0"/>
        <w:jc w:val="both"/>
      </w:pPr>
      <w:r>
        <w:rPr>
          <w:sz w:val="20"/>
        </w:rPr>
      </w:r>
    </w:p>
    <w:bookmarkStart w:id="63" w:name="P63"/>
    <w:bookmarkEnd w:id="63"/>
    <w:p>
      <w:pPr>
        <w:pStyle w:val="2"/>
        <w:outlineLvl w:val="1"/>
        <w:ind w:firstLine="540"/>
        <w:jc w:val="both"/>
      </w:pPr>
      <w:r>
        <w:rPr>
          <w:sz w:val="20"/>
        </w:rPr>
        <w:t xml:space="preserve">Статья 1.1. Особенности определения налоговой базы в отношении отдельных объектов недвижимого имущества</w:t>
      </w:r>
    </w:p>
    <w:p>
      <w:pPr>
        <w:pStyle w:val="0"/>
        <w:jc w:val="both"/>
      </w:pPr>
      <w:r>
        <w:rPr>
          <w:sz w:val="20"/>
        </w:rPr>
      </w:r>
    </w:p>
    <w:p>
      <w:pPr>
        <w:pStyle w:val="0"/>
        <w:ind w:firstLine="540"/>
        <w:jc w:val="both"/>
      </w:pPr>
      <w:r>
        <w:rPr>
          <w:sz w:val="20"/>
        </w:rPr>
        <w:t xml:space="preserve">(в ред. </w:t>
      </w:r>
      <w:hyperlink w:history="0" r:id="rId63" w:tooltip="Закон УР от 29.11.2018 N 74-РЗ &quot;О внесении изменений в отдельные законы Удмуртской Республики&quot; (принят Государственным Советом УР 27.11.2018) {КонсультантПлюс}">
        <w:r>
          <w:rPr>
            <w:sz w:val="20"/>
            <w:color w:val="0000ff"/>
          </w:rPr>
          <w:t xml:space="preserve">Закона</w:t>
        </w:r>
      </w:hyperlink>
      <w:r>
        <w:rPr>
          <w:sz w:val="20"/>
        </w:rPr>
        <w:t xml:space="preserve"> УР от 29.11.2018 N 74-РЗ)</w:t>
      </w:r>
    </w:p>
    <w:p>
      <w:pPr>
        <w:pStyle w:val="0"/>
        <w:jc w:val="both"/>
      </w:pPr>
      <w:r>
        <w:rPr>
          <w:sz w:val="20"/>
        </w:rPr>
      </w:r>
    </w:p>
    <w:p>
      <w:pPr>
        <w:pStyle w:val="0"/>
        <w:ind w:firstLine="540"/>
        <w:jc w:val="both"/>
      </w:pPr>
      <w:r>
        <w:rPr>
          <w:sz w:val="20"/>
        </w:rPr>
        <w:t xml:space="preserve">1. Налоговая база как кадастровая стоимость объектов недвижимого имущества определяется в отношении следующих видов недвижимого имущества, признаваемого объектом налогообложения:</w:t>
      </w:r>
    </w:p>
    <w:bookmarkStart w:id="68" w:name="P68"/>
    <w:bookmarkEnd w:id="68"/>
    <w:p>
      <w:pPr>
        <w:pStyle w:val="0"/>
        <w:spacing w:before="200" w:lineRule="auto"/>
        <w:ind w:firstLine="540"/>
        <w:jc w:val="both"/>
      </w:pPr>
      <w:r>
        <w:rPr>
          <w:sz w:val="20"/>
        </w:rPr>
        <w:t xml:space="preserve">1) административно-деловые центры и торговые центры (комплексы) и помещения в них (за исключением административно-деловых центров и (или) помещений, находящихся в оперативном управлении государственных органов Удмуртской Республики, государственных учреждений Удмуртской Республики, органов местного самоуправления в Удмуртской Республике и созданных ими муниципальных учреждений);</w:t>
      </w:r>
    </w:p>
    <w:bookmarkStart w:id="69" w:name="P69"/>
    <w:bookmarkEnd w:id="69"/>
    <w:p>
      <w:pPr>
        <w:pStyle w:val="0"/>
        <w:spacing w:before="200" w:lineRule="auto"/>
        <w:ind w:firstLine="540"/>
        <w:jc w:val="both"/>
      </w:pPr>
      <w:r>
        <w:rPr>
          <w:sz w:val="20"/>
        </w:rPr>
        <w:t xml:space="preserve">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pPr>
        <w:pStyle w:val="0"/>
        <w:spacing w:before="200" w:lineRule="auto"/>
        <w:ind w:firstLine="540"/>
        <w:jc w:val="both"/>
      </w:pPr>
      <w:r>
        <w:rPr>
          <w:sz w:val="20"/>
        </w:rPr>
        <w:t xml:space="preserve">3) объекты недвижимого имущества иностранных организаций, не осуществляющих деятельность в Российской Федерации через постоянные представительства, а также объекты недвижимого имущества иностранных организаций, не относящиеся к деятельности данных организаций в Российской Федерации через постоянные представительства;</w:t>
      </w:r>
    </w:p>
    <w:p>
      <w:pPr>
        <w:pStyle w:val="0"/>
        <w:spacing w:before="200" w:lineRule="auto"/>
        <w:ind w:firstLine="540"/>
        <w:jc w:val="both"/>
      </w:pPr>
      <w:r>
        <w:rPr>
          <w:sz w:val="20"/>
        </w:rPr>
        <w:t xml:space="preserve">4) жилые помещения, жилые строения, многоквартирные дома, наемные дома, садовые дома, гаражи, машино-места, объекты незавершенного строительства, а также хозяйственные строения или сооружения, расположенные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pPr>
        <w:pStyle w:val="0"/>
        <w:jc w:val="both"/>
      </w:pPr>
      <w:r>
        <w:rPr>
          <w:sz w:val="20"/>
        </w:rPr>
        <w:t xml:space="preserve">(п. 4 в ред. </w:t>
      </w:r>
      <w:hyperlink w:history="0" r:id="rId64" w:tooltip="Закон УР от 29.11.2023 N 103-РЗ &quot;О внесении изменений в статьи 1 и 1.1 Закона Удмуртской Республики &quot;О налоге на имущество организаций в Удмуртской Республике&quot; (принят Государственным Советом УР 28.11.2023) (Зарегистрировано в Управлении Минюста России по УР 04.12.2023 N RU18000202301487) {КонсультантПлюс}">
        <w:r>
          <w:rPr>
            <w:sz w:val="20"/>
            <w:color w:val="0000ff"/>
          </w:rPr>
          <w:t xml:space="preserve">Закона</w:t>
        </w:r>
      </w:hyperlink>
      <w:r>
        <w:rPr>
          <w:sz w:val="20"/>
        </w:rPr>
        <w:t xml:space="preserve"> УР от 29.11.2023 N 103-РЗ)</w:t>
      </w:r>
    </w:p>
    <w:p>
      <w:pPr>
        <w:pStyle w:val="0"/>
        <w:spacing w:before="200" w:lineRule="auto"/>
        <w:ind w:firstLine="540"/>
        <w:jc w:val="both"/>
      </w:pPr>
      <w:r>
        <w:rPr>
          <w:sz w:val="20"/>
        </w:rPr>
        <w:t xml:space="preserve">2. Налоговая база как кадастровая стоимость объектов недвижимого имущества применяется к объектам недвижимости, указанным в </w:t>
      </w:r>
      <w:hyperlink w:history="0" w:anchor="P68" w:tooltip="1) административно-деловые центры и торговые центры (комплексы) и помещения в них (за исключением административно-деловых центров и (или) помещений, находящихся в оперативном управлении государственных органов Удмуртской Республики, государственных учреждений Удмуртской Республики, органов местного самоуправления в Удмуртской Республике и созданных ими муниципальных учреждений);">
        <w:r>
          <w:rPr>
            <w:sz w:val="20"/>
            <w:color w:val="0000ff"/>
          </w:rPr>
          <w:t xml:space="preserve">пунктах 1</w:t>
        </w:r>
      </w:hyperlink>
      <w:r>
        <w:rPr>
          <w:sz w:val="20"/>
        </w:rPr>
        <w:t xml:space="preserve"> и </w:t>
      </w:r>
      <w:hyperlink w:history="0" w:anchor="P69" w:tooltip="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w:r>
          <w:rPr>
            <w:sz w:val="20"/>
            <w:color w:val="0000ff"/>
          </w:rPr>
          <w:t xml:space="preserve">2 части 1</w:t>
        </w:r>
      </w:hyperlink>
      <w:r>
        <w:rPr>
          <w:sz w:val="20"/>
        </w:rPr>
        <w:t xml:space="preserve"> настоящей статьи, включенным в перечень объектов недвижимого имущества, в отношении которых налоговая база определяется как кадастровая стоимость на соответствующий налоговый период, утверждаемый Правительством Удмуртской Республики.</w:t>
      </w:r>
    </w:p>
    <w:p>
      <w:pPr>
        <w:pStyle w:val="0"/>
        <w:spacing w:before="200" w:lineRule="auto"/>
        <w:ind w:firstLine="540"/>
        <w:jc w:val="both"/>
      </w:pPr>
      <w:r>
        <w:rPr>
          <w:sz w:val="20"/>
        </w:rPr>
        <w:t xml:space="preserve">3. Утратила силу с 01.01.2022. - </w:t>
      </w:r>
      <w:hyperlink w:history="0" r:id="rId65"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w:t>
        </w:r>
      </w:hyperlink>
      <w:r>
        <w:rPr>
          <w:sz w:val="20"/>
        </w:rPr>
        <w:t xml:space="preserve"> УР от 26.11.2021 N 121-РЗ.</w:t>
      </w:r>
    </w:p>
    <w:p>
      <w:pPr>
        <w:pStyle w:val="0"/>
        <w:jc w:val="both"/>
      </w:pPr>
      <w:r>
        <w:rPr>
          <w:sz w:val="20"/>
        </w:rPr>
      </w:r>
    </w:p>
    <w:p>
      <w:pPr>
        <w:pStyle w:val="2"/>
        <w:outlineLvl w:val="1"/>
        <w:ind w:firstLine="540"/>
        <w:jc w:val="both"/>
      </w:pPr>
      <w:r>
        <w:rPr>
          <w:sz w:val="20"/>
        </w:rPr>
        <w:t xml:space="preserve">Статья 2. Налоговые льготы</w:t>
      </w:r>
    </w:p>
    <w:p>
      <w:pPr>
        <w:pStyle w:val="0"/>
        <w:jc w:val="both"/>
      </w:pPr>
      <w:r>
        <w:rPr>
          <w:sz w:val="20"/>
        </w:rPr>
      </w:r>
    </w:p>
    <w:p>
      <w:pPr>
        <w:pStyle w:val="0"/>
        <w:ind w:firstLine="540"/>
        <w:jc w:val="both"/>
      </w:pPr>
      <w:r>
        <w:rPr>
          <w:sz w:val="20"/>
        </w:rPr>
        <w:t xml:space="preserve">(в ред. </w:t>
      </w:r>
      <w:hyperlink w:history="0" r:id="rId66" w:tooltip="Закон УР от 30.06.2004 N 29-РЗ (ред. от 05.11.2025)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22.06.2004 N 251-III) {КонсультантПлюс}">
        <w:r>
          <w:rPr>
            <w:sz w:val="20"/>
            <w:color w:val="0000ff"/>
          </w:rPr>
          <w:t xml:space="preserve">Закона</w:t>
        </w:r>
      </w:hyperlink>
      <w:r>
        <w:rPr>
          <w:sz w:val="20"/>
        </w:rPr>
        <w:t xml:space="preserve"> УР от 30.06.2004 N 29-РЗ)</w:t>
      </w:r>
    </w:p>
    <w:p>
      <w:pPr>
        <w:pStyle w:val="0"/>
        <w:jc w:val="both"/>
      </w:pPr>
      <w:r>
        <w:rPr>
          <w:sz w:val="20"/>
        </w:rPr>
      </w:r>
    </w:p>
    <w:p>
      <w:pPr>
        <w:pStyle w:val="0"/>
        <w:ind w:firstLine="540"/>
        <w:jc w:val="both"/>
      </w:pPr>
      <w:r>
        <w:rPr>
          <w:sz w:val="20"/>
        </w:rPr>
        <w:t xml:space="preserve">1. Освобождаются от налогообложения:</w:t>
      </w:r>
    </w:p>
    <w:p>
      <w:pPr>
        <w:pStyle w:val="0"/>
        <w:jc w:val="both"/>
      </w:pPr>
      <w:r>
        <w:rPr>
          <w:sz w:val="20"/>
        </w:rPr>
        <w:t xml:space="preserve">(в ред. </w:t>
      </w:r>
      <w:hyperlink w:history="0" r:id="rId67" w:tooltip="Закон УР от 04.07.2016 N 46-РЗ &quot;О внесении изменений в отдельные законы Удмуртской Республики&quot; (принят Государственным Советом УР 21.06.2016 N 806-V) (Зарегистрировано в Управлении Минюста России по УР 12.07.2016 N RU18000201600536) {КонсультантПлюс}">
        <w:r>
          <w:rPr>
            <w:sz w:val="20"/>
            <w:color w:val="0000ff"/>
          </w:rPr>
          <w:t xml:space="preserve">Закона</w:t>
        </w:r>
      </w:hyperlink>
      <w:r>
        <w:rPr>
          <w:sz w:val="20"/>
        </w:rPr>
        <w:t xml:space="preserve"> УР от 04.07.2016 N 46-РЗ)</w:t>
      </w:r>
    </w:p>
    <w:p>
      <w:pPr>
        <w:pStyle w:val="0"/>
        <w:spacing w:before="200" w:lineRule="auto"/>
        <w:ind w:firstLine="540"/>
        <w:jc w:val="both"/>
      </w:pPr>
      <w:r>
        <w:rPr>
          <w:sz w:val="20"/>
        </w:rPr>
        <w:t xml:space="preserve">1) исключен с 01.01.2012. - </w:t>
      </w:r>
      <w:hyperlink w:history="0" r:id="rId68" w:tooltip="Закон УР от 10.10.2011 N 45-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27.09.2011) (Зарегистрировано в Управлении Минюста РФ по УР 18.10.2011 N RU18000201100617) {КонсультантПлюс}">
        <w:r>
          <w:rPr>
            <w:sz w:val="20"/>
            <w:color w:val="0000ff"/>
          </w:rPr>
          <w:t xml:space="preserve">Закон</w:t>
        </w:r>
      </w:hyperlink>
      <w:r>
        <w:rPr>
          <w:sz w:val="20"/>
        </w:rPr>
        <w:t xml:space="preserve"> УР от 10.10.2011 N 45-РЗ;</w:t>
      </w:r>
    </w:p>
    <w:p>
      <w:pPr>
        <w:pStyle w:val="0"/>
        <w:spacing w:before="200" w:lineRule="auto"/>
        <w:ind w:firstLine="540"/>
        <w:jc w:val="both"/>
      </w:pPr>
      <w:r>
        <w:rPr>
          <w:sz w:val="20"/>
        </w:rPr>
        <w:t xml:space="preserve">1.1) организации в отношении административно-деловых центров и торговых центров (комплексов) общей площадью, не превышающей 1000 кв. метров, и помещений в них, в отношении нежилых помещений,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расположенных в сельских населенных пунктах с численностью населения менее 3 тысяч человек;</w:t>
      </w:r>
    </w:p>
    <w:p>
      <w:pPr>
        <w:pStyle w:val="0"/>
        <w:jc w:val="both"/>
      </w:pPr>
      <w:r>
        <w:rPr>
          <w:sz w:val="20"/>
        </w:rPr>
        <w:t xml:space="preserve">(п. 1.1 введен </w:t>
      </w:r>
      <w:hyperlink w:history="0" r:id="rId69" w:tooltip="Закон УР от 30.11.2022 N 63-РЗ &quot;О внесении изменений в статьи 1 и 2 Закона Удмуртской Республики &quot;О налоге на имущество организаций в Удмуртской Республике&quot; (принят Государственным Советом УР 29.11.2022) (Зарегистрировано в Управлении Минюста России по УР 14.12.2022 N RU18000202201714) {КонсультантПлюс}">
        <w:r>
          <w:rPr>
            <w:sz w:val="20"/>
            <w:color w:val="0000ff"/>
          </w:rPr>
          <w:t xml:space="preserve">Законом</w:t>
        </w:r>
      </w:hyperlink>
      <w:r>
        <w:rPr>
          <w:sz w:val="20"/>
        </w:rPr>
        <w:t xml:space="preserve"> УР от 30.11.2022 N 63-РЗ)</w:t>
      </w:r>
    </w:p>
    <w:p>
      <w:pPr>
        <w:pStyle w:val="0"/>
        <w:spacing w:before="200" w:lineRule="auto"/>
        <w:ind w:firstLine="540"/>
        <w:jc w:val="both"/>
      </w:pPr>
      <w:r>
        <w:rPr>
          <w:sz w:val="20"/>
        </w:rPr>
        <w:t xml:space="preserve">2) организации, производящие сельскохозяйственную продукцию и (или) выращивающие рыбу, осуществляющие ее первичную переработку и реализующие эту продукцию и (или) рыбу, при условии, что в общем доходе от реализации товаров (работ, услуг) таких организаций доля дохода от реализации произведенной ими сельскохозяйственной продукции и (или) выращенной ими рыбы, включая продукцию ее первичной переработки, произведенную ими из сельскохозяйственного сырья собственного производства и (или) выращенной ими рыбы, составляет не менее 70 процентов.</w:t>
      </w:r>
    </w:p>
    <w:p>
      <w:pPr>
        <w:pStyle w:val="0"/>
        <w:spacing w:before="200" w:lineRule="auto"/>
        <w:ind w:firstLine="540"/>
        <w:jc w:val="both"/>
      </w:pPr>
      <w:r>
        <w:rPr>
          <w:sz w:val="20"/>
        </w:rPr>
        <w:t xml:space="preserve">В целях настоящего пункта применяется </w:t>
      </w:r>
      <w:hyperlink w:history="0" r:id="rId70"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gt; {КонсультантПлюс}">
        <w:r>
          <w:rPr>
            <w:sz w:val="20"/>
            <w:color w:val="0000ff"/>
          </w:rPr>
          <w:t xml:space="preserve">перечень</w:t>
        </w:r>
      </w:hyperlink>
      <w:r>
        <w:rPr>
          <w:sz w:val="20"/>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утвержденный распоряжением Правительства Российской Федерации от 25 января 2017 года N 79-р.</w:t>
      </w:r>
    </w:p>
    <w:p>
      <w:pPr>
        <w:pStyle w:val="0"/>
        <w:spacing w:before="200" w:lineRule="auto"/>
        <w:ind w:firstLine="540"/>
        <w:jc w:val="both"/>
      </w:pPr>
      <w:r>
        <w:rPr>
          <w:sz w:val="20"/>
        </w:rPr>
        <w:t xml:space="preserve">Налоговая льгота предоставляется при условии представления в налоговый орган расшифрованной информации о выручке по видам деятельности и об объектах имущества, по которым применяется налоговая льгота, с указанием их остаточной стоимости;</w:t>
      </w:r>
    </w:p>
    <w:p>
      <w:pPr>
        <w:pStyle w:val="0"/>
        <w:jc w:val="both"/>
      </w:pPr>
      <w:r>
        <w:rPr>
          <w:sz w:val="20"/>
        </w:rPr>
        <w:t xml:space="preserve">(п. 2 в ред. </w:t>
      </w:r>
      <w:hyperlink w:history="0" r:id="rId71"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Закона</w:t>
        </w:r>
      </w:hyperlink>
      <w:r>
        <w:rPr>
          <w:sz w:val="20"/>
        </w:rPr>
        <w:t xml:space="preserve"> УР от 26.11.2021 N 121-РЗ)</w:t>
      </w:r>
    </w:p>
    <w:p>
      <w:pPr>
        <w:pStyle w:val="0"/>
        <w:spacing w:before="200" w:lineRule="auto"/>
        <w:ind w:firstLine="540"/>
        <w:jc w:val="both"/>
      </w:pPr>
      <w:r>
        <w:rPr>
          <w:sz w:val="20"/>
        </w:rPr>
        <w:t xml:space="preserve">2.1) организации, заключившие в отношении объектов спорта концессионные соглашения или соглашения о государственно-частном партнерстве в соответствии с Федеральным </w:t>
      </w:r>
      <w:hyperlink w:history="0" r:id="rId72" w:tooltip="Федеральный закон от 21.07.2005 N 115-ФЗ (ред. от 28.11.2025) &quot;О концессионных соглашениях&quot; {КонсультантПлюс}">
        <w:r>
          <w:rPr>
            <w:sz w:val="20"/>
            <w:color w:val="0000ff"/>
          </w:rPr>
          <w:t xml:space="preserve">законом</w:t>
        </w:r>
      </w:hyperlink>
      <w:r>
        <w:rPr>
          <w:sz w:val="20"/>
        </w:rPr>
        <w:t xml:space="preserve"> от 21 июля 2005 года N 115-ФЗ "О концессионных соглашениях" и Федеральным </w:t>
      </w:r>
      <w:hyperlink w:history="0" r:id="rId73"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в отношении имущества, определенного в этих соглашениях.</w:t>
      </w:r>
    </w:p>
    <w:p>
      <w:pPr>
        <w:pStyle w:val="0"/>
        <w:spacing w:before="200" w:lineRule="auto"/>
        <w:ind w:firstLine="540"/>
        <w:jc w:val="both"/>
      </w:pPr>
      <w:r>
        <w:rPr>
          <w:sz w:val="20"/>
        </w:rPr>
        <w:t xml:space="preserve">Налоговая льгота предоставляется при соблюдении совокупности следующих условий:</w:t>
      </w:r>
    </w:p>
    <w:p>
      <w:pPr>
        <w:pStyle w:val="0"/>
        <w:spacing w:before="200" w:lineRule="auto"/>
        <w:ind w:firstLine="540"/>
        <w:jc w:val="both"/>
      </w:pPr>
      <w:r>
        <w:rPr>
          <w:sz w:val="20"/>
        </w:rPr>
        <w:t xml:space="preserve">а) заключение концессионного соглашения или соглашения о государственно-частном партнерстве в отношении объектов спорта;</w:t>
      </w:r>
    </w:p>
    <w:p>
      <w:pPr>
        <w:pStyle w:val="0"/>
        <w:spacing w:before="200" w:lineRule="auto"/>
        <w:ind w:firstLine="540"/>
        <w:jc w:val="both"/>
      </w:pPr>
      <w:r>
        <w:rPr>
          <w:sz w:val="20"/>
        </w:rPr>
        <w:t xml:space="preserve">б) ведение раздельного бухгалтерского учета в отношении имущества, определенного в концессионном соглашении или соглашении о государственно-частном партнерстве.</w:t>
      </w:r>
    </w:p>
    <w:p>
      <w:pPr>
        <w:pStyle w:val="0"/>
        <w:spacing w:before="200" w:lineRule="auto"/>
        <w:ind w:firstLine="540"/>
        <w:jc w:val="both"/>
      </w:pPr>
      <w:r>
        <w:rPr>
          <w:sz w:val="20"/>
        </w:rPr>
        <w:t xml:space="preserve">Для применения налоговой льготы налогоплательщик представляет в налоговый орган копию заключенного соглашения и информацию об объектах имущества, по которым применяется налоговая льгота, с указанием их остаточной стоимости;</w:t>
      </w:r>
    </w:p>
    <w:p>
      <w:pPr>
        <w:pStyle w:val="0"/>
        <w:jc w:val="both"/>
      </w:pPr>
      <w:r>
        <w:rPr>
          <w:sz w:val="20"/>
        </w:rPr>
        <w:t xml:space="preserve">(п. 2.1 в ред. </w:t>
      </w:r>
      <w:hyperlink w:history="0" r:id="rId74"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Закона</w:t>
        </w:r>
      </w:hyperlink>
      <w:r>
        <w:rPr>
          <w:sz w:val="20"/>
        </w:rPr>
        <w:t xml:space="preserve"> УР от 26.11.2021 N 121-РЗ)</w:t>
      </w:r>
    </w:p>
    <w:bookmarkStart w:id="95" w:name="P95"/>
    <w:bookmarkEnd w:id="95"/>
    <w:p>
      <w:pPr>
        <w:pStyle w:val="0"/>
        <w:spacing w:before="200" w:lineRule="auto"/>
        <w:ind w:firstLine="540"/>
        <w:jc w:val="both"/>
      </w:pPr>
      <w:r>
        <w:rPr>
          <w:sz w:val="20"/>
        </w:rPr>
        <w:t xml:space="preserve">3) организации в отношении имущества, вновь созданного, и (или) реконструируемого, и (или) приобретенного нового (не бывшего в эксплуатации) в целях реализации инвестиционного проекта, в течение 5 лет с начала налогового периода, в котором такое имущество введено в эксплуатацию и (или) принято к бухгалтерскому учету в качестве основного средства, а в случае реализации инвестиционных проектов в целях размещения объектов социально-культурного назначения и (или) объектов коммунального назначения - в течение 10 лет.</w:t>
      </w:r>
    </w:p>
    <w:p>
      <w:pPr>
        <w:pStyle w:val="0"/>
        <w:spacing w:before="200" w:lineRule="auto"/>
        <w:ind w:firstLine="540"/>
        <w:jc w:val="both"/>
      </w:pPr>
      <w:r>
        <w:rPr>
          <w:sz w:val="20"/>
        </w:rPr>
        <w:t xml:space="preserve">В целях применения настоящего пункта:</w:t>
      </w:r>
    </w:p>
    <w:p>
      <w:pPr>
        <w:pStyle w:val="0"/>
        <w:spacing w:before="200" w:lineRule="auto"/>
        <w:ind w:firstLine="540"/>
        <w:jc w:val="both"/>
      </w:pPr>
      <w:r>
        <w:rPr>
          <w:sz w:val="20"/>
        </w:rPr>
        <w:t xml:space="preserve">объектами социально-культурного назначения признаются объекты здравоохранения и санаторно-курортной деятельности, культуры и историко-культурной деятельности, образования (воспитательной работы) и просвещения, объекты физкультуры и спорта, объекты рекреационного назначения, объекты туристской индустрии, объекты социальной защиты и социального обслуживания населения;</w:t>
      </w:r>
    </w:p>
    <w:p>
      <w:pPr>
        <w:pStyle w:val="0"/>
        <w:spacing w:before="200" w:lineRule="auto"/>
        <w:ind w:firstLine="540"/>
        <w:jc w:val="both"/>
      </w:pPr>
      <w:r>
        <w:rPr>
          <w:sz w:val="20"/>
        </w:rPr>
        <w:t xml:space="preserve">объектами коммунального назначения признаются объекты коммунальной инфраструктуры или объекты коммунального хозяйства, объекты по производству, передаче и распределению электрической энергии, объекты теплоснабжения, централизованные системы горячего водоснабжения, холодного водоснабжения и (или) водоотведения, объекты, на которых осуществляются обработка, накопление, утилизация, обезвреживание, размещение твердых коммунальных отходов, объекты газоснабжения.</w:t>
      </w:r>
    </w:p>
    <w:p>
      <w:pPr>
        <w:pStyle w:val="0"/>
        <w:spacing w:before="200" w:lineRule="auto"/>
        <w:ind w:firstLine="540"/>
        <w:jc w:val="both"/>
      </w:pPr>
      <w:r>
        <w:rPr>
          <w:sz w:val="20"/>
        </w:rPr>
        <w:t xml:space="preserve">Налоговая льгота применяется в отношении объектов недвижимого имущества, входящих в объект соглашения о государственно-частном партнерстве, или концессионного соглашения, или инвестиционного соглашения.</w:t>
      </w:r>
    </w:p>
    <w:p>
      <w:pPr>
        <w:pStyle w:val="0"/>
        <w:spacing w:before="200" w:lineRule="auto"/>
        <w:ind w:firstLine="540"/>
        <w:jc w:val="both"/>
      </w:pPr>
      <w:r>
        <w:rPr>
          <w:sz w:val="20"/>
        </w:rPr>
        <w:t xml:space="preserve">Налоговая льгота предоставляется при соблюдении совокупности следующих условий:</w:t>
      </w:r>
    </w:p>
    <w:p>
      <w:pPr>
        <w:pStyle w:val="0"/>
        <w:spacing w:before="200" w:lineRule="auto"/>
        <w:ind w:firstLine="540"/>
        <w:jc w:val="both"/>
      </w:pPr>
      <w:r>
        <w:rPr>
          <w:sz w:val="20"/>
        </w:rPr>
        <w:t xml:space="preserve">а) заключение организацией с уполномоченным исполнительным органом Удмуртской Республики соглашения о государственно-частном партнерстве, или концессионного соглашения, или инвестиционного соглашения;</w:t>
      </w:r>
    </w:p>
    <w:p>
      <w:pPr>
        <w:pStyle w:val="0"/>
        <w:spacing w:before="200" w:lineRule="auto"/>
        <w:ind w:firstLine="540"/>
        <w:jc w:val="both"/>
      </w:pPr>
      <w:r>
        <w:rPr>
          <w:sz w:val="20"/>
        </w:rPr>
        <w:t xml:space="preserve">б) введение в эксплуатацию имущества, вновь созданного и (или) реконструируемого, и (или) принятие к бухгалтерскому учету в качестве основного средства приобретенного нового (не бывшего в эксплуатации) имущества в целях реализации инвестиционного проекта после заключения соглашения о государственно-частном партнерстве или концессионного соглашения, или инвестиционного соглашения;</w:t>
      </w:r>
    </w:p>
    <w:p>
      <w:pPr>
        <w:pStyle w:val="0"/>
        <w:spacing w:before="200" w:lineRule="auto"/>
        <w:ind w:firstLine="540"/>
        <w:jc w:val="both"/>
      </w:pPr>
      <w:r>
        <w:rPr>
          <w:sz w:val="20"/>
        </w:rPr>
        <w:t xml:space="preserve">в) ведение раздельного бухгалтерского учета в отношении имущества, вновь созданного, и (или) реконструируемого, и (или) приобретенного нового (не бывшего в эксплуатации) в целях реализации инвестиционного проекта.</w:t>
      </w:r>
    </w:p>
    <w:p>
      <w:pPr>
        <w:pStyle w:val="0"/>
        <w:spacing w:before="200" w:lineRule="auto"/>
        <w:ind w:firstLine="540"/>
        <w:jc w:val="both"/>
      </w:pPr>
      <w:r>
        <w:rPr>
          <w:sz w:val="20"/>
        </w:rPr>
        <w:t xml:space="preserve">Инвестиционное соглашение между организацией и уполномоченным исполнительным органом Удмуртской Республики заключается в порядке, утвержденном Правительством Удмуртской Республики, и по типовой форме, утверждаемой исполнительным органом Удмуртской Республики, определяемым Правительством Удмуртской Республики.</w:t>
      </w:r>
    </w:p>
    <w:p>
      <w:pPr>
        <w:pStyle w:val="0"/>
        <w:spacing w:before="200" w:lineRule="auto"/>
        <w:ind w:firstLine="540"/>
        <w:jc w:val="both"/>
      </w:pPr>
      <w:r>
        <w:rPr>
          <w:sz w:val="20"/>
        </w:rPr>
        <w:t xml:space="preserve">Налоговая льгота не распространяется на имущество, вновь созданное, и (или) реконструируемое, и (или) приобретенное в целях реализации инвестиционных проектов, предусмотренных </w:t>
      </w:r>
      <w:hyperlink w:history="0" r:id="rId75"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частями 3</w:t>
        </w:r>
      </w:hyperlink>
      <w:r>
        <w:rPr>
          <w:sz w:val="20"/>
        </w:rPr>
        <w:t xml:space="preserve">, </w:t>
      </w:r>
      <w:hyperlink w:history="0" r:id="rId76"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4</w:t>
        </w:r>
      </w:hyperlink>
      <w:r>
        <w:rPr>
          <w:sz w:val="20"/>
        </w:rPr>
        <w:t xml:space="preserve"> и </w:t>
      </w:r>
      <w:hyperlink w:history="0" r:id="rId77"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5 статьи 3</w:t>
        </w:r>
      </w:hyperlink>
      <w:r>
        <w:rPr>
          <w:sz w:val="20"/>
        </w:rPr>
        <w:t xml:space="preserve"> Закона Удмуртской Республики от 12 мая 2015 года N 24-РЗ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w:t>
      </w:r>
    </w:p>
    <w:p>
      <w:pPr>
        <w:pStyle w:val="0"/>
        <w:spacing w:before="200" w:lineRule="auto"/>
        <w:ind w:firstLine="540"/>
        <w:jc w:val="both"/>
      </w:pPr>
      <w:r>
        <w:rPr>
          <w:sz w:val="20"/>
        </w:rPr>
        <w:t xml:space="preserve">Для применения налоговой льготы налогоплательщик представляет в налоговый орган следующие документы:</w:t>
      </w:r>
    </w:p>
    <w:p>
      <w:pPr>
        <w:pStyle w:val="0"/>
        <w:spacing w:before="200" w:lineRule="auto"/>
        <w:ind w:firstLine="540"/>
        <w:jc w:val="both"/>
      </w:pPr>
      <w:r>
        <w:rPr>
          <w:sz w:val="20"/>
        </w:rPr>
        <w:t xml:space="preserve">а) соглашение о государственно-частном партнерстве, или концессионное соглашение, или инвестиционное соглашение;</w:t>
      </w:r>
    </w:p>
    <w:p>
      <w:pPr>
        <w:pStyle w:val="0"/>
        <w:spacing w:before="200" w:lineRule="auto"/>
        <w:ind w:firstLine="540"/>
        <w:jc w:val="both"/>
      </w:pPr>
      <w:r>
        <w:rPr>
          <w:sz w:val="20"/>
        </w:rPr>
        <w:t xml:space="preserve">б) документы, содержащие перечень вводимых в эксплуатацию и (или) принятых к бухгалтерскому учету в качестве основного средства объектов недвижимого имущества и подтверждающие их ввод в эксплуатацию, а также документы, подтверждающие право собственности (или их копии, заверенные в установленном порядке);</w:t>
      </w:r>
    </w:p>
    <w:p>
      <w:pPr>
        <w:pStyle w:val="0"/>
        <w:jc w:val="both"/>
      </w:pPr>
      <w:r>
        <w:rPr>
          <w:sz w:val="20"/>
        </w:rPr>
        <w:t xml:space="preserve">(п. 3 в ред. </w:t>
      </w:r>
      <w:hyperlink w:history="0" r:id="rId78" w:tooltip="Закон УР от 25.11.2024 N 61-РЗ &quot;О внесении изменений в Закон Удмуртской Республики &quot;О налоговых льготах, связанных с осуществлением инвестиционной деятельности&quot; и статью 2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1) {КонсультантПлюс}">
        <w:r>
          <w:rPr>
            <w:sz w:val="20"/>
            <w:color w:val="0000ff"/>
          </w:rPr>
          <w:t xml:space="preserve">Закона</w:t>
        </w:r>
      </w:hyperlink>
      <w:r>
        <w:rPr>
          <w:sz w:val="20"/>
        </w:rPr>
        <w:t xml:space="preserve"> УР от 25.11.2024 N 61-РЗ)</w:t>
      </w:r>
    </w:p>
    <w:p>
      <w:pPr>
        <w:pStyle w:val="0"/>
        <w:spacing w:before="200" w:lineRule="auto"/>
        <w:ind w:firstLine="540"/>
        <w:jc w:val="both"/>
      </w:pPr>
      <w:r>
        <w:rPr>
          <w:sz w:val="20"/>
        </w:rPr>
        <w:t xml:space="preserve">3.1) утратил силу с 01.01.2019. - </w:t>
      </w:r>
      <w:hyperlink w:history="0" r:id="rId79" w:tooltip="Закон УР от 13.07.2018 N 42-РЗ &quot;О внесении изменений в некоторые законы Удмуртской Республики&quot; (принят Государственным Советом УР 26.06.2018 N 201-VI) (Зарегистрировано в Управлении Минюста России по УР 24.07.2018 N RU18000201800647) {КонсультантПлюс}">
        <w:r>
          <w:rPr>
            <w:sz w:val="20"/>
            <w:color w:val="0000ff"/>
          </w:rPr>
          <w:t xml:space="preserve">Закон</w:t>
        </w:r>
      </w:hyperlink>
      <w:r>
        <w:rPr>
          <w:sz w:val="20"/>
        </w:rPr>
        <w:t xml:space="preserve"> УР от 13.07.2018 N 42-РЗ;</w:t>
      </w:r>
    </w:p>
    <w:p>
      <w:pPr>
        <w:pStyle w:val="0"/>
        <w:spacing w:before="200" w:lineRule="auto"/>
        <w:ind w:firstLine="540"/>
        <w:jc w:val="both"/>
      </w:pPr>
      <w:r>
        <w:rPr>
          <w:sz w:val="20"/>
        </w:rPr>
        <w:t xml:space="preserve">4) - 8) утратили силу с 01.01.2019. - </w:t>
      </w:r>
      <w:hyperlink w:history="0" r:id="rId80" w:tooltip="Закон УР от 29.11.2018 N 74-РЗ &quot;О внесении изменений в отдельные законы Удмуртской Республики&quot; (принят Государственным Советом УР 27.11.2018) {КонсультантПлюс}">
        <w:r>
          <w:rPr>
            <w:sz w:val="20"/>
            <w:color w:val="0000ff"/>
          </w:rPr>
          <w:t xml:space="preserve">Закон</w:t>
        </w:r>
      </w:hyperlink>
      <w:r>
        <w:rPr>
          <w:sz w:val="20"/>
        </w:rPr>
        <w:t xml:space="preserve"> УР от 29.11.2018 N 74-РЗ;</w:t>
      </w:r>
    </w:p>
    <w:p>
      <w:pPr>
        <w:pStyle w:val="0"/>
        <w:spacing w:before="200" w:lineRule="auto"/>
        <w:ind w:firstLine="540"/>
        <w:jc w:val="both"/>
      </w:pPr>
      <w:r>
        <w:rPr>
          <w:sz w:val="20"/>
        </w:rPr>
        <w:t xml:space="preserve">9) организации в отношении автомобильных дорог, участков автомобильных дорог, мостов, путепроводов, тоннелей, пунктов взимания платы, являющихся объектами концессионных соглашений, в которых Удмуртская Республика является концедентом. Льгота предоставляется в течение двадцати лет с даты ввода указанных объектов в эксплуатацию.</w:t>
      </w:r>
    </w:p>
    <w:p>
      <w:pPr>
        <w:pStyle w:val="0"/>
        <w:spacing w:before="200" w:lineRule="auto"/>
        <w:ind w:firstLine="540"/>
        <w:jc w:val="both"/>
      </w:pPr>
      <w:r>
        <w:rPr>
          <w:sz w:val="20"/>
        </w:rPr>
        <w:t xml:space="preserve">Для применения налоговой льготы налогоплательщик представляет в налоговый орган следующие документы:</w:t>
      </w:r>
    </w:p>
    <w:p>
      <w:pPr>
        <w:pStyle w:val="0"/>
        <w:jc w:val="both"/>
      </w:pPr>
      <w:r>
        <w:rPr>
          <w:sz w:val="20"/>
        </w:rPr>
        <w:t xml:space="preserve">(абзац введен </w:t>
      </w:r>
      <w:hyperlink w:history="0" r:id="rId81"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Законом</w:t>
        </w:r>
      </w:hyperlink>
      <w:r>
        <w:rPr>
          <w:sz w:val="20"/>
        </w:rPr>
        <w:t xml:space="preserve"> УР от 26.11.2021 N 121-РЗ)</w:t>
      </w:r>
    </w:p>
    <w:p>
      <w:pPr>
        <w:pStyle w:val="0"/>
        <w:spacing w:before="200" w:lineRule="auto"/>
        <w:ind w:firstLine="540"/>
        <w:jc w:val="both"/>
      </w:pPr>
      <w:r>
        <w:rPr>
          <w:sz w:val="20"/>
        </w:rPr>
        <w:t xml:space="preserve">а) копию концессионного соглашения;</w:t>
      </w:r>
    </w:p>
    <w:p>
      <w:pPr>
        <w:pStyle w:val="0"/>
        <w:jc w:val="both"/>
      </w:pPr>
      <w:r>
        <w:rPr>
          <w:sz w:val="20"/>
        </w:rPr>
        <w:t xml:space="preserve">(пп. "а" введен </w:t>
      </w:r>
      <w:hyperlink w:history="0" r:id="rId82"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Законом</w:t>
        </w:r>
      </w:hyperlink>
      <w:r>
        <w:rPr>
          <w:sz w:val="20"/>
        </w:rPr>
        <w:t xml:space="preserve"> УР от 26.11.2021 N 121-РЗ)</w:t>
      </w:r>
    </w:p>
    <w:p>
      <w:pPr>
        <w:pStyle w:val="0"/>
        <w:spacing w:before="200" w:lineRule="auto"/>
        <w:ind w:firstLine="540"/>
        <w:jc w:val="both"/>
      </w:pPr>
      <w:r>
        <w:rPr>
          <w:sz w:val="20"/>
        </w:rPr>
        <w:t xml:space="preserve">б) копию разрешения на ввод объектов в эксплуатацию;</w:t>
      </w:r>
    </w:p>
    <w:p>
      <w:pPr>
        <w:pStyle w:val="0"/>
        <w:jc w:val="both"/>
      </w:pPr>
      <w:r>
        <w:rPr>
          <w:sz w:val="20"/>
        </w:rPr>
        <w:t xml:space="preserve">(пп. "б" введен </w:t>
      </w:r>
      <w:hyperlink w:history="0" r:id="rId83"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Законом</w:t>
        </w:r>
      </w:hyperlink>
      <w:r>
        <w:rPr>
          <w:sz w:val="20"/>
        </w:rPr>
        <w:t xml:space="preserve"> УР от 26.11.2021 N 121-РЗ)</w:t>
      </w:r>
    </w:p>
    <w:p>
      <w:pPr>
        <w:pStyle w:val="0"/>
        <w:jc w:val="both"/>
      </w:pPr>
      <w:r>
        <w:rPr>
          <w:sz w:val="20"/>
        </w:rPr>
        <w:t xml:space="preserve">(п. 9 введен </w:t>
      </w:r>
      <w:hyperlink w:history="0" r:id="rId84" w:tooltip="Закон УР от 04.07.2013 N 41-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25.06.2013 N 167-V) (Зарегистрировано в Управлении Минюста России по УР 17.07.2013 N RU18000201300477) {КонсультантПлюс}">
        <w:r>
          <w:rPr>
            <w:sz w:val="20"/>
            <w:color w:val="0000ff"/>
          </w:rPr>
          <w:t xml:space="preserve">Законом</w:t>
        </w:r>
      </w:hyperlink>
      <w:r>
        <w:rPr>
          <w:sz w:val="20"/>
        </w:rPr>
        <w:t xml:space="preserve"> УР от 04.07.2013 N 41-РЗ)</w:t>
      </w:r>
    </w:p>
    <w:p>
      <w:pPr>
        <w:pStyle w:val="0"/>
        <w:spacing w:before="200" w:lineRule="auto"/>
        <w:ind w:firstLine="540"/>
        <w:jc w:val="both"/>
      </w:pPr>
      <w:r>
        <w:rPr>
          <w:sz w:val="20"/>
        </w:rPr>
        <w:t xml:space="preserve">10) утратил силу с 01.01.2019. - </w:t>
      </w:r>
      <w:hyperlink w:history="0" r:id="rId85" w:tooltip="Закон УР от 29.11.2018 N 74-РЗ &quot;О внесении изменений в отдельные законы Удмуртской Республики&quot; (принят Государственным Советом УР 27.11.2018) {КонсультантПлюс}">
        <w:r>
          <w:rPr>
            <w:sz w:val="20"/>
            <w:color w:val="0000ff"/>
          </w:rPr>
          <w:t xml:space="preserve">Закон</w:t>
        </w:r>
      </w:hyperlink>
      <w:r>
        <w:rPr>
          <w:sz w:val="20"/>
        </w:rPr>
        <w:t xml:space="preserve"> УР от 29.11.2018 N 74-РЗ;</w:t>
      </w:r>
    </w:p>
    <w:p>
      <w:pPr>
        <w:pStyle w:val="0"/>
        <w:spacing w:before="200" w:lineRule="auto"/>
        <w:ind w:firstLine="540"/>
        <w:jc w:val="both"/>
      </w:pPr>
      <w:r>
        <w:rPr>
          <w:sz w:val="20"/>
        </w:rPr>
        <w:t xml:space="preserve">11) организации в отношении имущества, вновь созданного и (или) приобретенного и (или) реконструируемого в целях реализации регионального инвестиционного проекта, в течение 5 лет с начала налогового периода, в котором такое имущество введено в эксплуатацию.</w:t>
      </w:r>
    </w:p>
    <w:p>
      <w:pPr>
        <w:pStyle w:val="0"/>
        <w:spacing w:before="200" w:lineRule="auto"/>
        <w:ind w:firstLine="540"/>
        <w:jc w:val="both"/>
      </w:pPr>
      <w:r>
        <w:rPr>
          <w:sz w:val="20"/>
        </w:rPr>
        <w:t xml:space="preserve">Налоговая льгота в соответствии с настоящим пунктом предоставляется при соблюдении совокупности следующих условий:</w:t>
      </w:r>
    </w:p>
    <w:p>
      <w:pPr>
        <w:pStyle w:val="0"/>
        <w:spacing w:before="200" w:lineRule="auto"/>
        <w:ind w:firstLine="540"/>
        <w:jc w:val="both"/>
      </w:pPr>
      <w:r>
        <w:rPr>
          <w:sz w:val="20"/>
        </w:rPr>
        <w:t xml:space="preserve">а) ведение раздельного бухгалтерского учета в отношении имущества, вновь созданного и (или) приобретенного и (или) реконструируемого в целях реализации регионального инвестиционного проекта;</w:t>
      </w:r>
    </w:p>
    <w:p>
      <w:pPr>
        <w:pStyle w:val="0"/>
        <w:spacing w:before="200" w:lineRule="auto"/>
        <w:ind w:firstLine="540"/>
        <w:jc w:val="both"/>
      </w:pPr>
      <w:r>
        <w:rPr>
          <w:sz w:val="20"/>
        </w:rPr>
        <w:t xml:space="preserve">б) включение организации в реестр участников региональных инвестиционных проектов в </w:t>
      </w:r>
      <w:hyperlink w:history="0" r:id="rId86" w:tooltip="Постановление Правительства УР от 06.07.2015 N 336 (ред. от 26.11.2020) &quot;Об утверждении Порядка формирования и ведения Реестра инвестиционных проектов Удмуртской Республики&quot; (Зарегистрировано в Управлении Минюста России по УР 15.07.2015 N RU18000201500559) {КонсультантПлюс}">
        <w:r>
          <w:rPr>
            <w:sz w:val="20"/>
            <w:color w:val="0000ff"/>
          </w:rPr>
          <w:t xml:space="preserve">порядке</w:t>
        </w:r>
      </w:hyperlink>
      <w:r>
        <w:rPr>
          <w:sz w:val="20"/>
        </w:rPr>
        <w:t xml:space="preserve">, установленном </w:t>
      </w:r>
      <w:hyperlink w:history="0" r:id="rId87"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главой 3.3</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Для применения налоговой льготы налогоплательщик представляет в налоговый орган документы, содержащие перечень вводимых в эксплуатацию объектов недвижимого имущества и подтверждающие период их ввода в эксплуатацию;</w:t>
      </w:r>
    </w:p>
    <w:p>
      <w:pPr>
        <w:pStyle w:val="0"/>
        <w:jc w:val="both"/>
      </w:pPr>
      <w:r>
        <w:rPr>
          <w:sz w:val="20"/>
        </w:rPr>
        <w:t xml:space="preserve">(п. 11 в ред. </w:t>
      </w:r>
      <w:hyperlink w:history="0" r:id="rId88" w:tooltip="Закон УР от 08.06.2022 N 31-РЗ (ред. от 27.12.2022) &quot;О внесении изменений в отдельные законы Удмуртской Республики&quot; (принят Государственным Советом УР 17.05.2022) (Зарегистрировано в Управлении Минюста России по УР 15.06.2022 N RU18000202200533) {КонсультантПлюс}">
        <w:r>
          <w:rPr>
            <w:sz w:val="20"/>
            <w:color w:val="0000ff"/>
          </w:rPr>
          <w:t xml:space="preserve">Закона</w:t>
        </w:r>
      </w:hyperlink>
      <w:r>
        <w:rPr>
          <w:sz w:val="20"/>
        </w:rPr>
        <w:t xml:space="preserve"> УР от 08.06.2022 N 31-РЗ)</w:t>
      </w:r>
    </w:p>
    <w:bookmarkStart w:id="127" w:name="P127"/>
    <w:bookmarkEnd w:id="127"/>
    <w:p>
      <w:pPr>
        <w:pStyle w:val="0"/>
        <w:spacing w:before="200" w:lineRule="auto"/>
        <w:ind w:firstLine="540"/>
        <w:jc w:val="both"/>
      </w:pPr>
      <w:r>
        <w:rPr>
          <w:sz w:val="20"/>
        </w:rPr>
        <w:t xml:space="preserve">12) организации, получившие в соответствии с Федеральным </w:t>
      </w:r>
      <w:hyperlink w:history="0" r:id="rId89"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от 29 декабря 2014 года N 473-ФЗ "О территориях опережающего развития в Российской Федерации" статус резидентов территорий опережающего развития, созданных на территории Удмуртской Республики (далее - резиденты территорий опережающего развития) в течение пяти налоговых периодов, начиная с налогового периода, в котором организация включена в реестр резидентов территории опережающего развития, в отношении имущества, для которого одновременно выполняются следующие условия:</w:t>
      </w:r>
    </w:p>
    <w:p>
      <w:pPr>
        <w:pStyle w:val="0"/>
        <w:jc w:val="both"/>
      </w:pPr>
      <w:r>
        <w:rPr>
          <w:sz w:val="20"/>
        </w:rPr>
        <w:t xml:space="preserve">(в ред. Законов УР от 08.06.2022 </w:t>
      </w:r>
      <w:hyperlink w:history="0" r:id="rId90" w:tooltip="Закон УР от 08.06.2022 N 31-РЗ (ред. от 27.12.2022) &quot;О внесении изменений в отдельные законы Удмуртской Республики&quot; (принят Государственным Советом УР 17.05.2022) (Зарегистрировано в Управлении Минюста России по УР 15.06.2022 N RU18000202200533) {КонсультантПлюс}">
        <w:r>
          <w:rPr>
            <w:sz w:val="20"/>
            <w:color w:val="0000ff"/>
          </w:rPr>
          <w:t xml:space="preserve">N 31-РЗ</w:t>
        </w:r>
      </w:hyperlink>
      <w:r>
        <w:rPr>
          <w:sz w:val="20"/>
        </w:rPr>
        <w:t xml:space="preserve">, от 25.11.2024 </w:t>
      </w:r>
      <w:hyperlink w:history="0" r:id="rId91" w:tooltip="Закон УР от 25.11.2024 N 61-РЗ &quot;О внесении изменений в Закон Удмуртской Республики &quot;О налоговых льготах, связанных с осуществлением инвестиционной деятельности&quot; и статью 2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1) {КонсультантПлюс}">
        <w:r>
          <w:rPr>
            <w:sz w:val="20"/>
            <w:color w:val="0000ff"/>
          </w:rPr>
          <w:t xml:space="preserve">N 61-РЗ</w:t>
        </w:r>
      </w:hyperlink>
      <w:r>
        <w:rPr>
          <w:sz w:val="20"/>
        </w:rPr>
        <w:t xml:space="preserve">)</w:t>
      </w:r>
    </w:p>
    <w:p>
      <w:pPr>
        <w:pStyle w:val="0"/>
        <w:spacing w:before="200" w:lineRule="auto"/>
        <w:ind w:firstLine="540"/>
        <w:jc w:val="both"/>
      </w:pPr>
      <w:r>
        <w:rPr>
          <w:sz w:val="20"/>
        </w:rPr>
        <w:t xml:space="preserve">а) имущество принято на учет в качестве объектов основных средств после дня включения организации в реестр резидентов территории опережающего развития, за исключением следующих объектов имущества, принятых на учет в результате:</w:t>
      </w:r>
    </w:p>
    <w:p>
      <w:pPr>
        <w:pStyle w:val="0"/>
        <w:jc w:val="both"/>
      </w:pPr>
      <w:r>
        <w:rPr>
          <w:sz w:val="20"/>
        </w:rPr>
        <w:t xml:space="preserve">(в ред. </w:t>
      </w:r>
      <w:hyperlink w:history="0" r:id="rId92" w:tooltip="Закон УР от 25.11.2024 N 61-РЗ &quot;О внесении изменений в Закон Удмуртской Республики &quot;О налоговых льготах, связанных с осуществлением инвестиционной деятельности&quot; и статью 2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1) {КонсультантПлюс}">
        <w:r>
          <w:rPr>
            <w:sz w:val="20"/>
            <w:color w:val="0000ff"/>
          </w:rPr>
          <w:t xml:space="preserve">Закона</w:t>
        </w:r>
      </w:hyperlink>
      <w:r>
        <w:rPr>
          <w:sz w:val="20"/>
        </w:rPr>
        <w:t xml:space="preserve"> УР от 25.11.2024 N 61-РЗ)</w:t>
      </w:r>
    </w:p>
    <w:p>
      <w:pPr>
        <w:pStyle w:val="0"/>
        <w:spacing w:before="200" w:lineRule="auto"/>
        <w:ind w:firstLine="540"/>
        <w:jc w:val="both"/>
      </w:pPr>
      <w:r>
        <w:rPr>
          <w:sz w:val="20"/>
        </w:rPr>
        <w:t xml:space="preserve">реорганизации или ликвидации юридических лиц;</w:t>
      </w:r>
    </w:p>
    <w:p>
      <w:pPr>
        <w:pStyle w:val="0"/>
        <w:spacing w:before="200" w:lineRule="auto"/>
        <w:ind w:firstLine="540"/>
        <w:jc w:val="both"/>
      </w:pPr>
      <w:r>
        <w:rPr>
          <w:sz w:val="20"/>
        </w:rPr>
        <w:t xml:space="preserve">передачи, включая приобретение имущества между лицами, признаваемыми в соответствии с положениями </w:t>
      </w:r>
      <w:hyperlink w:history="0" r:id="rId93"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пункта 2 статьи 105.1</w:t>
        </w:r>
      </w:hyperlink>
      <w:r>
        <w:rPr>
          <w:sz w:val="20"/>
        </w:rPr>
        <w:t xml:space="preserve"> Налогового кодекса Российской Федерации взаимозависимыми;</w:t>
      </w:r>
    </w:p>
    <w:p>
      <w:pPr>
        <w:pStyle w:val="0"/>
        <w:spacing w:before="200" w:lineRule="auto"/>
        <w:ind w:firstLine="540"/>
        <w:jc w:val="both"/>
      </w:pPr>
      <w:r>
        <w:rPr>
          <w:sz w:val="20"/>
        </w:rPr>
        <w:t xml:space="preserve">б) имущество используется для осуществления деятельности, предусмотренной соглашением об осуществлении деятельности на территории опережающего развития;</w:t>
      </w:r>
    </w:p>
    <w:p>
      <w:pPr>
        <w:pStyle w:val="0"/>
        <w:jc w:val="both"/>
      </w:pPr>
      <w:r>
        <w:rPr>
          <w:sz w:val="20"/>
        </w:rPr>
        <w:t xml:space="preserve">(в ред. </w:t>
      </w:r>
      <w:hyperlink w:history="0" r:id="rId94" w:tooltip="Закон УР от 25.11.2024 N 61-РЗ &quot;О внесении изменений в Закон Удмуртской Республики &quot;О налоговых льготах, связанных с осуществлением инвестиционной деятельности&quot; и статью 2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1) {КонсультантПлюс}">
        <w:r>
          <w:rPr>
            <w:sz w:val="20"/>
            <w:color w:val="0000ff"/>
          </w:rPr>
          <w:t xml:space="preserve">Закона</w:t>
        </w:r>
      </w:hyperlink>
      <w:r>
        <w:rPr>
          <w:sz w:val="20"/>
        </w:rPr>
        <w:t xml:space="preserve"> УР от 25.11.2024 N 61-РЗ)</w:t>
      </w:r>
    </w:p>
    <w:p>
      <w:pPr>
        <w:pStyle w:val="0"/>
        <w:spacing w:before="200" w:lineRule="auto"/>
        <w:ind w:firstLine="540"/>
        <w:jc w:val="both"/>
      </w:pPr>
      <w:r>
        <w:rPr>
          <w:sz w:val="20"/>
        </w:rPr>
        <w:t xml:space="preserve">в) имущество расположено в границах территории опережающего развития, созданной на территории Удмуртской Республики.</w:t>
      </w:r>
    </w:p>
    <w:p>
      <w:pPr>
        <w:pStyle w:val="0"/>
        <w:jc w:val="both"/>
      </w:pPr>
      <w:r>
        <w:rPr>
          <w:sz w:val="20"/>
        </w:rPr>
        <w:t xml:space="preserve">(в ред. </w:t>
      </w:r>
      <w:hyperlink w:history="0" r:id="rId95" w:tooltip="Закон УР от 25.11.2024 N 61-РЗ &quot;О внесении изменений в Закон Удмуртской Республики &quot;О налоговых льготах, связанных с осуществлением инвестиционной деятельности&quot; и статью 2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1) {КонсультантПлюс}">
        <w:r>
          <w:rPr>
            <w:sz w:val="20"/>
            <w:color w:val="0000ff"/>
          </w:rPr>
          <w:t xml:space="preserve">Закона</w:t>
        </w:r>
      </w:hyperlink>
      <w:r>
        <w:rPr>
          <w:sz w:val="20"/>
        </w:rPr>
        <w:t xml:space="preserve"> УР от 25.11.2024 N 61-РЗ)</w:t>
      </w:r>
    </w:p>
    <w:p>
      <w:pPr>
        <w:pStyle w:val="0"/>
        <w:spacing w:before="200" w:lineRule="auto"/>
        <w:ind w:firstLine="540"/>
        <w:jc w:val="both"/>
      </w:pPr>
      <w:r>
        <w:rPr>
          <w:sz w:val="20"/>
        </w:rPr>
        <w:t xml:space="preserve">В случае прекращения статуса резидента территории опережающего развития организация считается утратившей право на освобождение от налогообложения в соответствии с настоящим пунктом, а также считается утратившей право на применение налоговой льготы, предусмотренной </w:t>
      </w:r>
      <w:hyperlink w:history="0" w:anchor="P268" w:tooltip="1) резиденты территорий опережающего развития на срок следующих подряд пяти налоговых периодов после окончания периода освобождения от налогообложения, предусмотренного пунктом 12 части 1 настоящей статьи;">
        <w:r>
          <w:rPr>
            <w:sz w:val="20"/>
            <w:color w:val="0000ff"/>
          </w:rPr>
          <w:t xml:space="preserve">пунктом 1 части 5</w:t>
        </w:r>
      </w:hyperlink>
      <w:r>
        <w:rPr>
          <w:sz w:val="20"/>
        </w:rPr>
        <w:t xml:space="preserve"> настоящей статьи, с начала года, в котором организация была исключена соответственно из реестра резидентов территории опережающего развития.</w:t>
      </w:r>
    </w:p>
    <w:p>
      <w:pPr>
        <w:pStyle w:val="0"/>
        <w:jc w:val="both"/>
      </w:pPr>
      <w:r>
        <w:rPr>
          <w:sz w:val="20"/>
        </w:rPr>
        <w:t xml:space="preserve">(в ред. Законов УР от 08.06.2022 </w:t>
      </w:r>
      <w:hyperlink w:history="0" r:id="rId96" w:tooltip="Закон УР от 08.06.2022 N 31-РЗ (ред. от 27.12.2022) &quot;О внесении изменений в отдельные законы Удмуртской Республики&quot; (принят Государственным Советом УР 17.05.2022) (Зарегистрировано в Управлении Минюста России по УР 15.06.2022 N RU18000202200533) {КонсультантПлюс}">
        <w:r>
          <w:rPr>
            <w:sz w:val="20"/>
            <w:color w:val="0000ff"/>
          </w:rPr>
          <w:t xml:space="preserve">N 31-РЗ</w:t>
        </w:r>
      </w:hyperlink>
      <w:r>
        <w:rPr>
          <w:sz w:val="20"/>
        </w:rPr>
        <w:t xml:space="preserve">, от 30.11.2022 </w:t>
      </w:r>
      <w:hyperlink w:history="0" r:id="rId97" w:tooltip="Закон УР от 30.11.2022 N 63-РЗ &quot;О внесении изменений в статьи 1 и 2 Закона Удмуртской Республики &quot;О налоге на имущество организаций в Удмуртской Республике&quot; (принят Государственным Советом УР 29.11.2022) (Зарегистрировано в Управлении Минюста России по УР 14.12.2022 N RU18000202201714) {КонсультантПлюс}">
        <w:r>
          <w:rPr>
            <w:sz w:val="20"/>
            <w:color w:val="0000ff"/>
          </w:rPr>
          <w:t xml:space="preserve">N 63-РЗ</w:t>
        </w:r>
      </w:hyperlink>
      <w:r>
        <w:rPr>
          <w:sz w:val="20"/>
        </w:rPr>
        <w:t xml:space="preserve">, от 25.11.2024 </w:t>
      </w:r>
      <w:hyperlink w:history="0" r:id="rId98" w:tooltip="Закон УР от 25.11.2024 N 61-РЗ &quot;О внесении изменений в Закон Удмуртской Республики &quot;О налоговых льготах, связанных с осуществлением инвестиционной деятельности&quot; и статью 2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1) {КонсультантПлюс}">
        <w:r>
          <w:rPr>
            <w:sz w:val="20"/>
            <w:color w:val="0000ff"/>
          </w:rPr>
          <w:t xml:space="preserve">N 61-РЗ</w:t>
        </w:r>
      </w:hyperlink>
      <w:r>
        <w:rPr>
          <w:sz w:val="20"/>
        </w:rPr>
        <w:t xml:space="preserve">)</w:t>
      </w:r>
    </w:p>
    <w:p>
      <w:pPr>
        <w:pStyle w:val="0"/>
        <w:spacing w:before="200" w:lineRule="auto"/>
        <w:ind w:firstLine="540"/>
        <w:jc w:val="both"/>
      </w:pPr>
      <w:r>
        <w:rPr>
          <w:sz w:val="20"/>
        </w:rPr>
        <w:t xml:space="preserve">Для применения налоговой льготы налогоплательщик представляет в налоговый орган соглашение об осуществлении деятельности на территории опережающего развития;</w:t>
      </w:r>
    </w:p>
    <w:p>
      <w:pPr>
        <w:pStyle w:val="0"/>
        <w:jc w:val="both"/>
      </w:pPr>
      <w:r>
        <w:rPr>
          <w:sz w:val="20"/>
        </w:rPr>
        <w:t xml:space="preserve">(абзац введен </w:t>
      </w:r>
      <w:hyperlink w:history="0" r:id="rId99" w:tooltip="Закон УР от 08.06.2022 N 31-РЗ (ред. от 27.12.2022) &quot;О внесении изменений в отдельные законы Удмуртской Республики&quot; (принят Государственным Советом УР 17.05.2022) (Зарегистрировано в Управлении Минюста России по УР 15.06.2022 N RU18000202200533) {КонсультантПлюс}">
        <w:r>
          <w:rPr>
            <w:sz w:val="20"/>
            <w:color w:val="0000ff"/>
          </w:rPr>
          <w:t xml:space="preserve">Законом</w:t>
        </w:r>
      </w:hyperlink>
      <w:r>
        <w:rPr>
          <w:sz w:val="20"/>
        </w:rPr>
        <w:t xml:space="preserve"> УР от 08.06.2022 N 31-РЗ; в ред. </w:t>
      </w:r>
      <w:hyperlink w:history="0" r:id="rId100" w:tooltip="Закон УР от 25.11.2024 N 61-РЗ &quot;О внесении изменений в Закон Удмуртской Республики &quot;О налоговых льготах, связанных с осуществлением инвестиционной деятельности&quot; и статью 2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1) {КонсультантПлюс}">
        <w:r>
          <w:rPr>
            <w:sz w:val="20"/>
            <w:color w:val="0000ff"/>
          </w:rPr>
          <w:t xml:space="preserve">Закона</w:t>
        </w:r>
      </w:hyperlink>
      <w:r>
        <w:rPr>
          <w:sz w:val="20"/>
        </w:rPr>
        <w:t xml:space="preserve"> УР от 25.11.2024 N 61-РЗ)</w:t>
      </w:r>
    </w:p>
    <w:p>
      <w:pPr>
        <w:pStyle w:val="0"/>
        <w:jc w:val="both"/>
      </w:pPr>
      <w:r>
        <w:rPr>
          <w:sz w:val="20"/>
        </w:rPr>
        <w:t xml:space="preserve">(п. 12 введен </w:t>
      </w:r>
      <w:hyperlink w:history="0" r:id="rId101" w:tooltip="Закон УР от 19.03.2018 N 7-РЗ &quot;О внесении изменений в отдельные законы Удмуртской Республики в части государственной поддержки инвестиционной деятельности&quot; (принят Государственным Советом УР 27.02.2018) (Зарегистрировано в Управлении Минюста России по УР 23.03.2017 N RU18000201800162) {КонсультантПлюс}">
        <w:r>
          <w:rPr>
            <w:sz w:val="20"/>
            <w:color w:val="0000ff"/>
          </w:rPr>
          <w:t xml:space="preserve">Законом</w:t>
        </w:r>
      </w:hyperlink>
      <w:r>
        <w:rPr>
          <w:sz w:val="20"/>
        </w:rPr>
        <w:t xml:space="preserve"> УР от 19.03.2018 N 7-РЗ)</w:t>
      </w:r>
    </w:p>
    <w:p>
      <w:pPr>
        <w:pStyle w:val="0"/>
        <w:spacing w:before="200" w:lineRule="auto"/>
        <w:ind w:firstLine="540"/>
        <w:jc w:val="both"/>
      </w:pPr>
      <w:r>
        <w:rPr>
          <w:sz w:val="20"/>
        </w:rPr>
        <w:t xml:space="preserve">13) управляющие компании индустриальных (промышленных) парков, которые в установленном </w:t>
      </w:r>
      <w:hyperlink w:history="0" r:id="rId102" w:tooltip="Приказ Минпромторга УР от 26.11.2019 N 101 (ред. от 12.11.2024) &quot;О Порядке ведения регионального реестра резидентов и управляющих компаний индустриальных (промышленных) парков и регионального реестра резидентов и управляющих компаний промышленных технопарков&quot; {КонсультантПлюс}">
        <w:r>
          <w:rPr>
            <w:sz w:val="20"/>
            <w:color w:val="0000ff"/>
          </w:rPr>
          <w:t xml:space="preserve">порядке</w:t>
        </w:r>
      </w:hyperlink>
      <w:r>
        <w:rPr>
          <w:sz w:val="20"/>
        </w:rPr>
        <w:t xml:space="preserve"> включены в региональный реестр резидентов и управляющих компаний индустриальных (промышленных) парков, управляющие компании промышленных технопарков, которые в установленном </w:t>
      </w:r>
      <w:hyperlink w:history="0" r:id="rId103" w:tooltip="Постановление Правительства УР от 17.01.2019 N 3 &quot;Об утверждении Порядка формирования и ведения реестра резидентов индустриальных (промышленных) парков в Удмуртской Республике&quot; {КонсультантПлюс}">
        <w:r>
          <w:rPr>
            <w:sz w:val="20"/>
            <w:color w:val="0000ff"/>
          </w:rPr>
          <w:t xml:space="preserve">порядке</w:t>
        </w:r>
      </w:hyperlink>
      <w:r>
        <w:rPr>
          <w:sz w:val="20"/>
        </w:rPr>
        <w:t xml:space="preserve"> включены в региональный реестр резидентов и управляющих компаний промышленных технопарков, в отношении имущества, учитываемого на балансе управляющей компании, расположенного соответственно на территории индустриального (промышленного) парка или промышленного технопарка и используемого для его функционирования, с начала налогового периода, в котором управляющая компания включена соответственно в региональный реестр резидентов и управляющих компаний индустриальных (промышленных) парков или региональный реестр резидентов и управляющих компаний промышленных технопарков сроком на 5 лет.</w:t>
      </w:r>
    </w:p>
    <w:p>
      <w:pPr>
        <w:pStyle w:val="0"/>
        <w:spacing w:before="200" w:lineRule="auto"/>
        <w:ind w:firstLine="540"/>
        <w:jc w:val="both"/>
      </w:pPr>
      <w:r>
        <w:rPr>
          <w:sz w:val="20"/>
        </w:rPr>
        <w:t xml:space="preserve">В случае исключения управляющей компании индустриального (промышленного) парка, управляющей компании промышленного технопарка соответственно из регионального реестра резидентов и управляющих компаний индустриальных (промышленных) парков или из регионального реестра резидентов и управляющих компаний промышленных технопарков налогоплательщик считается утратившим право на освобождение от уплаты налога в соответствии с настоящей статьей с начала того налогового периода, в котором налогоплательщик был исключен соответственно из регионального реестра резидентов и управляющих компаний индустриальных (промышленных) парков или из регионального реестра резидентов и управляющих компаний промышленных технопарков.</w:t>
      </w:r>
    </w:p>
    <w:p>
      <w:pPr>
        <w:pStyle w:val="0"/>
        <w:spacing w:before="200" w:lineRule="auto"/>
        <w:ind w:firstLine="540"/>
        <w:jc w:val="both"/>
      </w:pPr>
      <w:r>
        <w:rPr>
          <w:sz w:val="20"/>
        </w:rPr>
        <w:t xml:space="preserve">Для применения налоговой льготы налогоплательщик представляет в налоговый орган следующие документы:</w:t>
      </w:r>
    </w:p>
    <w:p>
      <w:pPr>
        <w:pStyle w:val="0"/>
        <w:jc w:val="both"/>
      </w:pPr>
      <w:r>
        <w:rPr>
          <w:sz w:val="20"/>
        </w:rPr>
        <w:t xml:space="preserve">(абзац введен </w:t>
      </w:r>
      <w:hyperlink w:history="0" r:id="rId104"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Законом</w:t>
        </w:r>
      </w:hyperlink>
      <w:r>
        <w:rPr>
          <w:sz w:val="20"/>
        </w:rPr>
        <w:t xml:space="preserve"> УР от 26.11.2021 N 121-РЗ)</w:t>
      </w:r>
    </w:p>
    <w:p>
      <w:pPr>
        <w:pStyle w:val="0"/>
        <w:spacing w:before="200" w:lineRule="auto"/>
        <w:ind w:firstLine="540"/>
        <w:jc w:val="both"/>
      </w:pPr>
      <w:r>
        <w:rPr>
          <w:sz w:val="20"/>
        </w:rPr>
        <w:t xml:space="preserve">а) документы, подтверждающие право собственности управляющей компании в отношении имущества, расположенного соответственно на территории индустриального (промышленного) парка или промышленного технопарка и используемого для его функционирования;</w:t>
      </w:r>
    </w:p>
    <w:p>
      <w:pPr>
        <w:pStyle w:val="0"/>
        <w:jc w:val="both"/>
      </w:pPr>
      <w:r>
        <w:rPr>
          <w:sz w:val="20"/>
        </w:rPr>
        <w:t xml:space="preserve">(пп. "а" введен </w:t>
      </w:r>
      <w:hyperlink w:history="0" r:id="rId105"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Законом</w:t>
        </w:r>
      </w:hyperlink>
      <w:r>
        <w:rPr>
          <w:sz w:val="20"/>
        </w:rPr>
        <w:t xml:space="preserve"> УР от 26.11.2021 N 121-РЗ)</w:t>
      </w:r>
    </w:p>
    <w:p>
      <w:pPr>
        <w:pStyle w:val="0"/>
        <w:spacing w:before="200" w:lineRule="auto"/>
        <w:ind w:firstLine="540"/>
        <w:jc w:val="both"/>
      </w:pPr>
      <w:r>
        <w:rPr>
          <w:sz w:val="20"/>
        </w:rPr>
        <w:t xml:space="preserve">б) копию приказа Министерства промышленности и торговли Удмуртской Республики о включении налогоплательщика в региональный реестр резидентов и управляющих компаний индустриальных (промышленных) парков или региональный реестр резидентов и управляющих компаний промышленных технопарков;</w:t>
      </w:r>
    </w:p>
    <w:p>
      <w:pPr>
        <w:pStyle w:val="0"/>
        <w:jc w:val="both"/>
      </w:pPr>
      <w:r>
        <w:rPr>
          <w:sz w:val="20"/>
        </w:rPr>
        <w:t xml:space="preserve">(пп. "б" введен </w:t>
      </w:r>
      <w:hyperlink w:history="0" r:id="rId106"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Законом</w:t>
        </w:r>
      </w:hyperlink>
      <w:r>
        <w:rPr>
          <w:sz w:val="20"/>
        </w:rPr>
        <w:t xml:space="preserve"> УР от 26.11.2021 N 121-РЗ)</w:t>
      </w:r>
    </w:p>
    <w:p>
      <w:pPr>
        <w:pStyle w:val="0"/>
        <w:jc w:val="both"/>
      </w:pPr>
      <w:r>
        <w:rPr>
          <w:sz w:val="20"/>
        </w:rPr>
        <w:t xml:space="preserve">(п. 13 в ред. </w:t>
      </w:r>
      <w:hyperlink w:history="0" r:id="rId107" w:tooltip="Закон УР от 13.10.2020 N 63-РЗ &quot;О внесении изменений в отдельные законы Удмуртской Республики в части повышения инвестиционной привлекательности Удмуртской Республики&quot; (принят Государственным Советом УР 22.09.2020) (Зарегистрировано в Управлении Минюста России по УР 21.10.2020 N RU18000202000978) {КонсультантПлюс}">
        <w:r>
          <w:rPr>
            <w:sz w:val="20"/>
            <w:color w:val="0000ff"/>
          </w:rPr>
          <w:t xml:space="preserve">Закона</w:t>
        </w:r>
      </w:hyperlink>
      <w:r>
        <w:rPr>
          <w:sz w:val="20"/>
        </w:rPr>
        <w:t xml:space="preserve"> УР от 13.10.2020 N 63-РЗ)</w:t>
      </w:r>
    </w:p>
    <w:p>
      <w:pPr>
        <w:pStyle w:val="0"/>
        <w:spacing w:before="200" w:lineRule="auto"/>
        <w:ind w:firstLine="540"/>
        <w:jc w:val="both"/>
      </w:pPr>
      <w:r>
        <w:rPr>
          <w:sz w:val="20"/>
        </w:rPr>
        <w:t xml:space="preserve">14) резиденты индустриальных (промышленных) парков, которые в установленном порядке включены в региональный реестр резидентов и управляющих компаний индустриальных (промышленных) парков, резиденты промышленных технопарков, которые в установленном </w:t>
      </w:r>
      <w:hyperlink w:history="0" r:id="rId108" w:tooltip="Постановление Правительства УР от 17.01.2019 N 3 &quot;Об утверждении Порядка формирования и ведения реестра резидентов индустриальных (промышленных) парков в Удмуртской Республике&quot; {КонсультантПлюс}">
        <w:r>
          <w:rPr>
            <w:sz w:val="20"/>
            <w:color w:val="0000ff"/>
          </w:rPr>
          <w:t xml:space="preserve">порядке</w:t>
        </w:r>
      </w:hyperlink>
      <w:r>
        <w:rPr>
          <w:sz w:val="20"/>
        </w:rPr>
        <w:t xml:space="preserve"> включены в региональный реестр резидентов и управляющих компаний промышленных технопарков в отношении имущества, учитываемого на балансе резидента и расположенного соответственно на территории индустриального (промышленного) парка или промышленного технопарка с начала налогового периода, в котором резидент включен соответственно в региональный реестр резидентов и управляющих компаний индустриальных (промышленных) парков или региональный реестр резидентов и управляющих компаний промышленных технопарков сроком на 5 лет.</w:t>
      </w:r>
    </w:p>
    <w:p>
      <w:pPr>
        <w:pStyle w:val="0"/>
        <w:spacing w:before="200" w:lineRule="auto"/>
        <w:ind w:firstLine="540"/>
        <w:jc w:val="both"/>
      </w:pPr>
      <w:r>
        <w:rPr>
          <w:sz w:val="20"/>
        </w:rPr>
        <w:t xml:space="preserve">В случае исключения резидента индустриального (промышленного) парка, резидента промышленного технопарка соответственно из регионального реестра резидентов и управляющих компаний индустриальных (промышленных) парков или из регионального реестра резидентов и управляющих компаний промышленных технопарков налогоплательщик считается утратившим право на освобождение от уплаты налога в соответствии с настоящей статьей с начала того налогового периода, в котором налогоплательщик был исключен соответственно из регионального реестра резидентов и управляющих компаний индустриальных (промышленных) парков или из регионального реестра резидентов и управляющих компаний промышленных технопарков.</w:t>
      </w:r>
    </w:p>
    <w:p>
      <w:pPr>
        <w:pStyle w:val="0"/>
        <w:spacing w:before="200" w:lineRule="auto"/>
        <w:ind w:firstLine="540"/>
        <w:jc w:val="both"/>
      </w:pPr>
      <w:r>
        <w:rPr>
          <w:sz w:val="20"/>
        </w:rPr>
        <w:t xml:space="preserve">Для применения налоговой льготы налогоплательщик представляет в налоговый орган следующие документы:</w:t>
      </w:r>
    </w:p>
    <w:p>
      <w:pPr>
        <w:pStyle w:val="0"/>
        <w:jc w:val="both"/>
      </w:pPr>
      <w:r>
        <w:rPr>
          <w:sz w:val="20"/>
        </w:rPr>
        <w:t xml:space="preserve">(абзац введен </w:t>
      </w:r>
      <w:hyperlink w:history="0" r:id="rId109"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Законом</w:t>
        </w:r>
      </w:hyperlink>
      <w:r>
        <w:rPr>
          <w:sz w:val="20"/>
        </w:rPr>
        <w:t xml:space="preserve"> УР от 26.11.2021 N 121-РЗ)</w:t>
      </w:r>
    </w:p>
    <w:p>
      <w:pPr>
        <w:pStyle w:val="0"/>
        <w:spacing w:before="200" w:lineRule="auto"/>
        <w:ind w:firstLine="540"/>
        <w:jc w:val="both"/>
      </w:pPr>
      <w:r>
        <w:rPr>
          <w:sz w:val="20"/>
        </w:rPr>
        <w:t xml:space="preserve">а) документы, подтверждающие право собственности резидента в отношении имущества, расположенного соответственно на территории индустриального (промышленного) парка или промышленного технопарка и используемого для его функционирования;</w:t>
      </w:r>
    </w:p>
    <w:p>
      <w:pPr>
        <w:pStyle w:val="0"/>
        <w:jc w:val="both"/>
      </w:pPr>
      <w:r>
        <w:rPr>
          <w:sz w:val="20"/>
        </w:rPr>
        <w:t xml:space="preserve">(пп. "а" введен </w:t>
      </w:r>
      <w:hyperlink w:history="0" r:id="rId110"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Законом</w:t>
        </w:r>
      </w:hyperlink>
      <w:r>
        <w:rPr>
          <w:sz w:val="20"/>
        </w:rPr>
        <w:t xml:space="preserve"> УР от 26.11.2021 N 121-РЗ)</w:t>
      </w:r>
    </w:p>
    <w:p>
      <w:pPr>
        <w:pStyle w:val="0"/>
        <w:spacing w:before="200" w:lineRule="auto"/>
        <w:ind w:firstLine="540"/>
        <w:jc w:val="both"/>
      </w:pPr>
      <w:r>
        <w:rPr>
          <w:sz w:val="20"/>
        </w:rPr>
        <w:t xml:space="preserve">б) копию приказа Министерства промышленности и торговли Удмуртской Республики о включении налогоплательщика в региональный реестр резидентов и управляющих компаний индустриальных (промышленных) парков или региональный реестр резидентов и управляющих компаний промышленных технопарков;</w:t>
      </w:r>
    </w:p>
    <w:p>
      <w:pPr>
        <w:pStyle w:val="0"/>
        <w:jc w:val="both"/>
      </w:pPr>
      <w:r>
        <w:rPr>
          <w:sz w:val="20"/>
        </w:rPr>
        <w:t xml:space="preserve">(пп. "б" введен </w:t>
      </w:r>
      <w:hyperlink w:history="0" r:id="rId111"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Законом</w:t>
        </w:r>
      </w:hyperlink>
      <w:r>
        <w:rPr>
          <w:sz w:val="20"/>
        </w:rPr>
        <w:t xml:space="preserve"> УР от 26.11.2021 N 121-РЗ)</w:t>
      </w:r>
    </w:p>
    <w:p>
      <w:pPr>
        <w:pStyle w:val="0"/>
        <w:jc w:val="both"/>
      </w:pPr>
      <w:r>
        <w:rPr>
          <w:sz w:val="20"/>
        </w:rPr>
        <w:t xml:space="preserve">(п. 14 в ред. </w:t>
      </w:r>
      <w:hyperlink w:history="0" r:id="rId112" w:tooltip="Закон УР от 13.10.2020 N 63-РЗ &quot;О внесении изменений в отдельные законы Удмуртской Республики в части повышения инвестиционной привлекательности Удмуртской Республики&quot; (принят Государственным Советом УР 22.09.2020) (Зарегистрировано в Управлении Минюста России по УР 21.10.2020 N RU18000202000978) {КонсультантПлюс}">
        <w:r>
          <w:rPr>
            <w:sz w:val="20"/>
            <w:color w:val="0000ff"/>
          </w:rPr>
          <w:t xml:space="preserve">Закона</w:t>
        </w:r>
      </w:hyperlink>
      <w:r>
        <w:rPr>
          <w:sz w:val="20"/>
        </w:rPr>
        <w:t xml:space="preserve"> УР от 13.10.2020 N 63-РЗ)</w:t>
      </w:r>
    </w:p>
    <w:bookmarkStart w:id="160" w:name="P160"/>
    <w:bookmarkEnd w:id="160"/>
    <w:p>
      <w:pPr>
        <w:pStyle w:val="0"/>
        <w:spacing w:before="200" w:lineRule="auto"/>
        <w:ind w:firstLine="540"/>
        <w:jc w:val="both"/>
      </w:pPr>
      <w:r>
        <w:rPr>
          <w:sz w:val="20"/>
        </w:rPr>
        <w:t xml:space="preserve">15) налогоплательщики - участники специальных инвестиционных контрактов, указанные в </w:t>
      </w:r>
      <w:hyperlink w:history="0" r:id="rId113"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статье 25.16</w:t>
        </w:r>
      </w:hyperlink>
      <w:r>
        <w:rPr>
          <w:sz w:val="20"/>
        </w:rPr>
        <w:t xml:space="preserve"> части первой Налогового кодекса Российской Федерации, в отношении имущества, созданного и (или) приобретенного и (или) используемого в целях реализации инвестиционного проекта, в отношении которого заключен специальный инвестиционный контракт, в течение всего срока действия специального инвестиционного контракта, начиная с начала налогового периода, в котором заключен специальный инвестиционный контракт, до первого числа отчетного (налогового) периода, в котором специальный инвестиционный контракт расторгнут или срок его действия окончен.</w:t>
      </w:r>
    </w:p>
    <w:p>
      <w:pPr>
        <w:pStyle w:val="0"/>
        <w:spacing w:before="200" w:lineRule="auto"/>
        <w:ind w:firstLine="540"/>
        <w:jc w:val="both"/>
      </w:pPr>
      <w:r>
        <w:rPr>
          <w:sz w:val="20"/>
        </w:rPr>
        <w:t xml:space="preserve">Налоговая льгота в соответствии с настоящим пунктом предоставляется при соблюдении совокупности следующих условий и при представлении в налоговый орган следующих документов:</w:t>
      </w:r>
    </w:p>
    <w:p>
      <w:pPr>
        <w:pStyle w:val="0"/>
        <w:jc w:val="both"/>
      </w:pPr>
      <w:r>
        <w:rPr>
          <w:sz w:val="20"/>
        </w:rPr>
        <w:t xml:space="preserve">(в ред. </w:t>
      </w:r>
      <w:hyperlink w:history="0" r:id="rId114"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Закона</w:t>
        </w:r>
      </w:hyperlink>
      <w:r>
        <w:rPr>
          <w:sz w:val="20"/>
        </w:rPr>
        <w:t xml:space="preserve"> УР от 26.11.2021 N 121-РЗ)</w:t>
      </w:r>
    </w:p>
    <w:p>
      <w:pPr>
        <w:pStyle w:val="0"/>
        <w:spacing w:before="200" w:lineRule="auto"/>
        <w:ind w:firstLine="540"/>
        <w:jc w:val="both"/>
      </w:pPr>
      <w:r>
        <w:rPr>
          <w:sz w:val="20"/>
        </w:rPr>
        <w:t xml:space="preserve">а) включение сведений о заключении специального инвестиционного контракта в реестр специальных инвестиционных контрактов, предусмотренный </w:t>
      </w:r>
      <w:hyperlink w:history="0" r:id="rId115"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20 статьи 18.3</w:t>
        </w:r>
      </w:hyperlink>
      <w:r>
        <w:rPr>
          <w:sz w:val="20"/>
        </w:rPr>
        <w:t xml:space="preserve"> Федерального закона от 31 декабря 2014 года N 488-ФЗ "О промышленной политике в Российской Федерации";</w:t>
      </w:r>
    </w:p>
    <w:p>
      <w:pPr>
        <w:pStyle w:val="0"/>
        <w:spacing w:before="200" w:lineRule="auto"/>
        <w:ind w:firstLine="540"/>
        <w:jc w:val="both"/>
      </w:pPr>
      <w:r>
        <w:rPr>
          <w:sz w:val="20"/>
        </w:rPr>
        <w:t xml:space="preserve">б) ведение раздельного бухгалтерского учета в отношении имущества, созданного и (или) приобретенного и (или) используемого в целях реализации инвестиционного проекта, в отношении которого заключен специальный инвестиционный контракт;</w:t>
      </w:r>
    </w:p>
    <w:p>
      <w:pPr>
        <w:pStyle w:val="0"/>
        <w:spacing w:before="200" w:lineRule="auto"/>
        <w:ind w:firstLine="540"/>
        <w:jc w:val="both"/>
      </w:pPr>
      <w:r>
        <w:rPr>
          <w:sz w:val="20"/>
        </w:rPr>
        <w:t xml:space="preserve">в) представление налогоплательщиком - участником специального инвестиционного контракта специального инвестиционного контракта, отчета к специальному инвестиционному контракту, определяющего конкретное имущество (созданное и (или) приобретенное и (или) используемое в течение налогового периода) в целях получения результата инвестиционной деятельности при реализации инвестиционного проекта;</w:t>
      </w:r>
    </w:p>
    <w:p>
      <w:pPr>
        <w:pStyle w:val="0"/>
        <w:jc w:val="both"/>
      </w:pPr>
      <w:r>
        <w:rPr>
          <w:sz w:val="20"/>
        </w:rPr>
        <w:t xml:space="preserve">(в ред. </w:t>
      </w:r>
      <w:hyperlink w:history="0" r:id="rId116"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Закона</w:t>
        </w:r>
      </w:hyperlink>
      <w:r>
        <w:rPr>
          <w:sz w:val="20"/>
        </w:rPr>
        <w:t xml:space="preserve"> УР от 26.11.2021 N 121-РЗ)</w:t>
      </w:r>
    </w:p>
    <w:bookmarkStart w:id="167" w:name="P167"/>
    <w:bookmarkEnd w:id="167"/>
    <w:p>
      <w:pPr>
        <w:pStyle w:val="0"/>
        <w:spacing w:before="200" w:lineRule="auto"/>
        <w:ind w:firstLine="540"/>
        <w:jc w:val="both"/>
      </w:pPr>
      <w:r>
        <w:rPr>
          <w:sz w:val="20"/>
        </w:rPr>
        <w:t xml:space="preserve">г) в случаях и порядке, утвержденных Правительством Удмуртской Республики, заключение налогоплательщиком - участником специального инвестиционного контракта соглашения о реализации инвестиционной программы с уполномоченным исполнительным органом Удмуртской Республики по форме, утвержденной исполнительным органом Удмуртской Республики, определяемым Правительством Удмуртской Республики;</w:t>
      </w:r>
    </w:p>
    <w:p>
      <w:pPr>
        <w:pStyle w:val="0"/>
        <w:jc w:val="both"/>
      </w:pPr>
      <w:r>
        <w:rPr>
          <w:sz w:val="20"/>
        </w:rPr>
        <w:t xml:space="preserve">(в ред. </w:t>
      </w:r>
      <w:hyperlink w:history="0" r:id="rId117" w:tooltip="Закон УР от 14.11.2023 N 100-РЗ &quot;О внесении изменений в отдельные законы Удмуртской Республики&quot; (принят Государственным Советом УР 26.09.2023) (Зарегистрировано в Управлении Минюста России по УР 21.11.2023 N RU18000202301337) {КонсультантПлюс}">
        <w:r>
          <w:rPr>
            <w:sz w:val="20"/>
            <w:color w:val="0000ff"/>
          </w:rPr>
          <w:t xml:space="preserve">Закона</w:t>
        </w:r>
      </w:hyperlink>
      <w:r>
        <w:rPr>
          <w:sz w:val="20"/>
        </w:rPr>
        <w:t xml:space="preserve"> УР от 14.11.2023 N 100-РЗ)</w:t>
      </w:r>
    </w:p>
    <w:p>
      <w:pPr>
        <w:pStyle w:val="0"/>
        <w:spacing w:before="200" w:lineRule="auto"/>
        <w:ind w:firstLine="540"/>
        <w:jc w:val="both"/>
      </w:pPr>
      <w:r>
        <w:rPr>
          <w:sz w:val="20"/>
        </w:rPr>
        <w:t xml:space="preserve">д) в случаях, указанных в </w:t>
      </w:r>
      <w:hyperlink w:history="0" w:anchor="P167" w:tooltip="г) в случаях и порядке, утвержденных Правительством Удмуртской Республики, заключение налогоплательщиком - участником специального инвестиционного контракта соглашения о реализации инвестиционной программы с уполномоченным исполнительным органом Удмуртской Республики по форме, утвержденной исполнительным органом Удмуртской Республики, определяемым Правительством Удмуртской Республики;">
        <w:r>
          <w:rPr>
            <w:sz w:val="20"/>
            <w:color w:val="0000ff"/>
          </w:rPr>
          <w:t xml:space="preserve">подпункте "г"</w:t>
        </w:r>
      </w:hyperlink>
      <w:r>
        <w:rPr>
          <w:sz w:val="20"/>
        </w:rPr>
        <w:t xml:space="preserve"> настоящего пункта, представление соглашения о реализации инвестиционной программы, отчета к соглашению о реализации инвестиционной программы, определяющего конкретное имущество (созданное и (или) приобретенное и (или) используемое в течение налогового периода) в целях получения результата инвестиционной деятельности при реализации инвестиционного проекта, по форме, утвержденной исполнительным органом Удмуртской Республики, определяемым Правительством Удмуртской Республики.</w:t>
      </w:r>
    </w:p>
    <w:p>
      <w:pPr>
        <w:pStyle w:val="0"/>
        <w:jc w:val="both"/>
      </w:pPr>
      <w:r>
        <w:rPr>
          <w:sz w:val="20"/>
        </w:rPr>
        <w:t xml:space="preserve">(в ред. Законов УР от 26.11.2021 </w:t>
      </w:r>
      <w:hyperlink w:history="0" r:id="rId118"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N 121-РЗ</w:t>
        </w:r>
      </w:hyperlink>
      <w:r>
        <w:rPr>
          <w:sz w:val="20"/>
        </w:rPr>
        <w:t xml:space="preserve">, от 14.11.2023 </w:t>
      </w:r>
      <w:hyperlink w:history="0" r:id="rId119" w:tooltip="Закон УР от 14.11.2023 N 100-РЗ &quot;О внесении изменений в отдельные законы Удмуртской Республики&quot; (принят Государственным Советом УР 26.09.2023) (Зарегистрировано в Управлении Минюста России по УР 21.11.2023 N RU18000202301337) {КонсультантПлюс}">
        <w:r>
          <w:rPr>
            <w:sz w:val="20"/>
            <w:color w:val="0000ff"/>
          </w:rPr>
          <w:t xml:space="preserve">N 100-РЗ</w:t>
        </w:r>
      </w:hyperlink>
      <w:r>
        <w:rPr>
          <w:sz w:val="20"/>
        </w:rPr>
        <w:t xml:space="preserve">)</w:t>
      </w:r>
    </w:p>
    <w:p>
      <w:pPr>
        <w:pStyle w:val="0"/>
        <w:spacing w:before="200" w:lineRule="auto"/>
        <w:ind w:firstLine="540"/>
        <w:jc w:val="both"/>
      </w:pPr>
      <w:r>
        <w:rPr>
          <w:sz w:val="20"/>
        </w:rPr>
        <w:t xml:space="preserve">Министерство промышленности и торговли Удмуртской Республики в течение 5 рабочих дней со дня расторжения соглашения о реализации инвестиционной программы извещает Управление Федеральной налоговой службы по Удмуртской Республике о расторжении соглашения о реализации инвестиционной программы.</w:t>
      </w:r>
    </w:p>
    <w:p>
      <w:pPr>
        <w:pStyle w:val="0"/>
        <w:jc w:val="both"/>
      </w:pPr>
      <w:r>
        <w:rPr>
          <w:sz w:val="20"/>
        </w:rPr>
        <w:t xml:space="preserve">(абзац введен </w:t>
      </w:r>
      <w:hyperlink w:history="0" r:id="rId120"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Законом</w:t>
        </w:r>
      </w:hyperlink>
      <w:r>
        <w:rPr>
          <w:sz w:val="20"/>
        </w:rPr>
        <w:t xml:space="preserve"> УР от 26.11.2021 N 121-РЗ)</w:t>
      </w:r>
    </w:p>
    <w:p>
      <w:pPr>
        <w:pStyle w:val="0"/>
        <w:spacing w:before="200" w:lineRule="auto"/>
        <w:ind w:firstLine="540"/>
        <w:jc w:val="both"/>
      </w:pPr>
      <w:r>
        <w:rPr>
          <w:sz w:val="20"/>
        </w:rPr>
        <w:t xml:space="preserve">Министерство промышленности и торговли Удмуртской Республики в течение 5 рабочих дней со дня подписания дополнительного соглашения о внесении изменений в соглашение о реализации инвестиционной программы или соглашения о расторжении соглашения о реализации инвестиционной программы направляет в Управление Федеральной налоговой службы по Удмуртской Республике один экземпляр указанного соглашения;</w:t>
      </w:r>
    </w:p>
    <w:p>
      <w:pPr>
        <w:pStyle w:val="0"/>
        <w:jc w:val="both"/>
      </w:pPr>
      <w:r>
        <w:rPr>
          <w:sz w:val="20"/>
        </w:rPr>
        <w:t xml:space="preserve">(абзац введен </w:t>
      </w:r>
      <w:hyperlink w:history="0" r:id="rId121"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Законом</w:t>
        </w:r>
      </w:hyperlink>
      <w:r>
        <w:rPr>
          <w:sz w:val="20"/>
        </w:rPr>
        <w:t xml:space="preserve"> УР от 26.11.2021 N 121-РЗ)</w:t>
      </w:r>
    </w:p>
    <w:p>
      <w:pPr>
        <w:pStyle w:val="0"/>
        <w:jc w:val="both"/>
      </w:pPr>
      <w:r>
        <w:rPr>
          <w:sz w:val="20"/>
        </w:rPr>
        <w:t xml:space="preserve">(п. 15 введен </w:t>
      </w:r>
      <w:hyperlink w:history="0" r:id="rId122" w:tooltip="Закон УР от 13.10.2020 N 63-РЗ &quot;О внесении изменений в отдельные законы Удмуртской Республики в части повышения инвестиционной привлекательности Удмуртской Республики&quot; (принят Государственным Советом УР 22.09.2020) (Зарегистрировано в Управлении Минюста России по УР 21.10.2020 N RU18000202000978) {КонсультантПлюс}">
        <w:r>
          <w:rPr>
            <w:sz w:val="20"/>
            <w:color w:val="0000ff"/>
          </w:rPr>
          <w:t xml:space="preserve">Законом</w:t>
        </w:r>
      </w:hyperlink>
      <w:r>
        <w:rPr>
          <w:sz w:val="20"/>
        </w:rPr>
        <w:t xml:space="preserve"> УР от 13.10.2020 N 63-РЗ)</w:t>
      </w:r>
    </w:p>
    <w:p>
      <w:pPr>
        <w:pStyle w:val="0"/>
        <w:spacing w:before="200" w:lineRule="auto"/>
        <w:ind w:firstLine="540"/>
        <w:jc w:val="both"/>
      </w:pPr>
      <w:r>
        <w:rPr>
          <w:sz w:val="20"/>
        </w:rPr>
        <w:t xml:space="preserve">16) организации в отношении объектов газораспределительной системы, введенных в эксплуатацию после 1 января 2020 года в рамках реализации правил подключения (технологического присоединения) объектов капитального строительства к сетям газораспределения, утвержденных Правительством Российской Федерации, программ газификации Удмуртской Республики, утвержденных Правительством Удмуртской Республики, и (или) приобретенных после 1 января 2020 года из государственной либо муниципальной собственности.</w:t>
      </w:r>
    </w:p>
    <w:p>
      <w:pPr>
        <w:pStyle w:val="0"/>
        <w:spacing w:before="200" w:lineRule="auto"/>
        <w:ind w:firstLine="540"/>
        <w:jc w:val="both"/>
      </w:pPr>
      <w:r>
        <w:rPr>
          <w:sz w:val="20"/>
        </w:rPr>
        <w:t xml:space="preserve">В целях настоящего пункта к объектам газораспределительной системы относятся: наружные газопроводы (в том числе: межпоселковые газопроводы, распределительные газопроводы, газопроводы-вводы), расположенные на территории Удмуртской Республики, от выходного отключающего устройства газораспределительной станции или иного источника газа до вводного газопровода к объекту газопотребления, сооружения на газопроводах, средства электрохимической защиты, пункты редуцирования газа, система автоматизированного управления технологическим процессом распределения газа, запорная арматура.</w:t>
      </w:r>
    </w:p>
    <w:p>
      <w:pPr>
        <w:pStyle w:val="0"/>
        <w:spacing w:before="200" w:lineRule="auto"/>
        <w:ind w:firstLine="540"/>
        <w:jc w:val="both"/>
      </w:pPr>
      <w:r>
        <w:rPr>
          <w:sz w:val="20"/>
        </w:rPr>
        <w:t xml:space="preserve">Для применения налоговой льготы налогоплательщик ежегодно представляет в налоговый орган:</w:t>
      </w:r>
    </w:p>
    <w:p>
      <w:pPr>
        <w:pStyle w:val="0"/>
        <w:jc w:val="both"/>
      </w:pPr>
      <w:r>
        <w:rPr>
          <w:sz w:val="20"/>
        </w:rPr>
        <w:t xml:space="preserve">(абзац введен </w:t>
      </w:r>
      <w:hyperlink w:history="0" r:id="rId123"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Законом</w:t>
        </w:r>
      </w:hyperlink>
      <w:r>
        <w:rPr>
          <w:sz w:val="20"/>
        </w:rPr>
        <w:t xml:space="preserve"> УР от 26.11.2021 N 121-РЗ)</w:t>
      </w:r>
    </w:p>
    <w:p>
      <w:pPr>
        <w:pStyle w:val="0"/>
        <w:spacing w:before="200" w:lineRule="auto"/>
        <w:ind w:firstLine="540"/>
        <w:jc w:val="both"/>
      </w:pPr>
      <w:r>
        <w:rPr>
          <w:sz w:val="20"/>
        </w:rPr>
        <w:t xml:space="preserve">а) акт ввода в эксплуатацию объектов газораспределения после 1 января 2020 года или документ, подтверждающий факт приобретения объектов газораспределения после 1 января 2020 года;</w:t>
      </w:r>
    </w:p>
    <w:p>
      <w:pPr>
        <w:pStyle w:val="0"/>
        <w:jc w:val="both"/>
      </w:pPr>
      <w:r>
        <w:rPr>
          <w:sz w:val="20"/>
        </w:rPr>
        <w:t xml:space="preserve">(пп. "а" введен </w:t>
      </w:r>
      <w:hyperlink w:history="0" r:id="rId124"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Законом</w:t>
        </w:r>
      </w:hyperlink>
      <w:r>
        <w:rPr>
          <w:sz w:val="20"/>
        </w:rPr>
        <w:t xml:space="preserve"> УР от 26.11.2021 N 121-РЗ)</w:t>
      </w:r>
    </w:p>
    <w:p>
      <w:pPr>
        <w:pStyle w:val="0"/>
        <w:spacing w:before="200" w:lineRule="auto"/>
        <w:ind w:firstLine="540"/>
        <w:jc w:val="both"/>
      </w:pPr>
      <w:r>
        <w:rPr>
          <w:sz w:val="20"/>
        </w:rPr>
        <w:t xml:space="preserve">б) перечень объектов, в отношении которых применяется налоговая льгота, числящихся на балансе организации по состоянию на последнее число отчетного года в разрезе пунктов программы газификации Удмуртской Республики, утвержденный Правительством Удмуртской Республики;</w:t>
      </w:r>
    </w:p>
    <w:p>
      <w:pPr>
        <w:pStyle w:val="0"/>
        <w:jc w:val="both"/>
      </w:pPr>
      <w:r>
        <w:rPr>
          <w:sz w:val="20"/>
        </w:rPr>
        <w:t xml:space="preserve">(пп. "б" введен </w:t>
      </w:r>
      <w:hyperlink w:history="0" r:id="rId125"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Законом</w:t>
        </w:r>
      </w:hyperlink>
      <w:r>
        <w:rPr>
          <w:sz w:val="20"/>
        </w:rPr>
        <w:t xml:space="preserve"> УР от 26.11.2021 N 121-РЗ)</w:t>
      </w:r>
    </w:p>
    <w:p>
      <w:pPr>
        <w:pStyle w:val="0"/>
        <w:jc w:val="both"/>
      </w:pPr>
      <w:r>
        <w:rPr>
          <w:sz w:val="20"/>
        </w:rPr>
        <w:t xml:space="preserve">(п. 16 введен </w:t>
      </w:r>
      <w:hyperlink w:history="0" r:id="rId126" w:tooltip="Закон УР от 11.11.2020 N 71-РЗ &quot;О внесении изменения в статью 2 Закона Удмуртской Республики &quot;О налоге на имущество организаций в Удмуртской Республике&quot; в части снижения налоговой нагрузки для организаций в отношении объектов газораспределительной системы&quot; (принят Государственным Советом УР 27.10.2020) (Зарегистрировано в Управлении Минюста России по УР 19.11.2020 N RU18000202001254) {КонсультантПлюс}">
        <w:r>
          <w:rPr>
            <w:sz w:val="20"/>
            <w:color w:val="0000ff"/>
          </w:rPr>
          <w:t xml:space="preserve">Законом</w:t>
        </w:r>
      </w:hyperlink>
      <w:r>
        <w:rPr>
          <w:sz w:val="20"/>
        </w:rPr>
        <w:t xml:space="preserve"> УР от 11.11.2020 N 71-РЗ)</w:t>
      </w:r>
    </w:p>
    <w:p>
      <w:pPr>
        <w:pStyle w:val="0"/>
        <w:spacing w:before="200" w:lineRule="auto"/>
        <w:ind w:firstLine="540"/>
        <w:jc w:val="both"/>
      </w:pPr>
      <w:r>
        <w:rPr>
          <w:sz w:val="20"/>
        </w:rPr>
        <w:t xml:space="preserve">17) организации в отношении жилых помещений, расположенных в жилых домах, вводимых в эксплуатацию, налоговая база которых определяется как кадастровая стоимость, сроком на один год со дня принятия жилых помещений к бухгалтерскому учету при вводе жилых домов в эксплуатацию.</w:t>
      </w:r>
    </w:p>
    <w:p>
      <w:pPr>
        <w:pStyle w:val="0"/>
        <w:spacing w:before="200" w:lineRule="auto"/>
        <w:ind w:firstLine="540"/>
        <w:jc w:val="both"/>
      </w:pPr>
      <w:r>
        <w:rPr>
          <w:sz w:val="20"/>
        </w:rPr>
        <w:t xml:space="preserve">Для применения налоговой льготы налогоплательщик представляет в налоговый орган следующие документы:</w:t>
      </w:r>
    </w:p>
    <w:p>
      <w:pPr>
        <w:pStyle w:val="0"/>
        <w:spacing w:before="200" w:lineRule="auto"/>
        <w:ind w:firstLine="540"/>
        <w:jc w:val="both"/>
      </w:pPr>
      <w:r>
        <w:rPr>
          <w:sz w:val="20"/>
        </w:rPr>
        <w:t xml:space="preserve">а) перечень жилых помещений, расположенных в введенных в эксплуатацию жилых домах;</w:t>
      </w:r>
    </w:p>
    <w:p>
      <w:pPr>
        <w:pStyle w:val="0"/>
        <w:spacing w:before="200" w:lineRule="auto"/>
        <w:ind w:firstLine="540"/>
        <w:jc w:val="both"/>
      </w:pPr>
      <w:r>
        <w:rPr>
          <w:sz w:val="20"/>
        </w:rPr>
        <w:t xml:space="preserve">б) акты ввода жилых домов в эксплуатацию;</w:t>
      </w:r>
    </w:p>
    <w:p>
      <w:pPr>
        <w:pStyle w:val="0"/>
        <w:spacing w:before="200" w:lineRule="auto"/>
        <w:ind w:firstLine="540"/>
        <w:jc w:val="both"/>
      </w:pPr>
      <w:r>
        <w:rPr>
          <w:sz w:val="20"/>
        </w:rPr>
        <w:t xml:space="preserve">в) документы, подтверждающие дату принятия к бухгалтерскому учету жилых помещений в введенных в эксплуатацию жилых домах;</w:t>
      </w:r>
    </w:p>
    <w:p>
      <w:pPr>
        <w:pStyle w:val="0"/>
        <w:jc w:val="both"/>
      </w:pPr>
      <w:r>
        <w:rPr>
          <w:sz w:val="20"/>
        </w:rPr>
        <w:t xml:space="preserve">(п. 17 введен </w:t>
      </w:r>
      <w:hyperlink w:history="0" r:id="rId127"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Законом</w:t>
        </w:r>
      </w:hyperlink>
      <w:r>
        <w:rPr>
          <w:sz w:val="20"/>
        </w:rPr>
        <w:t xml:space="preserve"> УР от 26.11.2021 N 121-РЗ)</w:t>
      </w:r>
    </w:p>
    <w:p>
      <w:pPr>
        <w:pStyle w:val="0"/>
        <w:spacing w:before="200" w:lineRule="auto"/>
        <w:ind w:firstLine="540"/>
        <w:jc w:val="both"/>
      </w:pPr>
      <w:r>
        <w:rPr>
          <w:sz w:val="20"/>
        </w:rPr>
        <w:t xml:space="preserve">18) утратил силу с 01.01.2024. - </w:t>
      </w:r>
      <w:hyperlink w:history="0" r:id="rId128" w:tooltip="Закон УР от 26.11.2021 N 119-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7) {КонсультантПлюс}">
        <w:r>
          <w:rPr>
            <w:sz w:val="20"/>
            <w:color w:val="0000ff"/>
          </w:rPr>
          <w:t xml:space="preserve">Закон</w:t>
        </w:r>
      </w:hyperlink>
      <w:r>
        <w:rPr>
          <w:sz w:val="20"/>
        </w:rPr>
        <w:t xml:space="preserve"> УР от 26.11.2021 N 119-РЗ.</w:t>
      </w:r>
    </w:p>
    <w:p>
      <w:pPr>
        <w:pStyle w:val="0"/>
        <w:spacing w:before="200" w:lineRule="auto"/>
        <w:ind w:firstLine="540"/>
        <w:jc w:val="both"/>
      </w:pPr>
      <w:r>
        <w:rPr>
          <w:sz w:val="20"/>
        </w:rPr>
        <w:t xml:space="preserve">19) организации, включенные в Единый реестр субъектов малого и среднего предпринимательства, в отношении объектов недвижимого имущества или комплексов недвижимого имущества, специально предназначенных для проведения спортивных мероприятий, при соблюдении совокупности следующих условий:</w:t>
      </w:r>
    </w:p>
    <w:p>
      <w:pPr>
        <w:pStyle w:val="0"/>
        <w:spacing w:before="200" w:lineRule="auto"/>
        <w:ind w:firstLine="540"/>
        <w:jc w:val="both"/>
      </w:pPr>
      <w:r>
        <w:rPr>
          <w:sz w:val="20"/>
        </w:rPr>
        <w:t xml:space="preserve">а) осуществление основного вида экономической деятельности по группировке </w:t>
      </w:r>
      <w:hyperlink w:history="0" r:id="rId12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93.11</w:t>
        </w:r>
      </w:hyperlink>
      <w:r>
        <w:rPr>
          <w:sz w:val="20"/>
        </w:rPr>
        <w:t xml:space="preserve"> "Деятельность спортивных объектов", предусмотренной Общероссийским классификатором видов экономической деятельности ОК 029-2014 (КДЕС Ред. 2), утвержденным </w:t>
      </w:r>
      <w:hyperlink w:history="0" r:id="rId130" w:tooltip="Приказ Росстандарта от 31.01.2014 N 14-ст (ред. от 25.12.2023)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 Недействующая редакция {КонсультантПлюс}">
        <w:r>
          <w:rPr>
            <w:sz w:val="20"/>
            <w:color w:val="0000ff"/>
          </w:rPr>
          <w:t xml:space="preserve">приказом</w:t>
        </w:r>
      </w:hyperlink>
      <w:r>
        <w:rPr>
          <w:sz w:val="20"/>
        </w:rPr>
        <w:t xml:space="preserve"> Федерального агентства по техническому регулированию и метрологии от 31 января 2014 года N 14-ст;</w:t>
      </w:r>
    </w:p>
    <w:p>
      <w:pPr>
        <w:pStyle w:val="0"/>
        <w:spacing w:before="200" w:lineRule="auto"/>
        <w:ind w:firstLine="540"/>
        <w:jc w:val="both"/>
      </w:pPr>
      <w:r>
        <w:rPr>
          <w:sz w:val="20"/>
        </w:rPr>
        <w:t xml:space="preserve">б) в соответствии со сведениями из Единого государственного реестра недвижимости назначение, разрешенное использование или наименование объекта недвижимого имущества предусматривает его использование для проведения официальных спортивных мероприятий.</w:t>
      </w:r>
    </w:p>
    <w:p>
      <w:pPr>
        <w:pStyle w:val="0"/>
        <w:spacing w:before="200" w:lineRule="auto"/>
        <w:ind w:firstLine="540"/>
        <w:jc w:val="both"/>
      </w:pPr>
      <w:r>
        <w:rPr>
          <w:sz w:val="20"/>
        </w:rPr>
        <w:t xml:space="preserve">Льгота предоставляется за налоговые периоды 2024, 2025, 2026, 2027 и 2028 годов;</w:t>
      </w:r>
    </w:p>
    <w:p>
      <w:pPr>
        <w:pStyle w:val="0"/>
        <w:jc w:val="both"/>
      </w:pPr>
      <w:r>
        <w:rPr>
          <w:sz w:val="20"/>
        </w:rPr>
        <w:t xml:space="preserve">(п. 19 в ред. </w:t>
      </w:r>
      <w:hyperlink w:history="0" r:id="rId131" w:tooltip="Закон УР от 25.12.2024 N 79-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10.12.2024) (Зарегистрировано в Управлении Минюста России по УР 15.01.2025 N RU18000202401671) {КонсультантПлюс}">
        <w:r>
          <w:rPr>
            <w:sz w:val="20"/>
            <w:color w:val="0000ff"/>
          </w:rPr>
          <w:t xml:space="preserve">Закона</w:t>
        </w:r>
      </w:hyperlink>
      <w:r>
        <w:rPr>
          <w:sz w:val="20"/>
        </w:rPr>
        <w:t xml:space="preserve"> УР от 25.12.2024 N 79-РЗ)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Федеральный закон 214-ФЗ принят 30.12.2004, а не 30.12.2014.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20) организации, являющиеся застройщиками в отношении строящихся многоквартирного дома либо нескольких многоквартирных домов, строительство (создание) которых осуществляется в пределах одного разрешения на строительство в соответствии с Федеральным </w:t>
      </w:r>
      <w:hyperlink w:history="0" r:id="rId13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2014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многоквартирный дом), и зарегистрировавшие право собственности на объект незавершенного строительства в отношении соответствующего многоквартирного дома.</w:t>
      </w:r>
    </w:p>
    <w:p>
      <w:pPr>
        <w:pStyle w:val="0"/>
        <w:spacing w:before="200" w:lineRule="auto"/>
        <w:ind w:firstLine="540"/>
        <w:jc w:val="both"/>
      </w:pPr>
      <w:r>
        <w:rPr>
          <w:sz w:val="20"/>
        </w:rPr>
        <w:t xml:space="preserve">Налоговая льгота предоставляется при соблюдении совокупности следующих условий:</w:t>
      </w:r>
    </w:p>
    <w:p>
      <w:pPr>
        <w:pStyle w:val="0"/>
        <w:spacing w:before="200" w:lineRule="auto"/>
        <w:ind w:firstLine="540"/>
        <w:jc w:val="both"/>
      </w:pPr>
      <w:r>
        <w:rPr>
          <w:sz w:val="20"/>
        </w:rPr>
        <w:t xml:space="preserve">привлечение застройщиком денежных средств участников долевого строительства путем размещения на счетах эскроу, открытых в уполномоченном банке, который предоставил целевой кредит на строительство (создание) многоквартирного дома, в отношении которого применяется налоговая льгота;</w:t>
      </w:r>
    </w:p>
    <w:p>
      <w:pPr>
        <w:pStyle w:val="0"/>
        <w:spacing w:before="200" w:lineRule="auto"/>
        <w:ind w:firstLine="540"/>
        <w:jc w:val="both"/>
      </w:pPr>
      <w:r>
        <w:rPr>
          <w:sz w:val="20"/>
        </w:rPr>
        <w:t xml:space="preserve">отсутствие факта нарушения срока строительства (создания) многоквартирного дома, в отношении которого применяется налоговая льгота.</w:t>
      </w:r>
    </w:p>
    <w:p>
      <w:pPr>
        <w:pStyle w:val="0"/>
        <w:spacing w:before="200" w:lineRule="auto"/>
        <w:ind w:firstLine="540"/>
        <w:jc w:val="both"/>
      </w:pPr>
      <w:r>
        <w:rPr>
          <w:sz w:val="20"/>
        </w:rPr>
        <w:t xml:space="preserve">Для применения налоговой льготы налогоплательщик представляет в налоговый орган следующие документы:</w:t>
      </w:r>
    </w:p>
    <w:p>
      <w:pPr>
        <w:pStyle w:val="0"/>
        <w:spacing w:before="200" w:lineRule="auto"/>
        <w:ind w:firstLine="540"/>
        <w:jc w:val="both"/>
      </w:pPr>
      <w:r>
        <w:rPr>
          <w:sz w:val="20"/>
        </w:rPr>
        <w:t xml:space="preserve">документы, подтверждающие привлечение застройщиком денежных средств участников долевого строительства для строительства (создания) многоквартирного дома, в отношении которого применяется налоговая льгота, путем размещения на счетах эскроу, открытых в уполномоченном банке, и копию кредитного договора, заключенного застройщиком с уполномоченным банком, предусматривающего предоставление уполномоченным банком застройщику целевого кредита на строительство (создание) многоквартирного дома, в отношении которого применяется налоговая льгота, в порядке и на условиях, определенных Федеральным </w:t>
      </w:r>
      <w:hyperlink w:history="0" r:id="rId13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2014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00" w:lineRule="auto"/>
        <w:ind w:firstLine="540"/>
        <w:jc w:val="both"/>
      </w:pPr>
      <w:r>
        <w:rPr>
          <w:sz w:val="20"/>
        </w:rPr>
        <w:t xml:space="preserve">составленную по состоянию на 31 декабря года, являющегося налоговым периодом, за который применяется льгота, справку исполнительного органа Удмуртской Республики,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об отсутствии факта нарушения срока строительства (создания) многоквартирного дома, в отношении которого применяется налоговая льгота. Порядок выдачи и форма справки об отсутствии факта нарушения срока строительства (создания) многоквартирного дома утверждаются исполнительным органом Удмуртской Республики, уполномоченным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Для целей настоящего пункта понятия "застройщик", "участник долевого строительства", "счет эскроу", "уполномоченный банк", "целевой кредит" применяются в значениях, используемых в Федеральном </w:t>
      </w:r>
      <w:hyperlink w:history="0" r:id="rId13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законе</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20 введен </w:t>
      </w:r>
      <w:hyperlink w:history="0" r:id="rId135" w:tooltip="Закон УР от 15.07.2022 N 41-РЗ &quot;О внесении изменения в статью 2 Закона Удмуртской Республики &quot;О налоге на имущество организаций в Удмуртской Республике&quot; (принят Государственным Советом УР 07.06.2022) (Зарегистрировано в Управлении Минюста России по УР 18.07.2022 N RU18000202200656) {КонсультантПлюс}">
        <w:r>
          <w:rPr>
            <w:sz w:val="20"/>
            <w:color w:val="0000ff"/>
          </w:rPr>
          <w:t xml:space="preserve">Законом</w:t>
        </w:r>
      </w:hyperlink>
      <w:r>
        <w:rPr>
          <w:sz w:val="20"/>
        </w:rPr>
        <w:t xml:space="preserve"> УР от 15.07.2022 N 41-РЗ; в ред. </w:t>
      </w:r>
      <w:hyperlink w:history="0" r:id="rId136" w:tooltip="Закон УР от 14.11.2023 N 100-РЗ &quot;О внесении изменений в отдельные законы Удмуртской Республики&quot; (принят Государственным Советом УР 26.09.2023) (Зарегистрировано в Управлении Минюста России по УР 21.11.2023 N RU18000202301337) {КонсультантПлюс}">
        <w:r>
          <w:rPr>
            <w:sz w:val="20"/>
            <w:color w:val="0000ff"/>
          </w:rPr>
          <w:t xml:space="preserve">Закона</w:t>
        </w:r>
      </w:hyperlink>
      <w:r>
        <w:rPr>
          <w:sz w:val="20"/>
        </w:rPr>
        <w:t xml:space="preserve"> УР от 14.11.2023 N 100-РЗ)</w:t>
      </w:r>
    </w:p>
    <w:bookmarkStart w:id="207" w:name="P207"/>
    <w:bookmarkEnd w:id="207"/>
    <w:p>
      <w:pPr>
        <w:pStyle w:val="0"/>
        <w:spacing w:before="200" w:lineRule="auto"/>
        <w:ind w:firstLine="540"/>
        <w:jc w:val="both"/>
      </w:pPr>
      <w:r>
        <w:rPr>
          <w:sz w:val="20"/>
        </w:rPr>
        <w:t xml:space="preserve">21) организации и (или) обособленные подразделения организаций, местом нахождения которых является Удмуртская Республика, являющиеся участниками национального проекта "Производительность труда" (далее - участники национального проекта), в отношении впервые вводимых в эксплуатацию на территории Удмуртской Республики объектов недвижимого имущества.</w:t>
      </w:r>
    </w:p>
    <w:p>
      <w:pPr>
        <w:pStyle w:val="0"/>
        <w:spacing w:before="200" w:lineRule="auto"/>
        <w:ind w:firstLine="540"/>
        <w:jc w:val="both"/>
      </w:pPr>
      <w:r>
        <w:rPr>
          <w:sz w:val="20"/>
        </w:rPr>
        <w:t xml:space="preserve">Налоговая льгота в соответствии с настоящим пунктом предоставляется при соблюдении совокупности следующих условий:</w:t>
      </w:r>
    </w:p>
    <w:p>
      <w:pPr>
        <w:pStyle w:val="0"/>
        <w:spacing w:before="200" w:lineRule="auto"/>
        <w:ind w:firstLine="540"/>
        <w:jc w:val="both"/>
      </w:pPr>
      <w:r>
        <w:rPr>
          <w:sz w:val="20"/>
        </w:rPr>
        <w:t xml:space="preserve">а) заключение между участником национального проекта и Правительством Удмуртской Республики соглашения о взаимодействии при реализации мероприятий национального проекта "Производительность труда" (далее - национальный проект) в порядке и по форме, определяемым Правительством Удмуртской Республики (далее - соглашение о реализации национального проекта);</w:t>
      </w:r>
    </w:p>
    <w:p>
      <w:pPr>
        <w:pStyle w:val="0"/>
        <w:spacing w:before="200" w:lineRule="auto"/>
        <w:ind w:firstLine="540"/>
        <w:jc w:val="both"/>
      </w:pPr>
      <w:r>
        <w:rPr>
          <w:sz w:val="20"/>
        </w:rPr>
        <w:t xml:space="preserve">б) представление участником национального проекта в налоговый орган соглашения о реализации национального проекта, а также документов, содержащих перечень впервые вводимых в эксплуатацию объектов недвижимого имущества и подтверждающих период их первого ввода в эксплуатацию;</w:t>
      </w:r>
    </w:p>
    <w:p>
      <w:pPr>
        <w:pStyle w:val="0"/>
        <w:spacing w:before="200" w:lineRule="auto"/>
        <w:ind w:firstLine="540"/>
        <w:jc w:val="both"/>
      </w:pPr>
      <w:r>
        <w:rPr>
          <w:sz w:val="20"/>
        </w:rPr>
        <w:t xml:space="preserve">в) ведение участником национального проекта раздельного бухгалтерского учета в отношении имущества, предусмотренного </w:t>
      </w:r>
      <w:hyperlink w:history="0" w:anchor="P207" w:tooltip="21) организации и (или) обособленные подразделения организаций, местом нахождения которых является Удмуртская Республика, являющиеся участниками национального проекта &quot;Производительность труда&quot; (далее - участники национального проекта), в отношении впервые вводимых в эксплуатацию на территории Удмуртской Республики объектов недвижимого имущества.">
        <w:r>
          <w:rPr>
            <w:sz w:val="20"/>
            <w:color w:val="0000ff"/>
          </w:rPr>
          <w:t xml:space="preserve">абзацем первым</w:t>
        </w:r>
      </w:hyperlink>
      <w:r>
        <w:rPr>
          <w:sz w:val="20"/>
        </w:rPr>
        <w:t xml:space="preserve"> настоящего пункта, и предоставление в налоговый орган документов, подтверждающих ведение раздельного бухгалтерского учета.</w:t>
      </w:r>
    </w:p>
    <w:p>
      <w:pPr>
        <w:pStyle w:val="0"/>
        <w:spacing w:before="200" w:lineRule="auto"/>
        <w:ind w:firstLine="540"/>
        <w:jc w:val="both"/>
      </w:pPr>
      <w:r>
        <w:rPr>
          <w:sz w:val="20"/>
        </w:rPr>
        <w:t xml:space="preserve">Налоговая льгота в соответствии с настоящим пунктом предоставляется в 2023 - 2024 годах, но не ранее налогового периода, в котором заключено соглашение о реализации национального проекта.</w:t>
      </w:r>
    </w:p>
    <w:p>
      <w:pPr>
        <w:pStyle w:val="0"/>
        <w:spacing w:before="200" w:lineRule="auto"/>
        <w:ind w:firstLine="540"/>
        <w:jc w:val="both"/>
      </w:pPr>
      <w:r>
        <w:rPr>
          <w:sz w:val="20"/>
        </w:rPr>
        <w:t xml:space="preserve">Участник национального проекта считается утратившим право на освобождение от уплаты налога в соответствии с настоящим пунктом в случае расторжения заключенного соглашения о реализации национального проекта с первого числа налогового периода, в котором такое соглашение расторгнуто;</w:t>
      </w:r>
    </w:p>
    <w:p>
      <w:pPr>
        <w:pStyle w:val="0"/>
        <w:jc w:val="both"/>
      </w:pPr>
      <w:r>
        <w:rPr>
          <w:sz w:val="20"/>
        </w:rPr>
        <w:t xml:space="preserve">(п. 21 введен </w:t>
      </w:r>
      <w:hyperlink w:history="0" r:id="rId137" w:tooltip="Закон УР от 30.11.2022 N 63-РЗ &quot;О внесении изменений в статьи 1 и 2 Закона Удмуртской Республики &quot;О налоге на имущество организаций в Удмуртской Республике&quot; (принят Государственным Советом УР 29.11.2022) (Зарегистрировано в Управлении Минюста России по УР 14.12.2022 N RU18000202201714) {КонсультантПлюс}">
        <w:r>
          <w:rPr>
            <w:sz w:val="20"/>
            <w:color w:val="0000ff"/>
          </w:rPr>
          <w:t xml:space="preserve">Законом</w:t>
        </w:r>
      </w:hyperlink>
      <w:r>
        <w:rPr>
          <w:sz w:val="20"/>
        </w:rPr>
        <w:t xml:space="preserve"> УР от 30.11.2022 N 63-РЗ)</w:t>
      </w:r>
    </w:p>
    <w:bookmarkStart w:id="215" w:name="P215"/>
    <w:bookmarkEnd w:id="215"/>
    <w:p>
      <w:pPr>
        <w:pStyle w:val="0"/>
        <w:spacing w:before="200" w:lineRule="auto"/>
        <w:ind w:firstLine="540"/>
        <w:jc w:val="both"/>
      </w:pPr>
      <w:r>
        <w:rPr>
          <w:sz w:val="20"/>
        </w:rPr>
        <w:t xml:space="preserve">21.1) организации и (или) обособленные подразделения организаций, местом нахождения которых является Удмуртская Республика, являющиеся участниками национального проекта "Производительность труда" или федерального проекта "Производительность труда" (далее - участники проекта), в отношении впервые вводимых в эксплуатацию на территории Удмуртской Республики объектов недвижимого имущества.</w:t>
      </w:r>
    </w:p>
    <w:p>
      <w:pPr>
        <w:pStyle w:val="0"/>
        <w:spacing w:before="200" w:lineRule="auto"/>
        <w:ind w:firstLine="540"/>
        <w:jc w:val="both"/>
      </w:pPr>
      <w:r>
        <w:rPr>
          <w:sz w:val="20"/>
        </w:rPr>
        <w:t xml:space="preserve">Налоговая льгота в соответствии с настоящим пунктом предоставляется при соблюдении совокупности следующих условий:</w:t>
      </w:r>
    </w:p>
    <w:p>
      <w:pPr>
        <w:pStyle w:val="0"/>
        <w:spacing w:before="200" w:lineRule="auto"/>
        <w:ind w:firstLine="540"/>
        <w:jc w:val="both"/>
      </w:pPr>
      <w:r>
        <w:rPr>
          <w:sz w:val="20"/>
        </w:rPr>
        <w:t xml:space="preserve">а) заключение между участником проекта и Правительством Удмуртской Республики соглашения о взаимодействии при реализации мероприятий национального проекта "Производительность труда" или соглашения о взаимодействии при реализации мероприятий федерального проекта "Производительность труда" в порядке и по форме, определяемым Правительством Удмуртской Республики (далее - соглашение);</w:t>
      </w:r>
    </w:p>
    <w:p>
      <w:pPr>
        <w:pStyle w:val="0"/>
        <w:spacing w:before="200" w:lineRule="auto"/>
        <w:ind w:firstLine="540"/>
        <w:jc w:val="both"/>
      </w:pPr>
      <w:r>
        <w:rPr>
          <w:sz w:val="20"/>
        </w:rPr>
        <w:t xml:space="preserve">б) ведение участником проекта раздельного бухгалтерского учета в отношении имущества, предусмотренного </w:t>
      </w:r>
      <w:hyperlink w:history="0" w:anchor="P215" w:tooltip="21.1) организации и (или) обособленные подразделения организаций, местом нахождения которых является Удмуртская Республика, являющиеся участниками национального проекта &quot;Производительность труда&quot; или федерального проекта &quot;Производительность труда&quot; (далее - участники проекта), в отношении впервые вводимых в эксплуатацию на территории Удмуртской Республики объектов недвижимого имущества.">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Для применения налоговой льготы налогоплательщик представляет в налоговый орган копию заключенного соглашения, а также документы, содержащие перечень впервые вводимых в эксплуатацию объектов недвижимого имущества и подтверждающих период их ввода в эксплуатацию.</w:t>
      </w:r>
    </w:p>
    <w:p>
      <w:pPr>
        <w:pStyle w:val="0"/>
        <w:spacing w:before="200" w:lineRule="auto"/>
        <w:ind w:firstLine="540"/>
        <w:jc w:val="both"/>
      </w:pPr>
      <w:r>
        <w:rPr>
          <w:sz w:val="20"/>
        </w:rPr>
        <w:t xml:space="preserve">Налоговая льгота в соответствии с настоящим пунктом предоставляется за налоговые периоды 2025 - 2030 годов, но не ранее налогового периода, в котором заключено соглашение.</w:t>
      </w:r>
    </w:p>
    <w:p>
      <w:pPr>
        <w:pStyle w:val="0"/>
        <w:spacing w:before="200" w:lineRule="auto"/>
        <w:ind w:firstLine="540"/>
        <w:jc w:val="both"/>
      </w:pPr>
      <w:r>
        <w:rPr>
          <w:sz w:val="20"/>
        </w:rPr>
        <w:t xml:space="preserve">Участник проекта считается утратившим право на освобождение от уплаты налога в соответствии с настоящим пунктом в случае расторжения заключенного соглашения с первого числа налогового периода, в котором такое соглашение расторгнуто;</w:t>
      </w:r>
    </w:p>
    <w:p>
      <w:pPr>
        <w:pStyle w:val="0"/>
        <w:jc w:val="both"/>
      </w:pPr>
      <w:r>
        <w:rPr>
          <w:sz w:val="20"/>
        </w:rPr>
        <w:t xml:space="preserve">(п. 21.1 введен </w:t>
      </w:r>
      <w:hyperlink w:history="0" r:id="rId138" w:tooltip="Закон УР от 23.05.2025 N 24-РЗ &quot;О внесении изменений в статью 2 Закона Удмуртской Республики &quot;О налоге на имущество организаций в Удмуртской Республике&quot; (принят Государственным Советом УР 29.04.2025) (Зарегистрировано в Управлении Минюста России по УР 02.06.2025 N RU18000202500414) {КонсультантПлюс}">
        <w:r>
          <w:rPr>
            <w:sz w:val="20"/>
            <w:color w:val="0000ff"/>
          </w:rPr>
          <w:t xml:space="preserve">Законом</w:t>
        </w:r>
      </w:hyperlink>
      <w:r>
        <w:rPr>
          <w:sz w:val="20"/>
        </w:rPr>
        <w:t xml:space="preserve"> УР от 23.05.2025 N 24-РЗ)</w:t>
      </w:r>
    </w:p>
    <w:bookmarkStart w:id="223" w:name="P223"/>
    <w:bookmarkEnd w:id="223"/>
    <w:p>
      <w:pPr>
        <w:pStyle w:val="0"/>
        <w:spacing w:before="200" w:lineRule="auto"/>
        <w:ind w:firstLine="540"/>
        <w:jc w:val="both"/>
      </w:pPr>
      <w:r>
        <w:rPr>
          <w:sz w:val="20"/>
        </w:rPr>
        <w:t xml:space="preserve">22) организации, являющиеся субъектами малого и среднего предпринимательства, включенными в Единый реестр субъектов малого и среднего предпринимательства, и осуществляющие деятельность на территории Удмуртской Республики, в отношении объектов недвижимого имущества, предусмотренных </w:t>
      </w:r>
      <w:hyperlink w:history="0" w:anchor="P68" w:tooltip="1) административно-деловые центры и торговые центры (комплексы) и помещения в них (за исключением административно-деловых центров и (или) помещений, находящихся в оперативном управлении государственных органов Удмуртской Республики, государственных учреждений Удмуртской Республики, органов местного самоуправления в Удмуртской Республике и созданных ими муниципальных учреждений);">
        <w:r>
          <w:rPr>
            <w:sz w:val="20"/>
            <w:color w:val="0000ff"/>
          </w:rPr>
          <w:t xml:space="preserve">пунктами 1</w:t>
        </w:r>
      </w:hyperlink>
      <w:r>
        <w:rPr>
          <w:sz w:val="20"/>
        </w:rPr>
        <w:t xml:space="preserve">, </w:t>
      </w:r>
      <w:hyperlink w:history="0" w:anchor="P69" w:tooltip="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w:r>
          <w:rPr>
            <w:sz w:val="20"/>
            <w:color w:val="0000ff"/>
          </w:rPr>
          <w:t xml:space="preserve">2 части 1 статьи 1.1</w:t>
        </w:r>
      </w:hyperlink>
      <w:r>
        <w:rPr>
          <w:sz w:val="20"/>
        </w:rPr>
        <w:t xml:space="preserve"> настоящего Закона.</w:t>
      </w:r>
    </w:p>
    <w:p>
      <w:pPr>
        <w:pStyle w:val="0"/>
        <w:spacing w:before="200" w:lineRule="auto"/>
        <w:ind w:firstLine="540"/>
        <w:jc w:val="both"/>
      </w:pPr>
      <w:r>
        <w:rPr>
          <w:sz w:val="20"/>
        </w:rPr>
        <w:t xml:space="preserve">Налоговая льгота предоставляется при соблюдении совокупности следующих условий:</w:t>
      </w:r>
    </w:p>
    <w:p>
      <w:pPr>
        <w:pStyle w:val="0"/>
        <w:spacing w:before="200" w:lineRule="auto"/>
        <w:ind w:firstLine="540"/>
        <w:jc w:val="both"/>
      </w:pPr>
      <w:r>
        <w:rPr>
          <w:sz w:val="20"/>
        </w:rPr>
        <w:t xml:space="preserve">а) организация осуществляет капитальные вложения в объекты недвижимого имущества, указанные в </w:t>
      </w:r>
      <w:hyperlink w:history="0" w:anchor="P223" w:tooltip="22) организации, являющиеся субъектами малого и среднего предпринимательства, включенными в Единый реестр субъектов малого и среднего предпринимательства, и осуществляющие деятельность на территории Удмуртской Республики, в отношении объектов недвижимого имущества, предусмотренных пунктами 1, 2 части 1 статьи 1.1 настоящего Закона.">
        <w:r>
          <w:rPr>
            <w:sz w:val="20"/>
            <w:color w:val="0000ff"/>
          </w:rPr>
          <w:t xml:space="preserve">абзаце первом</w:t>
        </w:r>
      </w:hyperlink>
      <w:r>
        <w:rPr>
          <w:sz w:val="20"/>
        </w:rPr>
        <w:t xml:space="preserve"> настоящего пункта, в объеме не менее 30 процентов от кадастровой стоимости соответствующего объекта недвижимого имущества со сроком осуществления капитальных вложений не ранее 1 января 2023 года;</w:t>
      </w:r>
    </w:p>
    <w:p>
      <w:pPr>
        <w:pStyle w:val="0"/>
        <w:spacing w:before="200" w:lineRule="auto"/>
        <w:ind w:firstLine="540"/>
        <w:jc w:val="both"/>
      </w:pPr>
      <w:r>
        <w:rPr>
          <w:sz w:val="20"/>
        </w:rPr>
        <w:t xml:space="preserve">б) организация предоставляет не менее 50 процентов площади объекта недвижимого имущества, указанного в </w:t>
      </w:r>
      <w:hyperlink w:history="0" w:anchor="P223" w:tooltip="22) организации, являющиеся субъектами малого и среднего предпринимательства, включенными в Единый реестр субъектов малого и среднего предпринимательства, и осуществляющие деятельность на территории Удмуртской Республики, в отношении объектов недвижимого имущества, предусмотренных пунктами 1, 2 части 1 статьи 1.1 настоящего Закона.">
        <w:r>
          <w:rPr>
            <w:sz w:val="20"/>
            <w:color w:val="0000ff"/>
          </w:rPr>
          <w:t xml:space="preserve">абзаце первом</w:t>
        </w:r>
      </w:hyperlink>
      <w:r>
        <w:rPr>
          <w:sz w:val="20"/>
        </w:rPr>
        <w:t xml:space="preserve"> настоящего пункта, в аренду арендатору (арендаторам), который (которые) осуществляет (осуществляют) предпринимательскую деятельность и обеспечивает (обеспечивают) в совокупности прирост налоговых платежей не менее 10 процентов по сравнению с предыдущим годом в консолидированный бюджет Удмуртской Республики;</w:t>
      </w:r>
    </w:p>
    <w:p>
      <w:pPr>
        <w:pStyle w:val="0"/>
        <w:spacing w:before="200" w:lineRule="auto"/>
        <w:ind w:firstLine="540"/>
        <w:jc w:val="both"/>
      </w:pPr>
      <w:r>
        <w:rPr>
          <w:sz w:val="20"/>
        </w:rPr>
        <w:t xml:space="preserve">в) между организацией, арендатором и уполномоченным исполнительным органом Удмуртской Республики (далее - Уполномоченный орган) заключено соглашение о взаимодействии при осуществлении капитальных вложений в объект налогообложения (далее - соглашение) в порядке, утвержденном Правительством Удмуртской Республики, и по типовой форме, утвержденной Уполномоченным органом, определяемым Правительством Удмуртской Республики.</w:t>
      </w:r>
    </w:p>
    <w:p>
      <w:pPr>
        <w:pStyle w:val="0"/>
        <w:jc w:val="both"/>
      </w:pPr>
      <w:r>
        <w:rPr>
          <w:sz w:val="20"/>
        </w:rPr>
        <w:t xml:space="preserve">(в ред. </w:t>
      </w:r>
      <w:hyperlink w:history="0" r:id="rId139" w:tooltip="Закон УР от 14.11.2023 N 100-РЗ &quot;О внесении изменений в отдельные законы Удмуртской Республики&quot; (принят Государственным Советом УР 26.09.2023) (Зарегистрировано в Управлении Минюста России по УР 21.11.2023 N RU18000202301337) {КонсультантПлюс}">
        <w:r>
          <w:rPr>
            <w:sz w:val="20"/>
            <w:color w:val="0000ff"/>
          </w:rPr>
          <w:t xml:space="preserve">Закона</w:t>
        </w:r>
      </w:hyperlink>
      <w:r>
        <w:rPr>
          <w:sz w:val="20"/>
        </w:rPr>
        <w:t xml:space="preserve"> УР от 14.11.2023 N 100-РЗ)</w:t>
      </w:r>
    </w:p>
    <w:p>
      <w:pPr>
        <w:pStyle w:val="0"/>
        <w:spacing w:before="200" w:lineRule="auto"/>
        <w:ind w:firstLine="540"/>
        <w:jc w:val="both"/>
      </w:pPr>
      <w:r>
        <w:rPr>
          <w:sz w:val="20"/>
        </w:rPr>
        <w:t xml:space="preserve">Для получения налоговой льготы организация предоставляет в налоговый орган составленную по состоянию на 31 декабря года, являющегося налоговым периодом, за который применяется льгота, справку Уполномоченного органа о выполнении организацией и арендатором (арендаторами) обязательств по соглашению (соглашениям). Порядок выдачи и форма справки о выполнении организацией и арендатором (арендаторами) обязательств по соглашению (соглашениям) утверждаются Уполномоченным органом.</w:t>
      </w:r>
    </w:p>
    <w:p>
      <w:pPr>
        <w:pStyle w:val="0"/>
        <w:spacing w:before="200" w:lineRule="auto"/>
        <w:ind w:firstLine="540"/>
        <w:jc w:val="both"/>
      </w:pPr>
      <w:r>
        <w:rPr>
          <w:sz w:val="20"/>
        </w:rPr>
        <w:t xml:space="preserve">В соответствии с настоящим пунктом налоговая льгота предоставляется организации сроком на пять лет, начиная с налогового периода, следующего за налоговым периодом, в котором организация осуществила капитальные вложения в объект недвижимого имущества, в пределах объемов капитальных вложений, фактически вложенных в объект недвижимого имущества.</w:t>
      </w:r>
    </w:p>
    <w:p>
      <w:pPr>
        <w:pStyle w:val="0"/>
        <w:jc w:val="both"/>
      </w:pPr>
      <w:r>
        <w:rPr>
          <w:sz w:val="20"/>
        </w:rPr>
        <w:t xml:space="preserve">(п. 22 введен </w:t>
      </w:r>
      <w:hyperlink w:history="0" r:id="rId140" w:tooltip="Закон УР от 30.11.2022 N 63-РЗ &quot;О внесении изменений в статьи 1 и 2 Закона Удмуртской Республики &quot;О налоге на имущество организаций в Удмуртской Республике&quot; (принят Государственным Советом УР 29.11.2022) (Зарегистрировано в Управлении Минюста России по УР 14.12.2022 N RU18000202201714) {КонсультантПлюс}">
        <w:r>
          <w:rPr>
            <w:sz w:val="20"/>
            <w:color w:val="0000ff"/>
          </w:rPr>
          <w:t xml:space="preserve">Законом</w:t>
        </w:r>
      </w:hyperlink>
      <w:r>
        <w:rPr>
          <w:sz w:val="20"/>
        </w:rPr>
        <w:t xml:space="preserve"> УР от 30.11.2022 N 63-РЗ)</w:t>
      </w:r>
    </w:p>
    <w:p>
      <w:pPr>
        <w:pStyle w:val="0"/>
        <w:spacing w:before="200" w:lineRule="auto"/>
        <w:ind w:firstLine="540"/>
        <w:jc w:val="both"/>
      </w:pPr>
      <w:r>
        <w:rPr>
          <w:sz w:val="20"/>
        </w:rPr>
        <w:t xml:space="preserve">23) организации, внесшие в бюджет Удмуртской Республики или бюджет муниципального образования, образованного на территории Удмуртской Республики, добровольные пожертвования, в отношении объектов недвижимого имущества.</w:t>
      </w:r>
    </w:p>
    <w:p>
      <w:pPr>
        <w:pStyle w:val="0"/>
        <w:spacing w:before="200" w:lineRule="auto"/>
        <w:ind w:firstLine="540"/>
        <w:jc w:val="both"/>
      </w:pPr>
      <w:r>
        <w:rPr>
          <w:sz w:val="20"/>
        </w:rPr>
        <w:t xml:space="preserve">В соответствии с настоящим пунктом налоговая льгота предоставляется организации в налоговом периоде, в котором организация внесла в бюджет Удмуртской Республики или бюджет муниципального образования, образованного на территории Удмуртской Республики, добровольное пожертвование, в размере пятидесяти процентов от размера добровольного пожертвования, но не более суммы налога, подлежащего уплате.</w:t>
      </w:r>
    </w:p>
    <w:p>
      <w:pPr>
        <w:pStyle w:val="0"/>
        <w:spacing w:before="200" w:lineRule="auto"/>
        <w:ind w:firstLine="540"/>
        <w:jc w:val="both"/>
      </w:pPr>
      <w:r>
        <w:rPr>
          <w:sz w:val="20"/>
        </w:rPr>
        <w:t xml:space="preserve">Налоговая льгота в соответствии с настоящим пунктом предоставляется при соблюдении совокупности следующих условий:</w:t>
      </w:r>
    </w:p>
    <w:p>
      <w:pPr>
        <w:pStyle w:val="0"/>
        <w:spacing w:before="200" w:lineRule="auto"/>
        <w:ind w:firstLine="540"/>
        <w:jc w:val="both"/>
      </w:pPr>
      <w:r>
        <w:rPr>
          <w:sz w:val="20"/>
        </w:rPr>
        <w:t xml:space="preserve">а) заключение организацией с исполнительным органом Удмуртской Республики или администрацией муниципального образования, образованного на территории Удмуртской Республики, договора пожертвования;</w:t>
      </w:r>
    </w:p>
    <w:p>
      <w:pPr>
        <w:pStyle w:val="0"/>
        <w:spacing w:before="200" w:lineRule="auto"/>
        <w:ind w:firstLine="540"/>
        <w:jc w:val="both"/>
      </w:pPr>
      <w:r>
        <w:rPr>
          <w:sz w:val="20"/>
        </w:rPr>
        <w:t xml:space="preserve">б) внесение организацией по договору пожертвования в бюджет Удмуртской Республики или бюджет муниципального, образованного на территории Удмуртской Республики, добровольного пожертвования.</w:t>
      </w:r>
    </w:p>
    <w:p>
      <w:pPr>
        <w:pStyle w:val="0"/>
        <w:spacing w:before="200" w:lineRule="auto"/>
        <w:ind w:firstLine="540"/>
        <w:jc w:val="both"/>
      </w:pPr>
      <w:r>
        <w:rPr>
          <w:sz w:val="20"/>
        </w:rPr>
        <w:t xml:space="preserve">Основанием для получения налоговой льготы является предоставление в налоговый орган договора пожертвования и платежного документа, подтверждающего внесение в бюджет Удмуртской Республики или бюджет муниципального образования, образованного на территории Удмуртской Республики, добровольного пожертвования.</w:t>
      </w:r>
    </w:p>
    <w:p>
      <w:pPr>
        <w:pStyle w:val="0"/>
        <w:spacing w:before="200" w:lineRule="auto"/>
        <w:ind w:firstLine="540"/>
        <w:jc w:val="both"/>
      </w:pPr>
      <w:r>
        <w:rPr>
          <w:sz w:val="20"/>
        </w:rPr>
        <w:t xml:space="preserve">В случае отмены пожертвования по основаниям, предусмотренным Гражданским </w:t>
      </w:r>
      <w:hyperlink w:history="0" r:id="rId1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организация считается утратившей право на освобождение от уплаты налога в соответствии с настоящим пунктом с первого числа налогового периода, за который предоставляется налоговая льгота.</w:t>
      </w:r>
    </w:p>
    <w:p>
      <w:pPr>
        <w:pStyle w:val="0"/>
        <w:spacing w:before="200" w:lineRule="auto"/>
        <w:ind w:firstLine="540"/>
        <w:jc w:val="both"/>
      </w:pPr>
      <w:r>
        <w:rPr>
          <w:sz w:val="20"/>
        </w:rPr>
        <w:t xml:space="preserve">Сведения об организациях, внесших в бюджет Удмуртской Республики или бюджет муниципального образования, образованного на территории Удмуртской Республики, добровольные пожертвования, формируются исполнительным органом Удмуртской Республики, уполномоченным Правительством Удмуртской Республики, по состоянию на 31 декабря года, являющегося налоговым периодом, за который применяется налоговая льгота, и направляются в налоговый орган в срок не позднее 28 февраля года, следующего за истекшим налоговым периодом.</w:t>
      </w:r>
    </w:p>
    <w:p>
      <w:pPr>
        <w:pStyle w:val="0"/>
        <w:spacing w:before="200" w:lineRule="auto"/>
        <w:ind w:firstLine="540"/>
        <w:jc w:val="both"/>
      </w:pPr>
      <w:r>
        <w:rPr>
          <w:sz w:val="20"/>
        </w:rPr>
        <w:t xml:space="preserve">Налоговая льгота предоставляется организациям за налоговые периоды 2025 и 2026 годов.</w:t>
      </w:r>
    </w:p>
    <w:p>
      <w:pPr>
        <w:pStyle w:val="0"/>
        <w:jc w:val="both"/>
      </w:pPr>
      <w:r>
        <w:rPr>
          <w:sz w:val="20"/>
        </w:rPr>
        <w:t xml:space="preserve">(п. 23 введен </w:t>
      </w:r>
      <w:hyperlink w:history="0" r:id="rId142" w:tooltip="Закон УР от 23.05.2025 N 24-РЗ &quot;О внесении изменений в статью 2 Закона Удмуртской Республики &quot;О налоге на имущество организаций в Удмуртской Республике&quot; (принят Государственным Советом УР 29.04.2025) (Зарегистрировано в Управлении Минюста России по УР 02.06.2025 N RU18000202500414) {КонсультантПлюс}">
        <w:r>
          <w:rPr>
            <w:sz w:val="20"/>
            <w:color w:val="0000ff"/>
          </w:rPr>
          <w:t xml:space="preserve">Законом</w:t>
        </w:r>
      </w:hyperlink>
      <w:r>
        <w:rPr>
          <w:sz w:val="20"/>
        </w:rPr>
        <w:t xml:space="preserve"> УР от 23.05.2025 N 24-РЗ)</w:t>
      </w:r>
    </w:p>
    <w:p>
      <w:pPr>
        <w:pStyle w:val="0"/>
        <w:spacing w:before="200" w:lineRule="auto"/>
        <w:ind w:firstLine="540"/>
        <w:jc w:val="both"/>
      </w:pPr>
      <w:r>
        <w:rPr>
          <w:sz w:val="20"/>
        </w:rPr>
        <w:t xml:space="preserve">2. Сумма налогов подлежит возврату в бюджет Удмуртской Республики в полном объеме за весь период, в котором организации были предоставлены налоговые льготы, установленные </w:t>
      </w:r>
      <w:hyperlink w:history="0" w:anchor="P95" w:tooltip="3) организации в отношении имущества, вновь созданного, и (или) реконструируемого, и (или) приобретенного нового (не бывшего в эксплуатации) в целях реализации инвестиционного проекта, в течение 5 лет с начала налогового периода, в котором такое имущество введено в эксплуатацию и (или) принято к бухгалтерскому учету в качестве основного средства, а в случае реализации инвестиционных проектов в целях размещения объектов социально-культурного назначения и (или) объектов коммунального назначения - в течение...">
        <w:r>
          <w:rPr>
            <w:sz w:val="20"/>
            <w:color w:val="0000ff"/>
          </w:rPr>
          <w:t xml:space="preserve">пунктами 3</w:t>
        </w:r>
      </w:hyperlink>
      <w:r>
        <w:rPr>
          <w:sz w:val="20"/>
        </w:rPr>
        <w:t xml:space="preserve">, </w:t>
      </w:r>
      <w:hyperlink w:history="0" w:anchor="P127" w:tooltip="12) организации, получившие в соответствии с Федеральным законом от 29 декабря 2014 года N 473-ФЗ &quot;О территориях опережающего развития в Российской Федерации&quot; статус резидентов территорий опережающего развития, созданных на территории Удмуртской Республики (далее - резиденты территорий опережающего развития) в течение пяти налоговых периодов, начиная с налогового периода, в котором организация включена в реестр резидентов территории опережающего развития, в отношении имущества, для которого одновременно ...">
        <w:r>
          <w:rPr>
            <w:sz w:val="20"/>
            <w:color w:val="0000ff"/>
          </w:rPr>
          <w:t xml:space="preserve">12</w:t>
        </w:r>
      </w:hyperlink>
      <w:r>
        <w:rPr>
          <w:sz w:val="20"/>
        </w:rPr>
        <w:t xml:space="preserve">, </w:t>
      </w:r>
      <w:hyperlink w:history="0" w:anchor="P160" w:tooltip="15) налогоплательщики - участники специальных инвестиционных контрактов, указанные в статье 25.16 части первой Налогового кодекса Российской Федерации, в отношении имущества, созданного и (или) приобретенного и (или) используемого в целях реализации инвестиционного проекта, в отношении которого заключен специальный инвестиционный контракт, в течение всего срока действия специального инвестиционного контракта, начиная с начала налогового периода, в котором заключен специальный инвестиционный контракт, до ...">
        <w:r>
          <w:rPr>
            <w:sz w:val="20"/>
            <w:color w:val="0000ff"/>
          </w:rPr>
          <w:t xml:space="preserve">15</w:t>
        </w:r>
      </w:hyperlink>
      <w:r>
        <w:rPr>
          <w:sz w:val="20"/>
        </w:rPr>
        <w:t xml:space="preserve"> </w:t>
      </w:r>
      <w:hyperlink w:history="0" w:anchor="P215" w:tooltip="21.1) организации и (или) обособленные подразделения организаций, местом нахождения которых является Удмуртская Республика, являющиеся участниками национального проекта &quot;Производительность труда&quot; или федерального проекта &quot;Производительность труда&quot; (далее - участники проекта), в отношении впервые вводимых в эксплуатацию на территории Удмуртской Республики объектов недвижимого имущества.">
        <w:r>
          <w:rPr>
            <w:sz w:val="20"/>
            <w:color w:val="0000ff"/>
          </w:rPr>
          <w:t xml:space="preserve">21</w:t>
        </w:r>
      </w:hyperlink>
      <w:r>
        <w:rPr>
          <w:sz w:val="20"/>
        </w:rPr>
        <w:t xml:space="preserve"> и </w:t>
      </w:r>
      <w:hyperlink w:history="0" w:anchor="P207" w:tooltip="21) организации и (или) обособленные подразделения организаций, местом нахождения которых является Удмуртская Республика, являющиеся участниками национального проекта &quot;Производительность труда&quot; (далее - участники национального проекта), в отношении впервые вводимых в эксплуатацию на территории Удмуртской Республики объектов недвижимого имущества.">
        <w:r>
          <w:rPr>
            <w:sz w:val="20"/>
            <w:color w:val="0000ff"/>
          </w:rPr>
          <w:t xml:space="preserve">21.1 части 1</w:t>
        </w:r>
      </w:hyperlink>
      <w:r>
        <w:rPr>
          <w:sz w:val="20"/>
        </w:rPr>
        <w:t xml:space="preserve">, </w:t>
      </w:r>
      <w:hyperlink w:history="0" w:anchor="P268" w:tooltip="1) резиденты территорий опережающего развития на срок следующих подряд пяти налоговых периодов после окончания периода освобождения от налогообложения, предусмотренного пунктом 12 части 1 настоящей статьи;">
        <w:r>
          <w:rPr>
            <w:sz w:val="20"/>
            <w:color w:val="0000ff"/>
          </w:rPr>
          <w:t xml:space="preserve">пунктом 1 части 5</w:t>
        </w:r>
      </w:hyperlink>
      <w:r>
        <w:rPr>
          <w:sz w:val="20"/>
        </w:rPr>
        <w:t xml:space="preserve"> настоящей статьи, при наступлении хотя бы одного из следующих обстоятельств:</w:t>
      </w:r>
    </w:p>
    <w:p>
      <w:pPr>
        <w:pStyle w:val="0"/>
        <w:jc w:val="both"/>
      </w:pPr>
      <w:r>
        <w:rPr>
          <w:sz w:val="20"/>
        </w:rPr>
        <w:t xml:space="preserve">(в ред. Законов УР от 25.11.2024 </w:t>
      </w:r>
      <w:hyperlink w:history="0" r:id="rId143" w:tooltip="Закон УР от 25.11.2024 N 61-РЗ &quot;О внесении изменений в Закон Удмуртской Республики &quot;О налоговых льготах, связанных с осуществлением инвестиционной деятельности&quot; и статью 2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1) {КонсультантПлюс}">
        <w:r>
          <w:rPr>
            <w:sz w:val="20"/>
            <w:color w:val="0000ff"/>
          </w:rPr>
          <w:t xml:space="preserve">N 61-РЗ</w:t>
        </w:r>
      </w:hyperlink>
      <w:r>
        <w:rPr>
          <w:sz w:val="20"/>
        </w:rPr>
        <w:t xml:space="preserve">, от 23.05.2025 </w:t>
      </w:r>
      <w:hyperlink w:history="0" r:id="rId144" w:tooltip="Закон УР от 23.05.2025 N 24-РЗ &quot;О внесении изменений в статью 2 Закона Удмуртской Республики &quot;О налоге на имущество организаций в Удмуртской Республике&quot; (принят Государственным Советом УР 29.04.2025) (Зарегистрировано в Управлении Минюста России по УР 02.06.2025 N RU18000202500414) {КонсультантПлюс}">
        <w:r>
          <w:rPr>
            <w:sz w:val="20"/>
            <w:color w:val="0000ff"/>
          </w:rPr>
          <w:t xml:space="preserve">N 24-РЗ</w:t>
        </w:r>
      </w:hyperlink>
      <w:r>
        <w:rPr>
          <w:sz w:val="20"/>
        </w:rPr>
        <w:t xml:space="preserve">)</w:t>
      </w:r>
    </w:p>
    <w:p>
      <w:pPr>
        <w:pStyle w:val="0"/>
        <w:spacing w:before="200" w:lineRule="auto"/>
        <w:ind w:firstLine="540"/>
        <w:jc w:val="both"/>
      </w:pPr>
      <w:r>
        <w:rPr>
          <w:sz w:val="20"/>
        </w:rPr>
        <w:t xml:space="preserve">1) нарушение одного из существенных условий соглашения о государственно-частном партнерстве, или концессионного соглашения, или инвестиционного соглашения;</w:t>
      </w:r>
    </w:p>
    <w:p>
      <w:pPr>
        <w:pStyle w:val="0"/>
        <w:spacing w:before="200" w:lineRule="auto"/>
        <w:ind w:firstLine="540"/>
        <w:jc w:val="both"/>
      </w:pPr>
      <w:r>
        <w:rPr>
          <w:sz w:val="20"/>
        </w:rPr>
        <w:t xml:space="preserve">2) несоблюдение одного или более условий предоставления налоговой льготы, установленных </w:t>
      </w:r>
      <w:hyperlink w:history="0" w:anchor="P95" w:tooltip="3) организации в отношении имущества, вновь созданного, и (или) реконструируемого, и (или) приобретенного нового (не бывшего в эксплуатации) в целях реализации инвестиционного проекта, в течение 5 лет с начала налогового периода, в котором такое имущество введено в эксплуатацию и (или) принято к бухгалтерскому учету в качестве основного средства, а в случае реализации инвестиционных проектов в целях размещения объектов социально-культурного назначения и (или) объектов коммунального назначения - в течение...">
        <w:r>
          <w:rPr>
            <w:sz w:val="20"/>
            <w:color w:val="0000ff"/>
          </w:rPr>
          <w:t xml:space="preserve">пунктами 3</w:t>
        </w:r>
      </w:hyperlink>
      <w:r>
        <w:rPr>
          <w:sz w:val="20"/>
        </w:rPr>
        <w:t xml:space="preserve"> и </w:t>
      </w:r>
      <w:hyperlink w:history="0" w:anchor="P160" w:tooltip="15) налогоплательщики - участники специальных инвестиционных контрактов, указанные в статье 25.16 части первой Налогового кодекса Российской Федерации, в отношении имущества, созданного и (или) приобретенного и (или) используемого в целях реализации инвестиционного проекта, в отношении которого заключен специальный инвестиционный контракт, в течение всего срока действия специального инвестиционного контракта, начиная с начала налогового периода, в котором заключен специальный инвестиционный контракт, до ...">
        <w:r>
          <w:rPr>
            <w:sz w:val="20"/>
            <w:color w:val="0000ff"/>
          </w:rPr>
          <w:t xml:space="preserve">15 части 1</w:t>
        </w:r>
      </w:hyperlink>
      <w:r>
        <w:rPr>
          <w:sz w:val="20"/>
        </w:rPr>
        <w:t xml:space="preserve"> настоящей статьи (для инвестиционных проектов);</w:t>
      </w:r>
    </w:p>
    <w:p>
      <w:pPr>
        <w:pStyle w:val="0"/>
        <w:spacing w:before="200" w:lineRule="auto"/>
        <w:ind w:firstLine="540"/>
        <w:jc w:val="both"/>
      </w:pPr>
      <w:r>
        <w:rPr>
          <w:sz w:val="20"/>
        </w:rPr>
        <w:t xml:space="preserve">3) нарушение условий специального инвестиционного контракта или соглашения о реализации инвестиционной программы;</w:t>
      </w:r>
    </w:p>
    <w:p>
      <w:pPr>
        <w:pStyle w:val="0"/>
        <w:spacing w:before="200" w:lineRule="auto"/>
        <w:ind w:firstLine="540"/>
        <w:jc w:val="both"/>
      </w:pPr>
      <w:r>
        <w:rPr>
          <w:sz w:val="20"/>
        </w:rPr>
        <w:t xml:space="preserve">4) расторжение соглашения о государственно-частном партнерстве, или концессионного соглашения, или инвестиционного соглашения;</w:t>
      </w:r>
    </w:p>
    <w:p>
      <w:pPr>
        <w:pStyle w:val="0"/>
        <w:spacing w:before="200" w:lineRule="auto"/>
        <w:ind w:firstLine="540"/>
        <w:jc w:val="both"/>
      </w:pPr>
      <w:r>
        <w:rPr>
          <w:sz w:val="20"/>
        </w:rPr>
        <w:t xml:space="preserve">5) расторжение соглашения о реализации национального проекта, предусмотренного </w:t>
      </w:r>
      <w:hyperlink w:history="0" w:anchor="P207" w:tooltip="21) организации и (или) обособленные подразделения организаций, местом нахождения которых является Удмуртская Республика, являющиеся участниками национального проекта &quot;Производительность труда&quot; (далее - участники национального проекта), в отношении впервые вводимых в эксплуатацию на территории Удмуртской Республики объектов недвижимого имущества.">
        <w:r>
          <w:rPr>
            <w:sz w:val="20"/>
            <w:color w:val="0000ff"/>
          </w:rPr>
          <w:t xml:space="preserve">пунктом 21 части 1</w:t>
        </w:r>
      </w:hyperlink>
      <w:r>
        <w:rPr>
          <w:sz w:val="20"/>
        </w:rPr>
        <w:t xml:space="preserve"> настоящей статьи;</w:t>
      </w:r>
    </w:p>
    <w:p>
      <w:pPr>
        <w:pStyle w:val="0"/>
        <w:spacing w:before="200" w:lineRule="auto"/>
        <w:ind w:firstLine="540"/>
        <w:jc w:val="both"/>
      </w:pPr>
      <w:r>
        <w:rPr>
          <w:sz w:val="20"/>
        </w:rPr>
        <w:t xml:space="preserve">6) невыполнение требований в части минимального объема капитальных вложений резидента территории опережающего развития, создаваемой на территории монопрофильного муниципального образования Российской Федерации (моногорода), осуществляемых в рамках инвестиционного проекта, и минимального количества рабочих мест, создаваемых в результате реализации инвестиционного проекта резидентом территории опережающего развития, создаваемой на территории монопрофильного муниципального образования Российской Федерации (моногорода), в течение первого года после включения юридического лица в реестр резидентов территорий опережающего развития, установленных Правительством Российской Федерации;</w:t>
      </w:r>
    </w:p>
    <w:p>
      <w:pPr>
        <w:pStyle w:val="0"/>
        <w:jc w:val="both"/>
      </w:pPr>
      <w:r>
        <w:rPr>
          <w:sz w:val="20"/>
        </w:rPr>
        <w:t xml:space="preserve">(п. 6 введен </w:t>
      </w:r>
      <w:hyperlink w:history="0" r:id="rId145" w:tooltip="Закон УР от 25.11.2024 N 61-РЗ &quot;О внесении изменений в Закон Удмуртской Республики &quot;О налоговых льготах, связанных с осуществлением инвестиционной деятельности&quot; и статью 2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1) {КонсультантПлюс}">
        <w:r>
          <w:rPr>
            <w:sz w:val="20"/>
            <w:color w:val="0000ff"/>
          </w:rPr>
          <w:t xml:space="preserve">Законом</w:t>
        </w:r>
      </w:hyperlink>
      <w:r>
        <w:rPr>
          <w:sz w:val="20"/>
        </w:rPr>
        <w:t xml:space="preserve"> УР от 25.11.2024 N 61-РЗ)</w:t>
      </w:r>
    </w:p>
    <w:p>
      <w:pPr>
        <w:pStyle w:val="0"/>
        <w:spacing w:before="200" w:lineRule="auto"/>
        <w:ind w:firstLine="540"/>
        <w:jc w:val="both"/>
      </w:pPr>
      <w:r>
        <w:rPr>
          <w:sz w:val="20"/>
        </w:rPr>
        <w:t xml:space="preserve">7) расторжение соглашения, предусмотренного </w:t>
      </w:r>
      <w:hyperlink w:history="0" w:anchor="P215" w:tooltip="21.1) организации и (или) обособленные подразделения организаций, местом нахождения которых является Удмуртская Республика, являющиеся участниками национального проекта &quot;Производительность труда&quot; или федерального проекта &quot;Производительность труда&quot; (далее - участники проекта), в отношении впервые вводимых в эксплуатацию на территории Удмуртской Республики объектов недвижимого имущества.">
        <w:r>
          <w:rPr>
            <w:sz w:val="20"/>
            <w:color w:val="0000ff"/>
          </w:rPr>
          <w:t xml:space="preserve">пунктом 21.1 части 1</w:t>
        </w:r>
      </w:hyperlink>
      <w:r>
        <w:rPr>
          <w:sz w:val="20"/>
        </w:rPr>
        <w:t xml:space="preserve"> настоящей статьи.</w:t>
      </w:r>
    </w:p>
    <w:p>
      <w:pPr>
        <w:pStyle w:val="0"/>
        <w:jc w:val="both"/>
      </w:pPr>
      <w:r>
        <w:rPr>
          <w:sz w:val="20"/>
        </w:rPr>
        <w:t xml:space="preserve">(п. 7 введен </w:t>
      </w:r>
      <w:hyperlink w:history="0" r:id="rId146" w:tooltip="Закон УР от 23.05.2025 N 24-РЗ &quot;О внесении изменений в статью 2 Закона Удмуртской Республики &quot;О налоге на имущество организаций в Удмуртской Республике&quot; (принят Государственным Советом УР 29.04.2025) (Зарегистрировано в Управлении Минюста России по УР 02.06.2025 N RU18000202500414) {КонсультантПлюс}">
        <w:r>
          <w:rPr>
            <w:sz w:val="20"/>
            <w:color w:val="0000ff"/>
          </w:rPr>
          <w:t xml:space="preserve">Законом</w:t>
        </w:r>
      </w:hyperlink>
      <w:r>
        <w:rPr>
          <w:sz w:val="20"/>
        </w:rPr>
        <w:t xml:space="preserve"> УР от 23.05.2025 N 24-РЗ)</w:t>
      </w:r>
    </w:p>
    <w:p>
      <w:pPr>
        <w:pStyle w:val="0"/>
        <w:spacing w:before="200" w:lineRule="auto"/>
        <w:ind w:firstLine="540"/>
        <w:jc w:val="both"/>
      </w:pPr>
      <w:r>
        <w:rPr>
          <w:sz w:val="20"/>
        </w:rPr>
        <w:t xml:space="preserve">В случае если организация самостоятельно меняет место постановки на налоговый учет в другом субъекте Российской Федерации до истечения трехлетнего срока с момента окончания действия налоговых льгот, установленных настоящей статьей, сумма налога подлежит восстановлению и уплате в бюджет в установленном порядке без учета применения налоговых льгот за весь период применения таких налоговых льгот.</w:t>
      </w:r>
    </w:p>
    <w:p>
      <w:pPr>
        <w:pStyle w:val="0"/>
        <w:jc w:val="both"/>
      </w:pPr>
      <w:r>
        <w:rPr>
          <w:sz w:val="20"/>
        </w:rPr>
        <w:t xml:space="preserve">(часть 2 в ред. </w:t>
      </w:r>
      <w:hyperlink w:history="0" r:id="rId147" w:tooltip="Закон УР от 30.11.2022 N 63-РЗ &quot;О внесении изменений в статьи 1 и 2 Закона Удмуртской Республики &quot;О налоге на имущество организаций в Удмуртской Республике&quot; (принят Государственным Советом УР 29.11.2022) (Зарегистрировано в Управлении Минюста России по УР 14.12.2022 N RU18000202201714) {КонсультантПлюс}">
        <w:r>
          <w:rPr>
            <w:sz w:val="20"/>
            <w:color w:val="0000ff"/>
          </w:rPr>
          <w:t xml:space="preserve">Закона</w:t>
        </w:r>
      </w:hyperlink>
      <w:r>
        <w:rPr>
          <w:sz w:val="20"/>
        </w:rPr>
        <w:t xml:space="preserve"> УР от 30.11.2022 N 63-РЗ)</w:t>
      </w:r>
    </w:p>
    <w:bookmarkStart w:id="255" w:name="P255"/>
    <w:bookmarkEnd w:id="255"/>
    <w:p>
      <w:pPr>
        <w:pStyle w:val="0"/>
        <w:spacing w:before="200" w:lineRule="auto"/>
        <w:ind w:firstLine="540"/>
        <w:jc w:val="both"/>
      </w:pPr>
      <w:r>
        <w:rPr>
          <w:sz w:val="20"/>
        </w:rPr>
        <w:t xml:space="preserve">3. Организации, осуществляющие по состоянию на 1 марта 2020 года основной вид экономической деятельности </w:t>
      </w:r>
      <w:hyperlink w:history="0" r:id="rId14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68.2</w:t>
        </w:r>
      </w:hyperlink>
      <w:r>
        <w:rPr>
          <w:sz w:val="20"/>
        </w:rPr>
        <w:t xml:space="preserve"> "Аренда и управление собственным или арендованным недвижимым имуществом", предусмотренный Общероссийским классификатором видов экономической деятельности, имеют право на уплату налога по ставке, составляющей 50 процентов от размера соответствующей ставки налога, предусмотренной </w:t>
      </w:r>
      <w:hyperlink w:history="0" w:anchor="P37" w:tooltip="Статья 1. Налоговая ставка">
        <w:r>
          <w:rPr>
            <w:sz w:val="20"/>
            <w:color w:val="0000ff"/>
          </w:rPr>
          <w:t xml:space="preserve">статьей 1</w:t>
        </w:r>
      </w:hyperlink>
      <w:r>
        <w:rPr>
          <w:sz w:val="20"/>
        </w:rPr>
        <w:t xml:space="preserve"> настоящего Закона, подлежащего уплате за II квартал 2020 года (за период с 1 апреля 2020 года до 30 июня 2020 года включительно), при одновременном соблюдении налогоплательщиком следующих условий:</w:t>
      </w:r>
    </w:p>
    <w:p>
      <w:pPr>
        <w:pStyle w:val="0"/>
        <w:spacing w:before="200" w:lineRule="auto"/>
        <w:ind w:firstLine="540"/>
        <w:jc w:val="both"/>
      </w:pPr>
      <w:r>
        <w:rPr>
          <w:sz w:val="20"/>
        </w:rPr>
        <w:t xml:space="preserve">1) налогоплательщик является собственником объекта недвижимого имущества, переданного в аренду и являющегося объектом налогообложения в целях применения настоящей статьи, включенного в </w:t>
      </w:r>
      <w:hyperlink w:history="0" r:id="rId149" w:tooltip="Постановление Правительства УР от 12.11.2019 N 522 (ред. от 14.11.2025) &quot;Об утверждении Перечня объектов недвижимости, в отношении которых налоговая база определяется как кадастровая стоимость, на 2020 год&quot; {КонсультантПлюс}">
        <w:r>
          <w:rPr>
            <w:sz w:val="20"/>
            <w:color w:val="0000ff"/>
          </w:rPr>
          <w:t xml:space="preserve">Перечень</w:t>
        </w:r>
      </w:hyperlink>
      <w:r>
        <w:rPr>
          <w:sz w:val="20"/>
        </w:rPr>
        <w:t xml:space="preserve"> объектов недвижимости, в отношении которых налоговая база определяется как кадастровая стоимость, на 2020 год, утвержденный постановлением Правительства Удмуртской Республики от 12 ноября 2019 года N 522 "Об утверждении Перечня объектов недвижимости, в отношении которых налоговая база определяется как кадастровая стоимость, на 2020 год" (далее - объект недвижимого имущества);</w:t>
      </w:r>
    </w:p>
    <w:p>
      <w:pPr>
        <w:pStyle w:val="0"/>
        <w:spacing w:before="200" w:lineRule="auto"/>
        <w:ind w:firstLine="540"/>
        <w:jc w:val="both"/>
      </w:pPr>
      <w:r>
        <w:rPr>
          <w:sz w:val="20"/>
        </w:rPr>
        <w:t xml:space="preserve">2) налогоплательщик (собственник объекта недвижимого имущества - арендодатель) снизил размер ежемесячной арендной платы не менее чем на 50 процентов арендаторам - юридическим лицам и индивидуальным предпринимателям, включенным по состоянию на 1 марта 2020 года в Единый реестр субъектов малого и среднего предпринимательства в соответствии с Федеральным </w:t>
      </w:r>
      <w:hyperlink w:history="0" r:id="rId15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осуществляющим деятельность на территории Удмуртской Республики в отраслях экономики, в наибольшей степени пострадавших в условиях ухудшения ситуации в результате распространения новой коронавирусной инфекции, </w:t>
      </w:r>
      <w:hyperlink w:history="0" r:id="rId151" w:tooltip="Постановление Правительства РФ от 03.04.2020 N 434 (ред. от 10.03.2022) &quot;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quot; {КонсультантПлюс}">
        <w:r>
          <w:rPr>
            <w:sz w:val="20"/>
            <w:color w:val="0000ff"/>
          </w:rPr>
          <w:t xml:space="preserve">перечень</w:t>
        </w:r>
      </w:hyperlink>
      <w:r>
        <w:rPr>
          <w:sz w:val="20"/>
        </w:rPr>
        <w:t xml:space="preserve"> которых утвержден постановлением Правительства Российской Федерации от 3 апреля 2020 года N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и приостановившим деятельность в соответствии с </w:t>
      </w:r>
      <w:hyperlink w:history="0" r:id="rId152" w:tooltip="Распоряжение Главы УР от 18.03.2020 N 42-РГ (ред. от 02.06.2022) &quot;О введении режима повышенной готовности и об отдельных мерах по снижению риска распространения новой коронавирусной инфекции (2019-nCoV) на территории Удмуртской Республики&quot; (Зарегистрировано в Управлении Минюста России по УР 06.06.2022 N RU18000202200490) ------------ Утратил силу или отменен {КонсультантПлюс}">
        <w:r>
          <w:rPr>
            <w:sz w:val="20"/>
            <w:color w:val="0000ff"/>
          </w:rPr>
          <w:t xml:space="preserve">распоряжением</w:t>
        </w:r>
      </w:hyperlink>
      <w:r>
        <w:rPr>
          <w:sz w:val="20"/>
        </w:rPr>
        <w:t xml:space="preserve"> Главы Удмуртской Республики от 18 марта 2020 года N 42-РГ "О введении режима повышенной готовности и об отдельных мерах по снижению риска распространения новой коронавирусной инфекции (2019-nCoV) на территории Удмуртской Республики";</w:t>
      </w:r>
    </w:p>
    <w:bookmarkStart w:id="258" w:name="P258"/>
    <w:bookmarkEnd w:id="258"/>
    <w:p>
      <w:pPr>
        <w:pStyle w:val="0"/>
        <w:spacing w:before="200" w:lineRule="auto"/>
        <w:ind w:firstLine="540"/>
        <w:jc w:val="both"/>
      </w:pPr>
      <w:r>
        <w:rPr>
          <w:sz w:val="20"/>
        </w:rPr>
        <w:t xml:space="preserve">3) договор аренды объекта недвижимого имущества заключен до даты введения режима повышенной готовности на территории Удмуртской Республики в соответствии с </w:t>
      </w:r>
      <w:hyperlink w:history="0" r:id="rId153" w:tooltip="Распоряжение Главы УР от 18.03.2020 N 42-РГ (ред. от 02.06.2022) &quot;О введении режима повышенной готовности и об отдельных мерах по снижению риска распространения новой коронавирусной инфекции (2019-nCoV) на территории Удмуртской Республики&quot; (Зарегистрировано в Управлении Минюста России по УР 06.06.2022 N RU18000202200490) ------------ Утратил силу или отменен {КонсультантПлюс}">
        <w:r>
          <w:rPr>
            <w:sz w:val="20"/>
            <w:color w:val="0000ff"/>
          </w:rPr>
          <w:t xml:space="preserve">распоряжением</w:t>
        </w:r>
      </w:hyperlink>
      <w:r>
        <w:rPr>
          <w:sz w:val="20"/>
        </w:rPr>
        <w:t xml:space="preserve"> Главы Удмуртской Республики от 18 марта 2020 года N 42-РГ "О введении режима повышенной готовности и об отдельных мерах по снижению риска распространения новой коронавирусной инфекции (2019-nCoV) на территории Удмуртской Республики";</w:t>
      </w:r>
    </w:p>
    <w:bookmarkStart w:id="259" w:name="P259"/>
    <w:bookmarkEnd w:id="259"/>
    <w:p>
      <w:pPr>
        <w:pStyle w:val="0"/>
        <w:spacing w:before="200" w:lineRule="auto"/>
        <w:ind w:firstLine="540"/>
        <w:jc w:val="both"/>
      </w:pPr>
      <w:r>
        <w:rPr>
          <w:sz w:val="20"/>
        </w:rPr>
        <w:t xml:space="preserve">4) дополнительное соглашение о снижении размера арендной платы к договору аренды объекта недвижимого имущества заключено между налогоплательщиком и арендатором после 1 марта 2020 года и должно предусматривать снижение размера арендной платы за II квартал 2020 года (за период с 1 апреля 2020 года до 30 июня 2020 года включительно) в размере не менее чем на 50 процентов, а расчеты по договору аренды объекта недвижимого имущества должны быть произведены с учетом снижения размера арендной платы.</w:t>
      </w:r>
    </w:p>
    <w:p>
      <w:pPr>
        <w:pStyle w:val="0"/>
        <w:jc w:val="both"/>
      </w:pPr>
      <w:r>
        <w:rPr>
          <w:sz w:val="20"/>
        </w:rPr>
        <w:t xml:space="preserve">(часть 3 введена </w:t>
      </w:r>
      <w:hyperlink w:history="0" r:id="rId154" w:tooltip="Закон УР от 11.11.2020 N 72-РЗ &quot;О внесении изменений в статью 2 Закона Удмуртской Республики &quot;О налоге на имущество организаций в Удмуртской Республике&quot; (принят Государственным Советом УР 27.10.2020) (Зарегистрировано в Управлении Минюста России по УР 19.11.2020 N RU18000202001252) {КонсультантПлюс}">
        <w:r>
          <w:rPr>
            <w:sz w:val="20"/>
            <w:color w:val="0000ff"/>
          </w:rPr>
          <w:t xml:space="preserve">Законом</w:t>
        </w:r>
      </w:hyperlink>
      <w:r>
        <w:rPr>
          <w:sz w:val="20"/>
        </w:rPr>
        <w:t xml:space="preserve"> УР от 11.11.2020 N 72-РЗ)</w:t>
      </w:r>
    </w:p>
    <w:p>
      <w:pPr>
        <w:pStyle w:val="0"/>
        <w:spacing w:before="200" w:lineRule="auto"/>
        <w:ind w:firstLine="540"/>
        <w:jc w:val="both"/>
      </w:pPr>
      <w:r>
        <w:rPr>
          <w:sz w:val="20"/>
        </w:rPr>
        <w:t xml:space="preserve">4. Основанием для применения положений, установленных </w:t>
      </w:r>
      <w:hyperlink w:history="0" w:anchor="P255" w:tooltip="3. Организации, осуществляющие по состоянию на 1 марта 2020 года основной вид экономической деятельности 68.2 &quot;Аренда и управление собственным или арендованным недвижимым имуществом&quot;, предусмотренный Общероссийским классификатором видов экономической деятельности, имеют право на уплату налога по ставке, составляющей 50 процентов от размера соответствующей ставки налога, предусмотренной статьей 1 настоящего Закона, подлежащего уплате за II квартал 2020 года (за период с 1 апреля 2020 года до 30 июня 2020 ...">
        <w:r>
          <w:rPr>
            <w:sz w:val="20"/>
            <w:color w:val="0000ff"/>
          </w:rPr>
          <w:t xml:space="preserve">частью 3</w:t>
        </w:r>
      </w:hyperlink>
      <w:r>
        <w:rPr>
          <w:sz w:val="20"/>
        </w:rPr>
        <w:t xml:space="preserve"> настоящей статьи, являются следующие документы, представляемые налогоплательщиком в налоговый орган вместе с налоговой декларацией за налоговый период 2020 года:</w:t>
      </w:r>
    </w:p>
    <w:p>
      <w:pPr>
        <w:pStyle w:val="0"/>
        <w:spacing w:before="200" w:lineRule="auto"/>
        <w:ind w:firstLine="540"/>
        <w:jc w:val="both"/>
      </w:pPr>
      <w:r>
        <w:rPr>
          <w:sz w:val="20"/>
        </w:rPr>
        <w:t xml:space="preserve">1) договор аренды объекта недвижимого имущества, соответствующий требованиям, установленным </w:t>
      </w:r>
      <w:hyperlink w:history="0" w:anchor="P258" w:tooltip="3) договор аренды объекта недвижимого имущества заключен до даты введения режима повышенной готовности на территории Удмуртской Республики в соответствии с распоряжением Главы Удмуртской Республики от 18 марта 2020 года N 42-РГ &quot;О введении режима повышенной готовности и об отдельных мерах по снижению риска распространения новой коронавирусной инфекции (2019-nCoV) на территории Удмуртской Республики&quot;;">
        <w:r>
          <w:rPr>
            <w:sz w:val="20"/>
            <w:color w:val="0000ff"/>
          </w:rPr>
          <w:t xml:space="preserve">пунктом 3 части 3</w:t>
        </w:r>
      </w:hyperlink>
      <w:r>
        <w:rPr>
          <w:sz w:val="20"/>
        </w:rPr>
        <w:t xml:space="preserve"> настоящей статьи;</w:t>
      </w:r>
    </w:p>
    <w:p>
      <w:pPr>
        <w:pStyle w:val="0"/>
        <w:spacing w:before="200" w:lineRule="auto"/>
        <w:ind w:firstLine="540"/>
        <w:jc w:val="both"/>
      </w:pPr>
      <w:r>
        <w:rPr>
          <w:sz w:val="20"/>
        </w:rPr>
        <w:t xml:space="preserve">2) дополнительное(-ые) соглашение(-я) к договору аренды объекта недвижимого имущества, соответствующее(-ие) требованиям, установленным </w:t>
      </w:r>
      <w:hyperlink w:history="0" w:anchor="P259" w:tooltip="4) дополнительное соглашение о снижении размера арендной платы к договору аренды объекта недвижимого имущества заключено между налогоплательщиком и арендатором после 1 марта 2020 года и должно предусматривать снижение размера арендной платы за II квартал 2020 года (за период с 1 апреля 2020 года до 30 июня 2020 года включительно) в размере не менее чем на 50 процентов, а расчеты по договору аренды объекта недвижимого имущества должны быть произведены с учетом снижения размера арендной платы.">
        <w:r>
          <w:rPr>
            <w:sz w:val="20"/>
            <w:color w:val="0000ff"/>
          </w:rPr>
          <w:t xml:space="preserve">пунктом 4 части 3</w:t>
        </w:r>
      </w:hyperlink>
      <w:r>
        <w:rPr>
          <w:sz w:val="20"/>
        </w:rPr>
        <w:t xml:space="preserve"> настоящей статьи;</w:t>
      </w:r>
    </w:p>
    <w:p>
      <w:pPr>
        <w:pStyle w:val="0"/>
        <w:spacing w:before="200" w:lineRule="auto"/>
        <w:ind w:firstLine="540"/>
        <w:jc w:val="both"/>
      </w:pPr>
      <w:r>
        <w:rPr>
          <w:sz w:val="20"/>
        </w:rPr>
        <w:t xml:space="preserve">3) перечень сведений об арендаторах, включенных по состоянию на 1 марта 2020 года в Единый реестр субъектов малого и среднего предпринимательства в соответствии с Федеральным </w:t>
      </w:r>
      <w:hyperlink w:history="0" r:id="rId15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w:t>
      </w:r>
    </w:p>
    <w:p>
      <w:pPr>
        <w:pStyle w:val="0"/>
        <w:spacing w:before="200" w:lineRule="auto"/>
        <w:ind w:firstLine="540"/>
        <w:jc w:val="both"/>
      </w:pPr>
      <w:r>
        <w:rPr>
          <w:sz w:val="20"/>
        </w:rPr>
        <w:t xml:space="preserve">4) документы, подтверждающие взаимные расчеты сторон за 2020 год по договору аренды объекта недвижимого имущества, включая период применения налоговой льготы.</w:t>
      </w:r>
    </w:p>
    <w:p>
      <w:pPr>
        <w:pStyle w:val="0"/>
        <w:jc w:val="both"/>
      </w:pPr>
      <w:r>
        <w:rPr>
          <w:sz w:val="20"/>
        </w:rPr>
        <w:t xml:space="preserve">(часть 4 введена </w:t>
      </w:r>
      <w:hyperlink w:history="0" r:id="rId156" w:tooltip="Закон УР от 11.11.2020 N 72-РЗ &quot;О внесении изменений в статью 2 Закона Удмуртской Республики &quot;О налоге на имущество организаций в Удмуртской Республике&quot; (принят Государственным Советом УР 27.10.2020) (Зарегистрировано в Управлении Минюста России по УР 19.11.2020 N RU18000202001252) {КонсультантПлюс}">
        <w:r>
          <w:rPr>
            <w:sz w:val="20"/>
            <w:color w:val="0000ff"/>
          </w:rPr>
          <w:t xml:space="preserve">Законом</w:t>
        </w:r>
      </w:hyperlink>
      <w:r>
        <w:rPr>
          <w:sz w:val="20"/>
        </w:rPr>
        <w:t xml:space="preserve"> УР от 11.11.2020 N 72-РЗ)</w:t>
      </w:r>
    </w:p>
    <w:p>
      <w:pPr>
        <w:pStyle w:val="0"/>
        <w:spacing w:before="200" w:lineRule="auto"/>
        <w:ind w:firstLine="540"/>
        <w:jc w:val="both"/>
      </w:pPr>
      <w:r>
        <w:rPr>
          <w:sz w:val="20"/>
        </w:rPr>
        <w:t xml:space="preserve">5. Налог на имущество организаций по ставке, составляющей 50 процентов от размера соответствующей ставки налога, предусмотренной </w:t>
      </w:r>
      <w:hyperlink w:history="0" w:anchor="P41" w:tooltip="1. Установить налоговую ставку в размере 2,2 процента.">
        <w:r>
          <w:rPr>
            <w:sz w:val="20"/>
            <w:color w:val="0000ff"/>
          </w:rPr>
          <w:t xml:space="preserve">частью 1 статьи 1</w:t>
        </w:r>
      </w:hyperlink>
      <w:r>
        <w:rPr>
          <w:sz w:val="20"/>
        </w:rPr>
        <w:t xml:space="preserve"> настоящего Закона, уплачивают следующие категории налогоплательщиков:</w:t>
      </w:r>
    </w:p>
    <w:bookmarkStart w:id="268" w:name="P268"/>
    <w:bookmarkEnd w:id="268"/>
    <w:p>
      <w:pPr>
        <w:pStyle w:val="0"/>
        <w:spacing w:before="200" w:lineRule="auto"/>
        <w:ind w:firstLine="540"/>
        <w:jc w:val="both"/>
      </w:pPr>
      <w:r>
        <w:rPr>
          <w:sz w:val="20"/>
        </w:rPr>
        <w:t xml:space="preserve">1) резиденты территорий опережающего развития на срок следующих подряд пяти налоговых периодов после окончания периода освобождения от налогообложения, предусмотренного </w:t>
      </w:r>
      <w:hyperlink w:history="0" w:anchor="P127" w:tooltip="12) организации, получившие в соответствии с Федеральным законом от 29 декабря 2014 года N 473-ФЗ &quot;О территориях опережающего развития в Российской Федерации&quot; статус резидентов территорий опережающего развития, созданных на территории Удмуртской Республики (далее - резиденты территорий опережающего развития) в течение пяти налоговых периодов, начиная с налогового периода, в котором организация включена в реестр резидентов территории опережающего развития, в отношении имущества, для которого одновременно ...">
        <w:r>
          <w:rPr>
            <w:sz w:val="20"/>
            <w:color w:val="0000ff"/>
          </w:rPr>
          <w:t xml:space="preserve">пунктом 12 части 1</w:t>
        </w:r>
      </w:hyperlink>
      <w:r>
        <w:rPr>
          <w:sz w:val="20"/>
        </w:rPr>
        <w:t xml:space="preserve"> настоящей статьи;</w:t>
      </w:r>
    </w:p>
    <w:p>
      <w:pPr>
        <w:pStyle w:val="0"/>
        <w:jc w:val="both"/>
      </w:pPr>
      <w:r>
        <w:rPr>
          <w:sz w:val="20"/>
        </w:rPr>
        <w:t xml:space="preserve">(в ред. </w:t>
      </w:r>
      <w:hyperlink w:history="0" r:id="rId157" w:tooltip="Закон УР от 25.11.2024 N 61-РЗ &quot;О внесении изменений в Закон Удмуртской Республики &quot;О налоговых льготах, связанных с осуществлением инвестиционной деятельности&quot; и статью 2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1) {КонсультантПлюс}">
        <w:r>
          <w:rPr>
            <w:sz w:val="20"/>
            <w:color w:val="0000ff"/>
          </w:rPr>
          <w:t xml:space="preserve">Закона</w:t>
        </w:r>
      </w:hyperlink>
      <w:r>
        <w:rPr>
          <w:sz w:val="20"/>
        </w:rPr>
        <w:t xml:space="preserve"> УР от 25.11.2024 N 61-РЗ)</w:t>
      </w:r>
    </w:p>
    <w:bookmarkStart w:id="270" w:name="P270"/>
    <w:bookmarkEnd w:id="270"/>
    <w:p>
      <w:pPr>
        <w:pStyle w:val="0"/>
        <w:spacing w:before="200" w:lineRule="auto"/>
        <w:ind w:firstLine="540"/>
        <w:jc w:val="both"/>
      </w:pPr>
      <w:r>
        <w:rPr>
          <w:sz w:val="20"/>
        </w:rPr>
        <w:t xml:space="preserve">2) организации в отношении железнодорожных путей общего пользования и сооружений, являющихся их неотъемлемой технологической частью, созданных, и (или) реконструированных, и (или) модернизированных и введенных в эксплуатацию не ранее 1 января 2021 года в целях реализации инвестиционного проекта, в течение пяти лет с начала налогового периода, в котором имущество введено в эксплуатацию. Перечень имущества, относящегося к объектам, указанным в настоящем пункте, в соответствии с </w:t>
      </w:r>
      <w:hyperlink w:history="0" r:id="rId158" w:tooltip="&quot;Налоговый кодекс Российской Федерации (часть вторая)&quot; от 05.08.2000 N 117-ФЗ (ред. от 15.12.2025, с изм. от 15.01.2026) {КонсультантПлюс}">
        <w:r>
          <w:rPr>
            <w:sz w:val="20"/>
            <w:color w:val="0000ff"/>
          </w:rPr>
          <w:t xml:space="preserve">пунктом 3.2 статьи 380</w:t>
        </w:r>
      </w:hyperlink>
      <w:r>
        <w:rPr>
          <w:sz w:val="20"/>
        </w:rPr>
        <w:t xml:space="preserve"> части второй Налогового кодекса Российской Федерации утверждается Правительством Российской Федерации.</w:t>
      </w:r>
    </w:p>
    <w:p>
      <w:pPr>
        <w:pStyle w:val="0"/>
        <w:jc w:val="both"/>
      </w:pPr>
      <w:r>
        <w:rPr>
          <w:sz w:val="20"/>
        </w:rPr>
        <w:t xml:space="preserve">(часть 5 введена </w:t>
      </w:r>
      <w:hyperlink w:history="0" r:id="rId159" w:tooltip="Закон УР от 30.11.2022 N 63-РЗ &quot;О внесении изменений в статьи 1 и 2 Закона Удмуртской Республики &quot;О налоге на имущество организаций в Удмуртской Республике&quot; (принят Государственным Советом УР 29.11.2022) (Зарегистрировано в Управлении Минюста России по УР 14.12.2022 N RU18000202201714) {КонсультантПлюс}">
        <w:r>
          <w:rPr>
            <w:sz w:val="20"/>
            <w:color w:val="0000ff"/>
          </w:rPr>
          <w:t xml:space="preserve">Законом</w:t>
        </w:r>
      </w:hyperlink>
      <w:r>
        <w:rPr>
          <w:sz w:val="20"/>
        </w:rPr>
        <w:t xml:space="preserve"> УР от 30.11.2022 N 63-РЗ)</w:t>
      </w:r>
    </w:p>
    <w:p>
      <w:pPr>
        <w:pStyle w:val="0"/>
        <w:spacing w:before="200" w:lineRule="auto"/>
        <w:ind w:firstLine="540"/>
        <w:jc w:val="both"/>
      </w:pPr>
      <w:r>
        <w:rPr>
          <w:sz w:val="20"/>
        </w:rPr>
        <w:t xml:space="preserve">6. Налоговая льгота для налогоплательщиков, указанных в </w:t>
      </w:r>
      <w:hyperlink w:history="0" w:anchor="P268" w:tooltip="1) резиденты территорий опережающего развития на срок следующих подряд пяти налоговых периодов после окончания периода освобождения от налогообложения, предусмотренного пунктом 12 части 1 настоящей статьи;">
        <w:r>
          <w:rPr>
            <w:sz w:val="20"/>
            <w:color w:val="0000ff"/>
          </w:rPr>
          <w:t xml:space="preserve">пункте 1 части 5</w:t>
        </w:r>
      </w:hyperlink>
      <w:r>
        <w:rPr>
          <w:sz w:val="20"/>
        </w:rPr>
        <w:t xml:space="preserve"> настоящей части, применяется при одновременном соблюдении следующих условий:</w:t>
      </w:r>
    </w:p>
    <w:p>
      <w:pPr>
        <w:pStyle w:val="0"/>
        <w:spacing w:before="200" w:lineRule="auto"/>
        <w:ind w:firstLine="540"/>
        <w:jc w:val="both"/>
      </w:pPr>
      <w:r>
        <w:rPr>
          <w:sz w:val="20"/>
        </w:rPr>
        <w:t xml:space="preserve">1) между организацией и уполномоченным исполнительным органом Удмуртской Республики заключено соглашение об осуществлении деятельности на территории опережающего развития;</w:t>
      </w:r>
    </w:p>
    <w:p>
      <w:pPr>
        <w:pStyle w:val="0"/>
        <w:jc w:val="both"/>
      </w:pPr>
      <w:r>
        <w:rPr>
          <w:sz w:val="20"/>
        </w:rPr>
        <w:t xml:space="preserve">(в ред. Законов УР от 14.11.2023 </w:t>
      </w:r>
      <w:hyperlink w:history="0" r:id="rId160" w:tooltip="Закон УР от 14.11.2023 N 100-РЗ &quot;О внесении изменений в отдельные законы Удмуртской Республики&quot; (принят Государственным Советом УР 26.09.2023) (Зарегистрировано в Управлении Минюста России по УР 21.11.2023 N RU18000202301337) {КонсультантПлюс}">
        <w:r>
          <w:rPr>
            <w:sz w:val="20"/>
            <w:color w:val="0000ff"/>
          </w:rPr>
          <w:t xml:space="preserve">N 100-РЗ</w:t>
        </w:r>
      </w:hyperlink>
      <w:r>
        <w:rPr>
          <w:sz w:val="20"/>
        </w:rPr>
        <w:t xml:space="preserve">, от 25.11.2024 </w:t>
      </w:r>
      <w:hyperlink w:history="0" r:id="rId161" w:tooltip="Закон УР от 25.11.2024 N 61-РЗ &quot;О внесении изменений в Закон Удмуртской Республики &quot;О налоговых льготах, связанных с осуществлением инвестиционной деятельности&quot; и статью 2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1) {КонсультантПлюс}">
        <w:r>
          <w:rPr>
            <w:sz w:val="20"/>
            <w:color w:val="0000ff"/>
          </w:rPr>
          <w:t xml:space="preserve">N 61-РЗ</w:t>
        </w:r>
      </w:hyperlink>
      <w:r>
        <w:rPr>
          <w:sz w:val="20"/>
        </w:rPr>
        <w:t xml:space="preserve">)</w:t>
      </w:r>
    </w:p>
    <w:p>
      <w:pPr>
        <w:pStyle w:val="0"/>
        <w:spacing w:before="200" w:lineRule="auto"/>
        <w:ind w:firstLine="540"/>
        <w:jc w:val="both"/>
      </w:pPr>
      <w:r>
        <w:rPr>
          <w:sz w:val="20"/>
        </w:rPr>
        <w:t xml:space="preserve">2) предоставление в налоговый орган по месту налогового учета организации соглашения об осуществлении деятельности на территории опережающего развития.</w:t>
      </w:r>
    </w:p>
    <w:p>
      <w:pPr>
        <w:pStyle w:val="0"/>
        <w:jc w:val="both"/>
      </w:pPr>
      <w:r>
        <w:rPr>
          <w:sz w:val="20"/>
        </w:rPr>
        <w:t xml:space="preserve">(в ред. </w:t>
      </w:r>
      <w:hyperlink w:history="0" r:id="rId162" w:tooltip="Закон УР от 25.11.2024 N 61-РЗ &quot;О внесении изменений в Закон Удмуртской Республики &quot;О налоговых льготах, связанных с осуществлением инвестиционной деятельности&quot; и статью 2 Закона Удмуртской Республики &quot;О налоге на имущество организаций в Удмуртской Республике&quot; (принят Государственным Советом УР 29.10.2024) (Зарегистрировано в Управлении Минюста России по УР 28.11.2024 N RU18000202401171) {КонсультантПлюс}">
        <w:r>
          <w:rPr>
            <w:sz w:val="20"/>
            <w:color w:val="0000ff"/>
          </w:rPr>
          <w:t xml:space="preserve">Закона</w:t>
        </w:r>
      </w:hyperlink>
      <w:r>
        <w:rPr>
          <w:sz w:val="20"/>
        </w:rPr>
        <w:t xml:space="preserve"> УР от 25.11.2024 N 61-РЗ)</w:t>
      </w:r>
    </w:p>
    <w:p>
      <w:pPr>
        <w:pStyle w:val="0"/>
        <w:jc w:val="both"/>
      </w:pPr>
      <w:r>
        <w:rPr>
          <w:sz w:val="20"/>
        </w:rPr>
        <w:t xml:space="preserve">(часть 6 введена </w:t>
      </w:r>
      <w:hyperlink w:history="0" r:id="rId163" w:tooltip="Закон УР от 30.11.2022 N 63-РЗ &quot;О внесении изменений в статьи 1 и 2 Закона Удмуртской Республики &quot;О налоге на имущество организаций в Удмуртской Республике&quot; (принят Государственным Советом УР 29.11.2022) (Зарегистрировано в Управлении Минюста России по УР 14.12.2022 N RU18000202201714) {КонсультантПлюс}">
        <w:r>
          <w:rPr>
            <w:sz w:val="20"/>
            <w:color w:val="0000ff"/>
          </w:rPr>
          <w:t xml:space="preserve">Законом</w:t>
        </w:r>
      </w:hyperlink>
      <w:r>
        <w:rPr>
          <w:sz w:val="20"/>
        </w:rPr>
        <w:t xml:space="preserve"> УР от 30.11.2022 N 63-РЗ)</w:t>
      </w:r>
    </w:p>
    <w:p>
      <w:pPr>
        <w:pStyle w:val="0"/>
        <w:spacing w:before="200" w:lineRule="auto"/>
        <w:ind w:firstLine="540"/>
        <w:jc w:val="both"/>
      </w:pPr>
      <w:r>
        <w:rPr>
          <w:sz w:val="20"/>
        </w:rPr>
        <w:t xml:space="preserve">7. Налоговая льгота для налогоплательщиков, указанных в </w:t>
      </w:r>
      <w:hyperlink w:history="0" w:anchor="P270" w:tooltip="2) организации в отношении железнодорожных путей общего пользования и сооружений, являющихся их неотъемлемой технологической частью, созданных, и (или) реконструированных, и (или) модернизированных и введенных в эксплуатацию не ранее 1 января 2021 года в целях реализации инвестиционного проекта, в течение пяти лет с начала налогового периода, в котором имущество введено в эксплуатацию. Перечень имущества, относящегося к объектам, указанным в настоящем пункте, в соответствии с пунктом 3.2 статьи 380 части...">
        <w:r>
          <w:rPr>
            <w:sz w:val="20"/>
            <w:color w:val="0000ff"/>
          </w:rPr>
          <w:t xml:space="preserve">пункте 2 части 5</w:t>
        </w:r>
      </w:hyperlink>
      <w:r>
        <w:rPr>
          <w:sz w:val="20"/>
        </w:rPr>
        <w:t xml:space="preserve"> настоящей части, применяется при одновременном соблюдении следующих условий:</w:t>
      </w:r>
    </w:p>
    <w:p>
      <w:pPr>
        <w:pStyle w:val="0"/>
        <w:spacing w:before="200" w:lineRule="auto"/>
        <w:ind w:firstLine="540"/>
        <w:jc w:val="both"/>
      </w:pPr>
      <w:r>
        <w:rPr>
          <w:sz w:val="20"/>
        </w:rPr>
        <w:t xml:space="preserve">1) между организацией и уполномоченным исполнительным органом Удмуртской Республики заключено инвестиционное соглашение в порядке, утвержденном Правительством Удмуртской Республики, и по типовой форме, утвержденной исполнительным органом Удмуртской Республики, определяемым Правительством Удмуртской Республики;</w:t>
      </w:r>
    </w:p>
    <w:p>
      <w:pPr>
        <w:pStyle w:val="0"/>
        <w:jc w:val="both"/>
      </w:pPr>
      <w:r>
        <w:rPr>
          <w:sz w:val="20"/>
        </w:rPr>
        <w:t xml:space="preserve">(в ред. </w:t>
      </w:r>
      <w:hyperlink w:history="0" r:id="rId164" w:tooltip="Закон УР от 14.11.2023 N 100-РЗ &quot;О внесении изменений в отдельные законы Удмуртской Республики&quot; (принят Государственным Советом УР 26.09.2023) (Зарегистрировано в Управлении Минюста России по УР 21.11.2023 N RU18000202301337) {КонсультантПлюс}">
        <w:r>
          <w:rPr>
            <w:sz w:val="20"/>
            <w:color w:val="0000ff"/>
          </w:rPr>
          <w:t xml:space="preserve">Закона</w:t>
        </w:r>
      </w:hyperlink>
      <w:r>
        <w:rPr>
          <w:sz w:val="20"/>
        </w:rPr>
        <w:t xml:space="preserve"> УР от 14.11.2023 N 100-РЗ)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ч. 7 ст. 2 абз. 8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предоставление в налоговый орган по месту налогового учета инвестиционного соглашения, предусмотренного абзацем восьмым настоящей части, а также документов, содержащих перечень введенных в эксплуатацию объектов недвижимого имущества и подтверждающих период их ввода в эксплуатацию;</w:t>
      </w:r>
    </w:p>
    <w:p>
      <w:pPr>
        <w:pStyle w:val="0"/>
        <w:spacing w:before="200" w:lineRule="auto"/>
        <w:ind w:firstLine="540"/>
        <w:jc w:val="both"/>
      </w:pPr>
      <w:r>
        <w:rPr>
          <w:sz w:val="20"/>
        </w:rPr>
        <w:t xml:space="preserve">3) ведение раздельного бухгалтерского учета в отношении объектов недвижимого имущества, созданных, и (или) реконструированных, и (или) модернизированных в целях реализации инвестиционного проекта.</w:t>
      </w:r>
    </w:p>
    <w:p>
      <w:pPr>
        <w:pStyle w:val="0"/>
        <w:jc w:val="both"/>
      </w:pPr>
      <w:r>
        <w:rPr>
          <w:sz w:val="20"/>
        </w:rPr>
        <w:t xml:space="preserve">(часть 7 введена </w:t>
      </w:r>
      <w:hyperlink w:history="0" r:id="rId165" w:tooltip="Закон УР от 30.11.2022 N 63-РЗ &quot;О внесении изменений в статьи 1 и 2 Закона Удмуртской Республики &quot;О налоге на имущество организаций в Удмуртской Республике&quot; (принят Государственным Советом УР 29.11.2022) (Зарегистрировано в Управлении Минюста России по УР 14.12.2022 N RU18000202201714) {КонсультантПлюс}">
        <w:r>
          <w:rPr>
            <w:sz w:val="20"/>
            <w:color w:val="0000ff"/>
          </w:rPr>
          <w:t xml:space="preserve">Законом</w:t>
        </w:r>
      </w:hyperlink>
      <w:r>
        <w:rPr>
          <w:sz w:val="20"/>
        </w:rPr>
        <w:t xml:space="preserve"> УР от 30.11.2022 N 63-РЗ)</w:t>
      </w:r>
    </w:p>
    <w:p>
      <w:pPr>
        <w:pStyle w:val="0"/>
        <w:jc w:val="both"/>
      </w:pPr>
      <w:r>
        <w:rPr>
          <w:sz w:val="20"/>
        </w:rPr>
      </w:r>
    </w:p>
    <w:p>
      <w:pPr>
        <w:pStyle w:val="2"/>
        <w:outlineLvl w:val="1"/>
        <w:ind w:firstLine="540"/>
        <w:jc w:val="both"/>
      </w:pPr>
      <w:r>
        <w:rPr>
          <w:sz w:val="20"/>
        </w:rPr>
        <w:t xml:space="preserve">Статья 3. Утратила силу с 01.01.2022. - </w:t>
      </w:r>
      <w:hyperlink w:history="0" r:id="rId166" w:tooltip="Закон УР от 26.11.2021 N 121-РЗ &quot;О внесении изменений в статью 3 Закона Удмуртской Республики &quot;О транспортном налоге в Удмуртской Республике&quot; и Закон Удмуртской Республики &quot;О налоге на имущество организаций в Удмуртской Республике&quot; (принят Государственным Советом УР 26.10.2021) (Зарегистрировано в Управлении Минюста России по УР 06.12.2021 N RU18000202101506) {КонсультантПлюс}">
        <w:r>
          <w:rPr>
            <w:sz w:val="20"/>
            <w:color w:val="0000ff"/>
          </w:rPr>
          <w:t xml:space="preserve">Закон</w:t>
        </w:r>
      </w:hyperlink>
      <w:r>
        <w:rPr>
          <w:sz w:val="20"/>
        </w:rPr>
        <w:t xml:space="preserve"> УР от 26.11.2021 N 121-РЗ.</w:t>
      </w:r>
    </w:p>
    <w:p>
      <w:pPr>
        <w:pStyle w:val="0"/>
        <w:jc w:val="both"/>
      </w:pPr>
      <w:r>
        <w:rPr>
          <w:sz w:val="20"/>
        </w:rPr>
      </w:r>
    </w:p>
    <w:p>
      <w:pPr>
        <w:pStyle w:val="2"/>
        <w:outlineLvl w:val="1"/>
        <w:ind w:firstLine="540"/>
        <w:jc w:val="both"/>
      </w:pPr>
      <w:r>
        <w:rPr>
          <w:sz w:val="20"/>
        </w:rPr>
        <w:t xml:space="preserve">Статья 4. Утратила силу. - </w:t>
      </w:r>
      <w:hyperlink w:history="0" r:id="rId167" w:tooltip="Закон УР от 29.11.2019 N 66-РЗ &quot;О внесении изменений в отдельные законы Удмуртской Республики&quot; (принят Государственным Советом УР 28.11.2019) {КонсультантПлюс}">
        <w:r>
          <w:rPr>
            <w:sz w:val="20"/>
            <w:color w:val="0000ff"/>
          </w:rPr>
          <w:t xml:space="preserve">Закон</w:t>
        </w:r>
      </w:hyperlink>
      <w:r>
        <w:rPr>
          <w:sz w:val="20"/>
        </w:rPr>
        <w:t xml:space="preserve"> УР от 29.11.2019 N 66-РЗ.</w:t>
      </w:r>
    </w:p>
    <w:p>
      <w:pPr>
        <w:pStyle w:val="0"/>
        <w:jc w:val="both"/>
      </w:pPr>
      <w:r>
        <w:rPr>
          <w:sz w:val="20"/>
        </w:rPr>
      </w:r>
    </w:p>
    <w:p>
      <w:pPr>
        <w:pStyle w:val="2"/>
        <w:outlineLvl w:val="1"/>
        <w:ind w:firstLine="540"/>
        <w:jc w:val="both"/>
      </w:pPr>
      <w:r>
        <w:rPr>
          <w:sz w:val="20"/>
        </w:rPr>
        <w:t xml:space="preserve">Статья 5. Заключительные положения</w:t>
      </w:r>
    </w:p>
    <w:p>
      <w:pPr>
        <w:pStyle w:val="0"/>
        <w:jc w:val="both"/>
      </w:pPr>
      <w:r>
        <w:rPr>
          <w:sz w:val="20"/>
        </w:rPr>
      </w:r>
    </w:p>
    <w:p>
      <w:pPr>
        <w:pStyle w:val="0"/>
        <w:ind w:firstLine="540"/>
        <w:jc w:val="both"/>
      </w:pPr>
      <w:r>
        <w:rPr>
          <w:sz w:val="20"/>
        </w:rPr>
        <w:t xml:space="preserve">1. Иные вопросы, связанные с исчислением и уплатой налога, регулируются Налоговым </w:t>
      </w:r>
      <w:hyperlink w:history="0" r:id="rId168" w:tooltip="&quot;Налоговый кодекс Российской Федерации (часть вторая)&quot; от 05.08.2000 N 117-ФЗ (ред. от 15.12.2025, с изм. от 15.01.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Правительству Удмуртской Республики в течение месяца со дня принятия настоящего Закона подготовить и внести в установленном порядке в Государственный Совет Удмуртской Республики предложения о внесении изменений в законы Удмуртской Республики, касающиеся налоговых льгот по налогу на имущество организаций.</w:t>
      </w:r>
    </w:p>
    <w:p>
      <w:pPr>
        <w:pStyle w:val="0"/>
        <w:spacing w:before="200" w:lineRule="auto"/>
        <w:ind w:firstLine="540"/>
        <w:jc w:val="both"/>
      </w:pPr>
      <w:r>
        <w:rPr>
          <w:sz w:val="20"/>
        </w:rPr>
        <w:t xml:space="preserve">3. Настоящий Закон вступает в силу с 1 января 2004 года, но не ранее чем по истечении одного месяца со дня его официального опубликования.</w:t>
      </w:r>
    </w:p>
    <w:p>
      <w:pPr>
        <w:pStyle w:val="0"/>
        <w:jc w:val="both"/>
      </w:pPr>
      <w:r>
        <w:rPr>
          <w:sz w:val="20"/>
        </w:rPr>
      </w:r>
    </w:p>
    <w:p>
      <w:pPr>
        <w:pStyle w:val="0"/>
        <w:jc w:val="right"/>
      </w:pPr>
      <w:r>
        <w:rPr>
          <w:sz w:val="20"/>
        </w:rPr>
        <w:t xml:space="preserve">Временно исполняющий</w:t>
      </w:r>
    </w:p>
    <w:p>
      <w:pPr>
        <w:pStyle w:val="0"/>
        <w:jc w:val="right"/>
      </w:pPr>
      <w:r>
        <w:rPr>
          <w:sz w:val="20"/>
        </w:rPr>
        <w:t xml:space="preserve">обязанности Президента</w:t>
      </w:r>
    </w:p>
    <w:p>
      <w:pPr>
        <w:pStyle w:val="0"/>
        <w:jc w:val="right"/>
      </w:pPr>
      <w:r>
        <w:rPr>
          <w:sz w:val="20"/>
        </w:rPr>
        <w:t xml:space="preserve">Удмуртской Республики,</w:t>
      </w:r>
    </w:p>
    <w:p>
      <w:pPr>
        <w:pStyle w:val="0"/>
        <w:jc w:val="right"/>
      </w:pPr>
      <w:r>
        <w:rPr>
          <w:sz w:val="20"/>
        </w:rPr>
        <w:t xml:space="preserve">Председатель Правительства</w:t>
      </w:r>
    </w:p>
    <w:p>
      <w:pPr>
        <w:pStyle w:val="0"/>
        <w:jc w:val="right"/>
      </w:pPr>
      <w:r>
        <w:rPr>
          <w:sz w:val="20"/>
        </w:rPr>
        <w:t xml:space="preserve">Удмуртской Республики</w:t>
      </w:r>
    </w:p>
    <w:p>
      <w:pPr>
        <w:pStyle w:val="0"/>
        <w:jc w:val="right"/>
      </w:pPr>
      <w:r>
        <w:rPr>
          <w:sz w:val="20"/>
        </w:rPr>
        <w:t xml:space="preserve">Ю.С.ПИТКЕВИЧ</w:t>
      </w:r>
    </w:p>
    <w:p>
      <w:pPr>
        <w:pStyle w:val="0"/>
      </w:pPr>
      <w:r>
        <w:rPr>
          <w:sz w:val="20"/>
        </w:rPr>
        <w:t xml:space="preserve">г. Ижевск</w:t>
      </w:r>
    </w:p>
    <w:p>
      <w:pPr>
        <w:pStyle w:val="0"/>
        <w:spacing w:before="200" w:lineRule="auto"/>
      </w:pPr>
      <w:r>
        <w:rPr>
          <w:sz w:val="20"/>
        </w:rPr>
        <w:t xml:space="preserve">27 ноября 2003 года</w:t>
      </w:r>
    </w:p>
    <w:p>
      <w:pPr>
        <w:pStyle w:val="0"/>
        <w:spacing w:before="200" w:lineRule="auto"/>
      </w:pPr>
      <w:r>
        <w:rPr>
          <w:sz w:val="20"/>
        </w:rPr>
        <w:t xml:space="preserve">N 55-РЗ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Закону</w:t>
      </w:r>
    </w:p>
    <w:p>
      <w:pPr>
        <w:pStyle w:val="0"/>
        <w:jc w:val="right"/>
      </w:pPr>
      <w:r>
        <w:rPr>
          <w:sz w:val="20"/>
        </w:rPr>
        <w:t xml:space="preserve">Удмуртской Республики</w:t>
      </w:r>
    </w:p>
    <w:p>
      <w:pPr>
        <w:pStyle w:val="0"/>
        <w:jc w:val="right"/>
      </w:pPr>
      <w:r>
        <w:rPr>
          <w:sz w:val="20"/>
        </w:rPr>
        <w:t xml:space="preserve">от 27 ноября 2003 г. N 55-РЗ</w:t>
      </w:r>
    </w:p>
    <w:p>
      <w:pPr>
        <w:pStyle w:val="0"/>
        <w:jc w:val="both"/>
      </w:pPr>
      <w:r>
        <w:rPr>
          <w:sz w:val="20"/>
        </w:rPr>
      </w:r>
    </w:p>
    <w:p>
      <w:pPr>
        <w:pStyle w:val="0"/>
        <w:ind w:firstLine="540"/>
        <w:jc w:val="both"/>
      </w:pPr>
      <w:r>
        <w:rPr>
          <w:sz w:val="20"/>
        </w:rPr>
        <w:t xml:space="preserve">Утратило силу. - </w:t>
      </w:r>
      <w:hyperlink w:history="0" r:id="rId169" w:tooltip="Закон УР от 02.11.2015 N 68-РЗ &quot;О внесении изменений в Закон Удмуртской Республики &quot;О налоге на имущество организаций в Удмуртской Республике&quot; (принят Государственным Советом УР 27.10.2015 N 630-V) {КонсультантПлюс}">
        <w:r>
          <w:rPr>
            <w:sz w:val="20"/>
            <w:color w:val="0000ff"/>
          </w:rPr>
          <w:t xml:space="preserve">Закон</w:t>
        </w:r>
      </w:hyperlink>
      <w:r>
        <w:rPr>
          <w:sz w:val="20"/>
        </w:rPr>
        <w:t xml:space="preserve"> УР от 02.11.2015 N 68-РЗ.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УР от 27.11.2003 N 55-РЗ</w:t>
            <w:br/>
            <w:t>(ред. от 23.05.2025)</w:t>
            <w:br/>
            <w:t>"О налоге на имущество организаций в Удмуртской Республике"</w:t>
            <w:br/>
            <w:t>(принят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53&amp;n=12705&amp;dst=100005" TargetMode = "External"/><Relationship Id="rId9" Type="http://schemas.openxmlformats.org/officeDocument/2006/relationships/hyperlink" Target="https://login.consultant.ru/link/?req=doc&amp;base=RLAW053&amp;n=13109&amp;dst=100007" TargetMode = "External"/><Relationship Id="rId10" Type="http://schemas.openxmlformats.org/officeDocument/2006/relationships/hyperlink" Target="https://login.consultant.ru/link/?req=doc&amp;base=RLAW053&amp;n=171935&amp;dst=100007" TargetMode = "External"/><Relationship Id="rId11" Type="http://schemas.openxmlformats.org/officeDocument/2006/relationships/hyperlink" Target="https://login.consultant.ru/link/?req=doc&amp;base=RLAW053&amp;n=15558&amp;dst=100015" TargetMode = "External"/><Relationship Id="rId12" Type="http://schemas.openxmlformats.org/officeDocument/2006/relationships/hyperlink" Target="https://login.consultant.ru/link/?req=doc&amp;base=RLAW053&amp;n=16185&amp;dst=100035" TargetMode = "External"/><Relationship Id="rId13" Type="http://schemas.openxmlformats.org/officeDocument/2006/relationships/hyperlink" Target="https://login.consultant.ru/link/?req=doc&amp;base=RLAW053&amp;n=17495&amp;dst=100014" TargetMode = "External"/><Relationship Id="rId14" Type="http://schemas.openxmlformats.org/officeDocument/2006/relationships/hyperlink" Target="https://login.consultant.ru/link/?req=doc&amp;base=RLAW053&amp;n=19010&amp;dst=100007" TargetMode = "External"/><Relationship Id="rId15" Type="http://schemas.openxmlformats.org/officeDocument/2006/relationships/hyperlink" Target="https://login.consultant.ru/link/?req=doc&amp;base=RLAW053&amp;n=29940&amp;dst=100007" TargetMode = "External"/><Relationship Id="rId16" Type="http://schemas.openxmlformats.org/officeDocument/2006/relationships/hyperlink" Target="https://login.consultant.ru/link/?req=doc&amp;base=RLAW053&amp;n=35400&amp;dst=100007" TargetMode = "External"/><Relationship Id="rId17" Type="http://schemas.openxmlformats.org/officeDocument/2006/relationships/hyperlink" Target="https://login.consultant.ru/link/?req=doc&amp;base=RLAW053&amp;n=41011&amp;dst=100018" TargetMode = "External"/><Relationship Id="rId18" Type="http://schemas.openxmlformats.org/officeDocument/2006/relationships/hyperlink" Target="https://login.consultant.ru/link/?req=doc&amp;base=RLAW053&amp;n=47268&amp;dst=100007" TargetMode = "External"/><Relationship Id="rId19" Type="http://schemas.openxmlformats.org/officeDocument/2006/relationships/hyperlink" Target="https://login.consultant.ru/link/?req=doc&amp;base=RLAW053&amp;n=58117&amp;dst=100007" TargetMode = "External"/><Relationship Id="rId20" Type="http://schemas.openxmlformats.org/officeDocument/2006/relationships/hyperlink" Target="https://login.consultant.ru/link/?req=doc&amp;base=RLAW053&amp;n=58027&amp;dst=100010" TargetMode = "External"/><Relationship Id="rId21" Type="http://schemas.openxmlformats.org/officeDocument/2006/relationships/hyperlink" Target="https://login.consultant.ru/link/?req=doc&amp;base=RLAW053&amp;n=59275&amp;dst=100007" TargetMode = "External"/><Relationship Id="rId22" Type="http://schemas.openxmlformats.org/officeDocument/2006/relationships/hyperlink" Target="https://login.consultant.ru/link/?req=doc&amp;base=RLAW053&amp;n=69260&amp;dst=100007" TargetMode = "External"/><Relationship Id="rId23" Type="http://schemas.openxmlformats.org/officeDocument/2006/relationships/hyperlink" Target="https://login.consultant.ru/link/?req=doc&amp;base=RLAW053&amp;n=69513&amp;dst=100007" TargetMode = "External"/><Relationship Id="rId24" Type="http://schemas.openxmlformats.org/officeDocument/2006/relationships/hyperlink" Target="https://login.consultant.ru/link/?req=doc&amp;base=RLAW053&amp;n=74561&amp;dst=100137" TargetMode = "External"/><Relationship Id="rId25" Type="http://schemas.openxmlformats.org/officeDocument/2006/relationships/hyperlink" Target="https://login.consultant.ru/link/?req=doc&amp;base=RLAW053&amp;n=77281&amp;dst=100007" TargetMode = "External"/><Relationship Id="rId26" Type="http://schemas.openxmlformats.org/officeDocument/2006/relationships/hyperlink" Target="https://login.consultant.ru/link/?req=doc&amp;base=RLAW053&amp;n=83573&amp;dst=100007" TargetMode = "External"/><Relationship Id="rId27" Type="http://schemas.openxmlformats.org/officeDocument/2006/relationships/hyperlink" Target="https://login.consultant.ru/link/?req=doc&amp;base=RLAW053&amp;n=83623&amp;dst=100055" TargetMode = "External"/><Relationship Id="rId28" Type="http://schemas.openxmlformats.org/officeDocument/2006/relationships/hyperlink" Target="https://login.consultant.ru/link/?req=doc&amp;base=RLAW053&amp;n=100054&amp;dst=100050" TargetMode = "External"/><Relationship Id="rId29" Type="http://schemas.openxmlformats.org/officeDocument/2006/relationships/hyperlink" Target="https://login.consultant.ru/link/?req=doc&amp;base=RLAW053&amp;n=102940&amp;dst=100037" TargetMode = "External"/><Relationship Id="rId30" Type="http://schemas.openxmlformats.org/officeDocument/2006/relationships/hyperlink" Target="https://login.consultant.ru/link/?req=doc&amp;base=RLAW053&amp;n=106675&amp;dst=100084" TargetMode = "External"/><Relationship Id="rId31" Type="http://schemas.openxmlformats.org/officeDocument/2006/relationships/hyperlink" Target="https://login.consultant.ru/link/?req=doc&amp;base=RLAW053&amp;n=112691&amp;dst=100011" TargetMode = "External"/><Relationship Id="rId32" Type="http://schemas.openxmlformats.org/officeDocument/2006/relationships/hyperlink" Target="https://login.consultant.ru/link/?req=doc&amp;base=RLAW053&amp;n=115656&amp;dst=100042" TargetMode = "External"/><Relationship Id="rId33" Type="http://schemas.openxmlformats.org/officeDocument/2006/relationships/hyperlink" Target="https://login.consultant.ru/link/?req=doc&amp;base=RLAW053&amp;n=116349&amp;dst=100020" TargetMode = "External"/><Relationship Id="rId34" Type="http://schemas.openxmlformats.org/officeDocument/2006/relationships/hyperlink" Target="https://login.consultant.ru/link/?req=doc&amp;base=RLAW053&amp;n=172489&amp;dst=100121" TargetMode = "External"/><Relationship Id="rId35" Type="http://schemas.openxmlformats.org/officeDocument/2006/relationships/hyperlink" Target="https://login.consultant.ru/link/?req=doc&amp;base=RLAW053&amp;n=172492&amp;dst=100018" TargetMode = "External"/><Relationship Id="rId36" Type="http://schemas.openxmlformats.org/officeDocument/2006/relationships/hyperlink" Target="https://login.consultant.ru/link/?req=doc&amp;base=RLAW053&amp;n=124295&amp;dst=100063" TargetMode = "External"/><Relationship Id="rId37" Type="http://schemas.openxmlformats.org/officeDocument/2006/relationships/hyperlink" Target="https://login.consultant.ru/link/?req=doc&amp;base=RLAW053&amp;n=124895&amp;dst=100007" TargetMode = "External"/><Relationship Id="rId38" Type="http://schemas.openxmlformats.org/officeDocument/2006/relationships/hyperlink" Target="https://login.consultant.ru/link/?req=doc&amp;base=RLAW053&amp;n=124894&amp;dst=100007" TargetMode = "External"/><Relationship Id="rId39" Type="http://schemas.openxmlformats.org/officeDocument/2006/relationships/hyperlink" Target="https://login.consultant.ru/link/?req=doc&amp;base=RLAW053&amp;n=125437&amp;dst=100007" TargetMode = "External"/><Relationship Id="rId40" Type="http://schemas.openxmlformats.org/officeDocument/2006/relationships/hyperlink" Target="https://login.consultant.ru/link/?req=doc&amp;base=RLAW053&amp;n=172491&amp;dst=100007" TargetMode = "External"/><Relationship Id="rId41" Type="http://schemas.openxmlformats.org/officeDocument/2006/relationships/hyperlink" Target="https://login.consultant.ru/link/?req=doc&amp;base=RLAW053&amp;n=129634&amp;dst=100007" TargetMode = "External"/><Relationship Id="rId42" Type="http://schemas.openxmlformats.org/officeDocument/2006/relationships/hyperlink" Target="https://login.consultant.ru/link/?req=doc&amp;base=RLAW053&amp;n=133470&amp;dst=100007" TargetMode = "External"/><Relationship Id="rId43" Type="http://schemas.openxmlformats.org/officeDocument/2006/relationships/hyperlink" Target="https://login.consultant.ru/link/?req=doc&amp;base=RLAW053&amp;n=133556&amp;dst=100007" TargetMode = "External"/><Relationship Id="rId44" Type="http://schemas.openxmlformats.org/officeDocument/2006/relationships/hyperlink" Target="https://login.consultant.ru/link/?req=doc&amp;base=RLAW053&amp;n=133621&amp;dst=100020" TargetMode = "External"/><Relationship Id="rId45" Type="http://schemas.openxmlformats.org/officeDocument/2006/relationships/hyperlink" Target="https://login.consultant.ru/link/?req=doc&amp;base=RLAW053&amp;n=134525&amp;dst=100007" TargetMode = "External"/><Relationship Id="rId46" Type="http://schemas.openxmlformats.org/officeDocument/2006/relationships/hyperlink" Target="https://login.consultant.ru/link/?req=doc&amp;base=RLAW053&amp;n=143733&amp;dst=100007" TargetMode = "External"/><Relationship Id="rId47" Type="http://schemas.openxmlformats.org/officeDocument/2006/relationships/hyperlink" Target="https://login.consultant.ru/link/?req=doc&amp;base=RLAW053&amp;n=139202&amp;dst=100007" TargetMode = "External"/><Relationship Id="rId48" Type="http://schemas.openxmlformats.org/officeDocument/2006/relationships/hyperlink" Target="https://login.consultant.ru/link/?req=doc&amp;base=RLAW053&amp;n=142674&amp;dst=100007" TargetMode = "External"/><Relationship Id="rId49" Type="http://schemas.openxmlformats.org/officeDocument/2006/relationships/hyperlink" Target="https://login.consultant.ru/link/?req=doc&amp;base=RLAW053&amp;n=152524&amp;dst=100044" TargetMode = "External"/><Relationship Id="rId50" Type="http://schemas.openxmlformats.org/officeDocument/2006/relationships/hyperlink" Target="https://login.consultant.ru/link/?req=doc&amp;base=RLAW053&amp;n=153006&amp;dst=100007" TargetMode = "External"/><Relationship Id="rId51" Type="http://schemas.openxmlformats.org/officeDocument/2006/relationships/hyperlink" Target="https://login.consultant.ru/link/?req=doc&amp;base=RLAW053&amp;n=163046&amp;dst=100007" TargetMode = "External"/><Relationship Id="rId52" Type="http://schemas.openxmlformats.org/officeDocument/2006/relationships/hyperlink" Target="https://login.consultant.ru/link/?req=doc&amp;base=RLAW053&amp;n=163047&amp;dst=100018" TargetMode = "External"/><Relationship Id="rId53" Type="http://schemas.openxmlformats.org/officeDocument/2006/relationships/hyperlink" Target="https://login.consultant.ru/link/?req=doc&amp;base=RLAW053&amp;n=164052&amp;dst=100007" TargetMode = "External"/><Relationship Id="rId54" Type="http://schemas.openxmlformats.org/officeDocument/2006/relationships/hyperlink" Target="https://login.consultant.ru/link/?req=doc&amp;base=RLAW053&amp;n=167850&amp;dst=100007" TargetMode = "External"/><Relationship Id="rId55" Type="http://schemas.openxmlformats.org/officeDocument/2006/relationships/hyperlink" Target="https://login.consultant.ru/link/?req=doc&amp;base=RLAW053&amp;n=142674&amp;dst=100008" TargetMode = "External"/><Relationship Id="rId56" Type="http://schemas.openxmlformats.org/officeDocument/2006/relationships/hyperlink" Target="https://login.consultant.ru/link/?req=doc&amp;base=LAW&amp;n=495706&amp;dst=9233" TargetMode = "External"/><Relationship Id="rId57" Type="http://schemas.openxmlformats.org/officeDocument/2006/relationships/hyperlink" Target="https://mi.udmurt.ru/deyatelnost/informatsiya-po-uplate-naloga-na-imushchestvo/spravochnye-dannye-po-otdelnym-vidam-obektov-nalogooblozheniya-v-forme-strukturirovannogo-perechnya/" TargetMode = "External"/><Relationship Id="rId58" Type="http://schemas.openxmlformats.org/officeDocument/2006/relationships/hyperlink" Target="https://login.consultant.ru/link/?req=doc&amp;base=RLAW053&amp;n=153006&amp;dst=100009" TargetMode = "External"/><Relationship Id="rId59" Type="http://schemas.openxmlformats.org/officeDocument/2006/relationships/hyperlink" Target="https://login.consultant.ru/link/?req=doc&amp;base=RLAW053&amp;n=163046&amp;dst=100008" TargetMode = "External"/><Relationship Id="rId60" Type="http://schemas.openxmlformats.org/officeDocument/2006/relationships/hyperlink" Target="https://login.consultant.ru/link/?req=doc&amp;base=RLAW053&amp;n=163046&amp;dst=100009" TargetMode = "External"/><Relationship Id="rId61" Type="http://schemas.openxmlformats.org/officeDocument/2006/relationships/hyperlink" Target="https://login.consultant.ru/link/?req=doc&amp;base=RLAW053&amp;n=153006&amp;dst=100010" TargetMode = "External"/><Relationship Id="rId62" Type="http://schemas.openxmlformats.org/officeDocument/2006/relationships/hyperlink" Target="https://login.consultant.ru/link/?req=doc&amp;base=RLAW053&amp;n=163046&amp;dst=100010" TargetMode = "External"/><Relationship Id="rId63" Type="http://schemas.openxmlformats.org/officeDocument/2006/relationships/hyperlink" Target="https://login.consultant.ru/link/?req=doc&amp;base=RLAW053&amp;n=106675&amp;dst=100107" TargetMode = "External"/><Relationship Id="rId64" Type="http://schemas.openxmlformats.org/officeDocument/2006/relationships/hyperlink" Target="https://login.consultant.ru/link/?req=doc&amp;base=RLAW053&amp;n=153006&amp;dst=100012" TargetMode = "External"/><Relationship Id="rId65" Type="http://schemas.openxmlformats.org/officeDocument/2006/relationships/hyperlink" Target="https://login.consultant.ru/link/?req=doc&amp;base=RLAW053&amp;n=133621&amp;dst=100021" TargetMode = "External"/><Relationship Id="rId66" Type="http://schemas.openxmlformats.org/officeDocument/2006/relationships/hyperlink" Target="https://login.consultant.ru/link/?req=doc&amp;base=RLAW053&amp;n=171935&amp;dst=100007" TargetMode = "External"/><Relationship Id="rId67" Type="http://schemas.openxmlformats.org/officeDocument/2006/relationships/hyperlink" Target="https://login.consultant.ru/link/?req=doc&amp;base=RLAW053&amp;n=83623&amp;dst=100056" TargetMode = "External"/><Relationship Id="rId68" Type="http://schemas.openxmlformats.org/officeDocument/2006/relationships/hyperlink" Target="https://login.consultant.ru/link/?req=doc&amp;base=RLAW053&amp;n=47268&amp;dst=100007" TargetMode = "External"/><Relationship Id="rId69" Type="http://schemas.openxmlformats.org/officeDocument/2006/relationships/hyperlink" Target="https://login.consultant.ru/link/?req=doc&amp;base=RLAW053&amp;n=142674&amp;dst=100024" TargetMode = "External"/><Relationship Id="rId70" Type="http://schemas.openxmlformats.org/officeDocument/2006/relationships/hyperlink" Target="https://login.consultant.ru/link/?req=doc&amp;base=LAW&amp;n=509249&amp;dst=101629" TargetMode = "External"/><Relationship Id="rId71" Type="http://schemas.openxmlformats.org/officeDocument/2006/relationships/hyperlink" Target="https://login.consultant.ru/link/?req=doc&amp;base=RLAW053&amp;n=133621&amp;dst=100023" TargetMode = "External"/><Relationship Id="rId72" Type="http://schemas.openxmlformats.org/officeDocument/2006/relationships/hyperlink" Target="https://login.consultant.ru/link/?req=doc&amp;base=LAW&amp;n=520298" TargetMode = "External"/><Relationship Id="rId73" Type="http://schemas.openxmlformats.org/officeDocument/2006/relationships/hyperlink" Target="https://login.consultant.ru/link/?req=doc&amp;base=LAW&amp;n=523226" TargetMode = "External"/><Relationship Id="rId74" Type="http://schemas.openxmlformats.org/officeDocument/2006/relationships/hyperlink" Target="https://login.consultant.ru/link/?req=doc&amp;base=RLAW053&amp;n=133621&amp;dst=100027" TargetMode = "External"/><Relationship Id="rId75" Type="http://schemas.openxmlformats.org/officeDocument/2006/relationships/hyperlink" Target="https://login.consultant.ru/link/?req=doc&amp;base=RLAW053&amp;n=168426&amp;dst=100159" TargetMode = "External"/><Relationship Id="rId76" Type="http://schemas.openxmlformats.org/officeDocument/2006/relationships/hyperlink" Target="https://login.consultant.ru/link/?req=doc&amp;base=RLAW053&amp;n=168426&amp;dst=100160" TargetMode = "External"/><Relationship Id="rId77" Type="http://schemas.openxmlformats.org/officeDocument/2006/relationships/hyperlink" Target="https://login.consultant.ru/link/?req=doc&amp;base=RLAW053&amp;n=168426&amp;dst=100161" TargetMode = "External"/><Relationship Id="rId78" Type="http://schemas.openxmlformats.org/officeDocument/2006/relationships/hyperlink" Target="https://login.consultant.ru/link/?req=doc&amp;base=RLAW053&amp;n=163047&amp;dst=100020" TargetMode = "External"/><Relationship Id="rId79" Type="http://schemas.openxmlformats.org/officeDocument/2006/relationships/hyperlink" Target="https://login.consultant.ru/link/?req=doc&amp;base=RLAW053&amp;n=102940&amp;dst=100050" TargetMode = "External"/><Relationship Id="rId80" Type="http://schemas.openxmlformats.org/officeDocument/2006/relationships/hyperlink" Target="https://login.consultant.ru/link/?req=doc&amp;base=RLAW053&amp;n=106675&amp;dst=100116" TargetMode = "External"/><Relationship Id="rId81" Type="http://schemas.openxmlformats.org/officeDocument/2006/relationships/hyperlink" Target="https://login.consultant.ru/link/?req=doc&amp;base=RLAW053&amp;n=133621&amp;dst=100033" TargetMode = "External"/><Relationship Id="rId82" Type="http://schemas.openxmlformats.org/officeDocument/2006/relationships/hyperlink" Target="https://login.consultant.ru/link/?req=doc&amp;base=RLAW053&amp;n=133621&amp;dst=100035" TargetMode = "External"/><Relationship Id="rId83" Type="http://schemas.openxmlformats.org/officeDocument/2006/relationships/hyperlink" Target="https://login.consultant.ru/link/?req=doc&amp;base=RLAW053&amp;n=133621&amp;dst=100036" TargetMode = "External"/><Relationship Id="rId84" Type="http://schemas.openxmlformats.org/officeDocument/2006/relationships/hyperlink" Target="https://login.consultant.ru/link/?req=doc&amp;base=RLAW053&amp;n=59275&amp;dst=100007" TargetMode = "External"/><Relationship Id="rId85" Type="http://schemas.openxmlformats.org/officeDocument/2006/relationships/hyperlink" Target="https://login.consultant.ru/link/?req=doc&amp;base=RLAW053&amp;n=106675&amp;dst=100116" TargetMode = "External"/><Relationship Id="rId86" Type="http://schemas.openxmlformats.org/officeDocument/2006/relationships/hyperlink" Target="https://login.consultant.ru/link/?req=doc&amp;base=RLAW053&amp;n=125589&amp;dst=100123" TargetMode = "External"/><Relationship Id="rId87" Type="http://schemas.openxmlformats.org/officeDocument/2006/relationships/hyperlink" Target="https://login.consultant.ru/link/?req=doc&amp;base=LAW&amp;n=495617&amp;dst=2745" TargetMode = "External"/><Relationship Id="rId88" Type="http://schemas.openxmlformats.org/officeDocument/2006/relationships/hyperlink" Target="https://login.consultant.ru/link/?req=doc&amp;base=RLAW053&amp;n=143733&amp;dst=100028" TargetMode = "External"/><Relationship Id="rId89" Type="http://schemas.openxmlformats.org/officeDocument/2006/relationships/hyperlink" Target="https://login.consultant.ru/link/?req=doc&amp;base=LAW&amp;n=511312" TargetMode = "External"/><Relationship Id="rId90" Type="http://schemas.openxmlformats.org/officeDocument/2006/relationships/hyperlink" Target="https://login.consultant.ru/link/?req=doc&amp;base=RLAW053&amp;n=143733&amp;dst=100035" TargetMode = "External"/><Relationship Id="rId91" Type="http://schemas.openxmlformats.org/officeDocument/2006/relationships/hyperlink" Target="https://login.consultant.ru/link/?req=doc&amp;base=RLAW053&amp;n=163047&amp;dst=100035" TargetMode = "External"/><Relationship Id="rId92" Type="http://schemas.openxmlformats.org/officeDocument/2006/relationships/hyperlink" Target="https://login.consultant.ru/link/?req=doc&amp;base=RLAW053&amp;n=163047&amp;dst=100035" TargetMode = "External"/><Relationship Id="rId93" Type="http://schemas.openxmlformats.org/officeDocument/2006/relationships/hyperlink" Target="https://login.consultant.ru/link/?req=doc&amp;base=LAW&amp;n=495617&amp;dst=1512" TargetMode = "External"/><Relationship Id="rId94" Type="http://schemas.openxmlformats.org/officeDocument/2006/relationships/hyperlink" Target="https://login.consultant.ru/link/?req=doc&amp;base=RLAW053&amp;n=163047&amp;dst=100035" TargetMode = "External"/><Relationship Id="rId95" Type="http://schemas.openxmlformats.org/officeDocument/2006/relationships/hyperlink" Target="https://login.consultant.ru/link/?req=doc&amp;base=RLAW053&amp;n=163047&amp;dst=100035" TargetMode = "External"/><Relationship Id="rId96" Type="http://schemas.openxmlformats.org/officeDocument/2006/relationships/hyperlink" Target="https://login.consultant.ru/link/?req=doc&amp;base=RLAW053&amp;n=143733&amp;dst=100036" TargetMode = "External"/><Relationship Id="rId97" Type="http://schemas.openxmlformats.org/officeDocument/2006/relationships/hyperlink" Target="https://login.consultant.ru/link/?req=doc&amp;base=RLAW053&amp;n=142674&amp;dst=100026" TargetMode = "External"/><Relationship Id="rId98" Type="http://schemas.openxmlformats.org/officeDocument/2006/relationships/hyperlink" Target="https://login.consultant.ru/link/?req=doc&amp;base=RLAW053&amp;n=163047&amp;dst=100035" TargetMode = "External"/><Relationship Id="rId99" Type="http://schemas.openxmlformats.org/officeDocument/2006/relationships/hyperlink" Target="https://login.consultant.ru/link/?req=doc&amp;base=RLAW053&amp;n=143733&amp;dst=100037" TargetMode = "External"/><Relationship Id="rId100" Type="http://schemas.openxmlformats.org/officeDocument/2006/relationships/hyperlink" Target="https://login.consultant.ru/link/?req=doc&amp;base=RLAW053&amp;n=163047&amp;dst=100035" TargetMode = "External"/><Relationship Id="rId101" Type="http://schemas.openxmlformats.org/officeDocument/2006/relationships/hyperlink" Target="https://login.consultant.ru/link/?req=doc&amp;base=RLAW053&amp;n=100054&amp;dst=100056" TargetMode = "External"/><Relationship Id="rId102" Type="http://schemas.openxmlformats.org/officeDocument/2006/relationships/hyperlink" Target="https://login.consultant.ru/link/?req=doc&amp;base=RLAW053&amp;n=162943&amp;dst=100333" TargetMode = "External"/><Relationship Id="rId103" Type="http://schemas.openxmlformats.org/officeDocument/2006/relationships/hyperlink" Target="https://login.consultant.ru/link/?req=doc&amp;base=RLAW053&amp;n=108068&amp;dst=100009" TargetMode = "External"/><Relationship Id="rId104" Type="http://schemas.openxmlformats.org/officeDocument/2006/relationships/hyperlink" Target="https://login.consultant.ru/link/?req=doc&amp;base=RLAW053&amp;n=133621&amp;dst=100037" TargetMode = "External"/><Relationship Id="rId105" Type="http://schemas.openxmlformats.org/officeDocument/2006/relationships/hyperlink" Target="https://login.consultant.ru/link/?req=doc&amp;base=RLAW053&amp;n=133621&amp;dst=100039" TargetMode = "External"/><Relationship Id="rId106" Type="http://schemas.openxmlformats.org/officeDocument/2006/relationships/hyperlink" Target="https://login.consultant.ru/link/?req=doc&amp;base=RLAW053&amp;n=133621&amp;dst=100040" TargetMode = "External"/><Relationship Id="rId107" Type="http://schemas.openxmlformats.org/officeDocument/2006/relationships/hyperlink" Target="https://login.consultant.ru/link/?req=doc&amp;base=RLAW053&amp;n=124295&amp;dst=100079" TargetMode = "External"/><Relationship Id="rId108" Type="http://schemas.openxmlformats.org/officeDocument/2006/relationships/hyperlink" Target="https://login.consultant.ru/link/?req=doc&amp;base=RLAW053&amp;n=108068&amp;dst=100009" TargetMode = "External"/><Relationship Id="rId109" Type="http://schemas.openxmlformats.org/officeDocument/2006/relationships/hyperlink" Target="https://login.consultant.ru/link/?req=doc&amp;base=RLAW053&amp;n=133621&amp;dst=100041" TargetMode = "External"/><Relationship Id="rId110" Type="http://schemas.openxmlformats.org/officeDocument/2006/relationships/hyperlink" Target="https://login.consultant.ru/link/?req=doc&amp;base=RLAW053&amp;n=133621&amp;dst=100043" TargetMode = "External"/><Relationship Id="rId111" Type="http://schemas.openxmlformats.org/officeDocument/2006/relationships/hyperlink" Target="https://login.consultant.ru/link/?req=doc&amp;base=RLAW053&amp;n=133621&amp;dst=100044" TargetMode = "External"/><Relationship Id="rId112" Type="http://schemas.openxmlformats.org/officeDocument/2006/relationships/hyperlink" Target="https://login.consultant.ru/link/?req=doc&amp;base=RLAW053&amp;n=124295&amp;dst=100082" TargetMode = "External"/><Relationship Id="rId113" Type="http://schemas.openxmlformats.org/officeDocument/2006/relationships/hyperlink" Target="https://login.consultant.ru/link/?req=doc&amp;base=LAW&amp;n=495617&amp;dst=4803" TargetMode = "External"/><Relationship Id="rId114" Type="http://schemas.openxmlformats.org/officeDocument/2006/relationships/hyperlink" Target="https://login.consultant.ru/link/?req=doc&amp;base=RLAW053&amp;n=133621&amp;dst=100046" TargetMode = "External"/><Relationship Id="rId115" Type="http://schemas.openxmlformats.org/officeDocument/2006/relationships/hyperlink" Target="https://login.consultant.ru/link/?req=doc&amp;base=LAW&amp;n=523214&amp;dst=110" TargetMode = "External"/><Relationship Id="rId116" Type="http://schemas.openxmlformats.org/officeDocument/2006/relationships/hyperlink" Target="https://login.consultant.ru/link/?req=doc&amp;base=RLAW053&amp;n=133621&amp;dst=100048" TargetMode = "External"/><Relationship Id="rId117" Type="http://schemas.openxmlformats.org/officeDocument/2006/relationships/hyperlink" Target="https://login.consultant.ru/link/?req=doc&amp;base=RLAW053&amp;n=152524&amp;dst=100044" TargetMode = "External"/><Relationship Id="rId118" Type="http://schemas.openxmlformats.org/officeDocument/2006/relationships/hyperlink" Target="https://login.consultant.ru/link/?req=doc&amp;base=RLAW053&amp;n=133621&amp;dst=100049" TargetMode = "External"/><Relationship Id="rId119" Type="http://schemas.openxmlformats.org/officeDocument/2006/relationships/hyperlink" Target="https://login.consultant.ru/link/?req=doc&amp;base=RLAW053&amp;n=152524&amp;dst=100044" TargetMode = "External"/><Relationship Id="rId120" Type="http://schemas.openxmlformats.org/officeDocument/2006/relationships/hyperlink" Target="https://login.consultant.ru/link/?req=doc&amp;base=RLAW053&amp;n=133621&amp;dst=100050" TargetMode = "External"/><Relationship Id="rId121" Type="http://schemas.openxmlformats.org/officeDocument/2006/relationships/hyperlink" Target="https://login.consultant.ru/link/?req=doc&amp;base=RLAW053&amp;n=133621&amp;dst=100052" TargetMode = "External"/><Relationship Id="rId122" Type="http://schemas.openxmlformats.org/officeDocument/2006/relationships/hyperlink" Target="https://login.consultant.ru/link/?req=doc&amp;base=RLAW053&amp;n=124295&amp;dst=100084" TargetMode = "External"/><Relationship Id="rId123" Type="http://schemas.openxmlformats.org/officeDocument/2006/relationships/hyperlink" Target="https://login.consultant.ru/link/?req=doc&amp;base=RLAW053&amp;n=133621&amp;dst=100053" TargetMode = "External"/><Relationship Id="rId124" Type="http://schemas.openxmlformats.org/officeDocument/2006/relationships/hyperlink" Target="https://login.consultant.ru/link/?req=doc&amp;base=RLAW053&amp;n=133621&amp;dst=100055" TargetMode = "External"/><Relationship Id="rId125" Type="http://schemas.openxmlformats.org/officeDocument/2006/relationships/hyperlink" Target="https://login.consultant.ru/link/?req=doc&amp;base=RLAW053&amp;n=133621&amp;dst=100056" TargetMode = "External"/><Relationship Id="rId126" Type="http://schemas.openxmlformats.org/officeDocument/2006/relationships/hyperlink" Target="https://login.consultant.ru/link/?req=doc&amp;base=RLAW053&amp;n=124895&amp;dst=100007" TargetMode = "External"/><Relationship Id="rId127" Type="http://schemas.openxmlformats.org/officeDocument/2006/relationships/hyperlink" Target="https://login.consultant.ru/link/?req=doc&amp;base=RLAW053&amp;n=133621&amp;dst=100057" TargetMode = "External"/><Relationship Id="rId128" Type="http://schemas.openxmlformats.org/officeDocument/2006/relationships/hyperlink" Target="https://login.consultant.ru/link/?req=doc&amp;base=RLAW053&amp;n=133556&amp;dst=100012" TargetMode = "External"/><Relationship Id="rId129" Type="http://schemas.openxmlformats.org/officeDocument/2006/relationships/hyperlink" Target="https://login.consultant.ru/link/?req=doc&amp;base=LAW&amp;n=518477&amp;dst=105512" TargetMode = "External"/><Relationship Id="rId130" Type="http://schemas.openxmlformats.org/officeDocument/2006/relationships/hyperlink" Target="https://login.consultant.ru/link/?req=doc&amp;base=LAW&amp;n=467033" TargetMode = "External"/><Relationship Id="rId131" Type="http://schemas.openxmlformats.org/officeDocument/2006/relationships/hyperlink" Target="https://login.consultant.ru/link/?req=doc&amp;base=RLAW053&amp;n=164052&amp;dst=100007" TargetMode = "External"/><Relationship Id="rId132" Type="http://schemas.openxmlformats.org/officeDocument/2006/relationships/hyperlink" Target="https://login.consultant.ru/link/?req=doc&amp;base=LAW&amp;n=507526" TargetMode = "External"/><Relationship Id="rId133" Type="http://schemas.openxmlformats.org/officeDocument/2006/relationships/hyperlink" Target="https://login.consultant.ru/link/?req=doc&amp;base=LAW&amp;n=507526" TargetMode = "External"/><Relationship Id="rId134" Type="http://schemas.openxmlformats.org/officeDocument/2006/relationships/hyperlink" Target="https://login.consultant.ru/link/?req=doc&amp;base=LAW&amp;n=507526" TargetMode = "External"/><Relationship Id="rId135" Type="http://schemas.openxmlformats.org/officeDocument/2006/relationships/hyperlink" Target="https://login.consultant.ru/link/?req=doc&amp;base=RLAW053&amp;n=139202&amp;dst=100007" TargetMode = "External"/><Relationship Id="rId136" Type="http://schemas.openxmlformats.org/officeDocument/2006/relationships/hyperlink" Target="https://login.consultant.ru/link/?req=doc&amp;base=RLAW053&amp;n=152524&amp;dst=100044" TargetMode = "External"/><Relationship Id="rId137" Type="http://schemas.openxmlformats.org/officeDocument/2006/relationships/hyperlink" Target="https://login.consultant.ru/link/?req=doc&amp;base=RLAW053&amp;n=142674&amp;dst=100027" TargetMode = "External"/><Relationship Id="rId138" Type="http://schemas.openxmlformats.org/officeDocument/2006/relationships/hyperlink" Target="https://login.consultant.ru/link/?req=doc&amp;base=RLAW053&amp;n=167850&amp;dst=100009" TargetMode = "External"/><Relationship Id="rId139" Type="http://schemas.openxmlformats.org/officeDocument/2006/relationships/hyperlink" Target="https://login.consultant.ru/link/?req=doc&amp;base=RLAW053&amp;n=152524&amp;dst=100044" TargetMode = "External"/><Relationship Id="rId140" Type="http://schemas.openxmlformats.org/officeDocument/2006/relationships/hyperlink" Target="https://login.consultant.ru/link/?req=doc&amp;base=RLAW053&amp;n=142674&amp;dst=100035" TargetMode = "External"/><Relationship Id="rId141" Type="http://schemas.openxmlformats.org/officeDocument/2006/relationships/hyperlink" Target="https://login.consultant.ru/link/?req=doc&amp;base=LAW&amp;n=508490" TargetMode = "External"/><Relationship Id="rId142" Type="http://schemas.openxmlformats.org/officeDocument/2006/relationships/hyperlink" Target="https://login.consultant.ru/link/?req=doc&amp;base=RLAW053&amp;n=167850&amp;dst=100017" TargetMode = "External"/><Relationship Id="rId143" Type="http://schemas.openxmlformats.org/officeDocument/2006/relationships/hyperlink" Target="https://login.consultant.ru/link/?req=doc&amp;base=RLAW053&amp;n=163047&amp;dst=100037" TargetMode = "External"/><Relationship Id="rId144" Type="http://schemas.openxmlformats.org/officeDocument/2006/relationships/hyperlink" Target="https://login.consultant.ru/link/?req=doc&amp;base=RLAW053&amp;n=167850&amp;dst=100028" TargetMode = "External"/><Relationship Id="rId145" Type="http://schemas.openxmlformats.org/officeDocument/2006/relationships/hyperlink" Target="https://login.consultant.ru/link/?req=doc&amp;base=RLAW053&amp;n=163047&amp;dst=100038" TargetMode = "External"/><Relationship Id="rId146" Type="http://schemas.openxmlformats.org/officeDocument/2006/relationships/hyperlink" Target="https://login.consultant.ru/link/?req=doc&amp;base=RLAW053&amp;n=167850&amp;dst=100029" TargetMode = "External"/><Relationship Id="rId147" Type="http://schemas.openxmlformats.org/officeDocument/2006/relationships/hyperlink" Target="https://login.consultant.ru/link/?req=doc&amp;base=RLAW053&amp;n=142674&amp;dst=100042" TargetMode = "External"/><Relationship Id="rId148" Type="http://schemas.openxmlformats.org/officeDocument/2006/relationships/hyperlink" Target="https://login.consultant.ru/link/?req=doc&amp;base=LAW&amp;n=518477&amp;dst=104744" TargetMode = "External"/><Relationship Id="rId149" Type="http://schemas.openxmlformats.org/officeDocument/2006/relationships/hyperlink" Target="https://login.consultant.ru/link/?req=doc&amp;base=RLAW053&amp;n=172029&amp;dst=100010" TargetMode = "External"/><Relationship Id="rId150" Type="http://schemas.openxmlformats.org/officeDocument/2006/relationships/hyperlink" Target="https://login.consultant.ru/link/?req=doc&amp;base=LAW&amp;n=507240" TargetMode = "External"/><Relationship Id="rId151" Type="http://schemas.openxmlformats.org/officeDocument/2006/relationships/hyperlink" Target="https://login.consultant.ru/link/?req=doc&amp;base=LAW&amp;n=411363&amp;dst=100010" TargetMode = "External"/><Relationship Id="rId152" Type="http://schemas.openxmlformats.org/officeDocument/2006/relationships/hyperlink" Target="https://login.consultant.ru/link/?req=doc&amp;base=RLAW053&amp;n=138122" TargetMode = "External"/><Relationship Id="rId153" Type="http://schemas.openxmlformats.org/officeDocument/2006/relationships/hyperlink" Target="https://login.consultant.ru/link/?req=doc&amp;base=RLAW053&amp;n=138122" TargetMode = "External"/><Relationship Id="rId154" Type="http://schemas.openxmlformats.org/officeDocument/2006/relationships/hyperlink" Target="https://login.consultant.ru/link/?req=doc&amp;base=RLAW053&amp;n=124894&amp;dst=100007" TargetMode = "External"/><Relationship Id="rId155" Type="http://schemas.openxmlformats.org/officeDocument/2006/relationships/hyperlink" Target="https://login.consultant.ru/link/?req=doc&amp;base=LAW&amp;n=507240" TargetMode = "External"/><Relationship Id="rId156" Type="http://schemas.openxmlformats.org/officeDocument/2006/relationships/hyperlink" Target="https://login.consultant.ru/link/?req=doc&amp;base=RLAW053&amp;n=124894&amp;dst=100013" TargetMode = "External"/><Relationship Id="rId157" Type="http://schemas.openxmlformats.org/officeDocument/2006/relationships/hyperlink" Target="https://login.consultant.ru/link/?req=doc&amp;base=RLAW053&amp;n=163047&amp;dst=100040" TargetMode = "External"/><Relationship Id="rId158" Type="http://schemas.openxmlformats.org/officeDocument/2006/relationships/hyperlink" Target="https://login.consultant.ru/link/?req=doc&amp;base=LAW&amp;n=495706&amp;dst=21061" TargetMode = "External"/><Relationship Id="rId159" Type="http://schemas.openxmlformats.org/officeDocument/2006/relationships/hyperlink" Target="https://login.consultant.ru/link/?req=doc&amp;base=RLAW053&amp;n=142674&amp;dst=100050" TargetMode = "External"/><Relationship Id="rId160" Type="http://schemas.openxmlformats.org/officeDocument/2006/relationships/hyperlink" Target="https://login.consultant.ru/link/?req=doc&amp;base=RLAW053&amp;n=152524&amp;dst=100044" TargetMode = "External"/><Relationship Id="rId161" Type="http://schemas.openxmlformats.org/officeDocument/2006/relationships/hyperlink" Target="https://login.consultant.ru/link/?req=doc&amp;base=RLAW053&amp;n=163047&amp;dst=100041" TargetMode = "External"/><Relationship Id="rId162" Type="http://schemas.openxmlformats.org/officeDocument/2006/relationships/hyperlink" Target="https://login.consultant.ru/link/?req=doc&amp;base=RLAW053&amp;n=163047&amp;dst=100041" TargetMode = "External"/><Relationship Id="rId163" Type="http://schemas.openxmlformats.org/officeDocument/2006/relationships/hyperlink" Target="https://login.consultant.ru/link/?req=doc&amp;base=RLAW053&amp;n=142674&amp;dst=100054" TargetMode = "External"/><Relationship Id="rId164" Type="http://schemas.openxmlformats.org/officeDocument/2006/relationships/hyperlink" Target="https://login.consultant.ru/link/?req=doc&amp;base=RLAW053&amp;n=152524&amp;dst=100044" TargetMode = "External"/><Relationship Id="rId165" Type="http://schemas.openxmlformats.org/officeDocument/2006/relationships/hyperlink" Target="https://login.consultant.ru/link/?req=doc&amp;base=RLAW053&amp;n=142674&amp;dst=100057" TargetMode = "External"/><Relationship Id="rId166" Type="http://schemas.openxmlformats.org/officeDocument/2006/relationships/hyperlink" Target="https://login.consultant.ru/link/?req=doc&amp;base=RLAW053&amp;n=133621&amp;dst=100063" TargetMode = "External"/><Relationship Id="rId167" Type="http://schemas.openxmlformats.org/officeDocument/2006/relationships/hyperlink" Target="https://login.consultant.ru/link/?req=doc&amp;base=RLAW053&amp;n=116349&amp;dst=100024" TargetMode = "External"/><Relationship Id="rId168" Type="http://schemas.openxmlformats.org/officeDocument/2006/relationships/hyperlink" Target="https://login.consultant.ru/link/?req=doc&amp;base=LAW&amp;n=495706&amp;dst=197" TargetMode = "External"/><Relationship Id="rId169" Type="http://schemas.openxmlformats.org/officeDocument/2006/relationships/hyperlink" Target="https://login.consultant.ru/link/?req=doc&amp;base=RLAW053&amp;n=77281&amp;dst=1000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УР от 27.11.2003 N 55-РЗ
(ред. от 23.05.2025)
"О налоге на имущество организаций в Удмуртской Республике"
(принят Государственным Советом УР 25.11.2003 N 138-III)
(Зарегистрировано в ГУ Минюста России по Приволжскому федеральному округу 09.12.2003 N RU18000200300240)</dc:title>
  <dcterms:created xsi:type="dcterms:W3CDTF">2026-01-28T12:37:44Z</dcterms:created>
</cp:coreProperties>
</file>