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09" w:rsidRDefault="00AD3809" w:rsidP="00AD3809">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AD3809" w:rsidRDefault="00AD3809" w:rsidP="00AD3809">
      <w:pPr>
        <w:spacing w:after="0" w:line="240" w:lineRule="auto"/>
        <w:ind w:left="1140" w:right="1440" w:firstLine="709"/>
        <w:jc w:val="center"/>
        <w:rPr>
          <w:rFonts w:ascii="Times New Roman" w:hAnsi="Times New Roman" w:cs="Times New Roman"/>
          <w:sz w:val="24"/>
          <w:szCs w:val="24"/>
        </w:rPr>
      </w:pPr>
      <w:r>
        <w:rPr>
          <w:rFonts w:ascii="Times New Roman" w:hAnsi="Times New Roman" w:cs="Times New Roman"/>
          <w:sz w:val="24"/>
          <w:szCs w:val="24"/>
        </w:rPr>
        <w:t>Администрации города Сарапула</w:t>
      </w:r>
    </w:p>
    <w:p w:rsidR="00136CC1" w:rsidRPr="00AD3809" w:rsidRDefault="00136CC1" w:rsidP="00136CC1">
      <w:pPr>
        <w:ind w:left="1140" w:right="1440" w:firstLine="360"/>
        <w:rPr>
          <w:rFonts w:ascii="Times New Roman" w:hAnsi="Times New Roman" w:cs="Times New Roman"/>
          <w:sz w:val="24"/>
          <w:szCs w:val="24"/>
        </w:rPr>
      </w:pPr>
    </w:p>
    <w:p w:rsidR="00AD3809" w:rsidRDefault="00AD3809" w:rsidP="00136CC1">
      <w:pPr>
        <w:ind w:left="1140" w:right="1440" w:firstLine="360"/>
        <w:rPr>
          <w:rFonts w:ascii="Times New Roman" w:hAnsi="Times New Roman" w:cs="Times New Roman"/>
          <w:sz w:val="24"/>
          <w:szCs w:val="24"/>
        </w:rPr>
      </w:pPr>
    </w:p>
    <w:p w:rsidR="00136CC1" w:rsidRPr="00AD3809" w:rsidRDefault="00136CC1" w:rsidP="00AD3809">
      <w:pPr>
        <w:spacing w:after="0" w:line="240" w:lineRule="auto"/>
        <w:ind w:left="1140" w:right="1440" w:firstLine="360"/>
        <w:rPr>
          <w:rFonts w:ascii="Times New Roman" w:hAnsi="Times New Roman" w:cs="Times New Roman"/>
          <w:sz w:val="24"/>
          <w:szCs w:val="24"/>
        </w:rPr>
      </w:pPr>
      <w:r w:rsidRPr="00AD3809">
        <w:rPr>
          <w:rFonts w:ascii="Times New Roman" w:hAnsi="Times New Roman" w:cs="Times New Roman"/>
          <w:sz w:val="24"/>
          <w:szCs w:val="24"/>
        </w:rPr>
        <w:t>12 мая 2025 г.</w:t>
      </w:r>
      <w:r w:rsidRPr="00AD3809">
        <w:rPr>
          <w:rFonts w:ascii="Times New Roman" w:hAnsi="Times New Roman" w:cs="Times New Roman"/>
          <w:sz w:val="24"/>
          <w:szCs w:val="24"/>
        </w:rPr>
        <w:tab/>
      </w:r>
      <w:r w:rsidRPr="00AD3809">
        <w:rPr>
          <w:rFonts w:ascii="Times New Roman" w:hAnsi="Times New Roman" w:cs="Times New Roman"/>
          <w:sz w:val="24"/>
          <w:szCs w:val="24"/>
        </w:rPr>
        <w:tab/>
      </w:r>
      <w:r w:rsidRPr="00AD3809">
        <w:rPr>
          <w:rFonts w:ascii="Times New Roman" w:hAnsi="Times New Roman" w:cs="Times New Roman"/>
          <w:sz w:val="24"/>
          <w:szCs w:val="24"/>
        </w:rPr>
        <w:tab/>
      </w:r>
      <w:r w:rsidRPr="00AD3809">
        <w:rPr>
          <w:rFonts w:ascii="Times New Roman" w:hAnsi="Times New Roman" w:cs="Times New Roman"/>
          <w:sz w:val="24"/>
          <w:szCs w:val="24"/>
        </w:rPr>
        <w:tab/>
      </w:r>
      <w:r w:rsidRPr="00AD3809">
        <w:rPr>
          <w:rFonts w:ascii="Times New Roman" w:hAnsi="Times New Roman" w:cs="Times New Roman"/>
          <w:sz w:val="24"/>
          <w:szCs w:val="24"/>
        </w:rPr>
        <w:tab/>
        <w:t>№ 1118</w:t>
      </w:r>
    </w:p>
    <w:p w:rsidR="00136CC1" w:rsidRPr="00AD3809" w:rsidRDefault="00136CC1" w:rsidP="00AD3809">
      <w:pPr>
        <w:spacing w:after="0" w:line="240" w:lineRule="auto"/>
        <w:ind w:left="1140" w:right="1440" w:firstLine="360"/>
        <w:rPr>
          <w:rFonts w:ascii="Times New Roman" w:hAnsi="Times New Roman" w:cs="Times New Roman"/>
          <w:sz w:val="24"/>
          <w:szCs w:val="24"/>
        </w:rPr>
      </w:pPr>
    </w:p>
    <w:p w:rsidR="00136CC1" w:rsidRPr="00AD3809" w:rsidRDefault="00136CC1" w:rsidP="00AD3809">
      <w:pPr>
        <w:spacing w:after="0" w:line="240" w:lineRule="auto"/>
        <w:ind w:left="1140" w:right="1440" w:firstLine="360"/>
        <w:rPr>
          <w:rFonts w:ascii="Times New Roman" w:hAnsi="Times New Roman" w:cs="Times New Roman"/>
          <w:sz w:val="24"/>
          <w:szCs w:val="24"/>
        </w:rPr>
      </w:pPr>
    </w:p>
    <w:p w:rsidR="00136CC1" w:rsidRPr="00AD3809" w:rsidRDefault="00136CC1" w:rsidP="00AD3809">
      <w:pPr>
        <w:spacing w:after="0" w:line="240" w:lineRule="auto"/>
        <w:ind w:left="1140" w:right="1440" w:firstLine="360"/>
        <w:jc w:val="center"/>
        <w:rPr>
          <w:rFonts w:ascii="Times New Roman" w:hAnsi="Times New Roman" w:cs="Times New Roman"/>
          <w:b/>
          <w:sz w:val="24"/>
          <w:szCs w:val="24"/>
        </w:rPr>
      </w:pPr>
      <w:r w:rsidRPr="00AD3809">
        <w:rPr>
          <w:rFonts w:ascii="Times New Roman" w:hAnsi="Times New Roman" w:cs="Times New Roman"/>
          <w:b/>
          <w:sz w:val="24"/>
          <w:szCs w:val="24"/>
        </w:rPr>
        <w:t>Об утверждении Положения о Комиссии по урегулированию конфликта интересов в отношении руководителей муниципальных учреждений г. Сарапула, учредителем которых является Администрация города Сарапула</w:t>
      </w:r>
    </w:p>
    <w:p w:rsidR="00136CC1" w:rsidRPr="00AD3809" w:rsidRDefault="00136CC1" w:rsidP="00AD3809">
      <w:pPr>
        <w:spacing w:after="0" w:line="240" w:lineRule="auto"/>
        <w:ind w:left="1140" w:right="1440" w:firstLine="360"/>
        <w:rPr>
          <w:rFonts w:ascii="Times New Roman" w:hAnsi="Times New Roman" w:cs="Times New Roman"/>
          <w:b/>
          <w:sz w:val="24"/>
          <w:szCs w:val="24"/>
        </w:rPr>
      </w:pPr>
    </w:p>
    <w:p w:rsidR="00136CC1" w:rsidRPr="00AD3809"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ab/>
        <w:t xml:space="preserve">В соответствии с Федеральным законом от 25 декабря 2008 года № 273-ФЗ </w:t>
      </w:r>
      <w:r w:rsidR="00AD3809">
        <w:rPr>
          <w:rFonts w:ascii="Times New Roman" w:hAnsi="Times New Roman" w:cs="Times New Roman"/>
          <w:sz w:val="24"/>
          <w:szCs w:val="24"/>
        </w:rPr>
        <w:t>«О противодействии коррупции»</w:t>
      </w:r>
      <w:r w:rsidRPr="00AD3809">
        <w:rPr>
          <w:rFonts w:ascii="Times New Roman" w:hAnsi="Times New Roman" w:cs="Times New Roman"/>
          <w:sz w:val="24"/>
          <w:szCs w:val="24"/>
        </w:rPr>
        <w:t>,</w:t>
      </w:r>
    </w:p>
    <w:p w:rsidR="00136CC1" w:rsidRPr="00AD3809" w:rsidRDefault="00136CC1" w:rsidP="00AD3809">
      <w:pPr>
        <w:spacing w:after="0" w:line="240" w:lineRule="auto"/>
        <w:jc w:val="both"/>
        <w:rPr>
          <w:rFonts w:ascii="Times New Roman" w:hAnsi="Times New Roman" w:cs="Times New Roman"/>
          <w:sz w:val="24"/>
          <w:szCs w:val="24"/>
        </w:rPr>
      </w:pPr>
    </w:p>
    <w:p w:rsidR="00136CC1" w:rsidRPr="00AD3809"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ab/>
      </w:r>
      <w:r w:rsidRPr="00AD3809">
        <w:rPr>
          <w:rFonts w:ascii="Times New Roman" w:hAnsi="Times New Roman" w:cs="Times New Roman"/>
          <w:sz w:val="24"/>
          <w:szCs w:val="24"/>
        </w:rPr>
        <w:tab/>
      </w:r>
      <w:r w:rsidRPr="00AD3809">
        <w:rPr>
          <w:rFonts w:ascii="Times New Roman" w:hAnsi="Times New Roman" w:cs="Times New Roman"/>
          <w:sz w:val="24"/>
          <w:szCs w:val="24"/>
        </w:rPr>
        <w:tab/>
      </w:r>
      <w:r w:rsidRPr="00AD3809">
        <w:rPr>
          <w:rFonts w:ascii="Times New Roman" w:hAnsi="Times New Roman" w:cs="Times New Roman"/>
          <w:sz w:val="24"/>
          <w:szCs w:val="24"/>
        </w:rPr>
        <w:tab/>
        <w:t>Администрация города Сарапула ПОСТАНОВЛЯЕТ:</w:t>
      </w:r>
    </w:p>
    <w:p w:rsidR="00136CC1" w:rsidRPr="00AD3809" w:rsidRDefault="00136CC1" w:rsidP="00AD3809">
      <w:pPr>
        <w:spacing w:after="0" w:line="240" w:lineRule="auto"/>
        <w:jc w:val="both"/>
        <w:rPr>
          <w:rFonts w:ascii="Times New Roman" w:hAnsi="Times New Roman" w:cs="Times New Roman"/>
          <w:sz w:val="24"/>
          <w:szCs w:val="24"/>
        </w:rPr>
      </w:pPr>
    </w:p>
    <w:p w:rsidR="00136CC1" w:rsidRPr="00AD3809"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ab/>
        <w:t xml:space="preserve">1. Утвердить Положение о Комиссии по урегулированию конфликта интересов в отношении руководителей муниципальных учреждений г. Сарапула, учредителем которых является Администрация города Сарапула. </w:t>
      </w:r>
    </w:p>
    <w:p w:rsidR="00136CC1" w:rsidRPr="00AD3809"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ab/>
        <w:t xml:space="preserve">2. Руководителям отраслевых (функциональных) органов Администрации города Сарапула, наделенных правами юридического лица, осуществляющим функции и полномочия учредителя муниципального учреждения г. Сарапула, в срок до 1 июня 2025 года утвердить положения о Комиссии по урегулированию конфликта интересов в отношении руководителей муниципальных учреждений г. Сарапула, сформировать указанные комиссии и организовать их работу.    </w:t>
      </w:r>
    </w:p>
    <w:p w:rsidR="00136CC1" w:rsidRPr="00AD3809"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ab/>
        <w:t xml:space="preserve">3. </w:t>
      </w:r>
      <w:proofErr w:type="gramStart"/>
      <w:r w:rsidRPr="00AD3809">
        <w:rPr>
          <w:rFonts w:ascii="Times New Roman" w:hAnsi="Times New Roman" w:cs="Times New Roman"/>
          <w:sz w:val="24"/>
          <w:szCs w:val="24"/>
        </w:rPr>
        <w:t>Разместить</w:t>
      </w:r>
      <w:proofErr w:type="gramEnd"/>
      <w:r w:rsidRPr="00AD3809">
        <w:rPr>
          <w:rFonts w:ascii="Times New Roman" w:hAnsi="Times New Roman" w:cs="Times New Roman"/>
          <w:sz w:val="24"/>
          <w:szCs w:val="24"/>
        </w:rPr>
        <w:t xml:space="preserve"> настоящее постановление в сетевом издании </w:t>
      </w:r>
      <w:r w:rsidR="00AD3809">
        <w:rPr>
          <w:rFonts w:ascii="Times New Roman" w:hAnsi="Times New Roman" w:cs="Times New Roman"/>
          <w:sz w:val="24"/>
          <w:szCs w:val="24"/>
        </w:rPr>
        <w:t>«</w:t>
      </w:r>
      <w:r w:rsidRPr="00AD3809">
        <w:rPr>
          <w:rFonts w:ascii="Times New Roman" w:hAnsi="Times New Roman" w:cs="Times New Roman"/>
          <w:sz w:val="24"/>
          <w:szCs w:val="24"/>
        </w:rPr>
        <w:t>Официальный вестник города Сарапула</w:t>
      </w:r>
      <w:r w:rsidR="00AD3809">
        <w:rPr>
          <w:rFonts w:ascii="Times New Roman" w:hAnsi="Times New Roman" w:cs="Times New Roman"/>
          <w:sz w:val="24"/>
          <w:szCs w:val="24"/>
        </w:rPr>
        <w:t>»</w:t>
      </w:r>
      <w:r w:rsidRPr="00AD3809">
        <w:rPr>
          <w:rFonts w:ascii="Times New Roman" w:hAnsi="Times New Roman" w:cs="Times New Roman"/>
          <w:sz w:val="24"/>
          <w:szCs w:val="24"/>
        </w:rPr>
        <w:t>.</w:t>
      </w:r>
    </w:p>
    <w:p w:rsidR="00136CC1" w:rsidRPr="00AD3809"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ab/>
      </w:r>
    </w:p>
    <w:p w:rsidR="00136CC1" w:rsidRPr="00AD3809" w:rsidRDefault="00136CC1" w:rsidP="00AD3809">
      <w:pPr>
        <w:spacing w:after="0" w:line="240" w:lineRule="auto"/>
        <w:jc w:val="both"/>
        <w:rPr>
          <w:rFonts w:ascii="Times New Roman" w:hAnsi="Times New Roman" w:cs="Times New Roman"/>
          <w:sz w:val="24"/>
          <w:szCs w:val="24"/>
        </w:rPr>
      </w:pPr>
    </w:p>
    <w:p w:rsidR="00BB6F87" w:rsidRDefault="00136CC1" w:rsidP="00AD3809">
      <w:pPr>
        <w:spacing w:after="0" w:line="240" w:lineRule="auto"/>
        <w:jc w:val="both"/>
        <w:rPr>
          <w:rFonts w:ascii="Times New Roman" w:hAnsi="Times New Roman" w:cs="Times New Roman"/>
          <w:sz w:val="24"/>
          <w:szCs w:val="24"/>
        </w:rPr>
      </w:pPr>
      <w:r w:rsidRPr="00AD3809">
        <w:rPr>
          <w:rFonts w:ascii="Times New Roman" w:hAnsi="Times New Roman" w:cs="Times New Roman"/>
          <w:sz w:val="24"/>
          <w:szCs w:val="24"/>
        </w:rPr>
        <w:t>Глава города Сарапула - В.М. Шестаков</w:t>
      </w:r>
    </w:p>
    <w:p w:rsidR="00AD3809" w:rsidRDefault="00AD3809" w:rsidP="00AD3809">
      <w:pPr>
        <w:spacing w:after="0" w:line="240" w:lineRule="auto"/>
        <w:jc w:val="both"/>
        <w:rPr>
          <w:rFonts w:ascii="Times New Roman" w:hAnsi="Times New Roman" w:cs="Times New Roman"/>
          <w:sz w:val="24"/>
          <w:szCs w:val="24"/>
        </w:rPr>
      </w:pPr>
    </w:p>
    <w:p w:rsidR="00AD3809" w:rsidRDefault="00AD3809" w:rsidP="00AD3809">
      <w:pPr>
        <w:spacing w:after="0" w:line="240" w:lineRule="auto"/>
        <w:jc w:val="both"/>
        <w:rPr>
          <w:rFonts w:ascii="Times New Roman" w:hAnsi="Times New Roman" w:cs="Times New Roman"/>
          <w:sz w:val="24"/>
          <w:szCs w:val="24"/>
        </w:rPr>
      </w:pPr>
    </w:p>
    <w:p w:rsidR="00AD3809" w:rsidRDefault="00AD3809" w:rsidP="00AD3809">
      <w:pPr>
        <w:spacing w:after="0" w:line="240" w:lineRule="auto"/>
        <w:jc w:val="right"/>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Утверждено </w:t>
      </w:r>
    </w:p>
    <w:p w:rsidR="00AD3809" w:rsidRDefault="00AD3809" w:rsidP="00AD3809">
      <w:pPr>
        <w:spacing w:after="0" w:line="240" w:lineRule="auto"/>
        <w:jc w:val="right"/>
        <w:rPr>
          <w:rFonts w:ascii="PT Astra Serif" w:eastAsia="PT Astra Serif" w:hAnsi="PT Astra Serif" w:cs="PT Astra Serif"/>
          <w:sz w:val="24"/>
          <w:szCs w:val="24"/>
        </w:rPr>
      </w:pPr>
      <w:r>
        <w:rPr>
          <w:rFonts w:ascii="PT Astra Serif" w:eastAsia="PT Astra Serif" w:hAnsi="PT Astra Serif" w:cs="PT Astra Serif"/>
          <w:sz w:val="24"/>
          <w:szCs w:val="24"/>
        </w:rPr>
        <w:t>Постановлением Администрации города Сарапула</w:t>
      </w:r>
    </w:p>
    <w:p w:rsidR="00AD3809" w:rsidRDefault="00AD3809" w:rsidP="00AD3809">
      <w:pPr>
        <w:spacing w:after="0" w:line="240" w:lineRule="auto"/>
        <w:jc w:val="right"/>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 12.05.2025 г. № 1118 </w:t>
      </w:r>
    </w:p>
    <w:p w:rsidR="00AD3809" w:rsidRDefault="00AD3809" w:rsidP="00AD3809">
      <w:pPr>
        <w:spacing w:after="0" w:line="240" w:lineRule="auto"/>
        <w:jc w:val="right"/>
        <w:rPr>
          <w:rFonts w:ascii="PT Astra Serif" w:eastAsia="PT Astra Serif" w:hAnsi="PT Astra Serif" w:cs="PT Astra Serif"/>
          <w:b/>
          <w:sz w:val="24"/>
          <w:szCs w:val="24"/>
        </w:rPr>
      </w:pPr>
    </w:p>
    <w:p w:rsidR="00AD3809" w:rsidRDefault="00AD3809" w:rsidP="00AD3809">
      <w:pPr>
        <w:spacing w:after="0" w:line="240" w:lineRule="auto"/>
        <w:jc w:val="center"/>
        <w:rPr>
          <w:rFonts w:ascii="PT Astra Serif" w:hAnsi="PT Astra Serif" w:cs="PT Astra Serif"/>
          <w:b/>
          <w:bCs/>
          <w:sz w:val="24"/>
          <w:szCs w:val="24"/>
        </w:rPr>
      </w:pPr>
      <w:r>
        <w:rPr>
          <w:rFonts w:ascii="PT Astra Serif" w:eastAsia="PT Astra Serif" w:hAnsi="PT Astra Serif" w:cs="PT Astra Serif"/>
          <w:b/>
          <w:sz w:val="24"/>
          <w:szCs w:val="24"/>
        </w:rPr>
        <w:t xml:space="preserve">Положение о Комиссии </w:t>
      </w:r>
      <w:r>
        <w:rPr>
          <w:rFonts w:ascii="PT Astra Serif" w:eastAsia="PT Astra Serif" w:hAnsi="PT Astra Serif" w:cs="PT Astra Serif"/>
          <w:b/>
          <w:bCs/>
          <w:sz w:val="24"/>
          <w:szCs w:val="24"/>
        </w:rPr>
        <w:t xml:space="preserve">по урегулированию конфликта интересов в отношении руководителей муниципальных учреждений г. Сарапула, учредителем которых является Администрация города Сарапула </w:t>
      </w:r>
    </w:p>
    <w:p w:rsidR="00AD3809" w:rsidRDefault="00AD3809" w:rsidP="00AD3809">
      <w:pPr>
        <w:spacing w:after="0" w:line="240" w:lineRule="auto"/>
        <w:jc w:val="center"/>
        <w:rPr>
          <w:rFonts w:ascii="PT Astra Serif" w:hAnsi="PT Astra Serif" w:cs="PT Astra Serif"/>
          <w:b/>
          <w:bCs/>
          <w:sz w:val="24"/>
          <w:szCs w:val="24"/>
        </w:rPr>
      </w:pPr>
    </w:p>
    <w:p w:rsidR="00AD3809" w:rsidRDefault="00AD3809" w:rsidP="00AD3809">
      <w:pPr>
        <w:tabs>
          <w:tab w:val="left" w:pos="567"/>
        </w:tabs>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ab/>
        <w:t xml:space="preserve">1. Настоящим Положением определяется порядок формирования и деятельности Комиссии по урегулированию конфликта интересов в отношении руководителей муниципальных учреждений г. Сарапула, учредителем которых является Администрация города Сарапула (далее – Комиссия).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2. </w:t>
      </w:r>
      <w:proofErr w:type="gramStart"/>
      <w:r>
        <w:rPr>
          <w:rFonts w:ascii="PT Astra Serif" w:eastAsia="PT Astra Serif" w:hAnsi="PT Astra Serif" w:cs="PT Astra Serif"/>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Конституцией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в </w:t>
      </w:r>
      <w:r>
        <w:rPr>
          <w:rFonts w:ascii="PT Astra Serif" w:eastAsia="PT Astra Serif" w:hAnsi="PT Astra Serif" w:cs="PT Astra Serif"/>
        </w:rPr>
        <w:lastRenderedPageBreak/>
        <w:t xml:space="preserve">том числе настоящим Положением, а также правовыми актами Администрации города Сарапула, (далее - Администрация). </w:t>
      </w:r>
      <w:proofErr w:type="gramEnd"/>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3. Основной задачей Комиссии является содействие Администрации: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1) в обеспечении соблюдения руководителями муниципальных учреждений г. Сарапула (далее – руководители муниципальных учреждений) требований о предотвращении или урегулировании конфликта интересов, а также в обеспечении исполнения обязанностей, установленных Федеральным законом от 25 декабря 2008 г. № 273-ФЗ «О противодействии коррупции» (далее - Закон № 273-ФЗ), другими федеральными законами;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2) в осуществлении в муниципальном учреждении г. Сарапула (далее - муниципальное учреждение) иных мер по предупреждению коррупции.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4. Комиссия образуется правовым актом Администрации, которым утверждается общее число членов Комиссии и персональный состав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5. В состав Комиссии Администрации входят: </w:t>
      </w:r>
    </w:p>
    <w:p w:rsidR="00AD3809" w:rsidRDefault="00AD3809" w:rsidP="00AD3809">
      <w:pPr>
        <w:pStyle w:val="a3"/>
        <w:spacing w:before="0" w:beforeAutospacing="0" w:after="0" w:afterAutospacing="0"/>
        <w:ind w:firstLine="540"/>
        <w:jc w:val="both"/>
        <w:rPr>
          <w:rFonts w:ascii="PT Astra Serif" w:hAnsi="PT Astra Serif" w:cs="PT Astra Serif"/>
          <w:highlight w:val="yellow"/>
        </w:rPr>
      </w:pPr>
      <w:proofErr w:type="gramStart"/>
      <w:r>
        <w:rPr>
          <w:rFonts w:ascii="PT Astra Serif" w:eastAsia="PT Astra Serif" w:hAnsi="PT Astra Serif" w:cs="PT Astra Serif"/>
        </w:rPr>
        <w:t>1) заместитель Главы Администрации города Сарапула по административным вопросам (председатель Комиссии), начальник управления организационной и кадровой работы Администрации города Сарапула (секретарь Комиссии), заместитель начальника отдела организационной, кадровой работы и протокола управления организационной и кадровой работы Администрации города Сарапула, муниципальные служащие Администрации города Сарапула (в том числе из правового управления Администрации города Сарапула);</w:t>
      </w:r>
      <w:proofErr w:type="gramEnd"/>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2) представитель (представители) общественных организаций,  научных и образовательных организаций среднего профессионального, высшего и дополнительного профессионального образования, деятельность которых связана с муниципальной службой и (или) с соответствующей сферой деятельности.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6. Глава города Сарапула может принять решение о включении в состав Комиссии: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 представителя Управления по вопросам противодействия коррупции Администрации Главы и Правительства Удмуртской Республики (далее - Управление);</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2) представителей общественной организации ветеранов, созданной в Администрации, профсоюзной организации, действующей в Администрации (при наличии).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rPr>
        <w:t xml:space="preserve">7. </w:t>
      </w:r>
      <w:proofErr w:type="gramStart"/>
      <w:r>
        <w:rPr>
          <w:rFonts w:ascii="PT Astra Serif" w:eastAsia="PT Astra Serif" w:hAnsi="PT Astra Serif" w:cs="PT Astra Serif"/>
          <w:sz w:val="24"/>
          <w:szCs w:val="24"/>
        </w:rPr>
        <w:t>Лица, указанные в подпункте 2 пункта 5, пункте 6 настоящего Положения, включаются в состав Комиссии по согласованию с общественными организациями</w:t>
      </w:r>
      <w:r>
        <w:rPr>
          <w:rFonts w:ascii="PT Astra Serif" w:eastAsia="PT Astra Serif" w:hAnsi="PT Astra Serif" w:cs="PT Astra Serif"/>
          <w:sz w:val="24"/>
          <w:szCs w:val="24"/>
          <w:lang w:eastAsia="ru-RU"/>
        </w:rPr>
        <w:t>, научными и образовательными организациями среднего профессионального, высшего и дополнительного профессионального образования, деятельность которых связана с муниципальной службой и (или) с соответствующей сферой деятельности,</w:t>
      </w:r>
      <w:r>
        <w:rPr>
          <w:rFonts w:ascii="PT Astra Serif" w:eastAsia="PT Astra Serif" w:hAnsi="PT Astra Serif" w:cs="PT Astra Serif"/>
          <w:sz w:val="24"/>
          <w:szCs w:val="24"/>
        </w:rPr>
        <w:t xml:space="preserve"> Управлением, общественной организацией ветеранов, созданной в Администрации, профсоюзной организацией, действующей в Администрации, на основании запроса Главы города</w:t>
      </w:r>
      <w:proofErr w:type="gramEnd"/>
      <w:r>
        <w:rPr>
          <w:rFonts w:ascii="PT Astra Serif" w:eastAsia="PT Astra Serif" w:hAnsi="PT Astra Serif" w:cs="PT Astra Serif"/>
          <w:sz w:val="24"/>
          <w:szCs w:val="24"/>
        </w:rPr>
        <w:t xml:space="preserve"> Сарапула.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9. В заседаниях Комиссии с правом совещательного голоса участвуют:</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1) заместитель Главы Администрации города Сарапула, осуществляющий координацию деятельности и (или) </w:t>
      </w:r>
      <w:proofErr w:type="gramStart"/>
      <w:r>
        <w:rPr>
          <w:rFonts w:ascii="PT Astra Serif" w:eastAsia="PT Astra Serif" w:hAnsi="PT Astra Serif" w:cs="PT Astra Serif"/>
        </w:rPr>
        <w:t>контроль за</w:t>
      </w:r>
      <w:proofErr w:type="gramEnd"/>
      <w:r>
        <w:rPr>
          <w:rFonts w:ascii="PT Astra Serif" w:eastAsia="PT Astra Serif" w:hAnsi="PT Astra Serif" w:cs="PT Astra Serif"/>
        </w:rPr>
        <w:t xml:space="preserve"> работой муниципального учреждения, в отношении руководителя которого Комиссией рассматривается вопрос о соблюдении требований антикоррупционного законодательства; </w:t>
      </w:r>
    </w:p>
    <w:p w:rsidR="00AD3809" w:rsidRDefault="00AD3809" w:rsidP="00AD3809">
      <w:pPr>
        <w:pStyle w:val="a3"/>
        <w:tabs>
          <w:tab w:val="left" w:pos="851"/>
        </w:tabs>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2)  по решению председателя Комиссии работники муниципального учреждения, муниципальные служащие, специалисты, которые могут дать пояснения по вопросам, рассматриваемым Комиссией, должностные лица органов местного самоуправления. 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руководителя </w:t>
      </w:r>
      <w:r>
        <w:rPr>
          <w:rFonts w:ascii="PT Astra Serif" w:eastAsia="PT Astra Serif" w:hAnsi="PT Astra Serif" w:cs="PT Astra Serif"/>
        </w:rPr>
        <w:lastRenderedPageBreak/>
        <w:t xml:space="preserve">муниципального учреждения, в отношении которого Комиссией рассматривается вопрос, или любого члена Комиссии.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12. Основаниями для проведения заседания Комиссии являются:</w:t>
      </w:r>
    </w:p>
    <w:p w:rsidR="00AD3809" w:rsidRDefault="00AD3809" w:rsidP="00AD3809">
      <w:pPr>
        <w:pStyle w:val="a3"/>
        <w:spacing w:before="0" w:beforeAutospacing="0" w:after="0" w:afterAutospacing="0"/>
        <w:ind w:firstLine="540"/>
        <w:jc w:val="both"/>
        <w:rPr>
          <w:rFonts w:ascii="PT Astra Serif" w:hAnsi="PT Astra Serif" w:cs="PT Astra Serif"/>
        </w:rPr>
      </w:pPr>
      <w:proofErr w:type="gramStart"/>
      <w:r>
        <w:rPr>
          <w:rFonts w:ascii="PT Astra Serif" w:eastAsia="PT Astra Serif" w:hAnsi="PT Astra Serif" w:cs="PT Astra Serif"/>
        </w:rPr>
        <w:t>1) представление Главой города Сарапула в соответствии с пунктом 11.1 Положения о порядке проверки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г.Сарапула, и руководителем муниципального учреждения г.Сарапула, утвержденного Постановлением Администрации города Сарапула от 7 мая 2019 года № 852, материалов проверки, свидетельствующих о представлении руководителем недостоверных или неполных</w:t>
      </w:r>
      <w:proofErr w:type="gramEnd"/>
      <w:r>
        <w:rPr>
          <w:rFonts w:ascii="PT Astra Serif" w:eastAsia="PT Astra Serif" w:hAnsi="PT Astra Serif" w:cs="PT Astra Serif"/>
        </w:rPr>
        <w:t xml:space="preserve">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2) представление Главы города Сарапула или заместителя Главы Администрации города Сарапула по административным вопросам</w:t>
      </w:r>
      <w:r>
        <w:rPr>
          <w:rFonts w:ascii="PT Astra Serif" w:eastAsia="PT Astra Serif" w:hAnsi="PT Astra Serif" w:cs="PT Astra Serif"/>
          <w:bCs/>
        </w:rPr>
        <w:t>, или любого члена Комиссии</w:t>
      </w:r>
      <w:r>
        <w:rPr>
          <w:rFonts w:ascii="PT Astra Serif" w:eastAsia="PT Astra Serif" w:hAnsi="PT Astra Serif" w:cs="PT Astra Serif"/>
        </w:rPr>
        <w:t xml:space="preserve"> материалов и (или) сведений, свидетельствующих о несоблюдении руководителем муниципального учреждения требований об урегулировании конфликта интересов;</w:t>
      </w:r>
    </w:p>
    <w:p w:rsidR="00AD3809" w:rsidRDefault="00AD3809" w:rsidP="00AD3809">
      <w:pPr>
        <w:pStyle w:val="a3"/>
        <w:spacing w:before="0" w:beforeAutospacing="0" w:after="0" w:afterAutospacing="0"/>
        <w:ind w:firstLine="540"/>
        <w:jc w:val="both"/>
        <w:rPr>
          <w:rFonts w:ascii="PT Astra Serif" w:hAnsi="PT Astra Serif" w:cs="PT Astra Serif"/>
        </w:rPr>
      </w:pPr>
      <w:proofErr w:type="gramStart"/>
      <w:r>
        <w:rPr>
          <w:rFonts w:ascii="PT Astra Serif" w:eastAsia="PT Astra Serif" w:hAnsi="PT Astra Serif" w:cs="PT Astra Serif"/>
        </w:rPr>
        <w:t>3) поступившее в управление организационной и кадровой работы Администрации города Сарапула либо заместителю Главы Администрации города Сарапула по административным вопросам:</w:t>
      </w:r>
      <w:proofErr w:type="gramEnd"/>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а) заявление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б) уведомление руководителя муниципального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в) уведомление руководителя муниципального учреждения о возникновении не зависящих от него обстоятельств, препятствующих соблюдению требований об урегулировании конфликта интересов и исполнению обязанностей, установленных в целях противодействия коррупции;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4) представление Главы города Сарапула или любого члена Комиссии, касающееся обеспечения соблюдения руководителем муниципального учреждения требований об урегулировании конфликта интересов либо осуществления в муниципальном учреждении мер по предупреждению коррупции.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14. Уведомления, указанные в абзацах третьем, четвертом подпункта 3 пункта 12 настоящего Положения, рассматриваются заместителем Главы Администрации города Сарапула по административным вопросам.</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По результатам рассмотрения уведомления заместителем Главы Администрации города Сарапула по административным вопросам, осуществляется подготовка мотивированного заключения.</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lastRenderedPageBreak/>
        <w:t>15. При подготовке мотивированного заключения по результатам рассмотрения уведомлений, указанных в абзацах третьем, четвертом подпункта 3 пункта 12 настоящего Положения: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заместитель Главы Администрации города Сарапула по административным вопросам, имеет право проводить собеседование с руководителем муниципального учреждения, представившим уведомление, получать от него письменные пояснения.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Глава города Сарапула или его заместитель, специально на то уполномоченный, могут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и организации.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Уведомление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сорока пяти дней со дня поступления уведомления. Указанный срок может быть продлен, но не более чем на тридцать дней.</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16. Мотивированное заключение должно содержать:</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 информацию, изложенную в уведомлениях, указанных в абзацах третьем, четвертом подпункта 3 пункта 12 настоящего Положения;</w:t>
      </w:r>
    </w:p>
    <w:p w:rsidR="00AD3809" w:rsidRDefault="00AD3809" w:rsidP="00AD3809">
      <w:pPr>
        <w:spacing w:after="0" w:line="240" w:lineRule="auto"/>
        <w:ind w:firstLine="540"/>
        <w:jc w:val="both"/>
        <w:rPr>
          <w:rFonts w:ascii="PT Astra Serif" w:hAnsi="PT Astra Serif" w:cs="PT Astra Serif"/>
          <w:sz w:val="24"/>
          <w:szCs w:val="24"/>
        </w:rPr>
      </w:pPr>
      <w:proofErr w:type="gramStart"/>
      <w:r>
        <w:rPr>
          <w:rFonts w:ascii="PT Astra Serif" w:eastAsia="PT Astra Serif" w:hAnsi="PT Astra Serif" w:cs="PT Astra Serif"/>
          <w:sz w:val="24"/>
          <w:szCs w:val="24"/>
          <w:lang w:eastAsia="ru-RU"/>
        </w:rPr>
        <w:t>2) информацию, полученную от государственных органов, органов местного самоуправления и заинтересованных организаций на основании запросов;</w:t>
      </w:r>
      <w:proofErr w:type="gramEnd"/>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3) мотивированный вывод по результатам предварительного рассмотрения уведомлений, указанных в абзацах </w:t>
      </w:r>
      <w:r>
        <w:rPr>
          <w:rFonts w:ascii="PT Astra Serif" w:eastAsia="PT Astra Serif" w:hAnsi="PT Astra Serif" w:cs="PT Astra Serif"/>
          <w:sz w:val="24"/>
          <w:szCs w:val="24"/>
        </w:rPr>
        <w:t>третьем, четвертом подпункта 3 пункта 12 настоящего Положения</w:t>
      </w:r>
      <w:r>
        <w:rPr>
          <w:rFonts w:ascii="PT Astra Serif" w:eastAsia="PT Astra Serif" w:hAnsi="PT Astra Serif" w:cs="PT Astra Serif"/>
          <w:sz w:val="24"/>
          <w:szCs w:val="24"/>
          <w:lang w:eastAsia="ru-RU"/>
        </w:rPr>
        <w:t xml:space="preserve">, а также рекомендации для принятия одного из решений в соответствии с пунктами 27, 28 настоящего Положения или иного решения. </w:t>
      </w:r>
    </w:p>
    <w:p w:rsidR="00AD3809" w:rsidRDefault="00AD3809" w:rsidP="00AD3809">
      <w:pPr>
        <w:spacing w:after="0" w:line="240" w:lineRule="auto"/>
        <w:ind w:firstLine="540"/>
        <w:jc w:val="both"/>
        <w:rPr>
          <w:rFonts w:ascii="PT Astra Serif" w:eastAsia="PT Astra Serif" w:hAnsi="PT Astra Serif" w:cs="PT Astra Serif"/>
          <w:sz w:val="24"/>
          <w:szCs w:val="24"/>
          <w:lang w:eastAsia="ru-RU"/>
        </w:rPr>
      </w:pPr>
      <w:r>
        <w:rPr>
          <w:rFonts w:ascii="PT Astra Serif" w:eastAsia="PT Astra Serif" w:hAnsi="PT Astra Serif" w:cs="PT Astra Serif"/>
          <w:sz w:val="24"/>
          <w:szCs w:val="24"/>
          <w:lang w:eastAsia="ru-RU"/>
        </w:rPr>
        <w:t>17. Председатель Комиссии при поступлении к нему информации, содержащей основания для проведения заседания Комиссии:</w:t>
      </w:r>
    </w:p>
    <w:p w:rsidR="00AD3809" w:rsidRDefault="00AD3809" w:rsidP="00AD3809">
      <w:pPr>
        <w:spacing w:after="0" w:line="240" w:lineRule="auto"/>
        <w:ind w:firstLine="540"/>
        <w:jc w:val="both"/>
        <w:rPr>
          <w:rFonts w:ascii="PT Astra Serif" w:hAnsi="PT Astra Serif" w:cs="PT Astra Serif"/>
          <w:sz w:val="24"/>
          <w:szCs w:val="24"/>
        </w:rPr>
      </w:pPr>
      <w:bookmarkStart w:id="0" w:name="_GoBack"/>
      <w:bookmarkEnd w:id="0"/>
      <w:r>
        <w:rPr>
          <w:rFonts w:ascii="PT Astra Serif" w:eastAsia="PT Astra Serif" w:hAnsi="PT Astra Serif" w:cs="PT Astra Serif"/>
          <w:sz w:val="24"/>
          <w:szCs w:val="24"/>
          <w:lang w:eastAsia="ru-RU"/>
        </w:rPr>
        <w:t>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в пункте 18 настоящего Положения;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 организует ознакомление руководителя муниципального учреждения, в отношении которого Комиссией рассматривается вопрос,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 рассматривает ходатайства о приглашении на заседание Комиссии лиц, указанных в подпункте 2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18. Заседание Комиссии по рассмотрению заявления, указанного в абзаце втором подпункта 3 пункта 12 настоящего Положения, проводятся не позднее одного месяца со дня его поступления на рассмотрение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19. Уведомление, указанное в абзаце четвертом подпункта 3 пункта 12 настоящего Положения, рассматривается на очередном заседании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20. Заседание Комиссии проводится, как правило, в присутствии руководителя муниципального учреждения, в отношении которого рассматривается вопрос.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О намерении лично присутствовать на заседании Комиссии руководитель муниципального учреждения указывает в заявлении или уведомлении, </w:t>
      </w:r>
      <w:proofErr w:type="gramStart"/>
      <w:r>
        <w:rPr>
          <w:rFonts w:ascii="PT Astra Serif" w:eastAsia="PT Astra Serif" w:hAnsi="PT Astra Serif" w:cs="PT Astra Serif"/>
          <w:sz w:val="24"/>
          <w:szCs w:val="24"/>
          <w:lang w:eastAsia="ru-RU"/>
        </w:rPr>
        <w:t>представляемых</w:t>
      </w:r>
      <w:proofErr w:type="gramEnd"/>
      <w:r>
        <w:rPr>
          <w:rFonts w:ascii="PT Astra Serif" w:eastAsia="PT Astra Serif" w:hAnsi="PT Astra Serif" w:cs="PT Astra Serif"/>
          <w:sz w:val="24"/>
          <w:szCs w:val="24"/>
          <w:lang w:eastAsia="ru-RU"/>
        </w:rPr>
        <w:t xml:space="preserve"> в соответствии с подпунктом 3 пункта 12 настоящего Положения.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21. Заседания Комиссии могут проводиться в отсутствие руководителя муниципального учреждения в случае:</w:t>
      </w:r>
    </w:p>
    <w:p w:rsidR="00AD3809" w:rsidRDefault="00AD3809" w:rsidP="00AD3809">
      <w:pPr>
        <w:spacing w:after="0" w:line="240" w:lineRule="auto"/>
        <w:ind w:firstLine="540"/>
        <w:jc w:val="both"/>
        <w:rPr>
          <w:rFonts w:ascii="PT Astra Serif" w:hAnsi="PT Astra Serif" w:cs="PT Astra Serif"/>
          <w:sz w:val="24"/>
          <w:szCs w:val="24"/>
        </w:rPr>
      </w:pPr>
      <w:proofErr w:type="gramStart"/>
      <w:r>
        <w:rPr>
          <w:rFonts w:ascii="PT Astra Serif" w:eastAsia="PT Astra Serif" w:hAnsi="PT Astra Serif" w:cs="PT Astra Serif"/>
          <w:sz w:val="24"/>
          <w:szCs w:val="24"/>
          <w:lang w:eastAsia="ru-RU"/>
        </w:rPr>
        <w:t>1) если в заявлении или уведомлении, предусмотренных подпунктом 3 пункта 12 настоящего Положения, не содержится указания о намерении руководителя муниципального учреждения лично присутствовать на заседании Комиссии;</w:t>
      </w:r>
      <w:proofErr w:type="gramEnd"/>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lastRenderedPageBreak/>
        <w:t>2) если руководитель муниципального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22. На заседании Комиссии заслушиваются пояснения руководителя муниципального учреждения и иных лиц, рассматриваются материалы по существу вынесенных на данное заседание вопросов, а также дополнительные материалы.</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23. Члены Комиссии и лица, участвовавшие в ее заседании, не вправе разглашать сведения, ставшие им известными в ходе работы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24. По итогам рассмотрения вопроса о представлении руководителем муниципального учреждения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 установить, что сведения, представленные руководителем муниципального учреждения, являются достоверными и полными;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 установить, что сведения, представленные руководителем муниципального учреждения, являются недостоверными и (или) неполными. В этом случае Комиссия рекомендует Главе города Сарапула применить к руководителю муниципального учреждения конкретную меру ответственности.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25. По итогам рассмотрения вопроса о несоблюдении руководителем муниципального учреждения требований об урегулировании конфликта интересов Комиссия принимает одно из следующих решений:</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1) установить, что руководитель муниципального учреждения соблюдал требования об урегулировании конфликта интересов;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 установить, что руководитель муниципального учреждения не соблюдал требования об урегулировании конфликта интересов. В этом случае Комиссия рекомендует Главе города Сарапула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конкретную меру ответственности.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26. По итогам рассмотрения заявления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1)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членов своей семьи является объективной и уважительной;</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руководителю муниципального учреждения принять меры по представлению указанных сведений;</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3)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членов своей семьи </w:t>
      </w:r>
      <w:proofErr w:type="gramStart"/>
      <w:r>
        <w:rPr>
          <w:rFonts w:ascii="PT Astra Serif" w:eastAsia="PT Astra Serif" w:hAnsi="PT Astra Serif" w:cs="PT Astra Serif"/>
          <w:sz w:val="24"/>
          <w:szCs w:val="24"/>
          <w:lang w:eastAsia="ru-RU"/>
        </w:rPr>
        <w:t>необъективна и является</w:t>
      </w:r>
      <w:proofErr w:type="gramEnd"/>
      <w:r>
        <w:rPr>
          <w:rFonts w:ascii="PT Astra Serif" w:eastAsia="PT Astra Serif" w:hAnsi="PT Astra Serif" w:cs="PT Astra Serif"/>
          <w:sz w:val="24"/>
          <w:szCs w:val="24"/>
          <w:lang w:eastAsia="ru-RU"/>
        </w:rPr>
        <w:t xml:space="preserve"> способом уклонения от представления указанных сведений. В этом случае Комиссия рекомендует Главе города Сарапула применить к руководителю муниципального учреждения конкретную меру ответственности.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27. По итогам рассмотрения вопроса, указанного в абзаце третьем подпункта 3 пункта 12 настоящего Положения, Комиссия принимает одно из следующих решений:</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1) признать, что при исполнении руководителем муниципального учреждения должностных обязанностей конфликт интересов отсутствует;</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2) признать,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муниципального </w:t>
      </w:r>
      <w:r>
        <w:rPr>
          <w:rFonts w:ascii="PT Astra Serif" w:eastAsia="PT Astra Serif" w:hAnsi="PT Astra Serif" w:cs="PT Astra Serif"/>
          <w:sz w:val="24"/>
          <w:szCs w:val="24"/>
          <w:lang w:eastAsia="ru-RU"/>
        </w:rPr>
        <w:lastRenderedPageBreak/>
        <w:t>учреждения и (или) Главе города Сарапула принять меры по урегулированию конфликта интересов или по недопущению его возникновения;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 признать, что руководитель муниципального учреждения не соблюдал требования об урегулировании конфликта интересов. В этом случае Комиссия рекомендует руководителю муниципального органа применить к руководителю муниципального учреждения конкретную меру ответственности.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28. По итогам рассмотрения вопроса, указанного в абзаце четвертом подпункта 3 пункта 12 настоящего Положения, Комиссия принимает одно из следующих решений:</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1) признать наличие причинно-следственной связи между возникновением не зависящих от руководителя муниципального учреждения обстоятельств и невозможностью соблюдения им требований об урегулировании конфликта интересов и иных обязанностей, установленных Федеральным законом от 25 декабря 2008 г. № 273-ФЗ «О противодействии коррупции», другими федеральными законами;</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2) признать отсутствие причинно-следственной связи между возникновением не зависящих от руководителя муниципального учреждения обстоятельств и невозможностью соблюдения им требований об урегулировании конфликта интересов и иных обязанностей, установленных Федеральным законом от 25 декабря 2008 г. № 273-ФЗ «О противодействии коррупции», другими федеральными законами.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29. По итогам рассмотрения вопросов, указанных в подпунктах 1-3 </w:t>
      </w:r>
      <w:r>
        <w:rPr>
          <w:rFonts w:ascii="PT Astra Serif" w:eastAsia="PT Astra Serif" w:hAnsi="PT Astra Serif" w:cs="PT Astra Serif"/>
          <w:sz w:val="24"/>
          <w:szCs w:val="24"/>
          <w:lang w:eastAsia="ru-RU"/>
        </w:rPr>
        <w:br/>
        <w:t>пункта 12 настоящего Положения, и при наличии к тому оснований, Комиссия может принять иное решение, чем это предусмотрено пунктами 24-28 настоящего Положения. Основания и мотивы принятия такого решения должны быть отражены в протоколе заседания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30. По итогам рассмотрения вопроса, предусмотренного подпунктом 4 пункта 12 настоящего Положения, Комиссия принимает соответствующее решение.</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31.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32. Решения Комиссии оформляются протоколами, которые подписывают члены Комиссии, принимавшие участие в ее заседании.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Решения Комиссии для </w:t>
      </w:r>
      <w:r>
        <w:rPr>
          <w:rFonts w:ascii="PT Astra Serif" w:eastAsia="PT Astra Serif" w:hAnsi="PT Astra Serif" w:cs="PT Astra Serif"/>
          <w:sz w:val="24"/>
          <w:szCs w:val="24"/>
        </w:rPr>
        <w:t xml:space="preserve">руководителя муниципального органа </w:t>
      </w:r>
      <w:r>
        <w:rPr>
          <w:rFonts w:ascii="PT Astra Serif" w:eastAsia="PT Astra Serif" w:hAnsi="PT Astra Serif" w:cs="PT Astra Serif"/>
          <w:sz w:val="24"/>
          <w:szCs w:val="24"/>
          <w:lang w:eastAsia="ru-RU"/>
        </w:rPr>
        <w:t>носят рекомендательный характер.</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33. В протоколе заседания Комиссии указываются: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1) дата заседания Комиссии, фамилии, имена, отчества членов Комиссии и других лиц, присутствующих на заседании;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2) формулировка каждого из рассматриваемых на заседании Комиссии вопросов с указанием фамилии, имени, отчества руководителя муниципального учреждения, в отношении которого рассматривается вопрос;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3) предъявляемые к руководителю муниципального учреждения претензии, материалы, на которых они основываются;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4) содержание пояснений руководителя муниципального учреждения и других лиц по существу предъявляемых претензий;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5) фамилии, имена, отчества выступивших на заседании лиц и краткое изложение их выступлений;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6) источник информации, содержащей основания для проведения заседания Комиссии, дата поступления информации в Администрацию;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7) другие сведения;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8) результаты голосования;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9) решение и обоснование его принятия.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34. Член Комиссии, не согласный с ее решением, вправе в письменной форме изложить свое мнение, которое </w:t>
      </w:r>
      <w:proofErr w:type="gramStart"/>
      <w:r>
        <w:rPr>
          <w:rFonts w:ascii="PT Astra Serif" w:eastAsia="PT Astra Serif" w:hAnsi="PT Astra Serif" w:cs="PT Astra Serif"/>
          <w:sz w:val="24"/>
          <w:szCs w:val="24"/>
          <w:lang w:eastAsia="ru-RU"/>
        </w:rPr>
        <w:t>подлежит обязательному приобщению к протоколу заседания Комиссии и с которым должен</w:t>
      </w:r>
      <w:proofErr w:type="gramEnd"/>
      <w:r>
        <w:rPr>
          <w:rFonts w:ascii="PT Astra Serif" w:eastAsia="PT Astra Serif" w:hAnsi="PT Astra Serif" w:cs="PT Astra Serif"/>
          <w:sz w:val="24"/>
          <w:szCs w:val="24"/>
          <w:lang w:eastAsia="ru-RU"/>
        </w:rPr>
        <w:t xml:space="preserve"> быть ознакомлен руководитель муниципального учреждения.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lastRenderedPageBreak/>
        <w:t>35. Копии протокола заседания Комиссии полностью или выписка из него в течение семи дней со дня заседания направляются:</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Главе города Сарапула;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полностью или в виде выписок из него - руководителю муниципального учреждения; </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 xml:space="preserve">по решению Комиссии - иным заинтересованным лицам. </w:t>
      </w:r>
    </w:p>
    <w:p w:rsidR="00AD3809" w:rsidRDefault="00AD3809" w:rsidP="00AD3809">
      <w:pPr>
        <w:tabs>
          <w:tab w:val="left" w:pos="567"/>
        </w:tabs>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ab/>
        <w:t xml:space="preserve">36. Глава города Сарапула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AD3809" w:rsidRDefault="00AD3809" w:rsidP="00AD3809">
      <w:pPr>
        <w:pStyle w:val="a3"/>
        <w:spacing w:before="0" w:beforeAutospacing="0" w:after="0" w:afterAutospacing="0"/>
        <w:ind w:firstLine="540"/>
        <w:jc w:val="both"/>
        <w:rPr>
          <w:rFonts w:ascii="PT Astra Serif" w:hAnsi="PT Astra Serif" w:cs="PT Astra Serif"/>
        </w:rPr>
      </w:pPr>
      <w:r>
        <w:rPr>
          <w:rFonts w:ascii="PT Astra Serif" w:eastAsia="PT Astra Serif" w:hAnsi="PT Astra Serif" w:cs="PT Astra Serif"/>
        </w:rPr>
        <w:t xml:space="preserve">37. В случае установления Комиссией признаков дисциплинарного проступка в действиях (бездействии) руководителя муниципального учреждения </w:t>
      </w:r>
      <w:r>
        <w:rPr>
          <w:rFonts w:ascii="PT Astra Serif" w:eastAsia="PT Astra Serif" w:hAnsi="PT Astra Serif" w:cs="PT Astra Serif"/>
          <w:shd w:val="clear" w:color="auto" w:fill="FFFFFF" w:themeFill="background1"/>
        </w:rPr>
        <w:t xml:space="preserve">информация об этом представляется Главе города Сарапула </w:t>
      </w:r>
      <w:r>
        <w:rPr>
          <w:rFonts w:ascii="PT Astra Serif" w:eastAsia="PT Astra Serif" w:hAnsi="PT Astra Serif" w:cs="PT Astra Serif"/>
        </w:rPr>
        <w:t>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38. В случае установления Комиссией факта совершения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39. Выписка из протокола заседания Комиссии, мотивированные заключения, предусмотренные настоящим Положением, приобщаются к личному делу руководителя муниципального учреждения, в отношении которого рассматривался вопрос.</w:t>
      </w:r>
    </w:p>
    <w:p w:rsidR="00AD3809" w:rsidRDefault="00AD3809" w:rsidP="00AD3809">
      <w:pPr>
        <w:spacing w:after="0" w:line="240" w:lineRule="auto"/>
        <w:ind w:firstLine="540"/>
        <w:jc w:val="both"/>
        <w:rPr>
          <w:rFonts w:ascii="PT Astra Serif" w:hAnsi="PT Astra Serif" w:cs="PT Astra Serif"/>
          <w:sz w:val="24"/>
          <w:szCs w:val="24"/>
        </w:rPr>
      </w:pPr>
      <w:r>
        <w:rPr>
          <w:rFonts w:ascii="PT Astra Serif" w:eastAsia="PT Astra Serif" w:hAnsi="PT Astra Serif" w:cs="PT Astra Serif"/>
          <w:sz w:val="24"/>
          <w:szCs w:val="24"/>
          <w:lang w:eastAsia="ru-RU"/>
        </w:rPr>
        <w:t>40.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заместителем Главы Администрации города Сарапула по административным вопросам.</w:t>
      </w:r>
    </w:p>
    <w:p w:rsidR="00AD3809" w:rsidRDefault="00AD3809" w:rsidP="00AD3809">
      <w:pPr>
        <w:spacing w:after="0" w:line="240" w:lineRule="auto"/>
        <w:ind w:firstLine="540"/>
        <w:jc w:val="both"/>
        <w:rPr>
          <w:rFonts w:ascii="PT Astra Serif" w:hAnsi="PT Astra Serif" w:cs="PT Astra Serif"/>
          <w:sz w:val="24"/>
          <w:szCs w:val="24"/>
        </w:rPr>
      </w:pPr>
    </w:p>
    <w:p w:rsidR="00AD3809" w:rsidRDefault="00AD3809" w:rsidP="00AD3809">
      <w:pPr>
        <w:spacing w:after="0" w:line="240" w:lineRule="auto"/>
        <w:ind w:firstLine="540"/>
        <w:jc w:val="center"/>
        <w:rPr>
          <w:rFonts w:ascii="PT Astra Serif" w:hAnsi="PT Astra Serif" w:cs="PT Astra Serif"/>
          <w:sz w:val="24"/>
          <w:szCs w:val="24"/>
        </w:rPr>
      </w:pPr>
    </w:p>
    <w:p w:rsidR="00AD3809" w:rsidRDefault="00AD3809" w:rsidP="00AD3809">
      <w:pPr>
        <w:spacing w:after="0" w:line="240" w:lineRule="auto"/>
        <w:ind w:firstLine="540"/>
        <w:rPr>
          <w:rFonts w:ascii="PT Astra Serif" w:hAnsi="PT Astra Serif" w:cs="PT Astra Serif"/>
          <w:sz w:val="24"/>
          <w:szCs w:val="24"/>
        </w:rPr>
      </w:pPr>
      <w:r>
        <w:rPr>
          <w:rFonts w:ascii="PT Astra Serif" w:eastAsia="PT Astra Serif" w:hAnsi="PT Astra Serif" w:cs="PT Astra Serif"/>
          <w:sz w:val="24"/>
          <w:szCs w:val="24"/>
          <w:lang w:eastAsia="ru-RU"/>
        </w:rPr>
        <w:t xml:space="preserve">                                       </w:t>
      </w:r>
    </w:p>
    <w:p w:rsidR="00AD3809" w:rsidRDefault="00AD3809" w:rsidP="00AD3809">
      <w:pPr>
        <w:spacing w:after="0" w:line="240" w:lineRule="auto"/>
        <w:jc w:val="center"/>
        <w:rPr>
          <w:rFonts w:ascii="PT Astra Serif" w:hAnsi="PT Astra Serif" w:cs="PT Astra Serif"/>
          <w:sz w:val="24"/>
          <w:szCs w:val="24"/>
        </w:rPr>
      </w:pPr>
    </w:p>
    <w:p w:rsidR="00AD3809" w:rsidRPr="00AD3809" w:rsidRDefault="00AD3809" w:rsidP="00AD3809">
      <w:pPr>
        <w:spacing w:after="0" w:line="240" w:lineRule="auto"/>
        <w:jc w:val="both"/>
        <w:rPr>
          <w:rFonts w:ascii="Times New Roman" w:hAnsi="Times New Roman" w:cs="Times New Roman"/>
          <w:sz w:val="24"/>
          <w:szCs w:val="24"/>
        </w:rPr>
      </w:pPr>
    </w:p>
    <w:sectPr w:rsidR="00AD3809" w:rsidRPr="00AD3809" w:rsidSect="00136CC1">
      <w:pgSz w:w="11906" w:h="16838"/>
      <w:pgMar w:top="1140"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C1"/>
    <w:rsid w:val="00136CC1"/>
    <w:rsid w:val="00AD3809"/>
    <w:rsid w:val="00BB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374">
      <w:bodyDiv w:val="1"/>
      <w:marLeft w:val="0"/>
      <w:marRight w:val="0"/>
      <w:marTop w:val="0"/>
      <w:marBottom w:val="0"/>
      <w:divBdr>
        <w:top w:val="none" w:sz="0" w:space="0" w:color="auto"/>
        <w:left w:val="none" w:sz="0" w:space="0" w:color="auto"/>
        <w:bottom w:val="none" w:sz="0" w:space="0" w:color="auto"/>
        <w:right w:val="none" w:sz="0" w:space="0" w:color="auto"/>
      </w:divBdr>
    </w:div>
    <w:div w:id="6285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person_15</dc:creator>
  <cp:lastModifiedBy>person_15</cp:lastModifiedBy>
  <cp:revision>2</cp:revision>
  <dcterms:created xsi:type="dcterms:W3CDTF">2025-05-13T06:49:00Z</dcterms:created>
  <dcterms:modified xsi:type="dcterms:W3CDTF">2025-05-13T06:54:00Z</dcterms:modified>
</cp:coreProperties>
</file>