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47" w:rsidRPr="00125547" w:rsidRDefault="00125547" w:rsidP="00125547">
      <w:pPr>
        <w:pStyle w:val="a3"/>
        <w:shd w:val="clear" w:color="auto" w:fill="FFFFFF"/>
        <w:spacing w:after="0" w:afterAutospacing="0"/>
        <w:jc w:val="center"/>
        <w:rPr>
          <w:color w:val="222222"/>
          <w:spacing w:val="-5"/>
        </w:rPr>
      </w:pPr>
      <w:r w:rsidRPr="00125547">
        <w:rPr>
          <w:b/>
          <w:bCs/>
          <w:color w:val="222222"/>
          <w:spacing w:val="-5"/>
        </w:rPr>
        <w:t>ПЕРЕЧЕНЬ нормативных правовых актов, содержащих обязательные требования, оценка соблюдения которых осуществляется в рамках государственного жилищного надзора</w:t>
      </w:r>
    </w:p>
    <w:p w:rsidR="009769A7" w:rsidRDefault="009769A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1501"/>
        <w:gridCol w:w="2136"/>
        <w:gridCol w:w="1253"/>
        <w:gridCol w:w="914"/>
        <w:gridCol w:w="1639"/>
        <w:gridCol w:w="1645"/>
      </w:tblGrid>
      <w:tr w:rsidR="00D90583" w:rsidTr="00D90E5A">
        <w:tc>
          <w:tcPr>
            <w:tcW w:w="483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55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55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1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Вид акта</w:t>
            </w:r>
          </w:p>
        </w:tc>
        <w:tc>
          <w:tcPr>
            <w:tcW w:w="2136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Наименование акта</w:t>
            </w:r>
          </w:p>
        </w:tc>
        <w:tc>
          <w:tcPr>
            <w:tcW w:w="1253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Дата утверждения акта</w:t>
            </w:r>
          </w:p>
        </w:tc>
        <w:tc>
          <w:tcPr>
            <w:tcW w:w="914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Номер акта</w:t>
            </w:r>
          </w:p>
          <w:p w:rsidR="00125547" w:rsidRPr="00125547" w:rsidRDefault="00125547" w:rsidP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Дата государственной регистрации акта в Минюсте России</w:t>
            </w:r>
          </w:p>
        </w:tc>
        <w:tc>
          <w:tcPr>
            <w:tcW w:w="1645" w:type="dxa"/>
          </w:tcPr>
          <w:p w:rsidR="00125547" w:rsidRPr="00125547" w:rsidRDefault="001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47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Регистрационный номер Минюста России</w:t>
            </w:r>
          </w:p>
        </w:tc>
      </w:tr>
      <w:tr w:rsidR="00D90583" w:rsidTr="00D90E5A">
        <w:tc>
          <w:tcPr>
            <w:tcW w:w="483" w:type="dxa"/>
          </w:tcPr>
          <w:p w:rsidR="00125547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01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136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Жилищный кодекс Российской Федерации</w:t>
            </w:r>
          </w:p>
        </w:tc>
        <w:tc>
          <w:tcPr>
            <w:tcW w:w="1253" w:type="dxa"/>
          </w:tcPr>
          <w:p w:rsidR="00125547" w:rsidRPr="00D90583" w:rsidRDefault="00125547" w:rsidP="00D90583">
            <w:pPr>
              <w:tabs>
                <w:tab w:val="left" w:pos="6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color w:val="222222"/>
                <w:spacing w:val="-5"/>
                <w:sz w:val="20"/>
                <w:szCs w:val="20"/>
                <w:shd w:val="clear" w:color="auto" w:fill="FFFFFF"/>
              </w:rPr>
              <w:t>29 декабря 2004 г.</w:t>
            </w:r>
          </w:p>
        </w:tc>
        <w:tc>
          <w:tcPr>
            <w:tcW w:w="914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188-ФЗ</w:t>
            </w:r>
          </w:p>
        </w:tc>
        <w:tc>
          <w:tcPr>
            <w:tcW w:w="1639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2.</w:t>
            </w:r>
          </w:p>
          <w:p w:rsidR="00125547" w:rsidRPr="009144EC" w:rsidRDefault="00125547" w:rsidP="00D905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136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253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23 ноября 2009 г.</w:t>
            </w:r>
          </w:p>
        </w:tc>
        <w:tc>
          <w:tcPr>
            <w:tcW w:w="914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261-ФЗ</w:t>
            </w:r>
          </w:p>
        </w:tc>
        <w:tc>
          <w:tcPr>
            <w:tcW w:w="1639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125547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01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136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 государственной информационной системе жилищно-коммунального хозяйства»</w:t>
            </w:r>
          </w:p>
        </w:tc>
        <w:tc>
          <w:tcPr>
            <w:tcW w:w="1253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21 июля 2014 г.</w:t>
            </w:r>
          </w:p>
        </w:tc>
        <w:tc>
          <w:tcPr>
            <w:tcW w:w="914" w:type="dxa"/>
          </w:tcPr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209-ФЗ</w:t>
            </w:r>
          </w:p>
        </w:tc>
        <w:tc>
          <w:tcPr>
            <w:tcW w:w="1639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4.</w:t>
            </w:r>
          </w:p>
          <w:p w:rsidR="00125547" w:rsidRPr="009144EC" w:rsidRDefault="00125547" w:rsidP="00D905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 xml:space="preserve">"Об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</w:t>
            </w:r>
            <w:r w:rsidRPr="00D90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собственности"</w:t>
            </w:r>
          </w:p>
        </w:tc>
        <w:tc>
          <w:tcPr>
            <w:tcW w:w="1253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 сентября  2022 г.</w:t>
            </w:r>
          </w:p>
        </w:tc>
        <w:tc>
          <w:tcPr>
            <w:tcW w:w="914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1702</w:t>
            </w:r>
          </w:p>
        </w:tc>
        <w:tc>
          <w:tcPr>
            <w:tcW w:w="1639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125547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501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1253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28 января 2006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639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547" w:rsidRPr="00D90583" w:rsidRDefault="00D90583" w:rsidP="00D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125547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01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  <w:tc>
          <w:tcPr>
            <w:tcW w:w="1253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6 февраля 2006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  <w:p w:rsidR="00125547" w:rsidRPr="00D90583" w:rsidRDefault="00125547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125547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501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</w:t>
            </w:r>
          </w:p>
        </w:tc>
        <w:tc>
          <w:tcPr>
            <w:tcW w:w="1253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23 мая 2006 г.</w:t>
            </w:r>
          </w:p>
        </w:tc>
        <w:tc>
          <w:tcPr>
            <w:tcW w:w="914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306</w:t>
            </w:r>
          </w:p>
        </w:tc>
        <w:tc>
          <w:tcPr>
            <w:tcW w:w="1639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125547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501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 перерывами, превышающими установленную продолжительность»</w:t>
            </w:r>
          </w:p>
        </w:tc>
        <w:tc>
          <w:tcPr>
            <w:tcW w:w="1253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13 августа 2006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491</w:t>
            </w:r>
          </w:p>
        </w:tc>
        <w:tc>
          <w:tcPr>
            <w:tcW w:w="1639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1501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 порядке поставки газа для обеспечения коммунально-бытовых нужд граждан»</w:t>
            </w:r>
          </w:p>
        </w:tc>
        <w:tc>
          <w:tcPr>
            <w:tcW w:w="1253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21 июля 2008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549</w:t>
            </w:r>
          </w:p>
        </w:tc>
        <w:tc>
          <w:tcPr>
            <w:tcW w:w="1639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501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253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6 мая 2011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354</w:t>
            </w:r>
          </w:p>
        </w:tc>
        <w:tc>
          <w:tcPr>
            <w:tcW w:w="1639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D90583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501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«О Правилах, обязательных при заключении договоров снабжения коммунальными ресурсами».</w:t>
            </w:r>
          </w:p>
        </w:tc>
        <w:tc>
          <w:tcPr>
            <w:tcW w:w="1253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14 февраля 2012 г.</w:t>
            </w:r>
          </w:p>
        </w:tc>
        <w:tc>
          <w:tcPr>
            <w:tcW w:w="914" w:type="dxa"/>
          </w:tcPr>
          <w:p w:rsidR="00D90583" w:rsidRPr="00D90583" w:rsidRDefault="00D90583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№ 124</w:t>
            </w:r>
          </w:p>
        </w:tc>
        <w:tc>
          <w:tcPr>
            <w:tcW w:w="1639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90583" w:rsidTr="00D90E5A">
        <w:tc>
          <w:tcPr>
            <w:tcW w:w="483" w:type="dxa"/>
          </w:tcPr>
          <w:p w:rsidR="00D90583" w:rsidRP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501" w:type="dxa"/>
          </w:tcPr>
          <w:p w:rsidR="00D90583" w:rsidRPr="00D90583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 Требованиях к осуществлению расчетов за ресурсы, необходимые для предоставления коммунальных услуг».</w:t>
            </w:r>
          </w:p>
        </w:tc>
        <w:tc>
          <w:tcPr>
            <w:tcW w:w="1253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28 марта 2012 г.</w:t>
            </w:r>
          </w:p>
        </w:tc>
        <w:tc>
          <w:tcPr>
            <w:tcW w:w="914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253</w:t>
            </w:r>
          </w:p>
        </w:tc>
        <w:tc>
          <w:tcPr>
            <w:tcW w:w="1639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D90583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</w:rPr>
            </w:pPr>
            <w:r w:rsidRPr="009144EC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 Минимальном перечне услуг и работ, необходимых для обеспечения надлежащего содержания общего имущества в многоквартирном доме и порядка их</w:t>
            </w:r>
          </w:p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оказания и выполнения»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3 апреля 2013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290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 мерах по обеспечению безопасности при использовании и содержании внутридомового и внутриквартирного газового оборудования».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14 мая 2013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410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 порядке осуществления деятельности по управлению многоквартирными домами»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15 мая 2013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9 июля 2016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649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«Об обращении с твердыми </w:t>
            </w: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коммунальными отходами и внесении изменения в постановление Правительства Российской Федерации</w:t>
            </w:r>
          </w:p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 xml:space="preserve"> от 25 августа 2008 г. № 641»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ноября 2016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1156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t>Не подлежит государственно</w:t>
            </w:r>
            <w:r w:rsidRPr="00D90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регистрации в Минюсте России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государственно</w:t>
            </w:r>
            <w:r w:rsidRPr="00D90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регистрации в Минюсте России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      </w:r>
          </w:p>
        </w:tc>
        <w:tc>
          <w:tcPr>
            <w:tcW w:w="1253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21 декабря 2018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1616</w:t>
            </w:r>
          </w:p>
        </w:tc>
        <w:tc>
          <w:tcPr>
            <w:tcW w:w="1639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Постановление Госстроя Российской Федерации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и норм технической эксплуатации жилищного фонда»</w:t>
            </w:r>
          </w:p>
        </w:tc>
        <w:tc>
          <w:tcPr>
            <w:tcW w:w="1253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27 сентября</w:t>
            </w:r>
          </w:p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 xml:space="preserve"> 2003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170</w:t>
            </w:r>
          </w:p>
        </w:tc>
        <w:tc>
          <w:tcPr>
            <w:tcW w:w="1639" w:type="dxa"/>
          </w:tcPr>
          <w:p w:rsidR="009144EC" w:rsidRPr="00D90583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15 октября 2003 г.</w:t>
            </w:r>
          </w:p>
        </w:tc>
        <w:tc>
          <w:tcPr>
            <w:tcW w:w="1645" w:type="dxa"/>
          </w:tcPr>
          <w:p w:rsidR="009144EC" w:rsidRPr="00D90583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5176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</w:t>
            </w:r>
          </w:p>
        </w:tc>
        <w:tc>
          <w:tcPr>
            <w:tcW w:w="1253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28 августа 2020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485/</w:t>
            </w:r>
            <w:proofErr w:type="spellStart"/>
            <w:proofErr w:type="gramStart"/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 xml:space="preserve"> 2020 г.</w:t>
            </w:r>
          </w:p>
        </w:tc>
        <w:tc>
          <w:tcPr>
            <w:tcW w:w="1645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59849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Минстроя </w:t>
            </w: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2136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«Об утверждении Перечня сведений, </w:t>
            </w: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сайте»</w:t>
            </w:r>
          </w:p>
        </w:tc>
        <w:tc>
          <w:tcPr>
            <w:tcW w:w="1253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ноября 2015 г.</w:t>
            </w:r>
          </w:p>
        </w:tc>
        <w:tc>
          <w:tcPr>
            <w:tcW w:w="914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803/</w:t>
            </w:r>
            <w:proofErr w:type="spellStart"/>
            <w:proofErr w:type="gramStart"/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8 февраля 2016 г.</w:t>
            </w:r>
          </w:p>
        </w:tc>
        <w:tc>
          <w:tcPr>
            <w:tcW w:w="1645" w:type="dxa"/>
          </w:tcPr>
          <w:p w:rsidR="009144EC" w:rsidRPr="009144EC" w:rsidRDefault="009144EC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№ 40989</w:t>
            </w:r>
          </w:p>
        </w:tc>
      </w:tr>
      <w:tr w:rsidR="009144EC" w:rsidTr="00D90E5A">
        <w:tc>
          <w:tcPr>
            <w:tcW w:w="483" w:type="dxa"/>
          </w:tcPr>
          <w:p w:rsidR="009144EC" w:rsidRDefault="009144EC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1501" w:type="dxa"/>
          </w:tcPr>
          <w:p w:rsidR="009144EC" w:rsidRPr="009144EC" w:rsidRDefault="009144EC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4EC"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</w:t>
            </w:r>
          </w:p>
        </w:tc>
        <w:tc>
          <w:tcPr>
            <w:tcW w:w="2136" w:type="dxa"/>
          </w:tcPr>
          <w:p w:rsidR="009144EC" w:rsidRPr="009144EC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акта приемки оказанных услуг и (или) выполненных работ по содержанию и текущему ремонту общего имущества в многоквартирном доме»</w:t>
            </w:r>
          </w:p>
        </w:tc>
        <w:tc>
          <w:tcPr>
            <w:tcW w:w="1253" w:type="dxa"/>
          </w:tcPr>
          <w:p w:rsidR="009144EC" w:rsidRPr="009144EC" w:rsidRDefault="00D90E5A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26 октября 2015 г.</w:t>
            </w:r>
          </w:p>
        </w:tc>
        <w:tc>
          <w:tcPr>
            <w:tcW w:w="914" w:type="dxa"/>
          </w:tcPr>
          <w:p w:rsidR="009144EC" w:rsidRPr="009144EC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761/</w:t>
            </w:r>
            <w:proofErr w:type="spellStart"/>
            <w:proofErr w:type="gramStart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9144EC" w:rsidRPr="009144EC" w:rsidRDefault="00D90E5A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2 февраля 2016 г.</w:t>
            </w:r>
          </w:p>
        </w:tc>
        <w:tc>
          <w:tcPr>
            <w:tcW w:w="1645" w:type="dxa"/>
          </w:tcPr>
          <w:p w:rsidR="009144EC" w:rsidRPr="009144EC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40928</w:t>
            </w:r>
          </w:p>
        </w:tc>
      </w:tr>
      <w:tr w:rsidR="00D90E5A" w:rsidTr="00D90E5A">
        <w:tc>
          <w:tcPr>
            <w:tcW w:w="483" w:type="dxa"/>
          </w:tcPr>
          <w:p w:rsidR="00D90E5A" w:rsidRDefault="00D90E5A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501" w:type="dxa"/>
          </w:tcPr>
          <w:p w:rsidR="00D90E5A" w:rsidRPr="009144EC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</w:t>
            </w:r>
          </w:p>
        </w:tc>
        <w:tc>
          <w:tcPr>
            <w:tcW w:w="2136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</w:t>
            </w:r>
          </w:p>
        </w:tc>
        <w:tc>
          <w:tcPr>
            <w:tcW w:w="1253" w:type="dxa"/>
          </w:tcPr>
          <w:p w:rsidR="00D90E5A" w:rsidRPr="00D90E5A" w:rsidRDefault="00D90E5A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7 февраля 2024 г.</w:t>
            </w:r>
          </w:p>
        </w:tc>
        <w:tc>
          <w:tcPr>
            <w:tcW w:w="914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79/</w:t>
            </w:r>
            <w:proofErr w:type="spellStart"/>
            <w:proofErr w:type="gramStart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29 февраля 2024 г.</w:t>
            </w:r>
          </w:p>
        </w:tc>
        <w:tc>
          <w:tcPr>
            <w:tcW w:w="1645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77383</w:t>
            </w:r>
          </w:p>
        </w:tc>
      </w:tr>
      <w:tr w:rsidR="00D90E5A" w:rsidTr="00D90E5A">
        <w:tc>
          <w:tcPr>
            <w:tcW w:w="483" w:type="dxa"/>
          </w:tcPr>
          <w:p w:rsidR="00D90E5A" w:rsidRDefault="00D90E5A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501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</w:t>
            </w:r>
          </w:p>
        </w:tc>
        <w:tc>
          <w:tcPr>
            <w:tcW w:w="2136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</w:t>
            </w:r>
            <w:proofErr w:type="gramStart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Правил определения класса энергетической эффективности многоквартирных домов</w:t>
            </w:r>
            <w:proofErr w:type="gramEnd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3" w:type="dxa"/>
          </w:tcPr>
          <w:p w:rsidR="00D90E5A" w:rsidRPr="00D90E5A" w:rsidRDefault="00D90E5A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6 июня 2016 г.</w:t>
            </w:r>
          </w:p>
        </w:tc>
        <w:tc>
          <w:tcPr>
            <w:tcW w:w="914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399/</w:t>
            </w:r>
            <w:proofErr w:type="spellStart"/>
            <w:proofErr w:type="gramStart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8 августа 2016 г.</w:t>
            </w:r>
          </w:p>
        </w:tc>
        <w:tc>
          <w:tcPr>
            <w:tcW w:w="1645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43169</w:t>
            </w:r>
          </w:p>
        </w:tc>
      </w:tr>
      <w:tr w:rsidR="00D90E5A" w:rsidTr="00D90E5A">
        <w:tc>
          <w:tcPr>
            <w:tcW w:w="483" w:type="dxa"/>
          </w:tcPr>
          <w:p w:rsidR="00D90E5A" w:rsidRDefault="00D90E5A" w:rsidP="00D905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501" w:type="dxa"/>
          </w:tcPr>
          <w:p w:rsidR="00D90E5A" w:rsidRPr="00D90E5A" w:rsidRDefault="00D90E5A" w:rsidP="00D90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</w:t>
            </w:r>
          </w:p>
        </w:tc>
        <w:tc>
          <w:tcPr>
            <w:tcW w:w="2136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«Об утверждении Требований к оформлению протоколов общих собраний собственников помещений в многоквартирных домах и</w:t>
            </w:r>
          </w:p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</w:t>
            </w:r>
          </w:p>
        </w:tc>
        <w:tc>
          <w:tcPr>
            <w:tcW w:w="1253" w:type="dxa"/>
          </w:tcPr>
          <w:p w:rsidR="00D90E5A" w:rsidRPr="00D90E5A" w:rsidRDefault="00D90E5A" w:rsidP="0091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 января 2019 г.</w:t>
            </w:r>
          </w:p>
        </w:tc>
        <w:tc>
          <w:tcPr>
            <w:tcW w:w="914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44/</w:t>
            </w:r>
            <w:proofErr w:type="spellStart"/>
            <w:proofErr w:type="gramStart"/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639" w:type="dxa"/>
          </w:tcPr>
          <w:p w:rsidR="00D90E5A" w:rsidRPr="00D90E5A" w:rsidRDefault="00D90E5A" w:rsidP="00D9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21 февраля 2019 г.</w:t>
            </w:r>
          </w:p>
        </w:tc>
        <w:tc>
          <w:tcPr>
            <w:tcW w:w="1645" w:type="dxa"/>
          </w:tcPr>
          <w:p w:rsidR="00D90E5A" w:rsidRPr="00D90E5A" w:rsidRDefault="00D90E5A" w:rsidP="00D9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5A">
              <w:rPr>
                <w:rFonts w:ascii="Times New Roman" w:hAnsi="Times New Roman" w:cs="Times New Roman"/>
                <w:sz w:val="20"/>
                <w:szCs w:val="20"/>
              </w:rPr>
              <w:t>№ 53863</w:t>
            </w:r>
          </w:p>
        </w:tc>
      </w:tr>
    </w:tbl>
    <w:p w:rsidR="00D90E5A" w:rsidRPr="00D90E5A" w:rsidRDefault="00D90E5A" w:rsidP="00D90E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</w:pPr>
      <w:r w:rsidRPr="00D90E5A"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  <w:lastRenderedPageBreak/>
        <w:t>(продолжение таблицы)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05"/>
        <w:gridCol w:w="1849"/>
        <w:gridCol w:w="1849"/>
        <w:gridCol w:w="1371"/>
        <w:gridCol w:w="1647"/>
      </w:tblGrid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лица, зарегистрированные как индивидуальные предприниматели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Иные категории лиц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классификатором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разделы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I, II, III, III.1, III.2, IV, V, VI, VII, VIII, IX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оказывающие услуги и (или) выполняющие работы по содержанию и ремонту общего имущества в многоквартирных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Юридические лица – собственники, наниматели помещений в многоквартирных домах, юридические лица, оказывающие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услуги и (или) выполняющие работы по содержанию и ремонту общего имущества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кооперативы, региональный оператор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 68.32.1 – управление эксплуатацией жилого фонда за вознаграждение или на договорной основе,</w:t>
            </w:r>
            <w:proofErr w:type="gram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36.00 – </w:t>
            </w:r>
            <w:hyperlink r:id="rId6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7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8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38.21 – обработка и утилизация неопасных отходов, 84.11.3 – деятельность органов местного самоуправления по управлению вопросами общего характера, 84.11.21 – деятельность органов государственной власти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Федерации, 64.99 – предоставление прочих финансовых услуг, кроме услуг по страхованию и пенсионному обеспечению, не включенных в другие группировки</w:t>
            </w:r>
            <w:proofErr w:type="gramEnd"/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статьи 11, 12, 13, 19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Юридические лица – собственники, наниматели помещений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(управляющие организации),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 </w:t>
            </w:r>
            <w:hyperlink r:id="rId9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10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35.13 –</w:t>
            </w:r>
            <w:hyperlink r:id="rId11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 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отходов, 84.11.3 – деятельность органов местного самоуправления по управлению вопросами общего характера, 84.11.21 – деятельность органов государственной власти субъектов Российской Федерации (республик, краев, областей), кроме судебной власти, представительст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статьи 6, 7, 8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Юридические лица – собственники, наниматели помещений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            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 </w:t>
            </w:r>
            <w:hyperlink r:id="rId12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13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14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отходов, 84.11.3 – деятельность органов местного самоуправления по управлению вопросами общего характера, 84.11.21 –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жилых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 – собственники, наниматели жилых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84.11.3 – деятельность органов местного самоуправления по управлению вопросами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общего характера, 84.11.21 –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разделы I – V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Весь нормативный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Органы местного самоуправле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84.11.3 –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деятельность органов местного самоуправления по управлению вопросами общего характера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Разделы II – V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 забор, очистка и распределение воды,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 сбор и обработка сточных вод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 распределение электроэнергии,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 – собственники, наниматели помещений в многоквартирных домах, юридические лица, осуществляющие предпринимательскую деятельность по управлению многоквартирным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Газоснабжающие организации, организации, осуществляющие деятельность по техническому обслуживанию и ремонту внутридомового и (или) внутриквартирного газового оборудования, юридические лица – собственники, наниматели помещений в многоквартирных домах, юридические лица, осуществляющие предпринимательскую деятельность по управлению многоквартирными домами</w:t>
            </w:r>
            <w:proofErr w:type="gramEnd"/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продуктами, 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Юридические лица – собственники, наниматели помещений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15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 </w:t>
            </w:r>
            <w:hyperlink r:id="rId16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17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18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38.21 – обработка и утилизация неопасных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отходов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19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 </w:t>
            </w:r>
            <w:hyperlink r:id="rId20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21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</w:t>
            </w:r>
            <w:hyperlink r:id="rId22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 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68.32.1 - </w:t>
            </w:r>
            <w:hyperlink r:id="rId23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36.00 – </w:t>
            </w:r>
            <w:hyperlink r:id="rId24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25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26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 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Весь нормативный правовой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Физические лица – собственники помещений в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многоквартирном доме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Индивидуальные предприниматели, осуществляющие предпринимательс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Юридические лица – собственники помещений в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многоквартирных домах,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27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</w:t>
              </w:r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lastRenderedPageBreak/>
                <w:t>эксплуатацией жилого фонда за вознаграждение или на договорной основе</w:t>
              </w:r>
            </w:hyperlink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Газоснабжающие организации, организации, осуществляющие деятельность по техническому обслуживанию и ремонту внутридомового и (или) внутриквартирного газового оборудования,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28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 43.22 – 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разделы II – V, VII, VIII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 – собственники помещений в многоквартирных домах,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ОКВЭД 2: 84.11.3 – деятельность органов местного самоуправления по управлению вопросами общего характера, 84.11.21 – деятельность органов государственной власти субъектов Российской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 – собственники помещений в многоквартирных домах,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 </w:t>
            </w:r>
            <w:hyperlink r:id="rId29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Юридические лица, осуществляющие предпринимательскую деятельность по управлению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ОКВЭД 2: 84.11.3 – деятельность органов местного самоуправления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по управлению вопросами общего характера,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30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оказывающие услуги и (или) выполняющие работы по содержанию и ремонту общего имущества в многоквартирных 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лица, оказывающие услуги и (или) выполняющие работы по содержанию и ремонту общего имущества в многоквартирных домах,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 </w:t>
            </w:r>
            <w:hyperlink r:id="rId31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оказывающие услуги и (или) выполняющие работы по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содержанию и ремонту общего имущества в многоквартирных 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Юридические лица, оказывающие услуги и (или) выполняющие работы по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содержанию и ремонту общего имущества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 </w:t>
            </w:r>
            <w:hyperlink r:id="rId32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</w:t>
              </w:r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lastRenderedPageBreak/>
                <w:t>вознаграждение или на договорной основе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 36.00 – </w:t>
            </w:r>
            <w:hyperlink r:id="rId33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34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35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 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38.21 – обработка и утилизация неопасных отходов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Региональный оператор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64.99 - предоставление прочих финансовых услуг, кроме услуг по страхованию и пенсионному обеспечению, не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включенных в другие группировки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оказывающие услуги и (или) выполняющие работы по содержанию и ремонту общего имущества в многоквартирных 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лица, оказывающие услуги и (или) выполняющие работы по содержанию и ремонту общего имущества в многоквартирных домах, юридические лица – собственники помещений в многоквартирных домах, 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 </w:t>
            </w:r>
            <w:hyperlink r:id="rId36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собственники, наниматели, пользователи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Юридические лица – собственники, наниматели помещений в многоквартирных домах,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организации, юридические лица,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 управление эксплуатацией жилого фонда за вознаграждение или на договорной основе,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36.00 – </w:t>
            </w:r>
            <w:hyperlink r:id="rId37" w:tooltip="http://okved2.ru/kod36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забор, очистка и распределение воды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37.00 – </w:t>
            </w:r>
            <w:hyperlink r:id="rId38" w:tooltip="http://okved2.ru/kod37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сбор и обработка сточных вод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35.13 – </w:t>
            </w:r>
            <w:hyperlink r:id="rId39" w:tooltip="http://okved2.ru/kod35.1.htm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 распределение электроэнергии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35.30.14 – производство пара и горячей воды (тепловой энергии) котельными,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46.71 – торговля оптовая твердым, жидким и газообразным топливом и подобными продуктами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38.11 – сбор неопасных отходов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38.21 – обработка и утилизация неопасных отходов, 84.11.3 – деятельность органов местного самоуправления по управлению вопросами общего характера, 84.11.21 – деятельность органов государственной власти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 (при непосредственном управлении)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– </w:t>
            </w:r>
            <w:hyperlink r:id="rId40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Весь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Физические лица – собственники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Индивидуальные предприниматели,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Юридические лица, осуществляющие предпринимательскую деятельность по управлению многоквартирными домами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(управляющие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ОКВЭД 2:</w:t>
            </w:r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68.32.1 - </w:t>
            </w:r>
            <w:hyperlink r:id="rId41" w:tooltip="https://lugasoft.ru/ok/okved/2014/68.32.1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управление эксплуатацией жилого фонда за вознаграждение или на договорной основе</w:t>
              </w:r>
            </w:hyperlink>
          </w:p>
          <w:p w:rsidR="00D90E5A" w:rsidRPr="00D90E5A" w:rsidRDefault="00D90E5A" w:rsidP="00D90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</w:tr>
    </w:tbl>
    <w:p w:rsidR="00D90E5A" w:rsidRPr="00D90E5A" w:rsidRDefault="00D90E5A" w:rsidP="00D90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</w:pPr>
      <w:r w:rsidRPr="00D90E5A"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  <w:lastRenderedPageBreak/>
        <w:br/>
        <w:t> </w:t>
      </w:r>
      <w:r w:rsidRPr="00D90E5A"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  <w:br/>
        <w:t> </w:t>
      </w:r>
    </w:p>
    <w:p w:rsidR="00D90E5A" w:rsidRPr="00D90E5A" w:rsidRDefault="00D90E5A" w:rsidP="00D90E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</w:pPr>
      <w:r w:rsidRPr="00D90E5A">
        <w:rPr>
          <w:rFonts w:ascii="Arial" w:eastAsia="Times New Roman" w:hAnsi="Arial" w:cs="Arial"/>
          <w:color w:val="222222"/>
          <w:spacing w:val="-5"/>
          <w:sz w:val="24"/>
          <w:szCs w:val="24"/>
          <w:lang w:eastAsia="ru-RU"/>
        </w:rPr>
        <w:t>(продолжение таблицы)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379"/>
        <w:gridCol w:w="3157"/>
        <w:gridCol w:w="1089"/>
        <w:gridCol w:w="1382"/>
        <w:gridCol w:w="1029"/>
      </w:tblGrid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Наименование органа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Гиперссылки на утвержденные проверочные листы (при их наличии)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br/>
              <w:t> (при ее наличии)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Гиперссылки на руководства по соблюдению обязательных требований, иные документы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Статьи </w:t>
            </w:r>
            <w:hyperlink r:id="rId42" w:tooltip="https://www.consultant.ru/document/cons_doc_LAW_34661/6f607b7ca2a25138b70e7c9d0c9882950fd7e61a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7.21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3" w:tooltip="https://www.consultant.ru/document/cons_doc_LAW_34661/a2bdf458ee8e47b50718f9da3e8432892c52fe1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7.22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4" w:tooltip="https://www.consultant.ru/document/cons_doc_LAW_34661/74b25a57d01ac1b3304937413ff06925aab37fb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7.23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5" w:tooltip="https://www.consultant.ru/document/cons_doc_LAW_34661/752f982deb5834d092eccb23b2f6c59d8446b76d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7.23.2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6" w:tooltip="https://www.consultant.ru/document/cons_doc_LAW_34661/93dafa9332d2526cfd6029ee294bcc9c63664ebe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7.32.2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7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</w:t>
            </w:r>
            <w:bookmarkStart w:id="0" w:name="_GoBack"/>
            <w:bookmarkEnd w:id="0"/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Части 4 – 6, 12 статьи </w:t>
            </w:r>
            <w:hyperlink r:id="rId48" w:tooltip="https://www.consultant.ru/document/cons_doc_LAW_34661/b62b4edeff019ef9d001060bb4ae763672b502b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9.16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49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Часть 1 </w:t>
            </w:r>
            <w:hyperlink r:id="rId50" w:tooltip="https://www.consultant.ru/document/cons_doc_LAW_34661/86e7d10dca9fb69a08ce3b5516fd62cce8b0656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статьи 13.19.1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 статья </w:t>
            </w:r>
            <w:hyperlink r:id="rId51" w:tooltip="https://www.consultant.ru/document/cons_doc_LAW_34661/86e7d10dca9fb69a08ce3b5516fd62cce8b0656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13.19.2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52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53" w:tooltip="https://www.consultant.ru/document/cons_doc_LAW_34661/6f607b7ca2a25138b70e7c9d0c9882950fd7e61a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7.21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54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55" w:tooltip="https://www.consultant.ru/document/cons_doc_LAW_34661/a2bdf458ee8e47b50718f9da3e8432892c52fe1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56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Часть 10 </w:t>
            </w:r>
            <w:hyperlink r:id="rId57" w:tooltip="https://www.consultant.ru/document/cons_doc_LAW_34661/dff793412e344a482f4467cb02f6ea2771dddc9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статьи 7.32.4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58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59" w:tooltip="https://www.consultant.ru/document/cons_doc_LAW_34661/49b4f4dfae57b211d45f702df18cb4e4c2bf1ce3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14.4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60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61" w:tooltip="https://www.consultant.ru/document/cons_doc_LAW_34661/a2bdf458ee8e47b50718f9da3e8432892c52fe1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62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63" w:tooltip="https://www.consultant.ru/document/cons_doc_LAW_34661/49b4f4dfae57b211d45f702df18cb4e4c2bf1ce3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14.4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64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65" w:tooltip="https://www.consultant.ru/document/cons_doc_LAW_34661/74b25a57d01ac1b3304937413ff06925aab37fb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Статьи 7.23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66" w:tooltip="https://www.consultant.ru/document/cons_doc_LAW_34661/df14c21b001f0846973868efa2fa82972393f02d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19.7.5-1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67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68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69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70" w:tooltip="https://www.consultant.ru/document/cons_doc_LAW_34661/a2bdf458ee8e47b50718f9da3e8432892c52fe1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71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72" w:tooltip="https://www.consultant.ru/document/cons_doc_LAW_34661/d446ba6a2748b1518e809a05767922f4b559514a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9.23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73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74" w:tooltip="https://www.consultant.ru/document/cons_doc_LAW_34661/752f982deb5834d092eccb23b2f6c59d8446b76d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7.23.2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 часть 2 </w:t>
            </w:r>
            <w:hyperlink r:id="rId75" w:tooltip="https://www.consultant.ru/document/cons_doc_LAW_34661/a94bc54c3006f07a42cb4f390bbe3a8608a85b69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статьи 7.23.3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76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77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78" w:tooltip="https://www.consultant.ru/document/cons_doc_LAW_34661/74b25a57d01ac1b3304937413ff06925aab37fb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7.23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79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80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81" w:tooltip="https://www.consultant.ru/document/cons_doc_LAW_34661/a2bdf458ee8e47b50718f9da3e8432892c52fe1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7.22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82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83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84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85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</w:t>
            </w: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Часть 1 </w:t>
            </w:r>
            <w:hyperlink r:id="rId86" w:tooltip="https://www.consultant.ru/document/cons_doc_LAW_34661/86e7d10dca9fb69a08ce3b5516fd62cce8b0656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статьи 13.19.1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87" w:tooltip="https://www.consultant.ru/document/cons_doc_LAW_34661/86e7d10dca9fb69a08ce3b5516fd62cce8b06560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статья 13.19.2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88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Часть 4 статьи </w:t>
            </w:r>
            <w:hyperlink r:id="rId89" w:tooltip="https://www.consultant.ru/document/cons_doc_LAW_34661/b62b4edeff019ef9d001060bb4ae763672b502b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9.16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 </w:t>
            </w:r>
            <w:hyperlink r:id="rId90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90E5A" w:rsidRPr="00D90E5A" w:rsidTr="00D90E5A"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hyperlink r:id="rId91" w:tooltip="https://www.consultant.ru/document/cons_doc_LAW_34661/c9540220757eaa24167e7288784ad40b4c8de5db/" w:history="1">
              <w:r w:rsidRPr="00D90E5A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>Часть 1 статьи 19.5</w:t>
              </w:r>
            </w:hyperlink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Кодекса Российской Федерации об 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D90E5A" w:rsidRPr="00D90E5A" w:rsidRDefault="00D90E5A" w:rsidP="00D90E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90E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144EC" w:rsidRPr="00D90E5A" w:rsidRDefault="009144EC">
      <w:pPr>
        <w:rPr>
          <w:lang w:val="en-US"/>
        </w:rPr>
      </w:pPr>
    </w:p>
    <w:sectPr w:rsidR="009144EC" w:rsidRPr="00D9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77CE"/>
    <w:multiLevelType w:val="hybridMultilevel"/>
    <w:tmpl w:val="D678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F2D06"/>
    <w:multiLevelType w:val="hybridMultilevel"/>
    <w:tmpl w:val="3822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CC"/>
    <w:rsid w:val="00125547"/>
    <w:rsid w:val="006D63CC"/>
    <w:rsid w:val="009144EC"/>
    <w:rsid w:val="009769A7"/>
    <w:rsid w:val="00D90583"/>
    <w:rsid w:val="00D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25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58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90E5A"/>
  </w:style>
  <w:style w:type="character" w:styleId="a6">
    <w:name w:val="Hyperlink"/>
    <w:basedOn w:val="a0"/>
    <w:uiPriority w:val="99"/>
    <w:semiHidden/>
    <w:unhideWhenUsed/>
    <w:rsid w:val="00D90E5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0E5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25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58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90E5A"/>
  </w:style>
  <w:style w:type="character" w:styleId="a6">
    <w:name w:val="Hyperlink"/>
    <w:basedOn w:val="a0"/>
    <w:uiPriority w:val="99"/>
    <w:semiHidden/>
    <w:unhideWhenUsed/>
    <w:rsid w:val="00D90E5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0E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ved2.ru/kod37.htm" TargetMode="External"/><Relationship Id="rId18" Type="http://schemas.openxmlformats.org/officeDocument/2006/relationships/hyperlink" Target="http://okved2.ru/kod35.1.htm" TargetMode="External"/><Relationship Id="rId26" Type="http://schemas.openxmlformats.org/officeDocument/2006/relationships/hyperlink" Target="http://okved2.ru/kod35.1.htm" TargetMode="External"/><Relationship Id="rId39" Type="http://schemas.openxmlformats.org/officeDocument/2006/relationships/hyperlink" Target="http://okved2.ru/kod35.1.htm" TargetMode="External"/><Relationship Id="rId21" Type="http://schemas.openxmlformats.org/officeDocument/2006/relationships/hyperlink" Target="http://okved2.ru/kod37.htm" TargetMode="External"/><Relationship Id="rId34" Type="http://schemas.openxmlformats.org/officeDocument/2006/relationships/hyperlink" Target="http://okved2.ru/kod37.htm" TargetMode="External"/><Relationship Id="rId42" Type="http://schemas.openxmlformats.org/officeDocument/2006/relationships/hyperlink" Target="https://www.consultant.ru/document/cons_doc_LAW_34661/6f607b7ca2a25138b70e7c9d0c9882950fd7e61a/" TargetMode="External"/><Relationship Id="rId47" Type="http://schemas.openxmlformats.org/officeDocument/2006/relationships/hyperlink" Target="https://www.consultant.ru/document/cons_doc_LAW_34661/c9540220757eaa24167e7288784ad40b4c8de5db/" TargetMode="External"/><Relationship Id="rId50" Type="http://schemas.openxmlformats.org/officeDocument/2006/relationships/hyperlink" Target="https://www.consultant.ru/document/cons_doc_LAW_34661/86e7d10dca9fb69a08ce3b5516fd62cce8b06560/" TargetMode="External"/><Relationship Id="rId55" Type="http://schemas.openxmlformats.org/officeDocument/2006/relationships/hyperlink" Target="https://www.consultant.ru/document/cons_doc_LAW_34661/a2bdf458ee8e47b50718f9da3e8432892c52fe10/" TargetMode="External"/><Relationship Id="rId63" Type="http://schemas.openxmlformats.org/officeDocument/2006/relationships/hyperlink" Target="https://www.consultant.ru/document/cons_doc_LAW_34661/49b4f4dfae57b211d45f702df18cb4e4c2bf1ce3/" TargetMode="External"/><Relationship Id="rId68" Type="http://schemas.openxmlformats.org/officeDocument/2006/relationships/hyperlink" Target="https://www.consultant.ru/document/cons_doc_LAW_34661/c9540220757eaa24167e7288784ad40b4c8de5db/" TargetMode="External"/><Relationship Id="rId76" Type="http://schemas.openxmlformats.org/officeDocument/2006/relationships/hyperlink" Target="https://www.consultant.ru/document/cons_doc_LAW_34661/c9540220757eaa24167e7288784ad40b4c8de5db/" TargetMode="External"/><Relationship Id="rId84" Type="http://schemas.openxmlformats.org/officeDocument/2006/relationships/hyperlink" Target="https://www.consultant.ru/document/cons_doc_LAW_34661/c9540220757eaa24167e7288784ad40b4c8de5db/" TargetMode="External"/><Relationship Id="rId89" Type="http://schemas.openxmlformats.org/officeDocument/2006/relationships/hyperlink" Target="https://www.consultant.ru/document/cons_doc_LAW_34661/b62b4edeff019ef9d001060bb4ae763672b502bb/" TargetMode="External"/><Relationship Id="rId7" Type="http://schemas.openxmlformats.org/officeDocument/2006/relationships/hyperlink" Target="http://okved2.ru/kod37.htm" TargetMode="External"/><Relationship Id="rId71" Type="http://schemas.openxmlformats.org/officeDocument/2006/relationships/hyperlink" Target="https://www.consultant.ru/document/cons_doc_LAW_34661/c9540220757eaa24167e7288784ad40b4c8de5db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kved2.ru/kod36.htm" TargetMode="External"/><Relationship Id="rId29" Type="http://schemas.openxmlformats.org/officeDocument/2006/relationships/hyperlink" Target="https://lugasoft.ru/ok/okved/2014/68.32.1" TargetMode="External"/><Relationship Id="rId11" Type="http://schemas.openxmlformats.org/officeDocument/2006/relationships/hyperlink" Target="http://okved2.ru/kod35.1.htm" TargetMode="External"/><Relationship Id="rId24" Type="http://schemas.openxmlformats.org/officeDocument/2006/relationships/hyperlink" Target="http://okved2.ru/kod36.htm" TargetMode="External"/><Relationship Id="rId32" Type="http://schemas.openxmlformats.org/officeDocument/2006/relationships/hyperlink" Target="https://lugasoft.ru/ok/okved/2014/68.32.1" TargetMode="External"/><Relationship Id="rId37" Type="http://schemas.openxmlformats.org/officeDocument/2006/relationships/hyperlink" Target="http://okved2.ru/kod36.htm" TargetMode="External"/><Relationship Id="rId40" Type="http://schemas.openxmlformats.org/officeDocument/2006/relationships/hyperlink" Target="https://lugasoft.ru/ok/okved/2014/68.32.1" TargetMode="External"/><Relationship Id="rId45" Type="http://schemas.openxmlformats.org/officeDocument/2006/relationships/hyperlink" Target="https://www.consultant.ru/document/cons_doc_LAW_34661/752f982deb5834d092eccb23b2f6c59d8446b76d/" TargetMode="External"/><Relationship Id="rId53" Type="http://schemas.openxmlformats.org/officeDocument/2006/relationships/hyperlink" Target="https://www.consultant.ru/document/cons_doc_LAW_34661/6f607b7ca2a25138b70e7c9d0c9882950fd7e61a/" TargetMode="External"/><Relationship Id="rId58" Type="http://schemas.openxmlformats.org/officeDocument/2006/relationships/hyperlink" Target="https://www.consultant.ru/document/cons_doc_LAW_34661/c9540220757eaa24167e7288784ad40b4c8de5db/" TargetMode="External"/><Relationship Id="rId66" Type="http://schemas.openxmlformats.org/officeDocument/2006/relationships/hyperlink" Target="https://www.consultant.ru/document/cons_doc_LAW_34661/df14c21b001f0846973868efa2fa82972393f02d/" TargetMode="External"/><Relationship Id="rId74" Type="http://schemas.openxmlformats.org/officeDocument/2006/relationships/hyperlink" Target="https://www.consultant.ru/document/cons_doc_LAW_34661/752f982deb5834d092eccb23b2f6c59d8446b76d/" TargetMode="External"/><Relationship Id="rId79" Type="http://schemas.openxmlformats.org/officeDocument/2006/relationships/hyperlink" Target="https://www.consultant.ru/document/cons_doc_LAW_34661/c9540220757eaa24167e7288784ad40b4c8de5db/" TargetMode="External"/><Relationship Id="rId87" Type="http://schemas.openxmlformats.org/officeDocument/2006/relationships/hyperlink" Target="https://www.consultant.ru/document/cons_doc_LAW_34661/86e7d10dca9fb69a08ce3b5516fd62cce8b0656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34661/a2bdf458ee8e47b50718f9da3e8432892c52fe10/" TargetMode="External"/><Relationship Id="rId82" Type="http://schemas.openxmlformats.org/officeDocument/2006/relationships/hyperlink" Target="https://www.consultant.ru/document/cons_doc_LAW_34661/c9540220757eaa24167e7288784ad40b4c8de5db/" TargetMode="External"/><Relationship Id="rId90" Type="http://schemas.openxmlformats.org/officeDocument/2006/relationships/hyperlink" Target="https://www.consultant.ru/document/cons_doc_LAW_34661/c9540220757eaa24167e7288784ad40b4c8de5db/" TargetMode="External"/><Relationship Id="rId19" Type="http://schemas.openxmlformats.org/officeDocument/2006/relationships/hyperlink" Target="https://lugasoft.ru/ok/okved/2014/68.32.1" TargetMode="External"/><Relationship Id="rId14" Type="http://schemas.openxmlformats.org/officeDocument/2006/relationships/hyperlink" Target="http://okved2.ru/kod35.1.htm" TargetMode="External"/><Relationship Id="rId22" Type="http://schemas.openxmlformats.org/officeDocument/2006/relationships/hyperlink" Target="http://okved2.ru/kod35.1.htm" TargetMode="External"/><Relationship Id="rId27" Type="http://schemas.openxmlformats.org/officeDocument/2006/relationships/hyperlink" Target="https://lugasoft.ru/ok/okved/2014/68.32.1" TargetMode="External"/><Relationship Id="rId30" Type="http://schemas.openxmlformats.org/officeDocument/2006/relationships/hyperlink" Target="https://lugasoft.ru/ok/okved/2014/68.32.1" TargetMode="External"/><Relationship Id="rId35" Type="http://schemas.openxmlformats.org/officeDocument/2006/relationships/hyperlink" Target="http://okved2.ru/kod35.1.htm" TargetMode="External"/><Relationship Id="rId43" Type="http://schemas.openxmlformats.org/officeDocument/2006/relationships/hyperlink" Target="https://www.consultant.ru/document/cons_doc_LAW_34661/a2bdf458ee8e47b50718f9da3e8432892c52fe10/" TargetMode="External"/><Relationship Id="rId48" Type="http://schemas.openxmlformats.org/officeDocument/2006/relationships/hyperlink" Target="https://www.consultant.ru/document/cons_doc_LAW_34661/b62b4edeff019ef9d001060bb4ae763672b502bb/" TargetMode="External"/><Relationship Id="rId56" Type="http://schemas.openxmlformats.org/officeDocument/2006/relationships/hyperlink" Target="https://www.consultant.ru/document/cons_doc_LAW_34661/c9540220757eaa24167e7288784ad40b4c8de5db/" TargetMode="External"/><Relationship Id="rId64" Type="http://schemas.openxmlformats.org/officeDocument/2006/relationships/hyperlink" Target="https://www.consultant.ru/document/cons_doc_LAW_34661/c9540220757eaa24167e7288784ad40b4c8de5db/" TargetMode="External"/><Relationship Id="rId69" Type="http://schemas.openxmlformats.org/officeDocument/2006/relationships/hyperlink" Target="https://www.consultant.ru/document/cons_doc_LAW_34661/c9540220757eaa24167e7288784ad40b4c8de5db/" TargetMode="External"/><Relationship Id="rId77" Type="http://schemas.openxmlformats.org/officeDocument/2006/relationships/hyperlink" Target="https://www.consultant.ru/document/cons_doc_LAW_34661/c9540220757eaa24167e7288784ad40b4c8de5db/" TargetMode="External"/><Relationship Id="rId8" Type="http://schemas.openxmlformats.org/officeDocument/2006/relationships/hyperlink" Target="http://okved2.ru/kod35.1.htm" TargetMode="External"/><Relationship Id="rId51" Type="http://schemas.openxmlformats.org/officeDocument/2006/relationships/hyperlink" Target="https://www.consultant.ru/document/cons_doc_LAW_34661/86e7d10dca9fb69a08ce3b5516fd62cce8b06560/" TargetMode="External"/><Relationship Id="rId72" Type="http://schemas.openxmlformats.org/officeDocument/2006/relationships/hyperlink" Target="https://www.consultant.ru/document/cons_doc_LAW_34661/d446ba6a2748b1518e809a05767922f4b559514a/" TargetMode="External"/><Relationship Id="rId80" Type="http://schemas.openxmlformats.org/officeDocument/2006/relationships/hyperlink" Target="https://www.consultant.ru/document/cons_doc_LAW_34661/c9540220757eaa24167e7288784ad40b4c8de5db/" TargetMode="External"/><Relationship Id="rId85" Type="http://schemas.openxmlformats.org/officeDocument/2006/relationships/hyperlink" Target="https://www.consultant.ru/document/cons_doc_LAW_34661/c9540220757eaa24167e7288784ad40b4c8de5db/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okved2.ru/kod36.htm" TargetMode="External"/><Relationship Id="rId17" Type="http://schemas.openxmlformats.org/officeDocument/2006/relationships/hyperlink" Target="http://okved2.ru/kod37.htm" TargetMode="External"/><Relationship Id="rId25" Type="http://schemas.openxmlformats.org/officeDocument/2006/relationships/hyperlink" Target="http://okved2.ru/kod37.htm" TargetMode="External"/><Relationship Id="rId33" Type="http://schemas.openxmlformats.org/officeDocument/2006/relationships/hyperlink" Target="http://okved2.ru/kod36.htm" TargetMode="External"/><Relationship Id="rId38" Type="http://schemas.openxmlformats.org/officeDocument/2006/relationships/hyperlink" Target="http://okved2.ru/kod37.htm" TargetMode="External"/><Relationship Id="rId46" Type="http://schemas.openxmlformats.org/officeDocument/2006/relationships/hyperlink" Target="https://www.consultant.ru/document/cons_doc_LAW_34661/93dafa9332d2526cfd6029ee294bcc9c63664ebe/" TargetMode="External"/><Relationship Id="rId59" Type="http://schemas.openxmlformats.org/officeDocument/2006/relationships/hyperlink" Target="https://www.consultant.ru/document/cons_doc_LAW_34661/49b4f4dfae57b211d45f702df18cb4e4c2bf1ce3/" TargetMode="External"/><Relationship Id="rId67" Type="http://schemas.openxmlformats.org/officeDocument/2006/relationships/hyperlink" Target="https://www.consultant.ru/document/cons_doc_LAW_34661/c9540220757eaa24167e7288784ad40b4c8de5db/" TargetMode="External"/><Relationship Id="rId20" Type="http://schemas.openxmlformats.org/officeDocument/2006/relationships/hyperlink" Target="http://okved2.ru/kod36.htm" TargetMode="External"/><Relationship Id="rId41" Type="http://schemas.openxmlformats.org/officeDocument/2006/relationships/hyperlink" Target="https://lugasoft.ru/ok/okved/2014/68.32.1" TargetMode="External"/><Relationship Id="rId54" Type="http://schemas.openxmlformats.org/officeDocument/2006/relationships/hyperlink" Target="https://www.consultant.ru/document/cons_doc_LAW_34661/c9540220757eaa24167e7288784ad40b4c8de5db/" TargetMode="External"/><Relationship Id="rId62" Type="http://schemas.openxmlformats.org/officeDocument/2006/relationships/hyperlink" Target="https://www.consultant.ru/document/cons_doc_LAW_34661/c9540220757eaa24167e7288784ad40b4c8de5db/" TargetMode="External"/><Relationship Id="rId70" Type="http://schemas.openxmlformats.org/officeDocument/2006/relationships/hyperlink" Target="https://www.consultant.ru/document/cons_doc_LAW_34661/a2bdf458ee8e47b50718f9da3e8432892c52fe10/" TargetMode="External"/><Relationship Id="rId75" Type="http://schemas.openxmlformats.org/officeDocument/2006/relationships/hyperlink" Target="https://www.consultant.ru/document/cons_doc_LAW_34661/a94bc54c3006f07a42cb4f390bbe3a8608a85b69/" TargetMode="External"/><Relationship Id="rId83" Type="http://schemas.openxmlformats.org/officeDocument/2006/relationships/hyperlink" Target="https://www.consultant.ru/document/cons_doc_LAW_34661/c9540220757eaa24167e7288784ad40b4c8de5db/" TargetMode="External"/><Relationship Id="rId88" Type="http://schemas.openxmlformats.org/officeDocument/2006/relationships/hyperlink" Target="https://www.consultant.ru/document/cons_doc_LAW_34661/c9540220757eaa24167e7288784ad40b4c8de5db/" TargetMode="External"/><Relationship Id="rId91" Type="http://schemas.openxmlformats.org/officeDocument/2006/relationships/hyperlink" Target="https://www.consultant.ru/document/cons_doc_LAW_34661/c9540220757eaa24167e7288784ad40b4c8de5d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kved2.ru/kod36.htm" TargetMode="External"/><Relationship Id="rId15" Type="http://schemas.openxmlformats.org/officeDocument/2006/relationships/hyperlink" Target="https://lugasoft.ru/ok/okved/2014/68.32.1" TargetMode="External"/><Relationship Id="rId23" Type="http://schemas.openxmlformats.org/officeDocument/2006/relationships/hyperlink" Target="https://lugasoft.ru/ok/okved/2014/68.32.1" TargetMode="External"/><Relationship Id="rId28" Type="http://schemas.openxmlformats.org/officeDocument/2006/relationships/hyperlink" Target="https://lugasoft.ru/ok/okved/2014/68.32.1" TargetMode="External"/><Relationship Id="rId36" Type="http://schemas.openxmlformats.org/officeDocument/2006/relationships/hyperlink" Target="https://lugasoft.ru/ok/okved/2014/68.32.1" TargetMode="External"/><Relationship Id="rId49" Type="http://schemas.openxmlformats.org/officeDocument/2006/relationships/hyperlink" Target="https://www.consultant.ru/document/cons_doc_LAW_34661/c9540220757eaa24167e7288784ad40b4c8de5db/" TargetMode="External"/><Relationship Id="rId57" Type="http://schemas.openxmlformats.org/officeDocument/2006/relationships/hyperlink" Target="https://www.consultant.ru/document/cons_doc_LAW_34661/dff793412e344a482f4467cb02f6ea2771dddc90/" TargetMode="External"/><Relationship Id="rId10" Type="http://schemas.openxmlformats.org/officeDocument/2006/relationships/hyperlink" Target="http://okved2.ru/kod37.htm" TargetMode="External"/><Relationship Id="rId31" Type="http://schemas.openxmlformats.org/officeDocument/2006/relationships/hyperlink" Target="https://lugasoft.ru/ok/okved/2014/68.32.1" TargetMode="External"/><Relationship Id="rId44" Type="http://schemas.openxmlformats.org/officeDocument/2006/relationships/hyperlink" Target="https://www.consultant.ru/document/cons_doc_LAW_34661/74b25a57d01ac1b3304937413ff06925aab37fb0/" TargetMode="External"/><Relationship Id="rId52" Type="http://schemas.openxmlformats.org/officeDocument/2006/relationships/hyperlink" Target="https://www.consultant.ru/document/cons_doc_LAW_34661/c9540220757eaa24167e7288784ad40b4c8de5db/" TargetMode="External"/><Relationship Id="rId60" Type="http://schemas.openxmlformats.org/officeDocument/2006/relationships/hyperlink" Target="https://www.consultant.ru/document/cons_doc_LAW_34661/c9540220757eaa24167e7288784ad40b4c8de5db/" TargetMode="External"/><Relationship Id="rId65" Type="http://schemas.openxmlformats.org/officeDocument/2006/relationships/hyperlink" Target="https://www.consultant.ru/document/cons_doc_LAW_34661/74b25a57d01ac1b3304937413ff06925aab37fb0/" TargetMode="External"/><Relationship Id="rId73" Type="http://schemas.openxmlformats.org/officeDocument/2006/relationships/hyperlink" Target="https://www.consultant.ru/document/cons_doc_LAW_34661/c9540220757eaa24167e7288784ad40b4c8de5db/" TargetMode="External"/><Relationship Id="rId78" Type="http://schemas.openxmlformats.org/officeDocument/2006/relationships/hyperlink" Target="https://www.consultant.ru/document/cons_doc_LAW_34661/74b25a57d01ac1b3304937413ff06925aab37fb0/" TargetMode="External"/><Relationship Id="rId81" Type="http://schemas.openxmlformats.org/officeDocument/2006/relationships/hyperlink" Target="https://www.consultant.ru/document/cons_doc_LAW_34661/a2bdf458ee8e47b50718f9da3e8432892c52fe10/" TargetMode="External"/><Relationship Id="rId86" Type="http://schemas.openxmlformats.org/officeDocument/2006/relationships/hyperlink" Target="https://www.consultant.ru/document/cons_doc_LAW_34661/86e7d10dca9fb69a08ce3b5516fd62cce8b065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ved2.ru/kod3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7730</Words>
  <Characters>44067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zkh_24</dc:creator>
  <cp:lastModifiedBy>zkh_24</cp:lastModifiedBy>
  <cp:revision>2</cp:revision>
  <dcterms:created xsi:type="dcterms:W3CDTF">2025-09-23T12:31:00Z</dcterms:created>
  <dcterms:modified xsi:type="dcterms:W3CDTF">2025-09-23T12:31:00Z</dcterms:modified>
</cp:coreProperties>
</file>