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97" w:rsidRPr="00BA5E97" w:rsidRDefault="000F0A33" w:rsidP="005D6F74">
      <w:pPr>
        <w:pStyle w:val="a7"/>
        <w:ind w:right="-182" w:firstLine="0"/>
        <w:jc w:val="right"/>
      </w:pPr>
      <w:r w:rsidRPr="000F0A33">
        <w:t xml:space="preserve">       </w:t>
      </w:r>
      <w:r w:rsidR="003B4AB9">
        <w:t>У</w:t>
      </w:r>
      <w:r w:rsidR="00332C48">
        <w:t>тверждена</w:t>
      </w:r>
      <w:bookmarkStart w:id="0" w:name="_GoBack"/>
      <w:bookmarkEnd w:id="0"/>
    </w:p>
    <w:p w:rsidR="00BA5E97" w:rsidRDefault="00BA5E97" w:rsidP="006660A7">
      <w:pPr>
        <w:ind w:right="-182" w:firstLine="567"/>
        <w:jc w:val="right"/>
        <w:rPr>
          <w:rFonts w:ascii="Times New Roman" w:hAnsi="Times New Roman" w:cs="Times New Roman"/>
        </w:rPr>
      </w:pPr>
      <w:r w:rsidRPr="00BA5E97">
        <w:rPr>
          <w:rFonts w:ascii="Times New Roman" w:hAnsi="Times New Roman" w:cs="Times New Roman"/>
        </w:rPr>
        <w:t>Постановлением Администрации</w:t>
      </w:r>
    </w:p>
    <w:p w:rsidR="00BA5E97" w:rsidRPr="00BA5E97" w:rsidRDefault="00BA5E97" w:rsidP="006660A7">
      <w:pPr>
        <w:ind w:right="-182" w:firstLine="567"/>
        <w:jc w:val="right"/>
        <w:rPr>
          <w:rFonts w:ascii="Times New Roman" w:hAnsi="Times New Roman" w:cs="Times New Roman"/>
        </w:rPr>
      </w:pPr>
      <w:r w:rsidRPr="00BA5E97">
        <w:rPr>
          <w:rFonts w:ascii="Times New Roman" w:hAnsi="Times New Roman" w:cs="Times New Roman"/>
        </w:rPr>
        <w:t xml:space="preserve"> города Сарапула от _______ </w:t>
      </w:r>
      <w:proofErr w:type="gramStart"/>
      <w:r w:rsidRPr="00BA5E97">
        <w:rPr>
          <w:rFonts w:ascii="Times New Roman" w:hAnsi="Times New Roman" w:cs="Times New Roman"/>
        </w:rPr>
        <w:t>г</w:t>
      </w:r>
      <w:proofErr w:type="gramEnd"/>
      <w:r w:rsidRPr="00BA5E97">
        <w:rPr>
          <w:rFonts w:ascii="Times New Roman" w:hAnsi="Times New Roman" w:cs="Times New Roman"/>
        </w:rPr>
        <w:t>.  № ___</w:t>
      </w:r>
    </w:p>
    <w:p w:rsidR="00BA5E97" w:rsidRDefault="00BA5E97" w:rsidP="006660A7">
      <w:pPr>
        <w:pStyle w:val="21"/>
        <w:shd w:val="clear" w:color="auto" w:fill="auto"/>
        <w:spacing w:before="0"/>
        <w:ind w:right="-182" w:firstLine="567"/>
      </w:pPr>
    </w:p>
    <w:p w:rsidR="00BA5E97" w:rsidRPr="005D6F74" w:rsidRDefault="00BA5E97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  <w:r w:rsidRPr="005D6F74">
        <w:rPr>
          <w:b/>
          <w:sz w:val="24"/>
        </w:rPr>
        <w:t>Программа профилактики рисков причинения вреда  (ущерба)</w:t>
      </w:r>
      <w:r w:rsidR="005D6F74" w:rsidRPr="005D6F74">
        <w:rPr>
          <w:b/>
          <w:sz w:val="24"/>
        </w:rPr>
        <w:t xml:space="preserve"> </w:t>
      </w:r>
      <w:r w:rsidRPr="005D6F74">
        <w:rPr>
          <w:b/>
          <w:sz w:val="24"/>
        </w:rPr>
        <w:t>охраняемым законом ценностям при осуществлении регионального государственного жили</w:t>
      </w:r>
      <w:r w:rsidR="005D6F74" w:rsidRPr="005D6F74">
        <w:rPr>
          <w:b/>
          <w:sz w:val="24"/>
        </w:rPr>
        <w:t>щного контроля (надзора) на 2024</w:t>
      </w:r>
      <w:r w:rsidRPr="005D6F74">
        <w:rPr>
          <w:b/>
          <w:sz w:val="24"/>
        </w:rPr>
        <w:t xml:space="preserve"> год</w:t>
      </w:r>
    </w:p>
    <w:p w:rsidR="00BA5E97" w:rsidRPr="005D6F74" w:rsidRDefault="00BA5E97" w:rsidP="006660A7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</w:p>
    <w:p w:rsidR="00405D1D" w:rsidRPr="005D6F74" w:rsidRDefault="00BA5E97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proofErr w:type="gramStart"/>
      <w:r w:rsidRPr="005D6F74">
        <w:rPr>
          <w:sz w:val="24"/>
        </w:rPr>
        <w:t xml:space="preserve">Программа профилактики рисков причинения вреда  (ущерба)  охраняемым законом ценностям при осуществлении регионального государственного жилищного контроля (надзора) </w:t>
      </w:r>
      <w:r w:rsidR="00EE13D1" w:rsidRPr="005D6F74">
        <w:rPr>
          <w:sz w:val="24"/>
        </w:rPr>
        <w:t>(далее -</w:t>
      </w:r>
      <w:r w:rsidR="004C1D78">
        <w:rPr>
          <w:sz w:val="24"/>
        </w:rPr>
        <w:t xml:space="preserve"> программа профилактики) на 2024</w:t>
      </w:r>
      <w:r w:rsidR="00EE13D1" w:rsidRPr="005D6F74">
        <w:rPr>
          <w:sz w:val="24"/>
        </w:rPr>
        <w:t xml:space="preserve">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EE13D1" w:rsidRPr="005D6F74">
        <w:rPr>
          <w:sz w:val="24"/>
        </w:rPr>
        <w:t xml:space="preserve"> рисков причинения вреда (ущерба) охраняемым законом ценностям».</w:t>
      </w:r>
    </w:p>
    <w:p w:rsidR="00405D1D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>Профилактика рисков причинения вреда (ущерба) охраняемым законом ценностям проводится в рамках осуществления государственного жилищного надзора.</w:t>
      </w:r>
    </w:p>
    <w:p w:rsid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>Программа</w:t>
      </w:r>
      <w:r w:rsidR="004C1D78">
        <w:rPr>
          <w:sz w:val="24"/>
        </w:rPr>
        <w:t xml:space="preserve"> профилактики реализуется в 2024</w:t>
      </w:r>
      <w:r w:rsidRPr="005D6F74">
        <w:rPr>
          <w:sz w:val="24"/>
        </w:rPr>
        <w:t xml:space="preserve"> году и содержит информацию о текущем состоянии осуществления государственного жилищного надзора, перечень проф</w:t>
      </w:r>
      <w:r w:rsidR="004C1D78">
        <w:rPr>
          <w:sz w:val="24"/>
        </w:rPr>
        <w:t>илактических мероприятий на 2024</w:t>
      </w:r>
      <w:r w:rsidRPr="005D6F74">
        <w:rPr>
          <w:sz w:val="24"/>
        </w:rPr>
        <w:t xml:space="preserve"> год.</w:t>
      </w:r>
    </w:p>
    <w:p w:rsid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  <w:r w:rsidRPr="005D6F74">
        <w:rPr>
          <w:b/>
          <w:sz w:val="24"/>
        </w:rPr>
        <w:t>Раздел 1. Анализ и оценка состояния подконтрольной сферы</w:t>
      </w:r>
    </w:p>
    <w:p w:rsidR="005D6F74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proofErr w:type="gramStart"/>
      <w:r w:rsidRPr="005D6F74">
        <w:rPr>
          <w:sz w:val="24"/>
        </w:rPr>
        <w:t xml:space="preserve">На территории муниципального образования «Город </w:t>
      </w:r>
      <w:r w:rsidR="00BA5E97" w:rsidRPr="005D6F74">
        <w:rPr>
          <w:sz w:val="24"/>
        </w:rPr>
        <w:t>Сарапул</w:t>
      </w:r>
      <w:r w:rsidRPr="005D6F74">
        <w:rPr>
          <w:sz w:val="24"/>
        </w:rPr>
        <w:t>» государственный жилищный надзор в соответствии с Законом Удмуртской Республики от 30.06.2014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 осуществляется Администраци</w:t>
      </w:r>
      <w:r w:rsidR="00BA5E97" w:rsidRPr="005D6F74">
        <w:rPr>
          <w:sz w:val="24"/>
        </w:rPr>
        <w:t>ей</w:t>
      </w:r>
      <w:r w:rsidRPr="005D6F74">
        <w:rPr>
          <w:sz w:val="24"/>
        </w:rPr>
        <w:t xml:space="preserve"> г</w:t>
      </w:r>
      <w:r w:rsidR="00BA5E97" w:rsidRPr="005D6F74">
        <w:rPr>
          <w:sz w:val="24"/>
        </w:rPr>
        <w:t>орода Сарапула</w:t>
      </w:r>
      <w:r w:rsidRPr="005D6F74">
        <w:rPr>
          <w:sz w:val="24"/>
        </w:rPr>
        <w:t xml:space="preserve"> (далее</w:t>
      </w:r>
      <w:r w:rsidR="00BA5E97" w:rsidRPr="005D6F74">
        <w:rPr>
          <w:sz w:val="24"/>
        </w:rPr>
        <w:t xml:space="preserve"> </w:t>
      </w:r>
      <w:r w:rsidRPr="005D6F74">
        <w:rPr>
          <w:sz w:val="24"/>
        </w:rPr>
        <w:t>-</w:t>
      </w:r>
      <w:r w:rsidR="00BA5E97" w:rsidRPr="005D6F74">
        <w:rPr>
          <w:sz w:val="24"/>
        </w:rPr>
        <w:t xml:space="preserve"> Администрация</w:t>
      </w:r>
      <w:r w:rsidR="003B4AB9">
        <w:rPr>
          <w:sz w:val="24"/>
        </w:rPr>
        <w:t>).</w:t>
      </w:r>
      <w:proofErr w:type="gramEnd"/>
    </w:p>
    <w:p w:rsidR="00405D1D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>Предметом государственного жилищного надзора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фонда.</w:t>
      </w:r>
    </w:p>
    <w:p w:rsidR="00405D1D" w:rsidRPr="00B85F6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B85F64">
        <w:rPr>
          <w:sz w:val="24"/>
        </w:rPr>
        <w:t xml:space="preserve">В рамках осуществления государственного жилищного надзора </w:t>
      </w:r>
      <w:r w:rsidR="00BA5E97" w:rsidRPr="00B85F64">
        <w:rPr>
          <w:sz w:val="24"/>
        </w:rPr>
        <w:t xml:space="preserve">Администрацией </w:t>
      </w:r>
      <w:r w:rsidR="00C401AD" w:rsidRPr="00B85F64">
        <w:rPr>
          <w:sz w:val="24"/>
        </w:rPr>
        <w:t>за 9</w:t>
      </w:r>
      <w:r w:rsidR="00373BCA" w:rsidRPr="00B85F64">
        <w:rPr>
          <w:sz w:val="24"/>
        </w:rPr>
        <w:t xml:space="preserve"> месяцев </w:t>
      </w:r>
      <w:r w:rsidR="00C401AD" w:rsidRPr="00B85F64">
        <w:rPr>
          <w:sz w:val="24"/>
        </w:rPr>
        <w:t>2023</w:t>
      </w:r>
      <w:r w:rsidRPr="00B85F64">
        <w:rPr>
          <w:sz w:val="24"/>
        </w:rPr>
        <w:t xml:space="preserve"> года было проведено </w:t>
      </w:r>
      <w:r w:rsidR="00C401AD" w:rsidRPr="00B85F64">
        <w:rPr>
          <w:sz w:val="24"/>
        </w:rPr>
        <w:t>1 контрольные</w:t>
      </w:r>
      <w:r w:rsidRPr="00B85F64">
        <w:rPr>
          <w:sz w:val="24"/>
        </w:rPr>
        <w:t xml:space="preserve"> (надз</w:t>
      </w:r>
      <w:r w:rsidR="00C401AD" w:rsidRPr="00B85F64">
        <w:rPr>
          <w:sz w:val="24"/>
        </w:rPr>
        <w:t>орные) мероприятие</w:t>
      </w:r>
      <w:r w:rsidRPr="00B85F64">
        <w:rPr>
          <w:sz w:val="24"/>
        </w:rPr>
        <w:t>.</w:t>
      </w:r>
    </w:p>
    <w:p w:rsidR="00405D1D" w:rsidRPr="00B85F6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B85F64">
        <w:rPr>
          <w:sz w:val="24"/>
        </w:rPr>
        <w:t>По результатам государст</w:t>
      </w:r>
      <w:r w:rsidR="00C401AD" w:rsidRPr="00B85F64">
        <w:rPr>
          <w:sz w:val="24"/>
        </w:rPr>
        <w:t>венного жилищного надзора в 2023</w:t>
      </w:r>
      <w:r w:rsidRPr="00B85F64">
        <w:rPr>
          <w:sz w:val="24"/>
        </w:rPr>
        <w:t xml:space="preserve"> году выдано </w:t>
      </w:r>
      <w:r w:rsidR="00F33448" w:rsidRPr="00B85F64">
        <w:rPr>
          <w:sz w:val="24"/>
        </w:rPr>
        <w:t>1</w:t>
      </w:r>
      <w:r w:rsidRPr="00B85F64">
        <w:rPr>
          <w:sz w:val="24"/>
        </w:rPr>
        <w:t xml:space="preserve"> </w:t>
      </w:r>
      <w:r w:rsidR="00F33448" w:rsidRPr="00B85F64">
        <w:rPr>
          <w:sz w:val="24"/>
        </w:rPr>
        <w:t>предписание</w:t>
      </w:r>
      <w:r w:rsidRPr="00B85F64">
        <w:rPr>
          <w:sz w:val="24"/>
        </w:rPr>
        <w:t xml:space="preserve"> об устранении выявленных нарушений.</w:t>
      </w:r>
    </w:p>
    <w:p w:rsidR="00405D1D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 xml:space="preserve">Особое внимание в работе </w:t>
      </w:r>
      <w:r w:rsidR="00BA5E97" w:rsidRPr="005D6F74">
        <w:rPr>
          <w:sz w:val="24"/>
        </w:rPr>
        <w:t>Администрацией</w:t>
      </w:r>
      <w:r w:rsidR="00036AA1">
        <w:rPr>
          <w:sz w:val="24"/>
        </w:rPr>
        <w:t xml:space="preserve"> города Сарапула</w:t>
      </w:r>
      <w:r w:rsidRPr="005D6F74">
        <w:rPr>
          <w:sz w:val="24"/>
        </w:rPr>
        <w:t xml:space="preserve"> уделяется профилактике нарушений.</w:t>
      </w:r>
    </w:p>
    <w:p w:rsidR="00405D1D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>Осуществляется устное и письменное консультирование поднадзорных субъектов.</w:t>
      </w:r>
    </w:p>
    <w:p w:rsidR="00405D1D" w:rsidRPr="00B85F64" w:rsidRDefault="00C401AD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B85F64">
        <w:rPr>
          <w:sz w:val="24"/>
        </w:rPr>
        <w:t>За 9 месяцев 2023</w:t>
      </w:r>
      <w:r w:rsidR="00F33448" w:rsidRPr="00B85F64">
        <w:rPr>
          <w:sz w:val="24"/>
        </w:rPr>
        <w:t xml:space="preserve"> года</w:t>
      </w:r>
      <w:r w:rsidR="00EE13D1" w:rsidRPr="00B85F64">
        <w:rPr>
          <w:sz w:val="24"/>
        </w:rPr>
        <w:t xml:space="preserve"> в рамках осуществления государственного жилищного надзора, в целях профилактики нарушений обязательных требований жилищного законодательства выдано </w:t>
      </w:r>
      <w:r w:rsidRPr="00B85F64">
        <w:rPr>
          <w:sz w:val="24"/>
        </w:rPr>
        <w:t>168</w:t>
      </w:r>
      <w:r w:rsidR="00EE13D1" w:rsidRPr="00B85F64">
        <w:rPr>
          <w:sz w:val="24"/>
        </w:rPr>
        <w:t xml:space="preserve"> </w:t>
      </w:r>
      <w:r w:rsidR="00F33448" w:rsidRPr="00B85F64">
        <w:rPr>
          <w:sz w:val="24"/>
        </w:rPr>
        <w:t>предостережения</w:t>
      </w:r>
      <w:r w:rsidR="00EE13D1" w:rsidRPr="00B85F64">
        <w:rPr>
          <w:sz w:val="24"/>
        </w:rPr>
        <w:t xml:space="preserve"> о недопущении нарушений обязательных требований.</w:t>
      </w:r>
    </w:p>
    <w:p w:rsidR="00405D1D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proofErr w:type="gramStart"/>
      <w:r w:rsidRPr="005D6F74">
        <w:rPr>
          <w:sz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 </w:t>
      </w:r>
      <w:r w:rsidRPr="005D6F74">
        <w:rPr>
          <w:sz w:val="24"/>
        </w:rPr>
        <w:lastRenderedPageBreak/>
        <w:t>отсутствие необходимого уровня знаний требований законодательства у граждан, у руководителей юридических лиц и работников, отсутствие со стороны руководителей подконтрольных субъектов надлежащего контроля за соблюдением исполнения соответствующих публично-правовых обязанностей, пробелы в законодательстве, большой объем нормативно-правовых актов, регулирующих сферу деятельности подконтрольных субъектов и их систематическое изменение.</w:t>
      </w:r>
      <w:proofErr w:type="gramEnd"/>
    </w:p>
    <w:p w:rsidR="00405D1D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proofErr w:type="gramStart"/>
      <w:r w:rsidRPr="005D6F74">
        <w:rPr>
          <w:sz w:val="24"/>
        </w:rPr>
        <w:t xml:space="preserve">С целью решения данных проблем </w:t>
      </w:r>
      <w:r w:rsidR="00BA5E97" w:rsidRPr="005D6F74">
        <w:rPr>
          <w:sz w:val="24"/>
        </w:rPr>
        <w:t>Администрация</w:t>
      </w:r>
      <w:r w:rsidR="00036AA1">
        <w:rPr>
          <w:sz w:val="24"/>
        </w:rPr>
        <w:t xml:space="preserve"> города Сарапула</w:t>
      </w:r>
      <w:r w:rsidRPr="005D6F74">
        <w:rPr>
          <w:sz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государственного жилищного надзора,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</w:t>
      </w:r>
      <w:proofErr w:type="gramEnd"/>
      <w:r w:rsidRPr="005D6F74">
        <w:rPr>
          <w:sz w:val="24"/>
        </w:rPr>
        <w:t xml:space="preserve"> подконтрольных субъектов к добросовестному поведению и сознательному соблюдению обязательных требований.</w:t>
      </w:r>
    </w:p>
    <w:p w:rsidR="005D6F74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</w:p>
    <w:p w:rsidR="00405D1D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  <w:r w:rsidRPr="005D6F74">
        <w:rPr>
          <w:b/>
          <w:sz w:val="24"/>
        </w:rPr>
        <w:t>Раздел 2. Цели и задачи профилактической работы</w:t>
      </w:r>
    </w:p>
    <w:p w:rsidR="00BA5E97" w:rsidRDefault="00BA5E97" w:rsidP="005D6F74">
      <w:pPr>
        <w:pStyle w:val="2"/>
        <w:shd w:val="clear" w:color="auto" w:fill="auto"/>
        <w:spacing w:line="283" w:lineRule="exact"/>
        <w:ind w:right="-182"/>
        <w:jc w:val="both"/>
        <w:rPr>
          <w:sz w:val="24"/>
        </w:rPr>
      </w:pPr>
    </w:p>
    <w:p w:rsidR="005D6F74" w:rsidRPr="005D6F74" w:rsidRDefault="005D6F74" w:rsidP="005D6F74">
      <w:pPr>
        <w:pStyle w:val="2"/>
        <w:shd w:val="clear" w:color="auto" w:fill="auto"/>
        <w:spacing w:line="283" w:lineRule="exact"/>
        <w:ind w:right="-182"/>
        <w:jc w:val="both"/>
        <w:rPr>
          <w:sz w:val="24"/>
        </w:rPr>
        <w:sectPr w:rsidR="005D6F74" w:rsidRPr="005D6F74" w:rsidSect="006660A7">
          <w:type w:val="continuous"/>
          <w:pgSz w:w="11909" w:h="16838"/>
          <w:pgMar w:top="1478" w:right="994" w:bottom="1507" w:left="1417" w:header="0" w:footer="3" w:gutter="0"/>
          <w:cols w:space="720"/>
          <w:noEndnote/>
          <w:docGrid w:linePitch="360"/>
        </w:sectPr>
      </w:pPr>
    </w:p>
    <w:p w:rsidR="00405D1D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lastRenderedPageBreak/>
        <w:t>2.1. Целями профилактической работы являются:</w:t>
      </w:r>
    </w:p>
    <w:p w:rsidR="00405D1D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E13D1" w:rsidRPr="005D6F74">
        <w:rPr>
          <w:sz w:val="24"/>
        </w:rPr>
        <w:t>предупреждение нарушений юридическими лицами и индивидуальными предпринимателями обязательных требований, установленных жилищным законодательством и законодательством об энергосбережении;</w:t>
      </w:r>
    </w:p>
    <w:p w:rsidR="00405D1D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E13D1" w:rsidRPr="005D6F74">
        <w:rPr>
          <w:sz w:val="24"/>
        </w:rPr>
        <w:t>устранение причин, факторов и условий, способствующих нарушениям обязательных требований, установленных жилищным законодательством и законодательством об энергосбережении;</w:t>
      </w:r>
    </w:p>
    <w:p w:rsidR="00405D1D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E13D1" w:rsidRPr="005D6F74">
        <w:rPr>
          <w:sz w:val="24"/>
        </w:rPr>
        <w:t xml:space="preserve">повышение прозрачности системы государственного контроля (надзора) и эффективности осуществления контрольно-надзорной деятельности </w:t>
      </w:r>
      <w:r w:rsidR="00BA5E97" w:rsidRPr="005D6F74">
        <w:rPr>
          <w:sz w:val="24"/>
        </w:rPr>
        <w:t>Администрации</w:t>
      </w:r>
      <w:r w:rsidR="00EE13D1" w:rsidRPr="005D6F74">
        <w:rPr>
          <w:sz w:val="24"/>
        </w:rPr>
        <w:t>.</w:t>
      </w:r>
    </w:p>
    <w:p w:rsidR="00BA5E97" w:rsidRPr="005D6F74" w:rsidRDefault="00BA5E97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</w:p>
    <w:p w:rsidR="00405D1D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>2.</w:t>
      </w:r>
      <w:r w:rsidR="00EE13D1" w:rsidRPr="005D6F74">
        <w:rPr>
          <w:sz w:val="24"/>
        </w:rPr>
        <w:t>2. Основными задачами профилактической работы являются:</w:t>
      </w:r>
    </w:p>
    <w:p w:rsidR="00405D1D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E13D1" w:rsidRPr="005D6F74">
        <w:rPr>
          <w:sz w:val="24"/>
        </w:rPr>
        <w:t>выявление причин, факторов и условий, способствующих нарушениям обязательных требований, установленных жилищным законодательством и законодательством об энергосбережении;</w:t>
      </w:r>
    </w:p>
    <w:p w:rsidR="00405D1D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E13D1" w:rsidRPr="005D6F74">
        <w:rPr>
          <w:sz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мероприятий;</w:t>
      </w:r>
    </w:p>
    <w:p w:rsidR="00405D1D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EE13D1" w:rsidRPr="005D6F74">
        <w:rPr>
          <w:sz w:val="24"/>
        </w:rPr>
        <w:t>повышение правосознания и правовой культуры подконтрольных субъектов.</w:t>
      </w:r>
    </w:p>
    <w:p w:rsidR="000D0D9B" w:rsidRDefault="000D0D9B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3B4AB9" w:rsidRDefault="003B4AB9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</w:p>
    <w:p w:rsidR="00405D1D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center"/>
        <w:rPr>
          <w:b/>
          <w:sz w:val="24"/>
        </w:rPr>
      </w:pPr>
      <w:r w:rsidRPr="005D6F74">
        <w:rPr>
          <w:b/>
          <w:sz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BA5E97" w:rsidRPr="005D6F74" w:rsidRDefault="00BA5E97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</w:p>
    <w:tbl>
      <w:tblPr>
        <w:tblW w:w="9639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71"/>
        <w:gridCol w:w="2693"/>
        <w:gridCol w:w="1965"/>
        <w:gridCol w:w="20"/>
      </w:tblGrid>
      <w:tr w:rsidR="00BA5E97" w:rsidRPr="00BA5E97" w:rsidTr="005D6F74">
        <w:trPr>
          <w:trHeight w:hRule="exact" w:val="7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74" w:rsidRDefault="00C401AD" w:rsidP="005D6F74">
            <w:pPr>
              <w:ind w:right="-1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A5E97" w:rsidRPr="005D6F74" w:rsidRDefault="00BA5E97" w:rsidP="005D6F74">
            <w:pPr>
              <w:ind w:right="-1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6F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D6F7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BA5E97" w:rsidRPr="005D6F74" w:rsidRDefault="00BA5E97" w:rsidP="005D6F74">
            <w:pPr>
              <w:ind w:right="-18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5E97" w:rsidRPr="005D6F74" w:rsidRDefault="00BA5E97" w:rsidP="006660A7">
            <w:pPr>
              <w:ind w:right="-18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A5E97" w:rsidRPr="005D6F74" w:rsidRDefault="00BA5E97" w:rsidP="006660A7">
            <w:pPr>
              <w:ind w:right="-18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5E97" w:rsidRPr="005D6F74" w:rsidRDefault="00BA5E97" w:rsidP="006660A7">
            <w:pPr>
              <w:ind w:right="-182" w:hanging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E97" w:rsidRPr="005D6F74" w:rsidRDefault="00BA5E97" w:rsidP="006660A7">
            <w:pPr>
              <w:ind w:right="-1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лицо, контакты</w:t>
            </w:r>
          </w:p>
        </w:tc>
      </w:tr>
      <w:tr w:rsidR="00BA5E97" w:rsidRPr="001702E7" w:rsidTr="005D6F74">
        <w:trPr>
          <w:gridAfter w:val="1"/>
          <w:wAfter w:w="20" w:type="dxa"/>
          <w:trHeight w:hRule="exact" w:val="2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E97" w:rsidRPr="005D6F74" w:rsidRDefault="00E4060C" w:rsidP="005D6F74">
            <w:pPr>
              <w:ind w:right="-182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5E97" w:rsidRPr="005D6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E97" w:rsidRPr="005D6F74" w:rsidRDefault="00BA5E97" w:rsidP="005D6F74">
            <w:pPr>
              <w:pStyle w:val="ConsPlusNormal"/>
              <w:ind w:left="108" w:right="-182" w:firstLine="14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Информирование</w:t>
            </w:r>
          </w:p>
          <w:p w:rsidR="00BA5E97" w:rsidRPr="005D6F74" w:rsidRDefault="00BA5E97" w:rsidP="005D6F74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муниципального образования «Город Сарапул» в информационно-телекоммуникационной сети «Интернет» в разделе, посвященном контрольной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E97" w:rsidRPr="005D6F74" w:rsidRDefault="00BA5E97" w:rsidP="005D6F74">
            <w:pPr>
              <w:ind w:right="-182" w:firstLine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E97" w:rsidRPr="005D6F74" w:rsidRDefault="00BA5E97" w:rsidP="006660A7">
            <w:pPr>
              <w:spacing w:after="180" w:line="221" w:lineRule="exact"/>
              <w:ind w:right="-182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Style w:val="95pt0"/>
                <w:rFonts w:eastAsia="Courier New"/>
                <w:sz w:val="20"/>
                <w:szCs w:val="20"/>
              </w:rPr>
              <w:t xml:space="preserve">Должностные лица, уполномоченные осуществлять государственный жилищный надзор, тел.(34147) 4-06-34,  </w:t>
            </w:r>
            <w:hyperlink r:id="rId9" w:history="1">
              <w:r w:rsidRPr="005D6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zkh@sarapul.udmr.ru</w:t>
              </w:r>
            </w:hyperlink>
          </w:p>
          <w:p w:rsidR="00BA5E97" w:rsidRPr="005D6F74" w:rsidRDefault="00BA5E97" w:rsidP="006660A7">
            <w:pPr>
              <w:ind w:right="-182" w:firstLine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F74" w:rsidRPr="001702E7" w:rsidTr="005D6F74">
        <w:trPr>
          <w:gridAfter w:val="1"/>
          <w:wAfter w:w="20" w:type="dxa"/>
          <w:trHeight w:hRule="exact" w:val="2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F74" w:rsidRPr="005D6F74" w:rsidRDefault="005D6F74" w:rsidP="005D6F74">
            <w:pPr>
              <w:ind w:right="-182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F74" w:rsidRDefault="005D6F74" w:rsidP="005D6F74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22027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5D6F74" w:rsidRPr="005D6F74" w:rsidRDefault="005D6F74" w:rsidP="005D6F74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220272">
              <w:rPr>
                <w:rFonts w:ascii="Times New Roman" w:hAnsi="Times New Roman" w:cs="Times New Roman"/>
              </w:rPr>
              <w:t>Подготовка и размещение на официальном сайте МО «Город Сарапул» доклада содержащего результаты обобщения правоприменительной практики в рамках муниципального жилищного контроля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r w:rsidRPr="00220272">
              <w:rPr>
                <w:rFonts w:ascii="Times New Roman" w:hAnsi="Times New Roman" w:cs="Times New Roman"/>
              </w:rPr>
              <w:t>МО «Город Сарапул»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F74" w:rsidRPr="005D6F74" w:rsidRDefault="005D6F74" w:rsidP="005D6F74">
            <w:pPr>
              <w:ind w:right="-182" w:firstLine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До 15 марта 2024 года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F74" w:rsidRPr="005D6F74" w:rsidRDefault="005D6F74" w:rsidP="005D6F74">
            <w:pPr>
              <w:spacing w:after="180" w:line="221" w:lineRule="exact"/>
              <w:ind w:right="-182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Style w:val="95pt0"/>
                <w:rFonts w:eastAsia="Courier New"/>
                <w:sz w:val="20"/>
                <w:szCs w:val="20"/>
              </w:rPr>
              <w:t xml:space="preserve">Должностные лица, уполномоченные осуществлять государственный жилищный надзор, тел.(34147) 4-06-34,  </w:t>
            </w:r>
            <w:hyperlink r:id="rId10" w:history="1">
              <w:r w:rsidRPr="005D6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zkh@sarapul.udmr.ru</w:t>
              </w:r>
            </w:hyperlink>
          </w:p>
          <w:p w:rsidR="005D6F74" w:rsidRPr="005D6F74" w:rsidRDefault="005D6F74" w:rsidP="006660A7">
            <w:pPr>
              <w:spacing w:after="180" w:line="221" w:lineRule="exact"/>
              <w:ind w:right="-182" w:firstLine="141"/>
              <w:rPr>
                <w:rStyle w:val="95pt0"/>
                <w:rFonts w:eastAsia="Courier New"/>
                <w:sz w:val="20"/>
                <w:szCs w:val="20"/>
              </w:rPr>
            </w:pPr>
          </w:p>
        </w:tc>
      </w:tr>
      <w:tr w:rsidR="00BA5E97" w:rsidRPr="001702E7" w:rsidTr="005D6F74">
        <w:trPr>
          <w:gridAfter w:val="1"/>
          <w:wAfter w:w="20" w:type="dxa"/>
          <w:trHeight w:hRule="exact" w:val="2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E97" w:rsidRPr="005D6F74" w:rsidRDefault="00E4060C" w:rsidP="005D6F74">
            <w:pPr>
              <w:ind w:right="-182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5E97" w:rsidRPr="005D6F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E97" w:rsidRPr="005D6F74" w:rsidRDefault="00BA5E97" w:rsidP="005D6F74">
            <w:pPr>
              <w:pStyle w:val="ConsPlusNormal"/>
              <w:ind w:left="108" w:right="-182" w:firstLine="14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BA5E97" w:rsidRPr="005D6F74" w:rsidRDefault="00BA5E97" w:rsidP="005D6F74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A5E97" w:rsidRPr="005D6F74" w:rsidRDefault="00BA5E97" w:rsidP="005D6F74">
            <w:pPr>
              <w:spacing w:line="277" w:lineRule="exact"/>
              <w:ind w:left="108" w:right="-182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E97" w:rsidRPr="005D6F74" w:rsidRDefault="00BA5E97" w:rsidP="005D6F74">
            <w:pPr>
              <w:ind w:right="-182" w:firstLine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E97" w:rsidRPr="005D6F74" w:rsidRDefault="00BA5E97" w:rsidP="006660A7">
            <w:pPr>
              <w:spacing w:after="180" w:line="221" w:lineRule="exact"/>
              <w:ind w:right="-182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Style w:val="95pt0"/>
                <w:rFonts w:eastAsia="Courier New"/>
                <w:sz w:val="20"/>
                <w:szCs w:val="20"/>
              </w:rPr>
              <w:t xml:space="preserve">Должностные лица, уполномоченные осуществлять государственный жилищный надзор, тел.(34147) 4-06-34, </w:t>
            </w:r>
            <w:hyperlink r:id="rId11" w:history="1">
              <w:r w:rsidRPr="005D6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zkh@sarapul.udmr.ru</w:t>
              </w:r>
            </w:hyperlink>
          </w:p>
          <w:p w:rsidR="00BA5E97" w:rsidRPr="005D6F74" w:rsidRDefault="00BA5E97" w:rsidP="006660A7">
            <w:pPr>
              <w:ind w:right="-182" w:firstLine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97" w:rsidRPr="001702E7" w:rsidTr="005D6F74">
        <w:trPr>
          <w:gridAfter w:val="1"/>
          <w:wAfter w:w="20" w:type="dxa"/>
          <w:trHeight w:hRule="exact" w:val="1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E97" w:rsidRPr="005D6F74" w:rsidRDefault="00E4060C" w:rsidP="005D6F74">
            <w:pPr>
              <w:spacing w:line="230" w:lineRule="exact"/>
              <w:ind w:right="-182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5E97" w:rsidRPr="005D6F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E97" w:rsidRPr="005D6F74" w:rsidRDefault="006F284E" w:rsidP="005D6F74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Консультирование</w:t>
            </w:r>
          </w:p>
          <w:p w:rsidR="00BA5E97" w:rsidRPr="005D6F74" w:rsidRDefault="00BA5E97" w:rsidP="005D6F74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6F74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E97" w:rsidRPr="005D6F74" w:rsidRDefault="00BA5E97" w:rsidP="005D6F74">
            <w:pPr>
              <w:ind w:right="-182" w:firstLine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E97" w:rsidRPr="005D6F74" w:rsidRDefault="00BA5E97" w:rsidP="006660A7">
            <w:pPr>
              <w:spacing w:after="180" w:line="221" w:lineRule="exact"/>
              <w:ind w:right="-182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Style w:val="95pt0"/>
                <w:rFonts w:eastAsia="Courier New"/>
                <w:sz w:val="20"/>
                <w:szCs w:val="20"/>
              </w:rPr>
              <w:t xml:space="preserve">Должностные лица, уполномоченные осуществлять государственный жилищный надзор, тел.(34147) 4-06-34, </w:t>
            </w:r>
            <w:hyperlink r:id="rId12" w:history="1">
              <w:r w:rsidRPr="005D6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zkh@sarapul.udmr.ru</w:t>
              </w:r>
            </w:hyperlink>
          </w:p>
          <w:p w:rsidR="00BA5E97" w:rsidRPr="005D6F74" w:rsidRDefault="00BA5E97" w:rsidP="006660A7">
            <w:pPr>
              <w:ind w:right="-182" w:firstLine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054" w:rsidRPr="001702E7" w:rsidTr="005D6F74">
        <w:trPr>
          <w:gridAfter w:val="1"/>
          <w:wAfter w:w="20" w:type="dxa"/>
          <w:trHeight w:hRule="exact" w:val="63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54" w:rsidRPr="005D6F74" w:rsidRDefault="00FF3054" w:rsidP="005D6F74">
            <w:pPr>
              <w:spacing w:line="230" w:lineRule="exact"/>
              <w:ind w:right="-182" w:firstLine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54" w:rsidRPr="005D6F74" w:rsidRDefault="00FF3054" w:rsidP="00C401AD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Профилактический визит</w:t>
            </w:r>
          </w:p>
          <w:p w:rsidR="00FF3054" w:rsidRPr="005D6F74" w:rsidRDefault="00FF3054" w:rsidP="00C401AD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Профилактический визит проводит орган государственного контроля в форме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F1B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1. ТСЖ «Фрунзе-3» – Удмуртская Республика, г. Сарапул, ул. Фрунзе, д. 3 – апрель 2024 г.;</w:t>
            </w:r>
          </w:p>
          <w:p w:rsidR="00200F1B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</w:p>
          <w:p w:rsidR="00200F1B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2. ТСЖ «Фурманова 8А» – Удмуртская Республика, г. Сарапул, ул. Фурманова, д. 8а – май 2024 г.;</w:t>
            </w:r>
          </w:p>
          <w:p w:rsidR="00200F1B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</w:p>
          <w:p w:rsidR="00200F1B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5D6F74">
              <w:rPr>
                <w:rFonts w:ascii="Times New Roman" w:hAnsi="Times New Roman" w:cs="Times New Roman"/>
              </w:rPr>
              <w:t>ТСН «</w:t>
            </w:r>
            <w:r w:rsidR="00B85F64">
              <w:rPr>
                <w:rFonts w:ascii="Times New Roman" w:hAnsi="Times New Roman" w:cs="Times New Roman"/>
              </w:rPr>
              <w:t>Чистякова, 44</w:t>
            </w:r>
            <w:r w:rsidRPr="005D6F74">
              <w:rPr>
                <w:rFonts w:ascii="Times New Roman" w:hAnsi="Times New Roman" w:cs="Times New Roman"/>
              </w:rPr>
              <w:t xml:space="preserve">» – Удмуртская Республика, г. Сарапул, ул. </w:t>
            </w:r>
            <w:r w:rsidR="00B85F64" w:rsidRPr="00B85F64">
              <w:rPr>
                <w:rFonts w:ascii="Times New Roman" w:hAnsi="Times New Roman" w:cs="Times New Roman"/>
              </w:rPr>
              <w:t>Сарапул, ул. Чистякова, д. 44</w:t>
            </w:r>
            <w:r w:rsidRPr="005D6F74">
              <w:rPr>
                <w:rFonts w:ascii="Times New Roman" w:hAnsi="Times New Roman" w:cs="Times New Roman"/>
              </w:rPr>
              <w:t xml:space="preserve"> – июнь 2024 г.;</w:t>
            </w:r>
            <w:proofErr w:type="gramEnd"/>
          </w:p>
          <w:p w:rsidR="00200F1B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</w:p>
          <w:p w:rsidR="00200F1B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D6F74">
              <w:rPr>
                <w:rFonts w:ascii="Times New Roman" w:hAnsi="Times New Roman" w:cs="Times New Roman"/>
              </w:rPr>
              <w:t>4.ТСЖ «Интернациональная, 35» – Удмуртская Республика, г. Сарапул, ул. Интернациональная, д. 35 – июль 2024 г.;</w:t>
            </w:r>
            <w:proofErr w:type="gramEnd"/>
          </w:p>
          <w:p w:rsidR="00200F1B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</w:p>
          <w:p w:rsidR="00FF3054" w:rsidRPr="005D6F74" w:rsidRDefault="00200F1B" w:rsidP="00200F1B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</w:rPr>
            </w:pPr>
            <w:r w:rsidRPr="005D6F74">
              <w:rPr>
                <w:rFonts w:ascii="Times New Roman" w:hAnsi="Times New Roman" w:cs="Times New Roman"/>
              </w:rPr>
              <w:t>5. ТСЖ «Фурманова 7/3» – Удмуртская Республика, город Сарапул, ул. Фурманова, д. 7, к. 3 – август 2024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F1B" w:rsidRPr="005D6F74" w:rsidRDefault="00200F1B" w:rsidP="00200F1B">
            <w:pPr>
              <w:spacing w:after="180" w:line="221" w:lineRule="exact"/>
              <w:ind w:right="-182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D6F74">
              <w:rPr>
                <w:rStyle w:val="95pt0"/>
                <w:rFonts w:eastAsia="Courier New"/>
                <w:sz w:val="20"/>
                <w:szCs w:val="20"/>
              </w:rPr>
              <w:t xml:space="preserve">Должностные лица, уполномоченные осуществлять государственный жилищный надзор, тел.(34147) 4-06-34, </w:t>
            </w:r>
            <w:hyperlink r:id="rId13" w:history="1">
              <w:r w:rsidRPr="005D6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zkh@sarapul.udmr.ru</w:t>
              </w:r>
            </w:hyperlink>
          </w:p>
          <w:p w:rsidR="00FF3054" w:rsidRPr="005D6F74" w:rsidRDefault="00FF3054" w:rsidP="00200F1B">
            <w:pPr>
              <w:spacing w:after="180" w:line="221" w:lineRule="exact"/>
              <w:ind w:right="-182"/>
              <w:rPr>
                <w:rStyle w:val="95pt0"/>
                <w:rFonts w:eastAsia="Courier New"/>
                <w:sz w:val="20"/>
                <w:szCs w:val="20"/>
              </w:rPr>
            </w:pPr>
          </w:p>
        </w:tc>
      </w:tr>
    </w:tbl>
    <w:p w:rsidR="00200F1B" w:rsidRDefault="00200F1B" w:rsidP="006660A7">
      <w:pPr>
        <w:ind w:right="-182"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A5E97" w:rsidRDefault="00BA5E97" w:rsidP="006660A7">
      <w:pPr>
        <w:ind w:right="-182"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1702E7">
        <w:rPr>
          <w:rFonts w:ascii="Times New Roman" w:hAnsi="Times New Roman" w:cs="Times New Roman"/>
          <w:b/>
          <w:shd w:val="clear" w:color="auto" w:fill="FFFFFF"/>
        </w:rPr>
        <w:t>4. Показатели результативности и эффективности Программы профилактики</w:t>
      </w:r>
    </w:p>
    <w:p w:rsidR="005D6F74" w:rsidRPr="001702E7" w:rsidRDefault="005D6F74" w:rsidP="006660A7">
      <w:pPr>
        <w:ind w:right="-182"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pPr w:leftFromText="180" w:rightFromText="180" w:vertAnchor="text" w:horzAnchor="margin" w:tblpX="436" w:tblpY="114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6663"/>
        <w:gridCol w:w="2409"/>
      </w:tblGrid>
      <w:tr w:rsidR="00F33448" w:rsidRPr="001702E7" w:rsidTr="00D61737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48" w:rsidRPr="001702E7" w:rsidRDefault="00F33448" w:rsidP="005D6F74">
            <w:pPr>
              <w:ind w:right="-1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2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33448" w:rsidRPr="001702E7" w:rsidRDefault="00F33448" w:rsidP="005D6F74">
            <w:pPr>
              <w:ind w:right="-1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48" w:rsidRPr="001702E7" w:rsidRDefault="00F33448" w:rsidP="00F33448">
            <w:pPr>
              <w:ind w:right="-18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2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448" w:rsidRPr="001702E7" w:rsidRDefault="00F33448" w:rsidP="00F33448">
            <w:pPr>
              <w:ind w:right="-18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2E7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F33448" w:rsidRPr="001702E7" w:rsidTr="00D61737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48" w:rsidRDefault="00F33448" w:rsidP="005D6F74">
            <w:pPr>
              <w:ind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33448" w:rsidRDefault="00F33448" w:rsidP="005D6F74">
            <w:pPr>
              <w:ind w:right="-18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448" w:rsidRPr="001702E7" w:rsidRDefault="00F33448" w:rsidP="005D6F74">
            <w:pPr>
              <w:ind w:right="-18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448" w:rsidRPr="00D61737" w:rsidRDefault="00F33448" w:rsidP="00C401AD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1702E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</w:t>
            </w:r>
            <w:r w:rsidR="00D61737" w:rsidRPr="00D61737">
              <w:rPr>
                <w:rFonts w:ascii="Times New Roman" w:hAnsi="Times New Roman" w:cs="Times New Roman"/>
              </w:rPr>
              <w:t xml:space="preserve"> </w:t>
            </w:r>
            <w:r w:rsidRPr="001702E7">
              <w:rPr>
                <w:rFonts w:ascii="Times New Roman" w:hAnsi="Times New Roman" w:cs="Times New Roman"/>
              </w:rPr>
              <w:t>«О государственном контроле (надзоре) и муниципальном контроле в Российской Федерации»</w:t>
            </w:r>
            <w:r w:rsidR="00E4060C">
              <w:rPr>
                <w:rFonts w:ascii="Times New Roman" w:hAnsi="Times New Roman" w:cs="Times New Roman"/>
              </w:rPr>
              <w:t>,</w:t>
            </w:r>
            <w:r w:rsidR="00D61737" w:rsidRPr="00D61737">
              <w:rPr>
                <w:rFonts w:ascii="Times New Roman" w:hAnsi="Times New Roman" w:cs="Times New Roman"/>
              </w:rPr>
              <w:t xml:space="preserve"> %</w:t>
            </w:r>
          </w:p>
          <w:p w:rsidR="00F33448" w:rsidRPr="00C401AD" w:rsidRDefault="00F33448" w:rsidP="00C401AD">
            <w:pPr>
              <w:ind w:left="108" w:right="-182"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448" w:rsidRPr="001702E7" w:rsidRDefault="00F33448" w:rsidP="00D61737">
            <w:pPr>
              <w:ind w:right="-18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3448" w:rsidRPr="001702E7" w:rsidTr="00AC74A5">
        <w:trPr>
          <w:trHeight w:hRule="exact" w:val="7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48" w:rsidRPr="001702E7" w:rsidRDefault="00F33448" w:rsidP="005D6F74">
            <w:pPr>
              <w:ind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48" w:rsidRPr="001702E7" w:rsidRDefault="00F33448" w:rsidP="00C401AD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C401AD">
              <w:rPr>
                <w:rFonts w:ascii="Times New Roman" w:hAnsi="Times New Roman" w:cs="Times New Roman"/>
              </w:rPr>
              <w:t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законодательства,%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448" w:rsidRPr="001702E7" w:rsidRDefault="00F33448" w:rsidP="00D61737">
            <w:pPr>
              <w:ind w:right="-18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E7">
              <w:rPr>
                <w:rFonts w:ascii="Times New Roman" w:hAnsi="Times New Roman" w:cs="Times New Roman"/>
                <w:sz w:val="20"/>
                <w:szCs w:val="20"/>
              </w:rPr>
              <w:t>70 и более</w:t>
            </w:r>
          </w:p>
        </w:tc>
      </w:tr>
      <w:tr w:rsidR="00F33448" w:rsidRPr="001702E7" w:rsidTr="00AC74A5">
        <w:trPr>
          <w:trHeight w:hRule="exact" w:val="6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48" w:rsidRPr="001702E7" w:rsidRDefault="00F33448" w:rsidP="005D6F74">
            <w:pPr>
              <w:spacing w:line="230" w:lineRule="exact"/>
              <w:ind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448" w:rsidRPr="001702E7" w:rsidRDefault="00F33448" w:rsidP="00C401AD">
            <w:pPr>
              <w:pStyle w:val="ConsPlusNormal"/>
              <w:ind w:left="108" w:right="132" w:firstLine="142"/>
              <w:jc w:val="both"/>
              <w:rPr>
                <w:rFonts w:ascii="Times New Roman" w:hAnsi="Times New Roman" w:cs="Times New Roman"/>
              </w:rPr>
            </w:pPr>
            <w:r w:rsidRPr="00C401AD">
              <w:rPr>
                <w:rFonts w:ascii="Times New Roman" w:hAnsi="Times New Roman" w:cs="Times New Roman"/>
              </w:rPr>
              <w:t>Доля предостережений, по которым поступили уведомления об их исполнении, по отношению к общему количеству выданных</w:t>
            </w:r>
            <w:r w:rsidRPr="001702E7">
              <w:rPr>
                <w:rFonts w:ascii="Times New Roman" w:hAnsi="Times New Roman" w:cs="Times New Roman"/>
              </w:rPr>
              <w:t xml:space="preserve"> </w:t>
            </w:r>
            <w:r w:rsidRPr="00C401AD">
              <w:rPr>
                <w:rFonts w:ascii="Times New Roman" w:hAnsi="Times New Roman" w:cs="Times New Roman"/>
              </w:rPr>
              <w:t>предостережений,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448" w:rsidRPr="001702E7" w:rsidRDefault="00F33448" w:rsidP="00D61737">
            <w:pPr>
              <w:spacing w:line="277" w:lineRule="exact"/>
              <w:ind w:right="-18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E7">
              <w:rPr>
                <w:rFonts w:ascii="Times New Roman" w:hAnsi="Times New Roman" w:cs="Times New Roman"/>
                <w:sz w:val="20"/>
                <w:szCs w:val="20"/>
              </w:rPr>
              <w:t>70 и более</w:t>
            </w:r>
          </w:p>
        </w:tc>
      </w:tr>
    </w:tbl>
    <w:p w:rsidR="00BA5E97" w:rsidRPr="001702E7" w:rsidRDefault="00BA5E97" w:rsidP="006660A7">
      <w:pPr>
        <w:ind w:right="-182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5D6F74" w:rsidRPr="005D6F74" w:rsidRDefault="00EE13D1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ab/>
      </w:r>
      <w:r w:rsidR="005D6F74" w:rsidRPr="005D6F74">
        <w:rPr>
          <w:sz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D6F74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5D6F74" w:rsidRPr="005D6F74" w:rsidRDefault="005D6F74" w:rsidP="005D6F74">
      <w:pPr>
        <w:pStyle w:val="2"/>
        <w:shd w:val="clear" w:color="auto" w:fill="auto"/>
        <w:spacing w:line="283" w:lineRule="exact"/>
        <w:ind w:right="-182" w:firstLine="567"/>
        <w:jc w:val="both"/>
        <w:rPr>
          <w:sz w:val="24"/>
        </w:rPr>
      </w:pPr>
      <w:r w:rsidRPr="005D6F74">
        <w:rPr>
          <w:sz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sectPr w:rsidR="005D6F74" w:rsidRPr="005D6F74">
      <w:type w:val="continuous"/>
      <w:pgSz w:w="11909" w:h="16838"/>
      <w:pgMar w:top="1409" w:right="1013" w:bottom="1409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92" w:rsidRDefault="00733992">
      <w:r>
        <w:separator/>
      </w:r>
    </w:p>
  </w:endnote>
  <w:endnote w:type="continuationSeparator" w:id="0">
    <w:p w:rsidR="00733992" w:rsidRDefault="007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92" w:rsidRDefault="00733992"/>
  </w:footnote>
  <w:footnote w:type="continuationSeparator" w:id="0">
    <w:p w:rsidR="00733992" w:rsidRDefault="007339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E04"/>
    <w:multiLevelType w:val="hybridMultilevel"/>
    <w:tmpl w:val="42C00A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A743EA"/>
    <w:multiLevelType w:val="multilevel"/>
    <w:tmpl w:val="4A3EC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E01345"/>
    <w:multiLevelType w:val="multilevel"/>
    <w:tmpl w:val="E7B81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1D"/>
    <w:rsid w:val="00036AA1"/>
    <w:rsid w:val="000D0D9B"/>
    <w:rsid w:val="000F0A33"/>
    <w:rsid w:val="001702E7"/>
    <w:rsid w:val="00200F1B"/>
    <w:rsid w:val="00332C48"/>
    <w:rsid w:val="00373BCA"/>
    <w:rsid w:val="003B4AB9"/>
    <w:rsid w:val="00405D1D"/>
    <w:rsid w:val="004114F4"/>
    <w:rsid w:val="0049490E"/>
    <w:rsid w:val="004C1D78"/>
    <w:rsid w:val="00514FE0"/>
    <w:rsid w:val="005C0467"/>
    <w:rsid w:val="005D6F74"/>
    <w:rsid w:val="005F3D9F"/>
    <w:rsid w:val="006660A7"/>
    <w:rsid w:val="006D3B6D"/>
    <w:rsid w:val="006F284E"/>
    <w:rsid w:val="00704633"/>
    <w:rsid w:val="00733992"/>
    <w:rsid w:val="007C275E"/>
    <w:rsid w:val="008110A0"/>
    <w:rsid w:val="00A0512D"/>
    <w:rsid w:val="00AC74A5"/>
    <w:rsid w:val="00B85F64"/>
    <w:rsid w:val="00BA3676"/>
    <w:rsid w:val="00BA5E97"/>
    <w:rsid w:val="00C401AD"/>
    <w:rsid w:val="00C9126C"/>
    <w:rsid w:val="00CC3C3A"/>
    <w:rsid w:val="00D61737"/>
    <w:rsid w:val="00E4060C"/>
    <w:rsid w:val="00E67A5F"/>
    <w:rsid w:val="00ED1550"/>
    <w:rsid w:val="00ED1A09"/>
    <w:rsid w:val="00EE13D1"/>
    <w:rsid w:val="00F30461"/>
    <w:rsid w:val="00F33448"/>
    <w:rsid w:val="00FB176F"/>
    <w:rsid w:val="00FE063E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-1pt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-1pt0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5pt">
    <w:name w:val="Основной текст + Lucida Sans Unicode;8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LucidaSansUnicode8pt">
    <w:name w:val="Основной текст + Lucida Sans Unicode;8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60" w:line="312" w:lineRule="exact"/>
      <w:ind w:hanging="148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Title"/>
    <w:basedOn w:val="a"/>
    <w:link w:val="a6"/>
    <w:qFormat/>
    <w:rsid w:val="000F0A3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0F0A3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rsid w:val="000F0A33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 с отступом Знак"/>
    <w:basedOn w:val="a0"/>
    <w:link w:val="a7"/>
    <w:rsid w:val="000F0A33"/>
    <w:rPr>
      <w:rFonts w:ascii="Times New Roman" w:eastAsia="Times New Roman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0F0A33"/>
    <w:pPr>
      <w:ind w:left="720"/>
      <w:contextualSpacing/>
    </w:pPr>
  </w:style>
  <w:style w:type="paragraph" w:customStyle="1" w:styleId="ConsPlusNormal">
    <w:name w:val="ConsPlusNormal"/>
    <w:link w:val="ConsPlusNormal1"/>
    <w:rsid w:val="00BA5E9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BA5E97"/>
    <w:rPr>
      <w:rFonts w:ascii="Arial" w:eastAsia="Times New Roman" w:hAnsi="Arial" w:cs="Arial"/>
      <w:sz w:val="20"/>
      <w:szCs w:val="20"/>
    </w:rPr>
  </w:style>
  <w:style w:type="character" w:customStyle="1" w:styleId="Corbel105pt">
    <w:name w:val="Основной текст + Corbel;10;5 pt;Курсив"/>
    <w:rsid w:val="00BA5E9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3B4A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4AB9"/>
    <w:rPr>
      <w:color w:val="000000"/>
    </w:rPr>
  </w:style>
  <w:style w:type="paragraph" w:styleId="ac">
    <w:name w:val="footer"/>
    <w:basedOn w:val="a"/>
    <w:link w:val="ad"/>
    <w:uiPriority w:val="99"/>
    <w:unhideWhenUsed/>
    <w:rsid w:val="003B4A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4A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-1pt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-1pt0">
    <w:name w:val="Основной текст +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5pt">
    <w:name w:val="Основной текст + Lucida Sans Unicode;8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LucidaSansUnicode8pt">
    <w:name w:val="Основной текст + Lucida Sans Unicode;8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60" w:line="312" w:lineRule="exact"/>
      <w:ind w:hanging="148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Title"/>
    <w:basedOn w:val="a"/>
    <w:link w:val="a6"/>
    <w:qFormat/>
    <w:rsid w:val="000F0A3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0F0A3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rsid w:val="000F0A33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Основной текст с отступом Знак"/>
    <w:basedOn w:val="a0"/>
    <w:link w:val="a7"/>
    <w:rsid w:val="000F0A33"/>
    <w:rPr>
      <w:rFonts w:ascii="Times New Roman" w:eastAsia="Times New Roman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0F0A33"/>
    <w:pPr>
      <w:ind w:left="720"/>
      <w:contextualSpacing/>
    </w:pPr>
  </w:style>
  <w:style w:type="paragraph" w:customStyle="1" w:styleId="ConsPlusNormal">
    <w:name w:val="ConsPlusNormal"/>
    <w:link w:val="ConsPlusNormal1"/>
    <w:rsid w:val="00BA5E9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BA5E97"/>
    <w:rPr>
      <w:rFonts w:ascii="Arial" w:eastAsia="Times New Roman" w:hAnsi="Arial" w:cs="Arial"/>
      <w:sz w:val="20"/>
      <w:szCs w:val="20"/>
    </w:rPr>
  </w:style>
  <w:style w:type="character" w:customStyle="1" w:styleId="Corbel105pt">
    <w:name w:val="Основной текст + Corbel;10;5 pt;Курсив"/>
    <w:rsid w:val="00BA5E9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3B4A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4AB9"/>
    <w:rPr>
      <w:color w:val="000000"/>
    </w:rPr>
  </w:style>
  <w:style w:type="paragraph" w:styleId="ac">
    <w:name w:val="footer"/>
    <w:basedOn w:val="a"/>
    <w:link w:val="ad"/>
    <w:uiPriority w:val="99"/>
    <w:unhideWhenUsed/>
    <w:rsid w:val="003B4A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4A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kh@sarapul.udm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kh@sarapul.ud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kh@sarapul.udm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kh@sarapul.udm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kh@sarapul.udm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562F-1EFF-4C49-92DD-60C05F4F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zkh_19</dc:creator>
  <cp:lastModifiedBy>zkh_24</cp:lastModifiedBy>
  <cp:revision>27</cp:revision>
  <dcterms:created xsi:type="dcterms:W3CDTF">2023-01-23T17:17:00Z</dcterms:created>
  <dcterms:modified xsi:type="dcterms:W3CDTF">2023-09-27T12:16:00Z</dcterms:modified>
</cp:coreProperties>
</file>