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CE1923" w:rsidRDefault="00CE1923" w:rsidP="00CE192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25 мая </w:t>
      </w:r>
      <w:r w:rsidRPr="008A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2022г.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CE1923" w:rsidRDefault="00CE1923" w:rsidP="00CE192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</w:t>
      </w:r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Сарапульской городской Думы от 27.01.2022г. №8-241 «Об отчуждении нежилого помещения, общей площадью 46,3 кв.м., расположенного по адресу</w:t>
      </w:r>
      <w:proofErr w:type="gramEnd"/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 xml:space="preserve">: Удмуртская Республика, </w:t>
      </w:r>
      <w:proofErr w:type="spellStart"/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2931">
        <w:rPr>
          <w:rFonts w:ascii="Times New Roman" w:eastAsia="Times New Roman" w:hAnsi="Times New Roman"/>
          <w:sz w:val="24"/>
          <w:szCs w:val="24"/>
          <w:lang w:eastAsia="ru-RU"/>
        </w:rPr>
        <w:t>ул.Ази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д.62», регламентом электронной площадки  http://utp.sberbank-ast.ru.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CE1923" w:rsidRDefault="00CE1923" w:rsidP="00CE192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CE1923" w:rsidRDefault="00CE1923" w:rsidP="00CE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2207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общей площадью 46,3 кв.м., этаж № цокольный, расположенное по адресу: Удмуртская Республика, г. Сарапул, </w:t>
      </w:r>
      <w:proofErr w:type="spellStart"/>
      <w:r w:rsidRPr="0058220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58220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582207">
        <w:rPr>
          <w:rFonts w:ascii="Times New Roman" w:eastAsia="Times New Roman" w:hAnsi="Times New Roman"/>
          <w:sz w:val="24"/>
          <w:szCs w:val="24"/>
          <w:lang w:eastAsia="ru-RU"/>
        </w:rPr>
        <w:t>зина</w:t>
      </w:r>
      <w:proofErr w:type="spellEnd"/>
      <w:r w:rsidRPr="00582207">
        <w:rPr>
          <w:rFonts w:ascii="Times New Roman" w:eastAsia="Times New Roman" w:hAnsi="Times New Roman"/>
          <w:sz w:val="24"/>
          <w:szCs w:val="24"/>
          <w:lang w:eastAsia="ru-RU"/>
        </w:rPr>
        <w:t>, д.62, кадастровый номер 18:30:000010:276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797 000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(Семьсот девяносто семь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F597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39 850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(Тридцать девять тысяч восемьсот пятьдесят рублей)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–159 400  (Сто пятьдесят девять тысяч четыреста) рублей 00 копеек без НДС.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12.04.2022г., признаны несостоявшимися в связи с отсутствием поданных заявок.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6704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26.04</w:t>
      </w:r>
      <w:r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23.05.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24.05.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26.05.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E1923" w:rsidRDefault="00CE1923" w:rsidP="00CE19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Порядок регистрации на электронной площадке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участия в торгах претенденты представляют в электронном виде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следующие документы: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CE1923" w:rsidRDefault="00CE1923" w:rsidP="00CE1923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CE1923" w:rsidRPr="004F20DD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F20DD">
        <w:rPr>
          <w:rFonts w:ascii="Times New Roman" w:hAnsi="Times New Roman"/>
          <w:sz w:val="24"/>
          <w:szCs w:val="24"/>
        </w:rPr>
        <w:t xml:space="preserve">        Индивидуальные предприниматели дополнительно предоставляют:</w:t>
      </w:r>
    </w:p>
    <w:p w:rsidR="00CE1923" w:rsidRPr="004F20DD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4F20DD"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CE1923" w:rsidRPr="004F20DD" w:rsidRDefault="00CE1923" w:rsidP="00CE1923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hAnsi="Times New Roman"/>
          <w:bCs/>
          <w:sz w:val="24"/>
          <w:szCs w:val="24"/>
        </w:rPr>
      </w:pPr>
      <w:r w:rsidRPr="004F20DD">
        <w:rPr>
          <w:rFonts w:ascii="Times New Roman" w:hAnsi="Times New Roman"/>
          <w:sz w:val="24"/>
          <w:szCs w:val="24"/>
        </w:rPr>
        <w:t xml:space="preserve">- копию </w:t>
      </w:r>
      <w:r w:rsidRPr="004F20DD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4F20DD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состоит из обложки, приклеенных к обложке форзацев и содержит 20 страниц).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Лицам, перечислившим задаток для участия в аукционе, денежные средства возвращаются в следующем порядке: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CE1923" w:rsidRDefault="00CE1923" w:rsidP="00CE192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CE1923" w:rsidRDefault="00CE1923" w:rsidP="00CE192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</w:rPr>
        <w:t>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CE1923" w:rsidRDefault="00CE1923" w:rsidP="00CE1923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в закрытой части электронной площадки - помимо информации, указанной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 фамилия, имя, отчество физического лица или наименование юридического лица – победителя.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заключения договора купли-продажи, оплата приобретенного имущества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E1923" w:rsidRDefault="00CE1923" w:rsidP="00CE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CE1923" w:rsidRDefault="00CE1923" w:rsidP="00CE1923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Pr="001660A9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CE1923" w:rsidRPr="001660A9" w:rsidRDefault="00CE1923" w:rsidP="00CE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6" w:history="1">
        <w:r w:rsidRPr="001660A9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1660A9">
        <w:rPr>
          <w:rFonts w:ascii="Times New Roman" w:hAnsi="Times New Roman"/>
          <w:sz w:val="24"/>
          <w:szCs w:val="24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CE1923" w:rsidRDefault="00CE1923" w:rsidP="00CE192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E1923" w:rsidRDefault="00CE1923" w:rsidP="00CE192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CE1923" w:rsidRDefault="00CE1923" w:rsidP="00CE192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«___»_______________ 2022 г.</w:t>
      </w:r>
    </w:p>
    <w:p w:rsidR="00CE1923" w:rsidRDefault="00CE1923" w:rsidP="00CE19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E1923" w:rsidRDefault="00CE1923" w:rsidP="00CE192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CE1923" w:rsidRDefault="00CE1923" w:rsidP="00CE192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CE1923" w:rsidRDefault="00CE1923" w:rsidP="00CE19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CE1923" w:rsidRDefault="00CE1923" w:rsidP="00CE19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CE1923" w:rsidRDefault="00CE1923" w:rsidP="00CE19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РАСЧЕТЫ СТОРОН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Кор. счет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40102810545370000081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CE1923" w:rsidRPr="004F20DD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4F20DD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 ЗАКЛЮЧИТЕЛЬНЫЕ ПОЛОЖЕНИЯ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E1923" w:rsidRDefault="00CE1923" w:rsidP="00CE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E1923" w:rsidRDefault="00CE1923" w:rsidP="00CE192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CE1923" w:rsidTr="0051188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CE1923" w:rsidRDefault="00CE1923" w:rsidP="00CE192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CE1923" w:rsidRDefault="00CE1923" w:rsidP="00CE192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CE1923" w:rsidRDefault="00CE1923" w:rsidP="00CE192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CE1923" w:rsidRDefault="00CE1923" w:rsidP="00CE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923" w:rsidRDefault="00CE1923" w:rsidP="00CE1923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20__ года.</w:t>
      </w:r>
    </w:p>
    <w:p w:rsidR="00CE1923" w:rsidRDefault="00CE1923" w:rsidP="00CE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CE1923" w:rsidRDefault="00CE1923" w:rsidP="00CE1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E1923" w:rsidTr="0051188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1923" w:rsidTr="0051188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CE1923" w:rsidRDefault="00CE1923" w:rsidP="0051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E1923" w:rsidRDefault="00CE1923" w:rsidP="00511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1923" w:rsidRDefault="00CE1923" w:rsidP="00CE192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00C7" w:rsidRPr="00CE1923" w:rsidRDefault="004800C7" w:rsidP="00CE1923"/>
    <w:sectPr w:rsidR="004800C7" w:rsidRPr="00CE1923" w:rsidSect="00BD2B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9"/>
    <w:rsid w:val="00003BF4"/>
    <w:rsid w:val="000506EC"/>
    <w:rsid w:val="0006047D"/>
    <w:rsid w:val="000C685D"/>
    <w:rsid w:val="00135293"/>
    <w:rsid w:val="0016285D"/>
    <w:rsid w:val="001660A9"/>
    <w:rsid w:val="001A7D1A"/>
    <w:rsid w:val="00270CDD"/>
    <w:rsid w:val="00292ABE"/>
    <w:rsid w:val="002B2A00"/>
    <w:rsid w:val="002B607F"/>
    <w:rsid w:val="002E0C49"/>
    <w:rsid w:val="002E4C0C"/>
    <w:rsid w:val="003608A1"/>
    <w:rsid w:val="00362A34"/>
    <w:rsid w:val="003738C6"/>
    <w:rsid w:val="00387E69"/>
    <w:rsid w:val="003C40C1"/>
    <w:rsid w:val="00404624"/>
    <w:rsid w:val="00422468"/>
    <w:rsid w:val="004800C7"/>
    <w:rsid w:val="004A4794"/>
    <w:rsid w:val="004F20DD"/>
    <w:rsid w:val="0055717B"/>
    <w:rsid w:val="00582207"/>
    <w:rsid w:val="00595AEF"/>
    <w:rsid w:val="006168C9"/>
    <w:rsid w:val="006176E1"/>
    <w:rsid w:val="006309F3"/>
    <w:rsid w:val="00670400"/>
    <w:rsid w:val="006A0C56"/>
    <w:rsid w:val="006C22DD"/>
    <w:rsid w:val="007C34C2"/>
    <w:rsid w:val="007C4BCA"/>
    <w:rsid w:val="007E419A"/>
    <w:rsid w:val="007F66A2"/>
    <w:rsid w:val="008064BE"/>
    <w:rsid w:val="008677C7"/>
    <w:rsid w:val="008A2695"/>
    <w:rsid w:val="008C5DFA"/>
    <w:rsid w:val="00937A3C"/>
    <w:rsid w:val="00955636"/>
    <w:rsid w:val="00994FA1"/>
    <w:rsid w:val="009F5970"/>
    <w:rsid w:val="00A039BC"/>
    <w:rsid w:val="00A15A13"/>
    <w:rsid w:val="00A90325"/>
    <w:rsid w:val="00AE0170"/>
    <w:rsid w:val="00AE2990"/>
    <w:rsid w:val="00AF2931"/>
    <w:rsid w:val="00B0790F"/>
    <w:rsid w:val="00BA7A59"/>
    <w:rsid w:val="00BC6CA7"/>
    <w:rsid w:val="00BD2BF3"/>
    <w:rsid w:val="00BE5945"/>
    <w:rsid w:val="00C0459D"/>
    <w:rsid w:val="00C41D8B"/>
    <w:rsid w:val="00C62D8C"/>
    <w:rsid w:val="00C722A2"/>
    <w:rsid w:val="00C94056"/>
    <w:rsid w:val="00CA267B"/>
    <w:rsid w:val="00CA2C30"/>
    <w:rsid w:val="00CE1923"/>
    <w:rsid w:val="00D23E66"/>
    <w:rsid w:val="00D525FA"/>
    <w:rsid w:val="00DC77A7"/>
    <w:rsid w:val="00E75EA3"/>
    <w:rsid w:val="00EB38C1"/>
    <w:rsid w:val="00ED479D"/>
    <w:rsid w:val="00EF0D4D"/>
    <w:rsid w:val="00EF3A0C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4</cp:revision>
  <cp:lastPrinted>2022-02-25T07:48:00Z</cp:lastPrinted>
  <dcterms:created xsi:type="dcterms:W3CDTF">2022-04-25T07:35:00Z</dcterms:created>
  <dcterms:modified xsi:type="dcterms:W3CDTF">2022-04-25T07:46:00Z</dcterms:modified>
</cp:coreProperties>
</file>