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C9" w:rsidRDefault="009B20C9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B20C9" w:rsidRDefault="009B20C9" w:rsidP="00DB5F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Информационное сообщение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Администрация города Сарапула сообщает о проведении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 в электронной форме по продаже муниципального недвижимого имущества</w:t>
      </w:r>
    </w:p>
    <w:p w:rsidR="009B20C9" w:rsidRDefault="009B20C9" w:rsidP="00DB5F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DB5F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</w:t>
      </w:r>
    </w:p>
    <w:p w:rsidR="00A61BAC" w:rsidRDefault="00A61BAC" w:rsidP="00A61B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7175" w:rsidRDefault="009B20C9" w:rsidP="005C7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Конкурс в электронной форме (далее - конкурс) проводится в соответствии с ФЗ от 21.12.2001</w:t>
      </w:r>
      <w:r w:rsidR="00A61B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 №178-ФЗ «О приватизации государственного и муниципального имущества", от 25.06.2002</w:t>
      </w:r>
      <w:r w:rsidR="00A61B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73-ФЗ "Об объектах культурного наследия (памятниках истории и культуры) народов Российской Федерации», постановлением Правительства Российской Федераци</w:t>
      </w:r>
      <w:r w:rsidR="00201B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от </w:t>
      </w:r>
      <w:r w:rsidR="00201B9B">
        <w:rPr>
          <w:rFonts w:ascii="Times New Roman" w:eastAsia="Times New Roman" w:hAnsi="Times New Roman"/>
          <w:sz w:val="24"/>
          <w:szCs w:val="24"/>
          <w:lang w:eastAsia="ru-RU"/>
        </w:rPr>
        <w:t>27.08.2012</w:t>
      </w:r>
      <w:r w:rsidR="00A61B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1B9B">
        <w:rPr>
          <w:rFonts w:ascii="Times New Roman" w:eastAsia="Times New Roman" w:hAnsi="Times New Roman"/>
          <w:sz w:val="24"/>
          <w:szCs w:val="24"/>
          <w:lang w:eastAsia="ru-RU"/>
        </w:rPr>
        <w:t>г. № 860 «Об организации и проведении продажи государственного или муниципального имущества в электронной форме»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решением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Сарапульской городской Думы от 29.10.2020 г</w:t>
      </w:r>
      <w:r w:rsidR="00A61BA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№9-26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«О приватизации комплекса муниципального недвижимого имущества, расположенного по адресу: Удмуртская Республика, г. Сарапул, ул. Раскольникова, 133, посредством проведения конкурса»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регламентом электронной площадки </w:t>
      </w:r>
      <w:hyperlink r:id="rId5" w:history="1">
        <w:r w:rsidR="005C7175" w:rsidRPr="0053082A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C7175" w:rsidRDefault="009B20C9" w:rsidP="005C7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Электронная площадка, на которой будет проводиться конкурс: http://utp.sberbank-ast.ru. (торговая секция «Приватизация, аренда и продажа прав»).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Владелец электронной площадки: ЗАО «Сбербанк-АСТ» (далее - оператор электронной площадки).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Контактная информация по оператору электронной площадки: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Адрес местонахождения: 119435 г. Москва, ул. Большой Саввинский переу</w:t>
      </w:r>
      <w:r w:rsidR="005C7175">
        <w:rPr>
          <w:rFonts w:ascii="Times New Roman" w:eastAsia="Times New Roman" w:hAnsi="Times New Roman"/>
          <w:sz w:val="24"/>
          <w:szCs w:val="24"/>
          <w:lang w:eastAsia="ru-RU"/>
        </w:rPr>
        <w:t>лок, д. 12 строение</w:t>
      </w:r>
      <w:r w:rsidR="00264E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7175">
        <w:rPr>
          <w:rFonts w:ascii="Times New Roman" w:eastAsia="Times New Roman" w:hAnsi="Times New Roman"/>
          <w:sz w:val="24"/>
          <w:szCs w:val="24"/>
          <w:lang w:eastAsia="ru-RU"/>
        </w:rPr>
        <w:t>9.</w:t>
      </w:r>
    </w:p>
    <w:p w:rsidR="005C7175" w:rsidRDefault="009B20C9" w:rsidP="005C7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75">
        <w:rPr>
          <w:rFonts w:ascii="Times New Roman" w:eastAsia="Times New Roman" w:hAnsi="Times New Roman"/>
          <w:b/>
          <w:sz w:val="24"/>
          <w:szCs w:val="24"/>
          <w:lang w:eastAsia="ru-RU"/>
        </w:rPr>
        <w:t>Контактный телефон: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 (4</w:t>
      </w:r>
      <w:r w:rsidR="005C7175">
        <w:rPr>
          <w:rFonts w:ascii="Times New Roman" w:eastAsia="Times New Roman" w:hAnsi="Times New Roman"/>
          <w:sz w:val="24"/>
          <w:szCs w:val="24"/>
          <w:lang w:eastAsia="ru-RU"/>
        </w:rPr>
        <w:t>95) 787-29-97, 7(495) 787-29-99</w:t>
      </w:r>
    </w:p>
    <w:p w:rsidR="005C7175" w:rsidRDefault="009B20C9" w:rsidP="005C7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75">
        <w:rPr>
          <w:rFonts w:ascii="Times New Roman" w:eastAsia="Times New Roman" w:hAnsi="Times New Roman"/>
          <w:b/>
          <w:sz w:val="24"/>
          <w:szCs w:val="24"/>
          <w:lang w:eastAsia="ru-RU"/>
        </w:rPr>
        <w:t>Адрес электронной почты: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property@sberbank-ast.ru, </w:t>
      </w:r>
      <w:hyperlink r:id="rId6" w:history="1">
        <w:r w:rsidR="005C7175" w:rsidRPr="0053082A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company@sberbank-ast.ru</w:t>
        </w:r>
      </w:hyperlink>
    </w:p>
    <w:p w:rsidR="005C7175" w:rsidRDefault="009B20C9" w:rsidP="005C7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5C7175" w:rsidRDefault="009B20C9" w:rsidP="005C7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427960, г. Сарапул,  Красная Площадь, 8 тел. (34147) 41890.</w:t>
      </w:r>
    </w:p>
    <w:p w:rsidR="005C7175" w:rsidRDefault="009B20C9" w:rsidP="005C7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7" w:history="1"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C7175" w:rsidRDefault="009B20C9" w:rsidP="005C7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Инструкция по работе в торговой секции "Приватизация, аренда и продажа прав") электронной площадки http://utp.sberbank-ast.ru размещена по адресу: </w:t>
      </w:r>
      <w:hyperlink r:id="rId8" w:history="1">
        <w:r w:rsidR="005C7175" w:rsidRPr="0053082A">
          <w:rPr>
            <w:rStyle w:val="a3"/>
            <w:rFonts w:ascii="Times New Roman" w:eastAsia="Times New Roman" w:hAnsi="Times New Roman"/>
            <w:b/>
            <w:bCs/>
            <w:iCs/>
            <w:sz w:val="24"/>
            <w:szCs w:val="24"/>
            <w:lang w:eastAsia="ru-RU"/>
          </w:rPr>
          <w:t>http://utp.sberbank-ast.ru/AP/Notice/652/Instructions</w:t>
        </w:r>
      </w:hyperlink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  <w:proofErr w:type="gramEnd"/>
    </w:p>
    <w:p w:rsidR="005C7175" w:rsidRDefault="009B20C9" w:rsidP="005C7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образцов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</w:t>
      </w:r>
      <w:r w:rsidR="005C7175">
        <w:rPr>
          <w:rFonts w:ascii="Times New Roman" w:eastAsia="Times New Roman" w:hAnsi="Times New Roman"/>
          <w:bCs/>
          <w:sz w:val="24"/>
          <w:szCs w:val="24"/>
          <w:lang w:eastAsia="ru-RU"/>
        </w:rPr>
        <w:t>ендента или участника.</w:t>
      </w:r>
    </w:p>
    <w:p w:rsidR="009B20C9" w:rsidRPr="005C7175" w:rsidRDefault="009B20C9" w:rsidP="005C7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Для организации электронного документооборота претендент должен получить электронную подпись. На электронной площадке http://utp.sberbank-ast.ru принимаются и признаются электронные подписи, изданные доверенными удостоверяющими центрами.      Список доверенных удостоверяющих центров публикуется в открытой для доступа неограниченного круга лиц части электронной площадки (далее - открытая ча</w:t>
      </w:r>
      <w:r w:rsidR="005C71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сть электронной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площадки).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B20C9" w:rsidRDefault="009B20C9" w:rsidP="00DB5F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об объекте приватизации</w:t>
      </w:r>
    </w:p>
    <w:p w:rsidR="009B20C9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20C9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Лот № 1</w:t>
      </w:r>
    </w:p>
    <w:p w:rsidR="005C7175" w:rsidRDefault="009B20C9" w:rsidP="005C7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 </w:t>
      </w:r>
      <w:r w:rsidR="005C71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омплекс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недвижимого имущества, состоящего из следующих объектов: нежилое здание, площадью 346,8 кв.м., количество этажей, в том числе подземных этажей: 2, в том числе подземных 0, кадастровый номер 18:30:000242:114, расположенное по адресу: Удмуртская Республика, г. Сарапул, ул. Раскольникова, д.</w:t>
      </w:r>
      <w:r w:rsidR="005C71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133, нежилое здание, площадью 230,7 кв.м., количество этажей, в том числе подземных этажей: 2, в том числе подземных 1, кадастровый номер 18:30:000242:13, расположенное по адресу: Удмуртская Республика, г. Сарапул, ул. Раскольникова, д.</w:t>
      </w:r>
      <w:r w:rsidR="005C71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133, входящие в состав объекта культурного наследия регионального значения «Ансамбль Вятской улицы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(ул. Ф.</w:t>
      </w:r>
      <w:r w:rsidR="005C71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Раскольникова), середина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="00B621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нач.</w:t>
      </w:r>
      <w:r w:rsidR="005C71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.», включенного в единый государственный реестр объектов культурного наследия (памятников истории и культуры) народов Российской Федерации, земельный участок, занимаемый зданиями и необходимый для их использования, площадью 3155 кв.м., категория земель: земли населенных пунктов, разрешенное использование: земли учреждений и организаций народного образования, кадастровый номер 18:30:000242:4, расположенным по адресу: Удмуртская Республика, г. Сар</w:t>
      </w:r>
      <w:r w:rsidR="005C7175">
        <w:rPr>
          <w:rFonts w:ascii="Times New Roman" w:eastAsia="Times New Roman" w:hAnsi="Times New Roman"/>
          <w:sz w:val="24"/>
          <w:szCs w:val="24"/>
          <w:lang w:eastAsia="ru-RU"/>
        </w:rPr>
        <w:t>апул, ул. Раскольникова, д.133.</w:t>
      </w:r>
    </w:p>
    <w:p w:rsidR="005C7175" w:rsidRDefault="005C7175" w:rsidP="005C7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 </w:t>
      </w:r>
      <w:r w:rsidR="009B20C9" w:rsidRPr="005C7175">
        <w:rPr>
          <w:rFonts w:ascii="Times New Roman" w:eastAsia="Times New Roman" w:hAnsi="Times New Roman"/>
          <w:sz w:val="24"/>
          <w:szCs w:val="24"/>
          <w:lang w:eastAsia="ru-RU"/>
        </w:rPr>
        <w:t>Способ приватизации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9B20C9">
        <w:rPr>
          <w:rFonts w:ascii="Times New Roman" w:eastAsia="Times New Roman" w:hAnsi="Times New Roman"/>
          <w:sz w:val="24"/>
          <w:szCs w:val="24"/>
          <w:lang w:eastAsia="ru-RU"/>
        </w:rPr>
        <w:t>конкур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в электронной форме.</w:t>
      </w:r>
    </w:p>
    <w:p w:rsidR="005C7175" w:rsidRDefault="009B20C9" w:rsidP="005C7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75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5C71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7175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888 001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Восемьсот восемьдесят восемь тысяч один)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рубл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, в том числе цен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зданий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) рубл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с учетом НДС, цен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земельного участка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888 000 (Восемьсот восемьдесят восемь тысяч)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рублей без НДС.</w:t>
      </w:r>
    </w:p>
    <w:p w:rsidR="005C7175" w:rsidRDefault="009B20C9" w:rsidP="005C7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75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5C717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Размер задатка</w:t>
      </w:r>
      <w:r w:rsidR="005C7175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20% от начальной цены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– 177 600 руб. 20 коп.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(Сто семьдесят семь тысяч шестьсот) рублей (Двадцать) копеек,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без НДС.</w:t>
      </w:r>
    </w:p>
    <w:p w:rsidR="005C7175" w:rsidRDefault="005C7175" w:rsidP="005C7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5.Обременения:</w:t>
      </w:r>
    </w:p>
    <w:p w:rsidR="005C7175" w:rsidRDefault="009B20C9" w:rsidP="005C7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5.1.Ограничения: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C717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4B0B03">
        <w:rPr>
          <w:rFonts w:ascii="Times New Roman" w:eastAsia="Times New Roman" w:hAnsi="Times New Roman"/>
          <w:sz w:val="24"/>
          <w:szCs w:val="20"/>
          <w:lang w:eastAsia="ru-RU"/>
        </w:rPr>
        <w:t xml:space="preserve">охранное обязательство собственника или иного законного владельца объекта культурного наследия, регионального значения </w:t>
      </w:r>
      <w:r w:rsidRPr="004B0B03">
        <w:rPr>
          <w:rFonts w:ascii="Times New Roman" w:eastAsia="Times New Roman" w:hAnsi="Times New Roman"/>
          <w:sz w:val="24"/>
          <w:szCs w:val="24"/>
          <w:lang w:eastAsia="ru-RU"/>
        </w:rPr>
        <w:t xml:space="preserve">«Ансамбль Вятской улицы (ул. Ф. Раскольникова), середина </w:t>
      </w:r>
      <w:r w:rsidRPr="004B0B03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4B0B03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4B0B03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4B0B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B0B03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proofErr w:type="gramStart"/>
      <w:r w:rsidRPr="004B0B0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proofErr w:type="gramEnd"/>
      <w:r w:rsidRPr="004B0B03">
        <w:rPr>
          <w:rFonts w:ascii="Times New Roman" w:eastAsia="Times New Roman" w:hAnsi="Times New Roman"/>
          <w:sz w:val="24"/>
          <w:szCs w:val="24"/>
          <w:lang w:eastAsia="ru-RU"/>
        </w:rPr>
        <w:t xml:space="preserve">.», </w:t>
      </w:r>
      <w:r w:rsidRPr="004B0B03">
        <w:rPr>
          <w:rFonts w:ascii="Times New Roman" w:eastAsia="Times New Roman" w:hAnsi="Times New Roman"/>
          <w:sz w:val="24"/>
          <w:szCs w:val="20"/>
          <w:lang w:eastAsia="ru-RU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Pr="004B0B0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C7175" w:rsidRDefault="009B20C9" w:rsidP="005C7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7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6.</w:t>
      </w:r>
      <w:r w:rsidR="00FD6C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5C717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Условия конкурса и сроки их исполнения: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1) разработать проектную документацию по сохранению объекта культурного </w:t>
      </w:r>
      <w:r w:rsidR="005C7175">
        <w:rPr>
          <w:rFonts w:ascii="Times New Roman" w:eastAsia="Times New Roman" w:hAnsi="Times New Roman"/>
          <w:sz w:val="24"/>
          <w:szCs w:val="24"/>
          <w:lang w:eastAsia="ru-RU"/>
        </w:rPr>
        <w:t xml:space="preserve">наследия – </w:t>
      </w:r>
      <w:r w:rsidRPr="004B0B03">
        <w:rPr>
          <w:rFonts w:ascii="Times New Roman" w:eastAsia="Times New Roman" w:hAnsi="Times New Roman"/>
          <w:sz w:val="24"/>
          <w:szCs w:val="24"/>
          <w:lang w:eastAsia="ru-RU"/>
        </w:rPr>
        <w:t>не позднее 8 месяцев со дня заключения договора купли-продажи объекта культурного наследия;</w:t>
      </w:r>
      <w:r w:rsidRPr="004B0B03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осуществить работы по сохранению объекта культурного </w:t>
      </w:r>
      <w:r w:rsidRPr="004B0B03">
        <w:rPr>
          <w:rFonts w:ascii="Times New Roman" w:eastAsia="Times New Roman" w:hAnsi="Times New Roman"/>
          <w:sz w:val="24"/>
          <w:szCs w:val="24"/>
          <w:lang w:eastAsia="ru-RU"/>
        </w:rPr>
        <w:t xml:space="preserve">наследия – не позднее 20 месяцев со дня </w:t>
      </w:r>
      <w:proofErr w:type="gramStart"/>
      <w:r w:rsidRPr="004B0B03">
        <w:rPr>
          <w:rFonts w:ascii="Times New Roman" w:eastAsia="Times New Roman" w:hAnsi="Times New Roman"/>
          <w:sz w:val="24"/>
          <w:szCs w:val="24"/>
          <w:lang w:eastAsia="ru-RU"/>
        </w:rPr>
        <w:t>заключения договора купли-продаж</w:t>
      </w:r>
      <w:r w:rsidR="005C7175">
        <w:rPr>
          <w:rFonts w:ascii="Times New Roman" w:eastAsia="Times New Roman" w:hAnsi="Times New Roman"/>
          <w:sz w:val="24"/>
          <w:szCs w:val="24"/>
          <w:lang w:eastAsia="ru-RU"/>
        </w:rPr>
        <w:t>и объекта культурного наследия</w:t>
      </w:r>
      <w:proofErr w:type="gramEnd"/>
      <w:r w:rsidR="005C71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C7175" w:rsidRDefault="009B20C9" w:rsidP="005C7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7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7. Экономическое обоснование</w:t>
      </w:r>
      <w:r w:rsidR="005C717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разработанной проектной документацией по сохранени</w:t>
      </w:r>
      <w:r w:rsidR="005C7175">
        <w:rPr>
          <w:rFonts w:ascii="Times New Roman" w:eastAsia="Times New Roman" w:hAnsi="Times New Roman"/>
          <w:sz w:val="24"/>
          <w:szCs w:val="24"/>
          <w:lang w:eastAsia="ru-RU"/>
        </w:rPr>
        <w:t>ю объекта культурного наследия.</w:t>
      </w:r>
    </w:p>
    <w:p w:rsidR="005C7175" w:rsidRDefault="009B20C9" w:rsidP="005C7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7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8. Порядок подтверждения победителем конкурса исполнения условий конкурса:</w:t>
      </w:r>
      <w:r w:rsidRPr="005C7175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 течение 10 рабочих дней с даты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истечения срока выполнения условий конкурса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победитель конкурса представляет в Администрацию города Сарапула сводный (итоговый) отчет о выполнении им условий конкурса в целом с приложением всех необходимых документов, согласно перечня работ, установленных охранным обязательством;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в течение 2 месяцев со дня получения сводного (итогового) отчета о выполнении условий конкурса Администрация города Сарапула обязано осуществить проверку фактического исполнения условий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представленного покупателем сводного (итогового) отчета;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по результатам рассмотрения сводного (итогового) отчета о выполнении условий конкурса Комиссия по контролю за выполнением условий конкурса составляет акт о выполнении победителем конкурса условий конкурса;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утверждение Администрацией города Сарапула акта, содержащего вывод Комиссии о выполнении победителем конкурса условий конкурса, является подтверждением выполнения победителем конкурса своих обязательств по исполнению условий конкурса в полном объеме.</w:t>
      </w:r>
    </w:p>
    <w:p w:rsidR="009B20C9" w:rsidRPr="005C7175" w:rsidRDefault="009B20C9" w:rsidP="005C7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B0B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соответствии с ч. 5 ст. 29 Федерального закона от 21.12.2001</w:t>
      </w:r>
      <w:r w:rsidR="005C717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4B0B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г. №178-ФЗ «О приватизации государственного и муниципального имущества» подготовлена Проектная документация на проведение работ по сохранению объекта культурного наследия  (стадия - эскизный проект реставрации), расположенного по адресу: г. Сарапул, ул. Раскольникова, 133, входящего в состав объекта культурного наследия регионального значения «</w:t>
      </w:r>
      <w:r w:rsidRPr="004B0B03">
        <w:rPr>
          <w:rFonts w:ascii="Times New Roman" w:eastAsia="Times New Roman" w:hAnsi="Times New Roman"/>
          <w:sz w:val="24"/>
          <w:szCs w:val="24"/>
          <w:lang w:eastAsia="ru-RU"/>
        </w:rPr>
        <w:t xml:space="preserve">Ансамбль Вятской улицы (ул. Ф. Раскольникова), середина </w:t>
      </w:r>
      <w:r w:rsidRPr="004B0B03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4B0B03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4B0B03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4B0B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B0B0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4B0B0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Start"/>
      <w:r w:rsidRPr="004B0B0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proofErr w:type="gramEnd"/>
      <w:r w:rsidRPr="004B0B03">
        <w:rPr>
          <w:rFonts w:ascii="Times New Roman" w:eastAsia="Times New Roman" w:hAnsi="Times New Roman"/>
          <w:sz w:val="24"/>
          <w:szCs w:val="24"/>
          <w:lang w:eastAsia="ru-RU"/>
        </w:rPr>
        <w:t>.»», включенного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9B20C9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9B20C9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Сведения о предыдущих торгах, объявленных в течение года, предшествующего продаже:</w:t>
      </w:r>
      <w:r w:rsidR="004B0B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конкурс</w:t>
      </w:r>
      <w:r w:rsidR="00BF6803">
        <w:rPr>
          <w:rFonts w:ascii="Times New Roman" w:eastAsia="Times New Roman" w:hAnsi="Times New Roman"/>
          <w:bCs/>
          <w:sz w:val="24"/>
          <w:szCs w:val="24"/>
          <w:lang w:eastAsia="ru-RU"/>
        </w:rPr>
        <w:t>ы, назначенные</w:t>
      </w:r>
      <w:r w:rsidR="00FA0F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</w:t>
      </w:r>
      <w:r w:rsidR="00BF6803">
        <w:rPr>
          <w:rFonts w:ascii="Times New Roman" w:eastAsia="Times New Roman" w:hAnsi="Times New Roman"/>
          <w:bCs/>
          <w:sz w:val="24"/>
          <w:szCs w:val="24"/>
          <w:lang w:eastAsia="ru-RU"/>
        </w:rPr>
        <w:t>19.01.2022</w:t>
      </w:r>
      <w:r w:rsidR="003D01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F6803">
        <w:rPr>
          <w:rFonts w:ascii="Times New Roman" w:eastAsia="Times New Roman" w:hAnsi="Times New Roman"/>
          <w:bCs/>
          <w:sz w:val="24"/>
          <w:szCs w:val="24"/>
          <w:lang w:eastAsia="ru-RU"/>
        </w:rPr>
        <w:t>г.,</w:t>
      </w:r>
      <w:r w:rsidR="00F925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29.06.2022</w:t>
      </w:r>
      <w:r w:rsidR="003D01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92559">
        <w:rPr>
          <w:rFonts w:ascii="Times New Roman" w:eastAsia="Times New Roman" w:hAnsi="Times New Roman"/>
          <w:bCs/>
          <w:sz w:val="24"/>
          <w:szCs w:val="24"/>
          <w:lang w:eastAsia="ru-RU"/>
        </w:rPr>
        <w:t>г.,</w:t>
      </w:r>
      <w:r w:rsidR="00123E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31444">
        <w:rPr>
          <w:rFonts w:ascii="Times New Roman" w:eastAsia="Times New Roman" w:hAnsi="Times New Roman"/>
          <w:bCs/>
          <w:sz w:val="24"/>
          <w:szCs w:val="24"/>
          <w:lang w:eastAsia="ru-RU"/>
        </w:rPr>
        <w:t>10.08.2022</w:t>
      </w:r>
      <w:r w:rsidR="003D01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31444">
        <w:rPr>
          <w:rFonts w:ascii="Times New Roman" w:eastAsia="Times New Roman" w:hAnsi="Times New Roman"/>
          <w:bCs/>
          <w:sz w:val="24"/>
          <w:szCs w:val="24"/>
          <w:lang w:eastAsia="ru-RU"/>
        </w:rPr>
        <w:t>г.,</w:t>
      </w:r>
      <w:r w:rsidR="003D01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04.10.2022 г.</w:t>
      </w:r>
      <w:r w:rsidR="00D314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B0B03">
        <w:rPr>
          <w:rFonts w:ascii="Times New Roman" w:eastAsia="Times New Roman" w:hAnsi="Times New Roman"/>
          <w:bCs/>
          <w:sz w:val="24"/>
          <w:szCs w:val="24"/>
          <w:lang w:eastAsia="ru-RU"/>
        </w:rPr>
        <w:t>признан</w:t>
      </w:r>
      <w:r w:rsidR="00BF6803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="004B0B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несостоявшим</w:t>
      </w:r>
      <w:r w:rsidR="00BF6803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4B0B03">
        <w:rPr>
          <w:rFonts w:ascii="Times New Roman" w:eastAsia="Times New Roman" w:hAnsi="Times New Roman"/>
          <w:bCs/>
          <w:sz w:val="24"/>
          <w:szCs w:val="24"/>
          <w:lang w:eastAsia="ru-RU"/>
        </w:rPr>
        <w:t>ся в связи с отсутствием заявок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B20C9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D0127" w:rsidRDefault="009B20C9" w:rsidP="003D0127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926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и время начала приема</w:t>
      </w:r>
      <w:r w:rsidR="00A00A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зая</w:t>
      </w:r>
      <w:r w:rsidR="00C163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3D0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 на участие в конкурсе – 1</w:t>
      </w:r>
      <w:r w:rsidR="00FD6C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3D0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.10</w:t>
      </w:r>
      <w:r w:rsidR="006330F1" w:rsidRPr="00E926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.2022</w:t>
      </w:r>
      <w:r w:rsidR="003D0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926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 с</w:t>
      </w:r>
      <w:r w:rsidR="003D0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8:30 (по московскому времени).</w:t>
      </w:r>
    </w:p>
    <w:p w:rsidR="003D0127" w:rsidRDefault="009B20C9" w:rsidP="003D0127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926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и время окончания прием</w:t>
      </w:r>
      <w:r w:rsidR="003D0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 заявок на участие в конкурсе – 11.11</w:t>
      </w:r>
      <w:r w:rsidR="00393E5A" w:rsidRPr="00E926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.2022</w:t>
      </w:r>
      <w:r w:rsidR="003D0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926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до </w:t>
      </w:r>
      <w:r w:rsidR="003D0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15:30 (по московскому времени).</w:t>
      </w:r>
    </w:p>
    <w:p w:rsidR="003D0127" w:rsidRDefault="009B20C9" w:rsidP="003D0127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926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оп</w:t>
      </w:r>
      <w:r w:rsidR="003D0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ределения участников конкурса – 14.11</w:t>
      </w:r>
      <w:r w:rsidR="00393E5A" w:rsidRPr="00E926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.2022</w:t>
      </w:r>
      <w:r w:rsidR="003D0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926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в 09:00 (по московскому </w:t>
      </w:r>
      <w:r w:rsidR="003D0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времени).</w:t>
      </w:r>
    </w:p>
    <w:p w:rsidR="003D0127" w:rsidRDefault="009B20C9" w:rsidP="003D0127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926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и время нач</w:t>
      </w:r>
      <w:r w:rsidR="003D0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ала подачи предложения о цене – 15.11</w:t>
      </w:r>
      <w:r w:rsidR="00393E5A" w:rsidRPr="00E926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.2022</w:t>
      </w:r>
      <w:r w:rsidR="003D0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926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в </w:t>
      </w:r>
      <w:r w:rsidR="003D0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09:00 (по московскому времени).</w:t>
      </w:r>
    </w:p>
    <w:p w:rsidR="003D0127" w:rsidRDefault="009B20C9" w:rsidP="003D0127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926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и время оконча</w:t>
      </w:r>
      <w:r w:rsidR="003D0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ния подачи предложения о цене – </w:t>
      </w:r>
      <w:r w:rsidR="003D0127" w:rsidRPr="003D0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15.11.2022 г</w:t>
      </w:r>
      <w:r w:rsidRPr="00E926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в </w:t>
      </w:r>
      <w:r w:rsidR="003D0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09:30 (по московскому времени).</w:t>
      </w:r>
    </w:p>
    <w:p w:rsidR="009B20C9" w:rsidRDefault="009B20C9" w:rsidP="003D012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6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и вре</w:t>
      </w:r>
      <w:r w:rsidR="003D0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мя подведения итогов конкурса – </w:t>
      </w:r>
      <w:r w:rsidR="003D0127" w:rsidRPr="003D0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15.11.2022 г</w:t>
      </w:r>
      <w:r w:rsidRPr="00E926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в 10:00 (по московскому времени).</w:t>
      </w:r>
      <w:r w:rsidRPr="00E926F1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B20C9" w:rsidRDefault="009B20C9" w:rsidP="00DB5F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ВНИМАНИЕ ЗАЯВИТЕЛЕЙ!</w:t>
      </w:r>
    </w:p>
    <w:p w:rsidR="00F82ADA" w:rsidRDefault="00F82ADA" w:rsidP="00F82A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F82A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конкурса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электронная площадка - универсальная торговая платформа ЗАО "Сбербанк-АСТ", размещенная на сайте http://utp.sberbank-ast.ru в сети Интернет (торговая секция "Приватизация, аренда и продажа прав").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Срок подведения итогов конкурса 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процедура конкурса считается завершенной со времени подписания продавцом протокола об итогах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9B20C9" w:rsidRDefault="009B20C9" w:rsidP="00DB5F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регистрации на электронной площадке</w:t>
      </w:r>
    </w:p>
    <w:p w:rsidR="00F82ADA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Для участия в конкурсе претенденты должны зарегистрироваться на электронной площадке на сайте www.utp.sberbank-ast.ru в порядке, установленном Регламентом торговой секции "Приватизация, аренда и продажа прав" универсальной торговой платформы ЗАО "Сбербанк-АСТ", без взимания платы.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Оператор электронной площадки размещает в открытой части формы заяв</w:t>
      </w:r>
      <w:r w:rsidR="00F82ADA">
        <w:rPr>
          <w:rFonts w:ascii="Times New Roman" w:eastAsia="Times New Roman" w:hAnsi="Times New Roman"/>
          <w:sz w:val="24"/>
          <w:szCs w:val="24"/>
          <w:lang w:eastAsia="ru-RU"/>
        </w:rPr>
        <w:t xml:space="preserve">лений на регистрацию. </w:t>
      </w:r>
    </w:p>
    <w:p w:rsidR="00F82ADA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Для получения регистрации на электронной площадке претенденты представляют оператору электронной площадки заявление об их регистрации по форме, установленной оператором электронной площадки, размещенной на сайте http://utp.sberbank-ast.ru, адрес электронной почты претендента для направления оператором электронной площадки уведомлений</w:t>
      </w:r>
      <w:r w:rsidR="00F82ADA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иной информации. </w:t>
      </w:r>
      <w:proofErr w:type="gramEnd"/>
    </w:p>
    <w:p w:rsidR="00F82ADA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электронной площадки, адреса электронной почты,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</w:t>
      </w:r>
      <w:r w:rsidR="00F82ADA">
        <w:rPr>
          <w:rFonts w:ascii="Times New Roman" w:eastAsia="Times New Roman" w:hAnsi="Times New Roman"/>
          <w:sz w:val="24"/>
          <w:szCs w:val="24"/>
          <w:lang w:eastAsia="ru-RU"/>
        </w:rPr>
        <w:t>каза в регистрации).</w:t>
      </w:r>
      <w:proofErr w:type="gramEnd"/>
    </w:p>
    <w:p w:rsidR="00F82ADA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</w:t>
      </w:r>
      <w:r w:rsidR="00F82ADA">
        <w:rPr>
          <w:rFonts w:ascii="Times New Roman" w:eastAsia="Times New Roman" w:hAnsi="Times New Roman"/>
          <w:sz w:val="24"/>
          <w:szCs w:val="24"/>
          <w:lang w:eastAsia="ru-RU"/>
        </w:rPr>
        <w:t>й и иной информации.</w:t>
      </w:r>
    </w:p>
    <w:p w:rsidR="009B20C9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принятия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"Претендент (Участник)"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Инструкция для участников торгов по работе в торговой секции "Приватизация, аренда и продажа прав" универсальной торговой платформы ЗАО "Сбербанк-АСТ" размещена по адресу: www.utp.sberbank-ast.ru/AP/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Notice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/652/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Instructions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9B20C9" w:rsidRDefault="009B20C9" w:rsidP="00DB5F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подачи заявки на участие в конкурсе</w:t>
      </w:r>
    </w:p>
    <w:p w:rsidR="00F82ADA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Для участия в конкурсе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приведенным в информационном сообщении.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Подача заявки на участие в конкурсе осуществляется претендентом, зарегистрированным на сайте в сети "Интернет", указанном в настоящем Информационном сообщении, из "личного кабинета" посредством штатного интерфейса универсальной торговой платформы ЗАО "Сбербанк-АСТ" торговой секции "Приватизация, аренда и продажа прав".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Одно лицо имеет право подать только одну заявку.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Предложение о цене продаваемого на конкурсе имущества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заявляется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участником конкурса в день подведения итогов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Претендент (участник) вправе подать только одно предложение о цене имущества, которое не может быть изменено.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Предложение о цене имущества подается в форме отдельного электронного документа, имеющего защиту от несанкционированного просмотра.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Предложения, содержащие цену ниже начальной цены, не рассматриваются.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Заявки с прилагаемыми к ним документами, а также предложения о цене имущества, поданные с нарушением установленного срока, а также с незаполненными полями на электронной площ</w:t>
      </w:r>
      <w:r w:rsidR="00F82ADA">
        <w:rPr>
          <w:rFonts w:ascii="Times New Roman" w:eastAsia="Times New Roman" w:hAnsi="Times New Roman"/>
          <w:sz w:val="24"/>
          <w:szCs w:val="24"/>
          <w:lang w:eastAsia="ru-RU"/>
        </w:rPr>
        <w:t>адке не регистрируются.</w:t>
      </w:r>
    </w:p>
    <w:p w:rsidR="00F82ADA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заявкам и документам, до момента размещения на электронной площадке информации об итогах приема заявок (опре</w:t>
      </w:r>
      <w:r w:rsidR="00F82ADA">
        <w:rPr>
          <w:rFonts w:ascii="Times New Roman" w:eastAsia="Times New Roman" w:hAnsi="Times New Roman"/>
          <w:sz w:val="24"/>
          <w:szCs w:val="24"/>
          <w:lang w:eastAsia="ru-RU"/>
        </w:rPr>
        <w:t xml:space="preserve">деления участников). </w:t>
      </w:r>
      <w:proofErr w:type="gramEnd"/>
    </w:p>
    <w:p w:rsidR="00F82ADA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</w:t>
      </w:r>
      <w:r w:rsidR="00F82ADA">
        <w:rPr>
          <w:rFonts w:ascii="Times New Roman" w:eastAsia="Times New Roman" w:hAnsi="Times New Roman"/>
          <w:sz w:val="24"/>
          <w:szCs w:val="24"/>
          <w:lang w:eastAsia="ru-RU"/>
        </w:rPr>
        <w:t xml:space="preserve">мационном сообщении. </w:t>
      </w:r>
    </w:p>
    <w:p w:rsidR="00F82ADA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</w:t>
      </w:r>
      <w:r w:rsidR="00F82ADA">
        <w:rPr>
          <w:rFonts w:ascii="Times New Roman" w:eastAsia="Times New Roman" w:hAnsi="Times New Roman"/>
          <w:sz w:val="24"/>
          <w:szCs w:val="24"/>
          <w:lang w:eastAsia="ru-RU"/>
        </w:rPr>
        <w:t>электронную площадку.</w:t>
      </w:r>
    </w:p>
    <w:p w:rsidR="00F82ADA" w:rsidRDefault="009B20C9" w:rsidP="00F82A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F82ADA" w:rsidRDefault="009B20C9" w:rsidP="00F82A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заявку, путем заполнения ее электронной формы;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оформленную в установленном порядке доверенность представителя претендента или нотариально заверенную копию такой доверенности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опись до</w:t>
      </w:r>
      <w:r w:rsidR="00F82ADA">
        <w:rPr>
          <w:rFonts w:ascii="Times New Roman" w:eastAsia="Times New Roman" w:hAnsi="Times New Roman"/>
          <w:sz w:val="24"/>
          <w:szCs w:val="24"/>
          <w:lang w:eastAsia="ru-RU"/>
        </w:rPr>
        <w:t>кументов, прилагаемых к заявке.</w:t>
      </w:r>
    </w:p>
    <w:p w:rsidR="0083247E" w:rsidRDefault="009B20C9" w:rsidP="00F82A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Юридические лица предоставляют дополнительно:</w:t>
      </w:r>
      <w:r w:rsidR="00F82AD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заверенные копии учредительных документов;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документ, подтверждающий полномочия руководителя на осуществление действий от имени юридического лица (копия решения о назначении руководителя или его избрании) и в соответствии с которым руководитель обладает правом действовать от имени юридического лица без доверенности;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</w:t>
      </w:r>
      <w:r w:rsidR="0083247E">
        <w:rPr>
          <w:rFonts w:ascii="Times New Roman" w:eastAsia="Times New Roman" w:hAnsi="Times New Roman"/>
          <w:sz w:val="24"/>
          <w:szCs w:val="24"/>
          <w:lang w:eastAsia="ru-RU"/>
        </w:rPr>
        <w:t xml:space="preserve">ное его руководителем письмо). </w:t>
      </w:r>
    </w:p>
    <w:p w:rsidR="0083247E" w:rsidRDefault="009B20C9" w:rsidP="008324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Физические лица предоставляют дополнительно: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копию </w:t>
      </w:r>
      <w:r w:rsidR="00647627" w:rsidRPr="00BA688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ВСЕ</w:t>
      </w:r>
      <w:r w:rsidR="006E641A" w:rsidRPr="00BA688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Х </w:t>
      </w:r>
      <w:r w:rsidR="006E641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ЛИСТОВ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документа, удостоверяющего личность</w:t>
      </w:r>
      <w:r w:rsidR="006E641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52874" w:rsidRPr="00052874">
        <w:rPr>
          <w:rFonts w:ascii="Times New Roman" w:hAnsi="Times New Roman"/>
          <w:color w:val="000000"/>
          <w:sz w:val="24"/>
          <w:szCs w:val="24"/>
        </w:rPr>
        <w:t>Согласно Постановлению Правительства Российской Федерации от 08.07.1997</w:t>
      </w:r>
      <w:r w:rsidR="00D533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2874" w:rsidRPr="00052874">
        <w:rPr>
          <w:rFonts w:ascii="Times New Roman" w:hAnsi="Times New Roman"/>
          <w:color w:val="000000"/>
          <w:sz w:val="24"/>
          <w:szCs w:val="24"/>
        </w:rPr>
        <w:t>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="00052874" w:rsidRPr="00052874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052874" w:rsidRPr="00052874"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83247E" w:rsidRDefault="00CE6831" w:rsidP="008324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831">
        <w:rPr>
          <w:rFonts w:ascii="Times New Roman" w:hAnsi="Times New Roman"/>
          <w:b/>
          <w:sz w:val="24"/>
          <w:szCs w:val="24"/>
        </w:rPr>
        <w:t>Индивидуальны</w:t>
      </w:r>
      <w:r>
        <w:rPr>
          <w:rFonts w:ascii="Times New Roman" w:hAnsi="Times New Roman"/>
          <w:b/>
          <w:sz w:val="24"/>
          <w:szCs w:val="24"/>
        </w:rPr>
        <w:t xml:space="preserve">е предприниматели </w:t>
      </w:r>
      <w:r w:rsidRPr="00CE6831">
        <w:rPr>
          <w:rFonts w:ascii="Times New Roman" w:hAnsi="Times New Roman"/>
          <w:b/>
          <w:sz w:val="24"/>
          <w:szCs w:val="24"/>
        </w:rPr>
        <w:t>предоставляют</w:t>
      </w:r>
      <w:r>
        <w:rPr>
          <w:rFonts w:ascii="Times New Roman" w:hAnsi="Times New Roman"/>
          <w:b/>
          <w:sz w:val="24"/>
          <w:szCs w:val="24"/>
        </w:rPr>
        <w:t xml:space="preserve"> дополнительно</w:t>
      </w:r>
      <w:r w:rsidRPr="00CE6831">
        <w:rPr>
          <w:rFonts w:ascii="Times New Roman" w:hAnsi="Times New Roman"/>
          <w:b/>
          <w:sz w:val="24"/>
          <w:szCs w:val="24"/>
        </w:rPr>
        <w:t>:</w:t>
      </w:r>
    </w:p>
    <w:p w:rsidR="00CE6831" w:rsidRPr="0083247E" w:rsidRDefault="00CE6831" w:rsidP="008324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831">
        <w:rPr>
          <w:rFonts w:ascii="Times New Roman" w:hAnsi="Times New Roman"/>
          <w:sz w:val="24"/>
          <w:szCs w:val="24"/>
        </w:rPr>
        <w:t>- выписку из Единого реестра индивидуальных предпринимателей на текущую дату;</w:t>
      </w:r>
    </w:p>
    <w:p w:rsidR="00BA688E" w:rsidRPr="00233BD8" w:rsidRDefault="00CE6831" w:rsidP="00DB5F61">
      <w:pPr>
        <w:tabs>
          <w:tab w:val="center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E6831">
        <w:rPr>
          <w:rFonts w:ascii="Times New Roman" w:hAnsi="Times New Roman"/>
          <w:sz w:val="24"/>
          <w:szCs w:val="24"/>
        </w:rPr>
        <w:t xml:space="preserve">- копию </w:t>
      </w:r>
      <w:r w:rsidRPr="00CE6831">
        <w:rPr>
          <w:rFonts w:ascii="Times New Roman" w:hAnsi="Times New Roman"/>
          <w:b/>
          <w:sz w:val="24"/>
          <w:szCs w:val="24"/>
          <w:u w:val="single"/>
        </w:rPr>
        <w:t>ВСЕХ ЛИСТОВ</w:t>
      </w:r>
      <w:r w:rsidRPr="00CE6831">
        <w:rPr>
          <w:rFonts w:ascii="Times New Roman" w:hAnsi="Times New Roman"/>
          <w:sz w:val="24"/>
          <w:szCs w:val="24"/>
        </w:rPr>
        <w:t xml:space="preserve"> документа, удостоверяющего личность </w:t>
      </w:r>
      <w:r w:rsidRPr="00CE6831"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</w:t>
      </w:r>
      <w:r w:rsidR="00D533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6831">
        <w:rPr>
          <w:rFonts w:ascii="Times New Roman" w:hAnsi="Times New Roman"/>
          <w:color w:val="000000"/>
          <w:sz w:val="24"/>
          <w:szCs w:val="24"/>
        </w:rPr>
        <w:t>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CE6831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Pr="00CE6831"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9B20C9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20C9" w:rsidRDefault="009B20C9" w:rsidP="00DB5F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Размер задатка, срок и порядок его внесения, реквизиты </w:t>
      </w:r>
    </w:p>
    <w:p w:rsidR="009B20C9" w:rsidRDefault="009B20C9" w:rsidP="00DB5F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перечисления задатка и порядок его возврата</w:t>
      </w:r>
    </w:p>
    <w:p w:rsidR="0083247E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Для участия в конкурсе претенденты перечисляют задаток в размере 20% от начальной цены имущества.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Перечисление задатка для участия в конкурсе и возврат задатка осуществляются с учетом особенностей, установленных регламентом электронной площадки http://utp.sberbank-ast.ru.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Задаток перечисляется на реквизиты оператора электронной площадки: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ЗАО "Сбербанк-АСТ", ИНН 7707308480, КПП 770701001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Банк получателя - ПАО "СБЕРБАНК РОССИИ" г. Москва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/с 40702810300020038047, к/с 30101810400000000225, БИК 044525225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(http://utp.sberbank-ast.ru/AP/Notice/653/Requisites).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Назначение платежа - задаток для участия в электронном конкурсе _______(дата) по лоту № _______ адрес: УР, г. Сарапул ул. __________д.______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Срок внесения задатка: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Регламента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площадки.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"Приватизация, аренда и продажа прав" универсальной торговой платформы ЗАО "Сбербанк-АСТ" время.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возврата задатка: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Лицам, перечислившим задаток для участия в конкурсе, денежные средства возвращаются в следующем порядке: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участникам конкурса, за исключением его победителя, - в течение 5 (пяти) календарных дней со дня подведения итогов конкурса;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претендентам, не допущенным к участию в конкурсе, - в течение 5 (пяти) календарных дней со дня подписания протокола об итогах приема заявок и определении участников конкурса;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</w:t>
      </w:r>
      <w:r w:rsidR="0083247E">
        <w:rPr>
          <w:rFonts w:ascii="Times New Roman" w:eastAsia="Times New Roman" w:hAnsi="Times New Roman"/>
          <w:sz w:val="24"/>
          <w:szCs w:val="24"/>
          <w:lang w:eastAsia="ru-RU"/>
        </w:rPr>
        <w:t>астников конкурса.</w:t>
      </w:r>
    </w:p>
    <w:p w:rsidR="0083247E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Задаток, перечисленный победителем конкурса засчитывается в счет оплаты приобретаемого имущества (в сумму платежа по дого</w:t>
      </w:r>
      <w:r w:rsidR="0083247E">
        <w:rPr>
          <w:rFonts w:ascii="Times New Roman" w:eastAsia="Times New Roman" w:hAnsi="Times New Roman"/>
          <w:sz w:val="24"/>
          <w:szCs w:val="24"/>
          <w:lang w:eastAsia="ru-RU"/>
        </w:rPr>
        <w:t>вору купли-продажи).</w:t>
      </w:r>
    </w:p>
    <w:p w:rsidR="009B20C9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B20C9" w:rsidRDefault="009B20C9" w:rsidP="00DB5F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ознакомления с документацией и информацией об имуществе, </w:t>
      </w:r>
    </w:p>
    <w:p w:rsidR="009B20C9" w:rsidRDefault="009B20C9" w:rsidP="00DB5F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условиями договора купли-продажи</w:t>
      </w:r>
    </w:p>
    <w:p w:rsidR="0083247E" w:rsidRDefault="0083247E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47E" w:rsidRDefault="009B20C9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конкурса размещается на официальном сайте Российской Федерации для размещения информации о проведении торгов www.torgi.gov.ru, на официальном сайте Муниципального образования "Город Ижевск" www.izh.ru и на электронной площадке </w:t>
      </w:r>
      <w:hyperlink r:id="rId9" w:history="1">
        <w:r w:rsidR="0083247E" w:rsidRPr="0053082A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 w:rsidR="0083247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247E" w:rsidRDefault="009B20C9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</w:t>
      </w:r>
      <w:r w:rsidR="0083247E">
        <w:rPr>
          <w:rFonts w:ascii="Times New Roman" w:eastAsia="Times New Roman" w:hAnsi="Times New Roman"/>
          <w:sz w:val="24"/>
          <w:szCs w:val="24"/>
          <w:lang w:eastAsia="ru-RU"/>
        </w:rPr>
        <w:t>мещенной информации.</w:t>
      </w:r>
    </w:p>
    <w:p w:rsidR="0083247E" w:rsidRDefault="009B20C9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(пяти) рабочих дней до окон</w:t>
      </w:r>
      <w:r w:rsidR="0083247E">
        <w:rPr>
          <w:rFonts w:ascii="Times New Roman" w:eastAsia="Times New Roman" w:hAnsi="Times New Roman"/>
          <w:sz w:val="24"/>
          <w:szCs w:val="24"/>
          <w:lang w:eastAsia="ru-RU"/>
        </w:rPr>
        <w:t>чания подачи заявок.</w:t>
      </w:r>
    </w:p>
    <w:p w:rsidR="0083247E" w:rsidRDefault="009B20C9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</w:t>
      </w:r>
      <w:r w:rsidR="0083247E">
        <w:rPr>
          <w:rFonts w:ascii="Times New Roman" w:eastAsia="Times New Roman" w:hAnsi="Times New Roman"/>
          <w:sz w:val="24"/>
          <w:szCs w:val="24"/>
          <w:lang w:eastAsia="ru-RU"/>
        </w:rPr>
        <w:t>оторого поступил запрос.</w:t>
      </w:r>
    </w:p>
    <w:p w:rsidR="009B20C9" w:rsidRDefault="009B20C9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</w:t>
      </w:r>
      <w:r w:rsidR="003D0977">
        <w:rPr>
          <w:rFonts w:ascii="Times New Roman" w:eastAsia="Times New Roman" w:hAnsi="Times New Roman"/>
          <w:sz w:val="24"/>
          <w:szCs w:val="24"/>
          <w:lang w:eastAsia="ru-RU"/>
        </w:rPr>
        <w:t>л, ул. Красная Площадь,  д.</w:t>
      </w:r>
      <w:r w:rsidR="008324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0977">
        <w:rPr>
          <w:rFonts w:ascii="Times New Roman" w:eastAsia="Times New Roman" w:hAnsi="Times New Roman"/>
          <w:sz w:val="24"/>
          <w:szCs w:val="24"/>
          <w:lang w:eastAsia="ru-RU"/>
        </w:rPr>
        <w:t xml:space="preserve">8,  </w:t>
      </w:r>
      <w:proofErr w:type="spellStart"/>
      <w:r w:rsidR="003D0977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="003D097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324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0977">
        <w:rPr>
          <w:rFonts w:ascii="Times New Roman" w:eastAsia="Times New Roman" w:hAnsi="Times New Roman"/>
          <w:sz w:val="24"/>
          <w:szCs w:val="24"/>
          <w:lang w:eastAsia="ru-RU"/>
        </w:rPr>
        <w:t>209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 тел.  8 (34147) 41890.</w:t>
      </w:r>
    </w:p>
    <w:p w:rsidR="009B20C9" w:rsidRDefault="009B20C9" w:rsidP="0083247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83247E" w:rsidRDefault="0083247E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государственных и муниципальных унитарных предприятий, государственных и муниципальных учреждений;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9B20C9" w:rsidRDefault="009B20C9" w:rsidP="00DB5F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допуска и отказа в допуске к участию в конкурсе</w:t>
      </w:r>
    </w:p>
    <w:p w:rsidR="0083247E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К участию в конкурсе допускаются претенденты, признанные продавцом в соответствии с Законом о п</w:t>
      </w:r>
      <w:r w:rsidR="0083247E">
        <w:rPr>
          <w:rFonts w:ascii="Times New Roman" w:eastAsia="Times New Roman" w:hAnsi="Times New Roman"/>
          <w:sz w:val="24"/>
          <w:szCs w:val="24"/>
          <w:lang w:eastAsia="ru-RU"/>
        </w:rPr>
        <w:t>риватизации участниками.</w:t>
      </w:r>
    </w:p>
    <w:p w:rsidR="0083247E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конкурса </w:t>
      </w:r>
      <w:r w:rsidR="0083247E">
        <w:rPr>
          <w:rFonts w:ascii="Times New Roman" w:eastAsia="Times New Roman" w:hAnsi="Times New Roman"/>
          <w:sz w:val="24"/>
          <w:szCs w:val="24"/>
          <w:lang w:eastAsia="ru-RU"/>
        </w:rPr>
        <w:t xml:space="preserve">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итогах приема заявок и определении </w:t>
      </w:r>
      <w:r w:rsidR="0083247E">
        <w:rPr>
          <w:rFonts w:ascii="Times New Roman" w:eastAsia="Times New Roman" w:hAnsi="Times New Roman"/>
          <w:sz w:val="24"/>
          <w:szCs w:val="24"/>
          <w:lang w:eastAsia="ru-RU"/>
        </w:rPr>
        <w:t>участников конкурса.</w:t>
      </w:r>
    </w:p>
    <w:p w:rsidR="0083247E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конкурсе по следующим основаниям: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представлены не все документы в соответствии с перечнем, указанным в информационном сообщении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заявка подана лицом, не уполномоченным претендентом на осуществление таких действий;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не подтверждено поступление в установленный срок задатка на счет оператора электронной площадки, указанный в ин</w:t>
      </w:r>
      <w:r w:rsidR="0083247E">
        <w:rPr>
          <w:rFonts w:ascii="Times New Roman" w:eastAsia="Times New Roman" w:hAnsi="Times New Roman"/>
          <w:sz w:val="24"/>
          <w:szCs w:val="24"/>
          <w:lang w:eastAsia="ru-RU"/>
        </w:rPr>
        <w:t>формационном сообщении.</w:t>
      </w:r>
    </w:p>
    <w:p w:rsidR="0083247E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 продавца о признании претендентов участниками или об отказе в допуске к участию в конкурсе оформляется протоколом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конкурсе, с указ</w:t>
      </w:r>
      <w:r w:rsidR="0083247E">
        <w:rPr>
          <w:rFonts w:ascii="Times New Roman" w:eastAsia="Times New Roman" w:hAnsi="Times New Roman"/>
          <w:sz w:val="24"/>
          <w:szCs w:val="24"/>
          <w:lang w:eastAsia="ru-RU"/>
        </w:rPr>
        <w:t>анием оснований отказа.</w:t>
      </w:r>
    </w:p>
    <w:p w:rsidR="0083247E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наличии оснований для признания конкурса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несостоявшимся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продавец принимает соответствующее решение, которо</w:t>
      </w:r>
      <w:r w:rsidR="0083247E">
        <w:rPr>
          <w:rFonts w:ascii="Times New Roman" w:eastAsia="Times New Roman" w:hAnsi="Times New Roman"/>
          <w:sz w:val="24"/>
          <w:szCs w:val="24"/>
          <w:lang w:eastAsia="ru-RU"/>
        </w:rPr>
        <w:t>е отражает в протоколе.</w:t>
      </w:r>
    </w:p>
    <w:p w:rsidR="0083247E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</w:t>
      </w:r>
      <w:r w:rsidR="0083247E">
        <w:rPr>
          <w:rFonts w:ascii="Times New Roman" w:eastAsia="Times New Roman" w:hAnsi="Times New Roman"/>
          <w:sz w:val="24"/>
          <w:szCs w:val="24"/>
          <w:lang w:eastAsia="ru-RU"/>
        </w:rPr>
        <w:t>анием оснований отказа.</w:t>
      </w:r>
    </w:p>
    <w:p w:rsidR="009B20C9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конкурсе, размещается в открытой части электронной площадки, на официальном сайте в сети "Интернет", а также на сайте продавца в сети "Интернет".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9B20C9" w:rsidRDefault="009B20C9" w:rsidP="00DB5F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Правила проведения конкурса, определения его победителя и место подведения итогов продажи муниципального имущества</w:t>
      </w:r>
    </w:p>
    <w:p w:rsidR="00C262C4" w:rsidRDefault="00C262C4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62C4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день подведения итогов приема заявок и определения участников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</w:t>
      </w:r>
      <w:r w:rsidR="00C262C4">
        <w:rPr>
          <w:rFonts w:ascii="Times New Roman" w:eastAsia="Times New Roman" w:hAnsi="Times New Roman"/>
          <w:sz w:val="24"/>
          <w:szCs w:val="24"/>
          <w:lang w:eastAsia="ru-RU"/>
        </w:rPr>
        <w:t>приема заявок.</w:t>
      </w:r>
    </w:p>
    <w:p w:rsidR="00C262C4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Рассмотрение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сообщении</w:t>
      </w:r>
      <w:r w:rsidR="00C262C4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проведении конкурса.</w:t>
      </w:r>
    </w:p>
    <w:p w:rsidR="00C262C4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об итогах приема заявок и определении участников оператор электронной площадки через "личный кабинет" продавца обеспечивает доступ продавца к предложениям участн</w:t>
      </w:r>
      <w:r w:rsidR="00C262C4">
        <w:rPr>
          <w:rFonts w:ascii="Times New Roman" w:eastAsia="Times New Roman" w:hAnsi="Times New Roman"/>
          <w:sz w:val="24"/>
          <w:szCs w:val="24"/>
          <w:lang w:eastAsia="ru-RU"/>
        </w:rPr>
        <w:t>иков о цене имущества.</w:t>
      </w:r>
    </w:p>
    <w:p w:rsidR="00C262C4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</w:t>
      </w:r>
      <w:r w:rsidR="00C262C4">
        <w:rPr>
          <w:rFonts w:ascii="Times New Roman" w:eastAsia="Times New Roman" w:hAnsi="Times New Roman"/>
          <w:sz w:val="24"/>
          <w:szCs w:val="24"/>
          <w:lang w:eastAsia="ru-RU"/>
        </w:rPr>
        <w:t>елем условий конкурса.</w:t>
      </w:r>
    </w:p>
    <w:p w:rsidR="00C262C4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 продавца об определении победителя конкурса оформляется протоколом об итогах конкурса. Указанный протокол подписывается продавцом в день подведения ито</w:t>
      </w:r>
      <w:r w:rsidR="00C262C4">
        <w:rPr>
          <w:rFonts w:ascii="Times New Roman" w:eastAsia="Times New Roman" w:hAnsi="Times New Roman"/>
          <w:sz w:val="24"/>
          <w:szCs w:val="24"/>
          <w:lang w:eastAsia="ru-RU"/>
        </w:rPr>
        <w:t>гов конкурса.</w:t>
      </w:r>
    </w:p>
    <w:p w:rsidR="00C262C4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Подписание продавцом протокола об итогах конкурса является завершением проце</w:t>
      </w:r>
      <w:r w:rsidR="00C262C4">
        <w:rPr>
          <w:rFonts w:ascii="Times New Roman" w:eastAsia="Times New Roman" w:hAnsi="Times New Roman"/>
          <w:sz w:val="24"/>
          <w:szCs w:val="24"/>
          <w:lang w:eastAsia="ru-RU"/>
        </w:rPr>
        <w:t xml:space="preserve">дуры конкурса. </w:t>
      </w:r>
    </w:p>
    <w:p w:rsidR="009B20C9" w:rsidRDefault="009B20C9" w:rsidP="00C262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а) наименование имущества и иные позволяющие его индивидуализировать сведения;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б) цена сделки;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в) фамилия, имя, отчество физического лица или наименование юридического лица - победителя.</w:t>
      </w:r>
    </w:p>
    <w:p w:rsidR="009B20C9" w:rsidRDefault="009B20C9" w:rsidP="00DB5F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20C9" w:rsidRDefault="009B20C9" w:rsidP="00DB5F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C262C4" w:rsidRDefault="00C262C4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62C4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конкурса в соответствии с Гражданским кодексом Российской Федерации, Законом о приватизации в течение 5 (пяти) рабочих дней со дня подве</w:t>
      </w:r>
      <w:r w:rsidR="00C262C4">
        <w:rPr>
          <w:rFonts w:ascii="Times New Roman" w:eastAsia="Times New Roman" w:hAnsi="Times New Roman"/>
          <w:sz w:val="24"/>
          <w:szCs w:val="24"/>
          <w:lang w:eastAsia="ru-RU"/>
        </w:rPr>
        <w:t>дения итогов конкурса.</w:t>
      </w:r>
    </w:p>
    <w:p w:rsidR="00C262C4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форме эл</w:t>
      </w:r>
      <w:r w:rsidR="00C262C4">
        <w:rPr>
          <w:rFonts w:ascii="Times New Roman" w:eastAsia="Times New Roman" w:hAnsi="Times New Roman"/>
          <w:sz w:val="24"/>
          <w:szCs w:val="24"/>
          <w:lang w:eastAsia="ru-RU"/>
        </w:rPr>
        <w:t>ектронного документа.</w:t>
      </w:r>
    </w:p>
    <w:p w:rsidR="00C262C4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</w:t>
      </w:r>
      <w:r w:rsidR="00C262C4">
        <w:rPr>
          <w:rFonts w:ascii="Times New Roman" w:eastAsia="Times New Roman" w:hAnsi="Times New Roman"/>
          <w:sz w:val="24"/>
          <w:szCs w:val="24"/>
          <w:lang w:eastAsia="ru-RU"/>
        </w:rPr>
        <w:t xml:space="preserve"> ему не возвращается.</w:t>
      </w:r>
    </w:p>
    <w:p w:rsidR="00C262C4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Передача имущества победителю конкурса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не позднее чем через 30 (тридцать) дней после дня полной оплаты имущества и выпол</w:t>
      </w:r>
      <w:r w:rsidR="00C262C4">
        <w:rPr>
          <w:rFonts w:ascii="Times New Roman" w:eastAsia="Times New Roman" w:hAnsi="Times New Roman"/>
          <w:sz w:val="24"/>
          <w:szCs w:val="24"/>
          <w:lang w:eastAsia="ru-RU"/>
        </w:rPr>
        <w:t>нения условий конкурса.</w:t>
      </w:r>
    </w:p>
    <w:p w:rsidR="00C262C4" w:rsidRDefault="009B20C9" w:rsidP="00C262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Факт оплаты покупателем приобретаемого имущества подтверждается выпиской со счета указанн</w:t>
      </w:r>
      <w:r w:rsidR="00C262C4">
        <w:rPr>
          <w:rFonts w:ascii="Times New Roman" w:eastAsia="Times New Roman" w:hAnsi="Times New Roman"/>
          <w:sz w:val="24"/>
          <w:szCs w:val="24"/>
          <w:lang w:eastAsia="ru-RU"/>
        </w:rPr>
        <w:t>ого в информационном сообщении.</w:t>
      </w:r>
    </w:p>
    <w:p w:rsidR="009B20C9" w:rsidRPr="00C262C4" w:rsidRDefault="009B20C9" w:rsidP="00C262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договора купли-продажи размещен на официальном сайте Российской Федерации в сети интернет </w:t>
      </w:r>
      <w:hyperlink r:id="rId10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2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20C9" w:rsidRDefault="009B20C9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2A5DC7" w:rsidRPr="002A5DC7" w:rsidRDefault="002A5DC7" w:rsidP="00DB5F6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DC7">
        <w:rPr>
          <w:rFonts w:ascii="Times New Roman" w:eastAsia="Times New Roman" w:hAnsi="Times New Roman"/>
          <w:sz w:val="24"/>
          <w:szCs w:val="24"/>
          <w:lang w:eastAsia="ru-RU"/>
        </w:rPr>
        <w:t>ОТДЕЛЕНИЕ НБ УДМУРТСКАЯ РЕСПУБЛИКА БАНКА РОССИИ//УФК по Удмуртской Республике г. Ижевск</w:t>
      </w:r>
    </w:p>
    <w:p w:rsidR="002A5DC7" w:rsidRPr="002A5DC7" w:rsidRDefault="002A5DC7" w:rsidP="00DB5F6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DC7">
        <w:rPr>
          <w:rFonts w:ascii="Times New Roman" w:eastAsia="Times New Roman" w:hAnsi="Times New Roman"/>
          <w:sz w:val="24"/>
          <w:szCs w:val="24"/>
          <w:lang w:eastAsia="ru-RU"/>
        </w:rPr>
        <w:t>БИК 019401100; ОКТМО 94740000; ИНН 1827008640; КПП 183801001</w:t>
      </w:r>
    </w:p>
    <w:p w:rsidR="002A5DC7" w:rsidRPr="002A5DC7" w:rsidRDefault="002A5DC7" w:rsidP="00DB5F6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DC7"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03100643000000011300</w:t>
      </w:r>
    </w:p>
    <w:p w:rsidR="002A5DC7" w:rsidRPr="002A5DC7" w:rsidRDefault="002A5DC7" w:rsidP="00DB5F6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DC7"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2A5DC7" w:rsidRPr="002A5DC7" w:rsidRDefault="002A5DC7" w:rsidP="00DB5F6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DC7"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2A5DC7" w:rsidRPr="002A5DC7" w:rsidRDefault="002A5DC7" w:rsidP="00DB5F6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DC7">
        <w:rPr>
          <w:rFonts w:ascii="Times New Roman" w:eastAsia="Times New Roman" w:hAnsi="Times New Roman"/>
          <w:sz w:val="24"/>
          <w:szCs w:val="24"/>
          <w:lang w:eastAsia="ru-RU"/>
        </w:rPr>
        <w:t>Кор. Счет 40102810545370000081</w:t>
      </w:r>
    </w:p>
    <w:p w:rsidR="009B20C9" w:rsidRPr="002A5DC7" w:rsidRDefault="002A5DC7" w:rsidP="00DB5F6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D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Получатель: УФК по Удмуртской Республике (Администрация города Сарапула)</w:t>
      </w:r>
    </w:p>
    <w:p w:rsidR="00C262C4" w:rsidRDefault="00C262C4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62C4" w:rsidRDefault="009B20C9" w:rsidP="00C262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города Сарапула в любое время до начала торгов вправе отка</w:t>
      </w:r>
      <w:r w:rsidR="00C262C4">
        <w:rPr>
          <w:rFonts w:ascii="Times New Roman" w:eastAsia="Times New Roman" w:hAnsi="Times New Roman"/>
          <w:sz w:val="24"/>
          <w:szCs w:val="24"/>
          <w:lang w:eastAsia="ru-RU"/>
        </w:rPr>
        <w:t xml:space="preserve">заться от проведения конкурса. </w:t>
      </w:r>
    </w:p>
    <w:p w:rsidR="009B20C9" w:rsidRPr="00C262C4" w:rsidRDefault="009B20C9" w:rsidP="00C262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оспаривании условий проекта договора купли-продажи, опубликованного на официальном сайте Российской Федерации </w:t>
      </w:r>
      <w:hyperlink r:id="rId13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4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5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9B20C9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DB5F6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2DAA" w:rsidRDefault="00072DAA" w:rsidP="00DB5F6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107" w:rsidRDefault="00A57107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107" w:rsidRDefault="00A57107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107" w:rsidRDefault="00A57107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107" w:rsidRDefault="00A57107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107" w:rsidRDefault="00A57107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107" w:rsidRDefault="00A57107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107" w:rsidRDefault="00A57107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107" w:rsidRDefault="00A57107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714" w:rsidRDefault="00B07714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714" w:rsidRDefault="00B07714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FA0" w:rsidRDefault="005F2FA0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FA0" w:rsidRDefault="005F2FA0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62C4" w:rsidRDefault="00C262C4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62C4" w:rsidRDefault="00C262C4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62C4" w:rsidRDefault="00C262C4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62C4" w:rsidRDefault="00C262C4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62C4" w:rsidRDefault="00C262C4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62C4" w:rsidRDefault="00C262C4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62C4" w:rsidRDefault="00C262C4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62C4" w:rsidRDefault="00C262C4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62C4" w:rsidRDefault="00C262C4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62C4" w:rsidRDefault="00C262C4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62C4" w:rsidRDefault="00C262C4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62C4" w:rsidRDefault="00C262C4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FA0" w:rsidRDefault="005F2FA0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FB9" w:rsidRDefault="00752FB9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FB9" w:rsidRDefault="00752FB9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FA0" w:rsidRDefault="005F2FA0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Pr="00C262C4" w:rsidRDefault="009B20C9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62C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№1 к Извещению о проведении</w:t>
      </w:r>
    </w:p>
    <w:p w:rsidR="009B20C9" w:rsidRPr="00C262C4" w:rsidRDefault="009B20C9" w:rsidP="00DB5F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62C4">
        <w:rPr>
          <w:rFonts w:ascii="Times New Roman" w:eastAsia="Times New Roman" w:hAnsi="Times New Roman"/>
          <w:sz w:val="20"/>
          <w:szCs w:val="20"/>
          <w:lang w:eastAsia="ru-RU"/>
        </w:rPr>
        <w:t xml:space="preserve"> конкурса в электронной форме  </w:t>
      </w:r>
    </w:p>
    <w:p w:rsidR="009B20C9" w:rsidRPr="00C262C4" w:rsidRDefault="009B20C9" w:rsidP="00DB5F61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262C4">
        <w:rPr>
          <w:rFonts w:ascii="Times New Roman" w:eastAsia="Times New Roman" w:hAnsi="Times New Roman"/>
          <w:sz w:val="20"/>
          <w:szCs w:val="20"/>
          <w:lang w:eastAsia="ru-RU"/>
        </w:rPr>
        <w:t xml:space="preserve">по продаже </w:t>
      </w:r>
      <w:proofErr w:type="gramStart"/>
      <w:r w:rsidRPr="00C262C4">
        <w:rPr>
          <w:rFonts w:ascii="Times New Roman" w:hAnsi="Times New Roman"/>
          <w:color w:val="000000"/>
          <w:sz w:val="20"/>
          <w:szCs w:val="20"/>
          <w:lang w:eastAsia="ru-RU"/>
        </w:rPr>
        <w:t>муниципального</w:t>
      </w:r>
      <w:proofErr w:type="gramEnd"/>
    </w:p>
    <w:p w:rsidR="009B20C9" w:rsidRDefault="009B20C9" w:rsidP="00DB5F61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262C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недвижимого имущества</w:t>
      </w:r>
    </w:p>
    <w:p w:rsidR="009B20C9" w:rsidRDefault="009B20C9" w:rsidP="00DB5F61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B20C9" w:rsidRDefault="009B20C9" w:rsidP="00DB5F61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Проект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КУПЛИ-ПРОДАЖИ </w:t>
      </w:r>
    </w:p>
    <w:p w:rsidR="009B20C9" w:rsidRDefault="009B20C9" w:rsidP="00DB5F61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НЕДВИЖИМОГО ИМУЩЕСТВА № ____20___/</w:t>
      </w:r>
    </w:p>
    <w:p w:rsidR="009B20C9" w:rsidRDefault="009B20C9" w:rsidP="00DB5F61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9B20C9" w:rsidRDefault="009B20C9" w:rsidP="00DB5F61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        «___</w:t>
      </w:r>
      <w:r w:rsidR="00C262C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»________20___ года </w:t>
      </w:r>
    </w:p>
    <w:p w:rsidR="009B20C9" w:rsidRDefault="009B20C9" w:rsidP="00DB5F61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9B20C9" w:rsidRDefault="009B20C9" w:rsidP="00DB5F61">
      <w:pPr>
        <w:tabs>
          <w:tab w:val="left" w:pos="43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«Город Сарапул» в лице Администрации города Сарапула в лице _______________, действующей на основании ____________, именуемое в дальнейшем «Продавец» и 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9B20C9" w:rsidRDefault="009B20C9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20C9" w:rsidRDefault="009B20C9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9B20C9" w:rsidRDefault="009B20C9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20C9" w:rsidRDefault="009B20C9" w:rsidP="00DB5F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По настоящему Договору Продавец обязуется передать в собственность Покупателя, а Покупатель принять и оплатить находящееся в собственности муниципального образования «Город Сарапула» следующее недвижимое имущество (далее – Имущество):</w:t>
      </w:r>
    </w:p>
    <w:p w:rsidR="009B20C9" w:rsidRDefault="009B20C9" w:rsidP="00DB5F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9B20C9" w:rsidRDefault="009B20C9" w:rsidP="00DB5F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9B20C9" w:rsidRDefault="009B20C9" w:rsidP="00DB5F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Цена Договора и порядок расчетов</w:t>
      </w:r>
    </w:p>
    <w:p w:rsidR="009B20C9" w:rsidRDefault="009B20C9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20C9" w:rsidRDefault="009B20C9" w:rsidP="00DB5F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Стоимость (цена) Имущества по итогам конкурса составляет: ___________________________________________________________________.</w:t>
      </w:r>
    </w:p>
    <w:p w:rsidR="009B20C9" w:rsidRDefault="009B20C9" w:rsidP="00DB5F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уплачивает в бюджет города Сарапула стоимость Имущества _____________________________________________________________________________</w:t>
      </w:r>
    </w:p>
    <w:p w:rsidR="009B20C9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Задаток, уплаченный Покупателем по условиям конкурса в сумме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засчитывается в счет оплаты приобретаемого Имущества.</w:t>
      </w:r>
    </w:p>
    <w:p w:rsidR="009B20C9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Уплата «Покупателем» указанной  в пункте 2.2 Договора суммы производится в течение десяти дней со дня подписания настоящего договора в бюджет города Сарапула по следующим реквизитам: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CA0CF8" w:rsidRPr="00CA0CF8" w:rsidRDefault="00CA0CF8" w:rsidP="00DB5F6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CF8">
        <w:rPr>
          <w:rFonts w:ascii="Times New Roman" w:eastAsia="Times New Roman" w:hAnsi="Times New Roman"/>
          <w:sz w:val="24"/>
          <w:szCs w:val="24"/>
          <w:lang w:eastAsia="ru-RU"/>
        </w:rPr>
        <w:t>ОТДЕЛЕНИЕ НБ УДМУРТСКАЯ РЕСПУБЛИКА БАНКА РОССИИ//УФК по Удмуртской Республике г. Ижевск</w:t>
      </w:r>
    </w:p>
    <w:p w:rsidR="00CA0CF8" w:rsidRPr="00CA0CF8" w:rsidRDefault="00CA0CF8" w:rsidP="00DB5F6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CF8">
        <w:rPr>
          <w:rFonts w:ascii="Times New Roman" w:eastAsia="Times New Roman" w:hAnsi="Times New Roman"/>
          <w:sz w:val="24"/>
          <w:szCs w:val="24"/>
          <w:lang w:eastAsia="ru-RU"/>
        </w:rPr>
        <w:t>БИК 019401100; ОКТМО 94740000; ИНН 1827008640; КПП 183801001</w:t>
      </w:r>
    </w:p>
    <w:p w:rsidR="00CA0CF8" w:rsidRPr="00CA0CF8" w:rsidRDefault="00CA0CF8" w:rsidP="00DB5F6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CF8"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03100643000000011300</w:t>
      </w:r>
    </w:p>
    <w:p w:rsidR="00CA0CF8" w:rsidRPr="00CA0CF8" w:rsidRDefault="00CA0CF8" w:rsidP="00DB5F6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CF8"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CA0CF8" w:rsidRPr="00CA0CF8" w:rsidRDefault="00CA0CF8" w:rsidP="00DB5F6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CF8"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CA0CF8" w:rsidRPr="00CA0CF8" w:rsidRDefault="00CA0CF8" w:rsidP="00DB5F6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CF8">
        <w:rPr>
          <w:rFonts w:ascii="Times New Roman" w:eastAsia="Times New Roman" w:hAnsi="Times New Roman"/>
          <w:sz w:val="24"/>
          <w:szCs w:val="24"/>
          <w:lang w:eastAsia="ru-RU"/>
        </w:rPr>
        <w:t>Кор. Счет 40102810545370000081</w:t>
      </w:r>
    </w:p>
    <w:p w:rsidR="009B20C9" w:rsidRPr="00CA0CF8" w:rsidRDefault="00CA0CF8" w:rsidP="00DB5F6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CF8"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 (Администрация города Сарапула)</w:t>
      </w:r>
    </w:p>
    <w:p w:rsidR="009B20C9" w:rsidRDefault="009B20C9" w:rsidP="00DB5F6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Датой оплаты считается дата поступления денежных сре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в б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юджет города Сарапула по указанным реквизитам.</w:t>
      </w:r>
    </w:p>
    <w:p w:rsidR="009B20C9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20C9" w:rsidRDefault="009B20C9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Передача Имущества и переход права собственности</w:t>
      </w:r>
    </w:p>
    <w:p w:rsidR="009B20C9" w:rsidRDefault="009B20C9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20C9" w:rsidRDefault="009B20C9" w:rsidP="00DB5F6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Имущество осмотрено, претензий к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Имуществу у Покупателя не имеется. </w:t>
      </w:r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Имущество передается по акту приема-передачи </w:t>
      </w:r>
      <w:r w:rsidR="005F2FA0" w:rsidRPr="00C262C4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не позднее 30 дней</w:t>
      </w:r>
      <w:r w:rsidRPr="00C262C4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с момента его оплаты в соответствии с условиями Договора.</w:t>
      </w:r>
    </w:p>
    <w:p w:rsidR="009B20C9" w:rsidRPr="00C262C4" w:rsidRDefault="009B20C9" w:rsidP="00DB5F6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Покупатель несет расходы по содержанию Имущества с момента </w:t>
      </w:r>
      <w:r w:rsidR="005F2FA0" w:rsidRPr="00C262C4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lastRenderedPageBreak/>
        <w:t>государственной регистрации переходе права</w:t>
      </w:r>
      <w:r w:rsidRPr="00C262C4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.</w:t>
      </w:r>
    </w:p>
    <w:p w:rsidR="009B20C9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9B20C9" w:rsidRDefault="009B20C9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 Переход права собственности на Имущество по настоящему Договору подлежит государственной регистрации в Управлении Федеральной службы государственной регистрации, кадастра и картографии по Удмуртской Республике посредством представления Сторонами необходимых для такой регистрации документов  в Управление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Удмуртской Республике.</w:t>
      </w:r>
    </w:p>
    <w:p w:rsidR="009B20C9" w:rsidRDefault="009B20C9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Расходы, связанные с государственной регистрацией перехода права собственности на Имущество, в полном объеме несет Покупатель.</w:t>
      </w:r>
    </w:p>
    <w:p w:rsidR="009B20C9" w:rsidRDefault="009B20C9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Обязанности сторон</w:t>
      </w:r>
    </w:p>
    <w:p w:rsidR="009B20C9" w:rsidRDefault="009B20C9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262C4" w:rsidRDefault="00C262C4" w:rsidP="00C262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Покупатель обязан:</w:t>
      </w:r>
    </w:p>
    <w:p w:rsidR="009B20C9" w:rsidRPr="00C262C4" w:rsidRDefault="009B20C9" w:rsidP="00C262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ыполнять требования охранного обязательства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собственника или иного законного </w:t>
      </w:r>
      <w:r w:rsidRPr="00322B9E">
        <w:rPr>
          <w:rFonts w:ascii="Times New Roman" w:eastAsia="Times New Roman" w:hAnsi="Times New Roman"/>
          <w:sz w:val="24"/>
          <w:szCs w:val="20"/>
          <w:lang w:eastAsia="ru-RU"/>
        </w:rPr>
        <w:t xml:space="preserve">владельца объекта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культурного наследия, регионального значения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«Ансамбль Вятской улицы (ул. Ф.</w:t>
      </w:r>
      <w:r w:rsidR="00C262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Раскольникова), середина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="000D60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нач.</w:t>
      </w:r>
      <w:r w:rsidR="00C262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в.в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приказом Агентства по государственной охране объектов культурного наследия Удмуртской Республики от __________ №_____ (Приложение № 1).</w:t>
      </w:r>
    </w:p>
    <w:p w:rsidR="00D54016" w:rsidRDefault="009B20C9" w:rsidP="00DB5F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4.1.2.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пользовать земельный участок с кадастровым номером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18:30:000242:4 по адресу: Удмуртская Республика, г. Сарапул, ул. Раскольникова, 133, площадью 3155 кв. м.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в соответствии Федеральным законом от 25 июня 2002 года № 73-ФЗ «Об объектах культурного наследия (памятниках истории и культуры) народов Российской Федерации»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17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1714">
        <w:rPr>
          <w:rFonts w:ascii="Times New Roman" w:hAnsi="Times New Roman"/>
          <w:sz w:val="24"/>
          <w:szCs w:val="24"/>
        </w:rPr>
        <w:t>П</w:t>
      </w:r>
      <w:r w:rsidR="00187A17">
        <w:rPr>
          <w:rFonts w:ascii="Times New Roman" w:hAnsi="Times New Roman"/>
          <w:sz w:val="24"/>
          <w:szCs w:val="24"/>
        </w:rPr>
        <w:t>ри использовании земельного у</w:t>
      </w:r>
      <w:r w:rsidR="00187A17" w:rsidRPr="00187A17">
        <w:rPr>
          <w:rFonts w:ascii="Times New Roman" w:hAnsi="Times New Roman"/>
          <w:sz w:val="24"/>
          <w:szCs w:val="24"/>
        </w:rPr>
        <w:t xml:space="preserve">частка </w:t>
      </w:r>
      <w:r w:rsidR="0003733A">
        <w:rPr>
          <w:rFonts w:ascii="Times New Roman" w:hAnsi="Times New Roman"/>
          <w:sz w:val="24"/>
          <w:szCs w:val="24"/>
        </w:rPr>
        <w:t xml:space="preserve">также </w:t>
      </w:r>
      <w:r w:rsidR="00BB1714">
        <w:rPr>
          <w:rFonts w:ascii="Times New Roman" w:hAnsi="Times New Roman"/>
          <w:sz w:val="24"/>
          <w:szCs w:val="24"/>
        </w:rPr>
        <w:t xml:space="preserve">соблюдать </w:t>
      </w:r>
      <w:r w:rsidR="00187A17" w:rsidRPr="00187A17">
        <w:rPr>
          <w:rFonts w:ascii="Times New Roman" w:hAnsi="Times New Roman"/>
          <w:sz w:val="24"/>
          <w:szCs w:val="24"/>
        </w:rPr>
        <w:t>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</w:t>
      </w:r>
      <w:r w:rsidR="00BB1714">
        <w:rPr>
          <w:rFonts w:ascii="Times New Roman" w:hAnsi="Times New Roman"/>
          <w:sz w:val="24"/>
          <w:szCs w:val="24"/>
        </w:rPr>
        <w:t>ию экологической обстановки на земельном у</w:t>
      </w:r>
      <w:r w:rsidR="00187A17" w:rsidRPr="00187A17">
        <w:rPr>
          <w:rFonts w:ascii="Times New Roman" w:hAnsi="Times New Roman"/>
          <w:sz w:val="24"/>
          <w:szCs w:val="24"/>
        </w:rPr>
        <w:t>частке и прилегающих к нему территориях, а также выполнять работы</w:t>
      </w:r>
      <w:r w:rsidR="00BB1714">
        <w:rPr>
          <w:rFonts w:ascii="Times New Roman" w:hAnsi="Times New Roman"/>
          <w:sz w:val="24"/>
          <w:szCs w:val="24"/>
        </w:rPr>
        <w:t xml:space="preserve"> по благоустройству территории земельного участка (согласно схеме прилегающей территории</w:t>
      </w:r>
      <w:r w:rsidR="00282470">
        <w:rPr>
          <w:rFonts w:ascii="Times New Roman" w:hAnsi="Times New Roman"/>
          <w:sz w:val="24"/>
          <w:szCs w:val="24"/>
        </w:rPr>
        <w:t>, являющейся Приложением №2 к Договору</w:t>
      </w:r>
      <w:r w:rsidR="00BB1714">
        <w:rPr>
          <w:rFonts w:ascii="Times New Roman" w:hAnsi="Times New Roman"/>
          <w:sz w:val="24"/>
          <w:szCs w:val="24"/>
        </w:rPr>
        <w:t>)</w:t>
      </w:r>
      <w:r w:rsidR="00187A17" w:rsidRPr="00187A17">
        <w:rPr>
          <w:rFonts w:ascii="Times New Roman" w:hAnsi="Times New Roman"/>
          <w:sz w:val="24"/>
          <w:szCs w:val="24"/>
        </w:rPr>
        <w:t>, соблюдать иные требования, предусмотренные законодательством Российской Федерации, законодательством Удмуртской Республики.</w:t>
      </w:r>
    </w:p>
    <w:p w:rsidR="009B20C9" w:rsidRDefault="009B20C9" w:rsidP="00DB5F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4.1.2. Выполнить в срок и в полном объеме условия конкурса, изложенные в разделе 5 Договора.</w:t>
      </w:r>
    </w:p>
    <w:p w:rsidR="009B20C9" w:rsidRDefault="009B20C9" w:rsidP="00DB5F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Дальнейшее отчуждение Имущества допускается только при включении в соответствующий договор купли-продажи обязанностей, указанных в пункте 4.1 Договора.</w:t>
      </w:r>
    </w:p>
    <w:p w:rsidR="009B20C9" w:rsidRDefault="009B20C9" w:rsidP="00DB5F6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Условия конкурса, подтверждение их </w:t>
      </w:r>
    </w:p>
    <w:p w:rsidR="009B20C9" w:rsidRDefault="009B20C9" w:rsidP="00DB5F6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выполнения и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их выполнением</w:t>
      </w:r>
    </w:p>
    <w:p w:rsidR="009B20C9" w:rsidRDefault="009B20C9" w:rsidP="00DB5F6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62C4" w:rsidRDefault="00C262C4" w:rsidP="00C262C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Покупатель обязан: </w:t>
      </w:r>
    </w:p>
    <w:p w:rsidR="009B20C9" w:rsidRPr="00C262C4" w:rsidRDefault="009B20C9" w:rsidP="00C262C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5.1.1.Провести работы по сохранению объекта культурного наследия в соответствии с охранным обязательством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собственника или иного законного владельца здания, входящего в состав объекта культурного наследия, регионального значения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«Ансамбль Вятской улицы (ул. Ф.</w:t>
      </w:r>
      <w:r w:rsidR="00C262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Раскольникова), середина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нач.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.»,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приказом Агентства по государственной охране объектов культурного наследия Удмуртской Республики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 №____:</w:t>
      </w:r>
    </w:p>
    <w:p w:rsidR="009B20C9" w:rsidRDefault="009B20C9" w:rsidP="00DB5F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5448"/>
        <w:gridCol w:w="3287"/>
      </w:tblGrid>
      <w:tr w:rsidR="009B20C9" w:rsidTr="009B20C9">
        <w:trPr>
          <w:trHeight w:val="759"/>
          <w:tblHeader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20C9" w:rsidRDefault="009B20C9" w:rsidP="00DB5F6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C9" w:rsidRDefault="009B20C9" w:rsidP="00DB5F6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20C9" w:rsidRDefault="009B20C9" w:rsidP="00DB5F6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9B20C9" w:rsidTr="009B20C9">
        <w:trPr>
          <w:trHeight w:val="759"/>
          <w:tblHeader/>
        </w:trPr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20C9" w:rsidRDefault="009B20C9" w:rsidP="00DB5F6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C9" w:rsidRDefault="009B20C9" w:rsidP="00DB5F6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проектную документацию по сохранению объекта культурного наследия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20C9" w:rsidRPr="00322B9E" w:rsidRDefault="009B20C9" w:rsidP="00DB5F6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8 месяцев со дня </w:t>
            </w:r>
            <w:proofErr w:type="gramStart"/>
            <w:r w:rsidRPr="00322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заключения договора купли-продажи объекта культурного наследия</w:t>
            </w:r>
            <w:proofErr w:type="gramEnd"/>
          </w:p>
        </w:tc>
      </w:tr>
      <w:tr w:rsidR="009B20C9" w:rsidTr="009B20C9">
        <w:trPr>
          <w:trHeight w:val="759"/>
          <w:tblHeader/>
        </w:trPr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20C9" w:rsidRDefault="009B20C9" w:rsidP="00DB5F6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0C9" w:rsidRDefault="009B20C9" w:rsidP="00DB5F6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Осуществить работы по сохранению объекта культурного наследия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20C9" w:rsidRPr="00322B9E" w:rsidRDefault="009B20C9" w:rsidP="00DB5F6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20 месяцев со дня </w:t>
            </w:r>
            <w:proofErr w:type="gramStart"/>
            <w:r w:rsidRPr="00322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заключения договора купли-продажи объекта культурного наследия</w:t>
            </w:r>
            <w:proofErr w:type="gramEnd"/>
          </w:p>
        </w:tc>
      </w:tr>
    </w:tbl>
    <w:p w:rsidR="009B20C9" w:rsidRDefault="009B20C9" w:rsidP="00DB5F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0C9" w:rsidRDefault="009B20C9" w:rsidP="00DB5F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5.1.2. Работы по сохранению объекта культурного наследия проводить                      на основании задания и разрешения на проведение работ, выданных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Агентством по государственной охране объектов культурного наследия  Удмуртской Республики,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согласованной с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Агентством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документацией, а также при условии осуществления технического, авторского надзора и государственного надзора в области охраны объектов культурного наследия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проведением.</w:t>
      </w:r>
    </w:p>
    <w:p w:rsidR="009B20C9" w:rsidRDefault="009B20C9" w:rsidP="00DB5F61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5.1.3. В случае если при проведении работ по сохранению объекта культурного наследия затрагиваются конструктивные и другие характеристики надежности                  и безопасности объекта, указанные работы проводить также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при наличии положительного заключения государственной экспертизы проектной документации, предоставляемого в соответствии с требованиями Градостроительного кодекса Российской Федерации, и при условии осуществления государственного строительного надзора за указанными работами и государственного надзора                     в области охраны объектов культурного наследия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20C9" w:rsidRDefault="009B20C9" w:rsidP="00DB5F61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5.1.4. Не позднее 30 календарных дней со дня окончания установленного срока выполнения каждого этапа работ представлять заключение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Агентства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 выполнении им каждого из этапов работ по сохранению объекта культурного наследия в Управление имущественных отношений г.</w:t>
      </w:r>
      <w:r w:rsidR="00C262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Сарапула.</w:t>
      </w:r>
    </w:p>
    <w:p w:rsidR="009B20C9" w:rsidRDefault="009B20C9" w:rsidP="00DB5F61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5.1.5.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Представить сводный (итоговый) отчет о выполнении условий конкурса в целом в течение 10 рабочих дней с даты истечения срока исполнения условий конкурса в полном объеме с приложением подтверждающих документов, в том числе заключения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Агентства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 выполнении работ по сохранению объекта культурного наследия, в Управление имущественных отношений г.</w:t>
      </w:r>
      <w:r w:rsidR="00C262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Сарапула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9B20C9" w:rsidRDefault="009B20C9" w:rsidP="00DB5F61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 Продавец в течение двух месяцев со дня получения сводного (итогового) отчета о выполнении условий конкурса осуществляет проверку фактического исполнения условий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основании представленного Покупателем сводного (итогового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отчета. Указанная проверка проводится созданной Продавцом комиссией по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контролю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условий при продаже муниципального имущества на конкурсе (далее – Комиссия).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сводного (итогового) отчета о выполнении условий данного 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онкурса Комиссия составляет акт о выполнении Покупателем условий конкурса. Обязательства Покупателя по выполнению условий конкурса считаются исполненными в полном объеме со дня утверждения Продавцом подписанного Комиссией указанного акта.</w:t>
      </w:r>
    </w:p>
    <w:p w:rsidR="009B20C9" w:rsidRDefault="009B20C9" w:rsidP="00DB5F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Ответственность сторон</w:t>
      </w:r>
    </w:p>
    <w:p w:rsidR="009B20C9" w:rsidRDefault="009B20C9" w:rsidP="00DB5F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B20C9" w:rsidRDefault="009B20C9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нарушения установленного пунктом 2.4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9B20C9" w:rsidRDefault="009B20C9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При отказе, уклонении Покупателя от оплаты Имущества задаток не возвращается.</w:t>
      </w:r>
    </w:p>
    <w:p w:rsidR="009B20C9" w:rsidRDefault="009B20C9" w:rsidP="00DB5F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6.3. Если Покупатель в нарушение Договора своевременно не оплачивает и (или) не принимает Имущество, Продавец вправе по своему выбору потребовать оплаты (приема) Имущества либо по истечении 10 дней с момента нарушения установленного пунктом 2.4 Договора срока оплаты Имущества отказаться от исполнения Договора. При отказе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9B20C9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6.4. За невыполнение Покупателем условий конкурса, а также ненадлежащее их выполнение, в том числе нарушение промежуточных или окончательных сроков выполнения условий данного конкурса и объема их выполнения, Покупатель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выплачивает неустойку в размере цены имущества, указанной в п. 2.1 настоящего договора.</w:t>
      </w:r>
    </w:p>
    <w:p w:rsidR="009B20C9" w:rsidRDefault="009B20C9" w:rsidP="00DB5F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6.5. В случае неисполнения Покупателем условий конкурса, ненадлежащего их исполнения, в том числе нарушения промежуточных или окончательных сроков исполнения условий и объема их исполнения, а также неисполнения обязанностей, предусмотренных пунктом 4.1.1 Договора, договор купли-продажи Имущества расторгается по соглашению сторон или в судебном порядке с одновременным взысканием с Покупателя неустойки. Имущество возвращается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муниципальную собственность, а полномочия Покупателя в отношении указанного имущества прекращаются.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9B20C9" w:rsidRDefault="009B20C9" w:rsidP="00DB5F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6.6. </w:t>
      </w:r>
      <w:r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Расторжение Договора по иным основаниям допускается исключительно по соглашению Сторон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решению суда по основаниям, предусмотренным гражданским законодательством, в том числе в случае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 исполнения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обязанности по представлению документов на государственную регистрацию, предусмотренной пунктом 3.3 Договора.</w:t>
      </w:r>
    </w:p>
    <w:p w:rsidR="009B20C9" w:rsidRDefault="009B20C9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6.7.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9B20C9" w:rsidRDefault="009B20C9" w:rsidP="00DB5F6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6.8.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9B20C9" w:rsidRDefault="009B20C9" w:rsidP="00DB5F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B20C9" w:rsidRDefault="009B20C9" w:rsidP="00DB5F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 Заключительные положения</w:t>
      </w:r>
    </w:p>
    <w:p w:rsidR="009B20C9" w:rsidRDefault="009B20C9" w:rsidP="00DB5F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B20C9" w:rsidRDefault="009B20C9" w:rsidP="00DB5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Все споры и разногласия Стороны будут стремиться урегулировать путем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9B20C9" w:rsidRDefault="009B20C9" w:rsidP="00DB5F61">
      <w:pPr>
        <w:shd w:val="clear" w:color="auto" w:fill="FFFFFF"/>
        <w:tabs>
          <w:tab w:val="left" w:pos="12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7.2.  Настоящий Договор вступает в силу с момента заключения и действует до полного исполнения Сторонами всех предусмотренных обязательств.</w:t>
      </w:r>
    </w:p>
    <w:p w:rsidR="009B20C9" w:rsidRDefault="009B20C9" w:rsidP="00DB5F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7.3. 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В случае расторжения Договора по основаниям, указанным в пункте 6.3 Договора,  Договор прекращает свое действие с момента получения уведомления.</w:t>
      </w:r>
    </w:p>
    <w:p w:rsidR="009B20C9" w:rsidRDefault="009B20C9" w:rsidP="00DB5F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7.4. В случае расторжения Договора по соглашению Сторон он 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прекращает свое действие со дня, когда Стороны достигли соглашения о расторжении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заключенного между ними договора.</w:t>
      </w:r>
    </w:p>
    <w:p w:rsidR="009B20C9" w:rsidRDefault="009B20C9" w:rsidP="00DB5F61">
      <w:pPr>
        <w:shd w:val="clear" w:color="auto" w:fill="FFFFFF"/>
        <w:tabs>
          <w:tab w:val="left" w:pos="12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7.5.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Последствия  расторжения Договора определяются взаимным соглашением Сторон или судом по требованию любой из Сторон.</w:t>
      </w:r>
    </w:p>
    <w:p w:rsidR="009B20C9" w:rsidRDefault="009B20C9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7.6.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Настоящий Догов</w:t>
      </w:r>
      <w:r w:rsidR="00D64A25">
        <w:rPr>
          <w:rFonts w:ascii="Times New Roman" w:eastAsia="Times New Roman" w:hAnsi="Times New Roman"/>
          <w:sz w:val="24"/>
          <w:szCs w:val="24"/>
          <w:lang w:eastAsia="ru-RU"/>
        </w:rPr>
        <w:t xml:space="preserve">ор составлен в </w:t>
      </w:r>
      <w:r w:rsidR="00C262C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64A2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C262C4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экземплярах, имеющих одинаковую юридическую силу, один</w:t>
      </w:r>
      <w:r w:rsidR="00BC7205">
        <w:rPr>
          <w:rFonts w:ascii="Times New Roman" w:eastAsia="Times New Roman" w:hAnsi="Times New Roman"/>
          <w:sz w:val="24"/>
          <w:szCs w:val="24"/>
          <w:lang w:eastAsia="ru-RU"/>
        </w:rPr>
        <w:t xml:space="preserve"> экземпляр - для Покупателя, один экземпляр</w:t>
      </w:r>
      <w:r w:rsidR="00C262C4">
        <w:rPr>
          <w:rFonts w:ascii="Times New Roman" w:eastAsia="Times New Roman" w:hAnsi="Times New Roman"/>
          <w:sz w:val="24"/>
          <w:szCs w:val="24"/>
          <w:lang w:eastAsia="ru-RU"/>
        </w:rPr>
        <w:t xml:space="preserve"> - для Продавца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20C9" w:rsidRDefault="009B20C9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20C9" w:rsidRDefault="009B20C9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Приложение к Договору</w:t>
      </w:r>
    </w:p>
    <w:p w:rsidR="00CC28BB" w:rsidRDefault="00CC28BB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20C9" w:rsidRDefault="009B20C9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№1 – </w:t>
      </w:r>
      <w:r w:rsidR="008B05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Копия охранного обязательства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собственника или иного законного </w:t>
      </w:r>
      <w:r w:rsidRPr="00322B9E">
        <w:rPr>
          <w:rFonts w:ascii="Times New Roman" w:eastAsia="Times New Roman" w:hAnsi="Times New Roman"/>
          <w:sz w:val="24"/>
          <w:szCs w:val="20"/>
          <w:lang w:eastAsia="ru-RU"/>
        </w:rPr>
        <w:t xml:space="preserve">владельца объекта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культурного наследия, регионального значения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«Ансамбль Вятской улицы (ул. Ф.</w:t>
      </w:r>
      <w:r w:rsidR="009B60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Раскольникова), середина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="009B60A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..»,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приказом Агентства по государственной охране объектов культурного наследия Удмуртской Республики от ________ №_____.</w:t>
      </w:r>
    </w:p>
    <w:p w:rsidR="00267AE7" w:rsidRDefault="00267AE7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7AE7" w:rsidRDefault="00267AE7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№2 – Схема прилегающей территории.</w:t>
      </w:r>
    </w:p>
    <w:p w:rsidR="009B20C9" w:rsidRDefault="009B20C9" w:rsidP="00DB5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20C9" w:rsidRDefault="009B20C9" w:rsidP="00752F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Адреса и банковские реквизиты сторон</w:t>
      </w:r>
      <w:bookmarkStart w:id="0" w:name="_GoBack"/>
      <w:bookmarkEnd w:id="0"/>
    </w:p>
    <w:sectPr w:rsidR="009B20C9" w:rsidSect="00DE121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7A"/>
    <w:rsid w:val="0003733A"/>
    <w:rsid w:val="00052874"/>
    <w:rsid w:val="00056B27"/>
    <w:rsid w:val="00061CF3"/>
    <w:rsid w:val="00072DAA"/>
    <w:rsid w:val="000D6077"/>
    <w:rsid w:val="000D7412"/>
    <w:rsid w:val="00123E70"/>
    <w:rsid w:val="001373D9"/>
    <w:rsid w:val="001407FC"/>
    <w:rsid w:val="001800AD"/>
    <w:rsid w:val="00187A17"/>
    <w:rsid w:val="001D5E3D"/>
    <w:rsid w:val="001D63C7"/>
    <w:rsid w:val="001F5CC6"/>
    <w:rsid w:val="00201B9B"/>
    <w:rsid w:val="00213E5C"/>
    <w:rsid w:val="00233BD8"/>
    <w:rsid w:val="00246450"/>
    <w:rsid w:val="00255F1E"/>
    <w:rsid w:val="00262225"/>
    <w:rsid w:val="00264E44"/>
    <w:rsid w:val="00267AE7"/>
    <w:rsid w:val="00282470"/>
    <w:rsid w:val="002A5DC7"/>
    <w:rsid w:val="00317B14"/>
    <w:rsid w:val="00322B9E"/>
    <w:rsid w:val="00331152"/>
    <w:rsid w:val="00342D72"/>
    <w:rsid w:val="00357FDD"/>
    <w:rsid w:val="00393E5A"/>
    <w:rsid w:val="003A0848"/>
    <w:rsid w:val="003B4224"/>
    <w:rsid w:val="003C2DDC"/>
    <w:rsid w:val="003D0127"/>
    <w:rsid w:val="003D0977"/>
    <w:rsid w:val="00456DDA"/>
    <w:rsid w:val="004A7FBD"/>
    <w:rsid w:val="004B0B03"/>
    <w:rsid w:val="005C4A6F"/>
    <w:rsid w:val="005C7175"/>
    <w:rsid w:val="005F2FA0"/>
    <w:rsid w:val="006330F1"/>
    <w:rsid w:val="00634576"/>
    <w:rsid w:val="00641079"/>
    <w:rsid w:val="00647627"/>
    <w:rsid w:val="0067177A"/>
    <w:rsid w:val="006A6BB7"/>
    <w:rsid w:val="006E641A"/>
    <w:rsid w:val="00701F68"/>
    <w:rsid w:val="00736BFD"/>
    <w:rsid w:val="00752FB9"/>
    <w:rsid w:val="00773ECF"/>
    <w:rsid w:val="007C4881"/>
    <w:rsid w:val="0083247E"/>
    <w:rsid w:val="00856DCB"/>
    <w:rsid w:val="00866D5C"/>
    <w:rsid w:val="00872F34"/>
    <w:rsid w:val="008A2CCE"/>
    <w:rsid w:val="008A47E9"/>
    <w:rsid w:val="008B0591"/>
    <w:rsid w:val="008D57A7"/>
    <w:rsid w:val="009329DF"/>
    <w:rsid w:val="0098377C"/>
    <w:rsid w:val="009A27B4"/>
    <w:rsid w:val="009B20C9"/>
    <w:rsid w:val="009B60A8"/>
    <w:rsid w:val="00A00A0C"/>
    <w:rsid w:val="00A47D95"/>
    <w:rsid w:val="00A57107"/>
    <w:rsid w:val="00A61BAC"/>
    <w:rsid w:val="00A8392B"/>
    <w:rsid w:val="00A86A5C"/>
    <w:rsid w:val="00A91A8D"/>
    <w:rsid w:val="00AE1DEA"/>
    <w:rsid w:val="00B07714"/>
    <w:rsid w:val="00B519D7"/>
    <w:rsid w:val="00B62185"/>
    <w:rsid w:val="00BA688E"/>
    <w:rsid w:val="00BB1714"/>
    <w:rsid w:val="00BC7205"/>
    <w:rsid w:val="00BF6803"/>
    <w:rsid w:val="00C1369F"/>
    <w:rsid w:val="00C16340"/>
    <w:rsid w:val="00C16EC1"/>
    <w:rsid w:val="00C262C4"/>
    <w:rsid w:val="00C95848"/>
    <w:rsid w:val="00CA0CF8"/>
    <w:rsid w:val="00CC28BB"/>
    <w:rsid w:val="00CE05C7"/>
    <w:rsid w:val="00CE6831"/>
    <w:rsid w:val="00D31444"/>
    <w:rsid w:val="00D47FF5"/>
    <w:rsid w:val="00D533F7"/>
    <w:rsid w:val="00D54016"/>
    <w:rsid w:val="00D64A25"/>
    <w:rsid w:val="00D76195"/>
    <w:rsid w:val="00DB076E"/>
    <w:rsid w:val="00DB4B33"/>
    <w:rsid w:val="00DB5F61"/>
    <w:rsid w:val="00DE1214"/>
    <w:rsid w:val="00E04527"/>
    <w:rsid w:val="00E209B9"/>
    <w:rsid w:val="00E564D8"/>
    <w:rsid w:val="00E926F1"/>
    <w:rsid w:val="00F82ADA"/>
    <w:rsid w:val="00F92559"/>
    <w:rsid w:val="00FA0FC8"/>
    <w:rsid w:val="00FC3640"/>
    <w:rsid w:val="00FC3AB6"/>
    <w:rsid w:val="00FC4DBB"/>
    <w:rsid w:val="00FD1550"/>
    <w:rsid w:val="00FD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0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F1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7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0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F1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7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1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2/Instructions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puluio@mail.ru" TargetMode="External"/><Relationship Id="rId12" Type="http://schemas.openxmlformats.org/officeDocument/2006/relationships/hyperlink" Target="http://utp.sberbank-ast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ompany@sberbank-ast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hyperlink" Target="http://utp.sberbank-ast.ru" TargetMode="Externa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cultura.adm-sarapu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13</Pages>
  <Words>6345</Words>
  <Characters>36169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Чубакова</dc:creator>
  <cp:lastModifiedBy>Ирина В. Шампарова</cp:lastModifiedBy>
  <cp:revision>30</cp:revision>
  <cp:lastPrinted>2022-08-26T09:26:00Z</cp:lastPrinted>
  <dcterms:created xsi:type="dcterms:W3CDTF">2022-08-17T05:09:00Z</dcterms:created>
  <dcterms:modified xsi:type="dcterms:W3CDTF">2022-10-11T06:57:00Z</dcterms:modified>
</cp:coreProperties>
</file>