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3D" w:rsidRPr="00A41310" w:rsidRDefault="00662F3D" w:rsidP="000A3C23">
      <w:pPr>
        <w:spacing w:after="0" w:line="240" w:lineRule="auto"/>
        <w:jc w:val="right"/>
        <w:rPr>
          <w:rFonts w:ascii="Times New Roman" w:hAnsi="Times New Roman" w:cs="Times New Roman"/>
        </w:rPr>
      </w:pPr>
      <w:r w:rsidRPr="00A41310">
        <w:rPr>
          <w:rFonts w:ascii="Times New Roman" w:hAnsi="Times New Roman" w:cs="Times New Roman"/>
        </w:rPr>
        <w:t xml:space="preserve">Приложение к постановлению </w:t>
      </w:r>
    </w:p>
    <w:p w:rsidR="00662F3D" w:rsidRPr="00A41310" w:rsidRDefault="00662F3D" w:rsidP="000A3C23">
      <w:pPr>
        <w:spacing w:after="0" w:line="240" w:lineRule="auto"/>
        <w:jc w:val="right"/>
        <w:rPr>
          <w:rFonts w:ascii="Times New Roman" w:hAnsi="Times New Roman" w:cs="Times New Roman"/>
        </w:rPr>
      </w:pPr>
      <w:r w:rsidRPr="00A41310">
        <w:rPr>
          <w:rFonts w:ascii="Times New Roman" w:hAnsi="Times New Roman" w:cs="Times New Roman"/>
        </w:rPr>
        <w:t>Администрации города Сарапула</w:t>
      </w:r>
    </w:p>
    <w:p w:rsidR="00662F3D" w:rsidRDefault="00662F3D" w:rsidP="000A3C23">
      <w:pPr>
        <w:spacing w:after="0" w:line="240" w:lineRule="auto"/>
        <w:jc w:val="right"/>
        <w:rPr>
          <w:rFonts w:ascii="Times New Roman" w:hAnsi="Times New Roman" w:cs="Times New Roman"/>
        </w:rPr>
      </w:pPr>
      <w:r w:rsidRPr="00A41310">
        <w:rPr>
          <w:rFonts w:ascii="Times New Roman" w:hAnsi="Times New Roman" w:cs="Times New Roman"/>
        </w:rPr>
        <w:t xml:space="preserve">№ </w:t>
      </w:r>
      <w:r w:rsidR="00D72F15">
        <w:rPr>
          <w:rFonts w:ascii="Times New Roman" w:hAnsi="Times New Roman" w:cs="Times New Roman"/>
        </w:rPr>
        <w:t>2540</w:t>
      </w:r>
      <w:r w:rsidRPr="00A41310">
        <w:rPr>
          <w:rFonts w:ascii="Times New Roman" w:hAnsi="Times New Roman" w:cs="Times New Roman"/>
        </w:rPr>
        <w:t xml:space="preserve">  от </w:t>
      </w:r>
      <w:r w:rsidR="00D72F15">
        <w:rPr>
          <w:rFonts w:ascii="Times New Roman" w:hAnsi="Times New Roman" w:cs="Times New Roman"/>
        </w:rPr>
        <w:t>19.11.2020</w:t>
      </w:r>
      <w:r w:rsidRPr="00A41310">
        <w:rPr>
          <w:rFonts w:ascii="Times New Roman" w:hAnsi="Times New Roman" w:cs="Times New Roman"/>
        </w:rPr>
        <w:t xml:space="preserve"> г.</w:t>
      </w:r>
    </w:p>
    <w:p w:rsidR="00A85B9B" w:rsidRPr="00AB2DAE" w:rsidRDefault="00CF43C8" w:rsidP="000A3C23">
      <w:pPr>
        <w:spacing w:after="0" w:line="240" w:lineRule="auto"/>
        <w:jc w:val="right"/>
        <w:rPr>
          <w:rFonts w:ascii="Times New Roman" w:hAnsi="Times New Roman" w:cs="Times New Roman"/>
        </w:rPr>
      </w:pPr>
      <w:r w:rsidRPr="00AB2DAE">
        <w:rPr>
          <w:rFonts w:ascii="Times New Roman" w:hAnsi="Times New Roman" w:cs="Times New Roman"/>
        </w:rPr>
        <w:t>(с и</w:t>
      </w:r>
      <w:r w:rsidR="00A85B9B" w:rsidRPr="00AB2DAE">
        <w:rPr>
          <w:rFonts w:ascii="Times New Roman" w:hAnsi="Times New Roman" w:cs="Times New Roman"/>
        </w:rPr>
        <w:t>зм. Постановление Администрации</w:t>
      </w:r>
    </w:p>
    <w:p w:rsidR="00A85B9B" w:rsidRPr="00AB2DAE" w:rsidRDefault="00CF43C8" w:rsidP="000A3C23">
      <w:pPr>
        <w:spacing w:after="0" w:line="240" w:lineRule="auto"/>
        <w:jc w:val="right"/>
        <w:rPr>
          <w:rFonts w:ascii="Times New Roman" w:hAnsi="Times New Roman" w:cs="Times New Roman"/>
        </w:rPr>
      </w:pPr>
      <w:r w:rsidRPr="00AB2DAE">
        <w:rPr>
          <w:rFonts w:ascii="Times New Roman" w:hAnsi="Times New Roman" w:cs="Times New Roman"/>
        </w:rPr>
        <w:t>города Сарапула от 13.04.2021г. №</w:t>
      </w:r>
      <w:r w:rsidR="00AB2DAE">
        <w:rPr>
          <w:rFonts w:ascii="Times New Roman" w:hAnsi="Times New Roman" w:cs="Times New Roman"/>
        </w:rPr>
        <w:t xml:space="preserve"> </w:t>
      </w:r>
      <w:r w:rsidRPr="00AB2DAE">
        <w:rPr>
          <w:rFonts w:ascii="Times New Roman" w:hAnsi="Times New Roman" w:cs="Times New Roman"/>
        </w:rPr>
        <w:t>781</w:t>
      </w:r>
      <w:r w:rsidR="00E27DA6" w:rsidRPr="00AB2DAE">
        <w:rPr>
          <w:rFonts w:ascii="Times New Roman" w:hAnsi="Times New Roman" w:cs="Times New Roman"/>
        </w:rPr>
        <w:t>;</w:t>
      </w:r>
    </w:p>
    <w:p w:rsidR="00E27DA6" w:rsidRPr="00AB2DAE" w:rsidRDefault="00A85B9B" w:rsidP="000A3C23">
      <w:pPr>
        <w:spacing w:after="0" w:line="240" w:lineRule="auto"/>
        <w:jc w:val="right"/>
        <w:rPr>
          <w:rFonts w:ascii="Times New Roman" w:hAnsi="Times New Roman" w:cs="Times New Roman"/>
          <w:shd w:val="clear" w:color="auto" w:fill="FFFFFF"/>
        </w:rPr>
      </w:pPr>
      <w:r w:rsidRPr="00AB2DAE">
        <w:rPr>
          <w:rFonts w:ascii="Times New Roman" w:hAnsi="Times New Roman" w:cs="Times New Roman"/>
          <w:shd w:val="clear" w:color="auto" w:fill="FFFFFF"/>
        </w:rPr>
        <w:t>от 18.09.2023</w:t>
      </w:r>
      <w:r w:rsidR="00AB2DAE" w:rsidRPr="00AB2DAE">
        <w:rPr>
          <w:rFonts w:ascii="Times New Roman" w:hAnsi="Times New Roman" w:cs="Times New Roman"/>
          <w:shd w:val="clear" w:color="auto" w:fill="FFFFFF"/>
        </w:rPr>
        <w:t xml:space="preserve">г. </w:t>
      </w:r>
      <w:r w:rsidRPr="00AB2DAE">
        <w:rPr>
          <w:rFonts w:ascii="Times New Roman" w:hAnsi="Times New Roman" w:cs="Times New Roman"/>
          <w:shd w:val="clear" w:color="auto" w:fill="FFFFFF"/>
        </w:rPr>
        <w:t>№ 1981</w:t>
      </w:r>
      <w:r w:rsidR="00E27DA6" w:rsidRPr="00AB2DAE">
        <w:rPr>
          <w:rFonts w:ascii="Times New Roman" w:hAnsi="Times New Roman" w:cs="Times New Roman"/>
          <w:shd w:val="clear" w:color="auto" w:fill="FFFFFF"/>
        </w:rPr>
        <w:t>;</w:t>
      </w:r>
    </w:p>
    <w:p w:rsidR="00436365" w:rsidRDefault="00E27DA6" w:rsidP="000A3C23">
      <w:pPr>
        <w:spacing w:after="0" w:line="240" w:lineRule="auto"/>
        <w:jc w:val="right"/>
        <w:rPr>
          <w:rFonts w:ascii="Times New Roman" w:hAnsi="Times New Roman" w:cs="Times New Roman"/>
        </w:rPr>
      </w:pPr>
      <w:r w:rsidRPr="00AB2DAE">
        <w:rPr>
          <w:rFonts w:ascii="Times New Roman" w:hAnsi="Times New Roman" w:cs="Times New Roman"/>
        </w:rPr>
        <w:t>от 11.02.2025г</w:t>
      </w:r>
      <w:r w:rsidR="00AB2DAE" w:rsidRPr="00AB2DAE">
        <w:rPr>
          <w:rFonts w:ascii="Times New Roman" w:hAnsi="Times New Roman" w:cs="Times New Roman"/>
        </w:rPr>
        <w:t>.</w:t>
      </w:r>
      <w:r w:rsidRPr="00AB2DAE">
        <w:rPr>
          <w:rFonts w:ascii="Times New Roman" w:hAnsi="Times New Roman" w:cs="Times New Roman"/>
        </w:rPr>
        <w:t xml:space="preserve"> № 291</w:t>
      </w:r>
      <w:r w:rsidR="00436365">
        <w:rPr>
          <w:rFonts w:ascii="Times New Roman" w:hAnsi="Times New Roman" w:cs="Times New Roman"/>
        </w:rPr>
        <w:t>;</w:t>
      </w:r>
    </w:p>
    <w:p w:rsidR="001E06BE" w:rsidRPr="00AB2DAE" w:rsidRDefault="00436365" w:rsidP="000A3C23">
      <w:pPr>
        <w:spacing w:after="0" w:line="240" w:lineRule="auto"/>
        <w:jc w:val="right"/>
        <w:rPr>
          <w:rFonts w:ascii="Times New Roman" w:hAnsi="Times New Roman" w:cs="Times New Roman"/>
        </w:rPr>
      </w:pPr>
      <w:r w:rsidRPr="00216D4C">
        <w:rPr>
          <w:rFonts w:ascii="Times New Roman" w:hAnsi="Times New Roman" w:cs="Times New Roman"/>
          <w:sz w:val="24"/>
          <w:szCs w:val="24"/>
          <w:shd w:val="clear" w:color="auto" w:fill="FFFFFF"/>
        </w:rPr>
        <w:t>от 16.04.2025 г. №918</w:t>
      </w:r>
      <w:r w:rsidR="00CF43C8" w:rsidRPr="00AB2DAE">
        <w:rPr>
          <w:rFonts w:ascii="Times New Roman" w:hAnsi="Times New Roman" w:cs="Times New Roman"/>
        </w:rPr>
        <w:t>)</w:t>
      </w:r>
    </w:p>
    <w:p w:rsidR="00662F3D" w:rsidRPr="00AB2DAE" w:rsidRDefault="00662F3D" w:rsidP="000A3C23">
      <w:pPr>
        <w:spacing w:after="0" w:line="240" w:lineRule="auto"/>
        <w:jc w:val="both"/>
        <w:rPr>
          <w:rFonts w:ascii="Times New Roman" w:hAnsi="Times New Roman" w:cs="Times New Roman"/>
        </w:rPr>
      </w:pPr>
    </w:p>
    <w:p w:rsidR="00EB239F" w:rsidRPr="00A41310" w:rsidRDefault="00662F3D" w:rsidP="000A1CFC">
      <w:pPr>
        <w:spacing w:after="0" w:line="240" w:lineRule="auto"/>
        <w:jc w:val="center"/>
        <w:rPr>
          <w:rFonts w:ascii="Times New Roman" w:hAnsi="Times New Roman" w:cs="Times New Roman"/>
          <w:b/>
        </w:rPr>
      </w:pPr>
      <w:r w:rsidRPr="00A41310">
        <w:rPr>
          <w:rFonts w:ascii="Times New Roman" w:hAnsi="Times New Roman" w:cs="Times New Roman"/>
          <w:b/>
        </w:rPr>
        <w:t>АДМИНИСТРАТИВНЫЙ РЕГЛАМЕНТ</w:t>
      </w:r>
      <w:r w:rsidR="00EB239F" w:rsidRPr="00A41310">
        <w:rPr>
          <w:rFonts w:ascii="Times New Roman" w:hAnsi="Times New Roman" w:cs="Times New Roman"/>
          <w:b/>
        </w:rPr>
        <w:t xml:space="preserve"> </w:t>
      </w:r>
    </w:p>
    <w:p w:rsidR="000A1CFC" w:rsidRDefault="00F8433C" w:rsidP="000A1CFC">
      <w:pPr>
        <w:spacing w:after="0" w:line="240" w:lineRule="auto"/>
        <w:jc w:val="center"/>
        <w:rPr>
          <w:rFonts w:ascii="Times New Roman" w:hAnsi="Times New Roman" w:cs="Times New Roman"/>
          <w:b/>
        </w:rPr>
      </w:pPr>
      <w:r w:rsidRPr="00A41310">
        <w:rPr>
          <w:rFonts w:ascii="Times New Roman" w:hAnsi="Times New Roman" w:cs="Times New Roman"/>
          <w:b/>
        </w:rPr>
        <w:t>Администрации города Сарапула</w:t>
      </w:r>
    </w:p>
    <w:p w:rsidR="00662F3D" w:rsidRDefault="00F8433C" w:rsidP="000A1CFC">
      <w:pPr>
        <w:spacing w:after="0" w:line="240" w:lineRule="auto"/>
        <w:jc w:val="center"/>
        <w:rPr>
          <w:rFonts w:ascii="Times New Roman" w:hAnsi="Times New Roman" w:cs="Times New Roman"/>
          <w:b/>
        </w:rPr>
      </w:pPr>
      <w:r w:rsidRPr="00A41310">
        <w:rPr>
          <w:rFonts w:ascii="Times New Roman" w:hAnsi="Times New Roman" w:cs="Times New Roman"/>
          <w:b/>
        </w:rPr>
        <w:t>предоставления муниципальной услуги «</w:t>
      </w:r>
      <w:r w:rsidR="00395433" w:rsidRPr="00A41310">
        <w:rPr>
          <w:rFonts w:ascii="Times New Roman" w:hAnsi="Times New Roman" w:cs="Times New Roman"/>
          <w:b/>
        </w:rPr>
        <w:t xml:space="preserve">Прием документов, необходимых для согласования перевода жилого помещения в нежилое или нежилого помещения в жилое, а </w:t>
      </w:r>
      <w:proofErr w:type="gramStart"/>
      <w:r w:rsidR="00395433" w:rsidRPr="00A41310">
        <w:rPr>
          <w:rFonts w:ascii="Times New Roman" w:hAnsi="Times New Roman" w:cs="Times New Roman"/>
          <w:b/>
        </w:rPr>
        <w:t>так же</w:t>
      </w:r>
      <w:proofErr w:type="gramEnd"/>
      <w:r w:rsidR="00395433" w:rsidRPr="00A41310">
        <w:rPr>
          <w:rFonts w:ascii="Times New Roman" w:hAnsi="Times New Roman" w:cs="Times New Roman"/>
          <w:b/>
        </w:rPr>
        <w:t xml:space="preserve"> выдача соответствующих решений о переводе или об отказе в переводе</w:t>
      </w:r>
      <w:r w:rsidRPr="00A41310">
        <w:rPr>
          <w:rFonts w:ascii="Times New Roman" w:hAnsi="Times New Roman" w:cs="Times New Roman"/>
          <w:b/>
        </w:rPr>
        <w:t>»</w:t>
      </w:r>
    </w:p>
    <w:p w:rsidR="000A1CFC" w:rsidRPr="00A41310" w:rsidRDefault="000A1CFC" w:rsidP="000A1CFC">
      <w:pPr>
        <w:spacing w:after="0" w:line="240" w:lineRule="auto"/>
        <w:jc w:val="center"/>
        <w:rPr>
          <w:rFonts w:ascii="Times New Roman" w:hAnsi="Times New Roman" w:cs="Times New Roman"/>
          <w:b/>
        </w:rPr>
      </w:pPr>
    </w:p>
    <w:p w:rsidR="00E924C9" w:rsidRPr="00E924C9" w:rsidRDefault="00E924C9" w:rsidP="00E924C9">
      <w:pPr>
        <w:spacing w:line="240" w:lineRule="auto"/>
        <w:jc w:val="center"/>
        <w:rPr>
          <w:rFonts w:ascii="Times New Roman" w:hAnsi="Times New Roman" w:cs="Times New Roman"/>
          <w:b/>
          <w:sz w:val="24"/>
          <w:szCs w:val="24"/>
        </w:rPr>
      </w:pPr>
      <w:r w:rsidRPr="00E924C9">
        <w:rPr>
          <w:rFonts w:ascii="Times New Roman" w:hAnsi="Times New Roman" w:cs="Times New Roman"/>
          <w:b/>
          <w:sz w:val="24"/>
          <w:szCs w:val="24"/>
        </w:rPr>
        <w:t>1. Общие положения</w:t>
      </w:r>
    </w:p>
    <w:p w:rsidR="00E924C9" w:rsidRPr="00E924C9" w:rsidRDefault="00E924C9" w:rsidP="00E924C9">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 xml:space="preserve">1.1. Предмет регулирования административного регламента </w:t>
      </w:r>
    </w:p>
    <w:p w:rsidR="00E924C9" w:rsidRPr="00E924C9" w:rsidRDefault="00E924C9" w:rsidP="00E924C9">
      <w:pPr>
        <w:suppressAutoHyphens/>
        <w:spacing w:after="0" w:line="240" w:lineRule="auto"/>
        <w:ind w:firstLine="708"/>
        <w:jc w:val="both"/>
        <w:rPr>
          <w:rFonts w:ascii="Times New Roman" w:hAnsi="Times New Roman" w:cs="Times New Roman"/>
          <w:sz w:val="24"/>
          <w:szCs w:val="24"/>
        </w:rPr>
      </w:pPr>
      <w:r w:rsidRPr="00E924C9">
        <w:rPr>
          <w:rFonts w:ascii="Times New Roman" w:hAnsi="Times New Roman" w:cs="Times New Roman"/>
          <w:sz w:val="24"/>
          <w:szCs w:val="24"/>
        </w:rPr>
        <w:t>Административный регламент предоставления муниципальной услуги  «Прием документов, необходимых для согласования перевода жилого помещения в нежилое или нежилого помещения в жилое, а так же выдача соответствующих решений о переводе или об отказе в переводе»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
    <w:p w:rsidR="00E924C9" w:rsidRPr="00E924C9" w:rsidRDefault="00E924C9" w:rsidP="00E924C9">
      <w:pPr>
        <w:suppressAutoHyphens/>
        <w:spacing w:after="0" w:line="240" w:lineRule="auto"/>
        <w:ind w:firstLine="708"/>
        <w:jc w:val="both"/>
        <w:rPr>
          <w:rFonts w:ascii="Times New Roman" w:hAnsi="Times New Roman" w:cs="Times New Roman"/>
          <w:sz w:val="24"/>
          <w:szCs w:val="24"/>
        </w:rPr>
      </w:pPr>
      <w:r w:rsidRPr="00E924C9">
        <w:rPr>
          <w:rFonts w:ascii="Times New Roman" w:hAnsi="Times New Roman" w:cs="Times New Roman"/>
          <w:sz w:val="24"/>
          <w:szCs w:val="24"/>
        </w:rPr>
        <w:t>Предметом регулирования административного регламента являются отношения, возникающие при переводе жилого помещения в нежилое или нежилого помещения в жилое.</w:t>
      </w:r>
    </w:p>
    <w:p w:rsidR="00E924C9" w:rsidRPr="00E924C9" w:rsidRDefault="00E924C9" w:rsidP="00E924C9">
      <w:pPr>
        <w:suppressAutoHyphens/>
        <w:spacing w:after="0" w:line="240" w:lineRule="auto"/>
        <w:ind w:firstLine="708"/>
        <w:jc w:val="both"/>
        <w:rPr>
          <w:rFonts w:ascii="Times New Roman" w:hAnsi="Times New Roman" w:cs="Times New Roman"/>
          <w:sz w:val="24"/>
          <w:szCs w:val="24"/>
        </w:rPr>
      </w:pPr>
      <w:r w:rsidRPr="00E924C9">
        <w:rPr>
          <w:rFonts w:ascii="Times New Roman" w:hAnsi="Times New Roman" w:cs="Times New Roman"/>
          <w:sz w:val="24"/>
          <w:szCs w:val="24"/>
        </w:rPr>
        <w:t xml:space="preserve"> 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
    <w:p w:rsidR="00E924C9" w:rsidRPr="00E924C9" w:rsidRDefault="00E924C9" w:rsidP="00E924C9">
      <w:pPr>
        <w:spacing w:after="0" w:line="240" w:lineRule="auto"/>
        <w:jc w:val="both"/>
        <w:rPr>
          <w:rFonts w:ascii="Times New Roman" w:hAnsi="Times New Roman" w:cs="Times New Roman"/>
          <w:sz w:val="24"/>
          <w:szCs w:val="24"/>
        </w:rPr>
      </w:pPr>
    </w:p>
    <w:p w:rsidR="00E924C9" w:rsidRPr="00E924C9" w:rsidRDefault="00E924C9" w:rsidP="00E924C9">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1.2. Описание заявителей</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 xml:space="preserve">      Заявителем для получения муниципальной услуги (далее - Заявитель) является правообладатель помещения, физическое лицо (граждане Российской Федерации), физическое лицо, зарегистрированное в качестве индивидуального предпринимателя  или юридическое лицо.</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 xml:space="preserve">      От имени Заявителя в целях предоставления муниципальной услуги может обратиться физическое или юридическое лицо, наделенное соответствующими полномочиями в установленном законодательством порядке.</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 xml:space="preserve">     </w:t>
      </w:r>
    </w:p>
    <w:p w:rsidR="00E924C9" w:rsidRPr="00E924C9" w:rsidRDefault="00E924C9" w:rsidP="00E924C9">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1.3. Порядок информирования о предоставлении муниципальной услуги</w:t>
      </w:r>
    </w:p>
    <w:p w:rsidR="00E924C9" w:rsidRPr="00E924C9" w:rsidRDefault="00E924C9" w:rsidP="00E924C9">
      <w:pPr>
        <w:suppressAutoHyphens/>
        <w:spacing w:line="240" w:lineRule="auto"/>
        <w:ind w:firstLine="709"/>
        <w:jc w:val="both"/>
        <w:rPr>
          <w:rStyle w:val="a5"/>
          <w:rFonts w:eastAsiaTheme="minorHAnsi"/>
          <w:sz w:val="24"/>
          <w:szCs w:val="24"/>
        </w:rPr>
      </w:pPr>
      <w:r w:rsidRPr="00E924C9">
        <w:rPr>
          <w:rStyle w:val="a5"/>
          <w:rFonts w:eastAsiaTheme="minorHAnsi"/>
          <w:b/>
          <w:sz w:val="24"/>
          <w:szCs w:val="24"/>
        </w:rPr>
        <w:t xml:space="preserve">1.3.1.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E924C9">
        <w:rPr>
          <w:rFonts w:ascii="Times New Roman" w:hAnsi="Times New Roman" w:cs="Times New Roman"/>
          <w:b/>
          <w:sz w:val="24"/>
          <w:szCs w:val="24"/>
        </w:rPr>
        <w:t>официальном сайте муниципального образования «Город Сарапул» в информационно-телекоммуникационной сети «Интернет»</w:t>
      </w:r>
      <w:r w:rsidRPr="00E924C9">
        <w:rPr>
          <w:rStyle w:val="a5"/>
          <w:rFonts w:eastAsiaTheme="minorHAnsi"/>
          <w:b/>
          <w:sz w:val="24"/>
          <w:szCs w:val="24"/>
        </w:rPr>
        <w:t xml:space="preserve">, а также с использованием федеральной государственной информационной системы «Единый портал государственных и </w:t>
      </w:r>
      <w:r w:rsidRPr="00E924C9">
        <w:rPr>
          <w:rStyle w:val="a5"/>
          <w:rFonts w:eastAsiaTheme="minorHAnsi"/>
          <w:b/>
          <w:sz w:val="24"/>
          <w:szCs w:val="24"/>
        </w:rPr>
        <w:lastRenderedPageBreak/>
        <w:t>муниципальных услуг (функций)» и государственной информационной системы Удмуртской Республики «Портал государственных и муниципальных услуг (функций)».</w:t>
      </w:r>
    </w:p>
    <w:p w:rsidR="00E924C9" w:rsidRPr="00E924C9" w:rsidRDefault="00E924C9" w:rsidP="00E924C9">
      <w:pPr>
        <w:pStyle w:val="a6"/>
        <w:suppressAutoHyphens/>
        <w:ind w:firstLine="709"/>
        <w:jc w:val="both"/>
      </w:pPr>
      <w:r w:rsidRPr="00E924C9">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 и муниципальных услуг (функций)» www.mfc18.ru (далее – РПГУ), на официальном сайте филиала «Сарапульский» автономного учреждения «Многофункциональный центр предоставления государственных и муниципальных услуг Удмуртской Республики» (далее – МФЦ).</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Консультации предоставляются специалистами многофункционального центра (далее МФЦ) либо управлением архитектуры и градостроительства Администрации города Сарапула (далее Управление)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Консультирование о порядке предоставления муниципальной услуги проводится в рабочее время.</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Все консультации, а также предоставленные специалистами МФЦ либо Управления в ходе консультации документы предоставляются бесплатно.</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Консультации предоставляются по следующим вопросам:</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о перечне документов, представляемых для получения муниципальной услуги;</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о времени приема документов, необходимых для получения муниципальной услуги;</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о сроке предоставления муниципальной услуги.</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Консультирование о порядке предоставления муниципальной услуги проводится в рабочее время.</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Специалист МФЦ либо Управления,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Максимальный срок ожидания в очереди - не более 15 минут.</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Индивидуальное устное консультирование каждого заявителя специалист МФЦ либо Управления осуществляет не более 15 минут.</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В случае, если для подготовки ответа требуется более продолжительное время, специалист МФЦ либо Управления,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Звонки граждан принимаются в соответствии с графиком работы МФЦ либо Управления. При ответах на телефонные звонки специалист МФЦ либо Отдела, осуществляющий информирование и консультирование, сняв трубку, должен назвать фамилию, имя, отчество, занимаемую должность и наименование </w:t>
      </w:r>
      <w:r w:rsidRPr="00E924C9">
        <w:rPr>
          <w:rFonts w:ascii="Times New Roman" w:hAnsi="Times New Roman" w:cs="Times New Roman"/>
          <w:sz w:val="24"/>
          <w:szCs w:val="24"/>
        </w:rPr>
        <w:lastRenderedPageBreak/>
        <w:t xml:space="preserve">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Время разговора не должно превышать 15 минут.</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При невозможности специалиста МФЦ либо Управления,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В случае поступления от заявителя запроса на получение письменной консультации специалист МФЦ либо Управления обязан ответить на него в течение 10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E924C9" w:rsidRPr="00E924C9" w:rsidRDefault="00E924C9" w:rsidP="00E924C9">
      <w:pPr>
        <w:suppressAutoHyphens/>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Главой города Сарапула либо директором МФЦ и направляется на адрес, указанный в запросе.</w:t>
      </w:r>
    </w:p>
    <w:p w:rsidR="00E924C9" w:rsidRPr="00E924C9" w:rsidRDefault="00E924C9" w:rsidP="00E924C9">
      <w:pPr>
        <w:suppressAutoHyphens/>
        <w:spacing w:line="240" w:lineRule="auto"/>
        <w:ind w:firstLine="709"/>
        <w:jc w:val="both"/>
        <w:rPr>
          <w:rStyle w:val="a5"/>
          <w:rFonts w:eastAsiaTheme="minorHAnsi"/>
          <w:b/>
          <w:sz w:val="24"/>
          <w:szCs w:val="24"/>
        </w:rPr>
      </w:pPr>
      <w:r w:rsidRPr="00E924C9">
        <w:rPr>
          <w:rFonts w:ascii="Times New Roman" w:hAnsi="Times New Roman" w:cs="Times New Roman"/>
          <w:b/>
          <w:bCs/>
          <w:sz w:val="24"/>
          <w:szCs w:val="24"/>
        </w:rPr>
        <w:t xml:space="preserve">1.3.2. </w:t>
      </w:r>
      <w:r w:rsidRPr="00E924C9">
        <w:rPr>
          <w:rStyle w:val="a5"/>
          <w:rFonts w:eastAsiaTheme="minorHAnsi"/>
          <w:b/>
          <w:sz w:val="24"/>
          <w:szCs w:val="24"/>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E924C9">
        <w:rPr>
          <w:rFonts w:ascii="Times New Roman" w:hAnsi="Times New Roman" w:cs="Times New Roman"/>
          <w:b/>
          <w:sz w:val="24"/>
          <w:szCs w:val="24"/>
        </w:rPr>
        <w:t>официальном сайте муниципального образования «Город Сарапул» в информационно-телекоммуникационной сети «Интернет»</w:t>
      </w:r>
      <w:r w:rsidRPr="00E924C9">
        <w:rPr>
          <w:rStyle w:val="a5"/>
          <w:rFonts w:eastAsiaTheme="minorHAnsi"/>
          <w:b/>
          <w:sz w:val="24"/>
          <w:szCs w:val="24"/>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E924C9" w:rsidRPr="00E924C9" w:rsidRDefault="00E924C9" w:rsidP="00E924C9">
      <w:pPr>
        <w:spacing w:after="0" w:line="240" w:lineRule="auto"/>
        <w:ind w:firstLine="709"/>
        <w:jc w:val="both"/>
        <w:rPr>
          <w:rFonts w:ascii="Times New Roman" w:hAnsi="Times New Roman" w:cs="Times New Roman"/>
        </w:rPr>
      </w:pPr>
      <w:r w:rsidRPr="00E924C9">
        <w:rPr>
          <w:rFonts w:ascii="Times New Roman" w:hAnsi="Times New Roman" w:cs="Times New Roman"/>
          <w:sz w:val="24"/>
          <w:szCs w:val="24"/>
        </w:rPr>
        <w:t>На информационных стендах, а также на официальном сайте муниципального образования «Город Сарапул» и МФЦ размещается следующая информация:</w:t>
      </w:r>
    </w:p>
    <w:p w:rsidR="00E924C9" w:rsidRPr="00E924C9" w:rsidRDefault="00E924C9" w:rsidP="00E924C9">
      <w:pPr>
        <w:spacing w:after="0" w:line="240" w:lineRule="auto"/>
        <w:ind w:firstLine="709"/>
        <w:rPr>
          <w:rFonts w:ascii="Times New Roman" w:hAnsi="Times New Roman" w:cs="Times New Roman"/>
          <w:sz w:val="24"/>
          <w:szCs w:val="24"/>
        </w:rPr>
      </w:pPr>
      <w:r w:rsidRPr="00E924C9">
        <w:rPr>
          <w:rFonts w:ascii="Times New Roman" w:hAnsi="Times New Roman" w:cs="Times New Roman"/>
          <w:sz w:val="24"/>
          <w:szCs w:val="24"/>
        </w:rPr>
        <w:t>- сроки предоставления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размеры государственной пошлины и иных платежей, взимаемых с заявителя при предоставлении услуги, порядок их уплаты заявителем;</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сведения о дополнительных (сопутствующих) услугах, а также об услугах, необходимых и обязательных для предоставления услуги, размерах и порядке их оплаты;</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порядок обжалования действий (бездействия), а также решений уполномоченных органов, государственных и муниципальных служащих, многофункциональных центров, работников многофункциональных центров;</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информация о предусмотренной законодательством Российской Федерации ответственности должностных лиц уполномоченных органов, предоставляющих государственные услуги, работников многофункционального центра, за нарушение порядка предоставления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информация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обязанностей, предусмотренных законодательством Российской Федерации;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место нахождения и графики работы многофункциональных центров, действующих на территории Удмуртской Республики;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lastRenderedPageBreak/>
        <w:t>- информация по вопросам участия граждан в оценке качества предоставления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информационными стендами;</w:t>
      </w:r>
    </w:p>
    <w:p w:rsidR="00E924C9" w:rsidRPr="00E924C9" w:rsidRDefault="00E924C9" w:rsidP="00E924C9">
      <w:pPr>
        <w:pStyle w:val="ConsPlusNormal"/>
        <w:ind w:firstLine="709"/>
        <w:jc w:val="both"/>
        <w:rPr>
          <w:rFonts w:ascii="Times New Roman" w:hAnsi="Times New Roman" w:cs="Times New Roman"/>
          <w:sz w:val="24"/>
          <w:szCs w:val="24"/>
        </w:rPr>
      </w:pPr>
      <w:r w:rsidRPr="00E924C9">
        <w:rPr>
          <w:rFonts w:ascii="Times New Roman" w:hAnsi="Times New Roman" w:cs="Times New Roman"/>
          <w:sz w:val="24"/>
          <w:szCs w:val="24"/>
        </w:rPr>
        <w:t>- стульями и столами для оформления документов.</w:t>
      </w:r>
    </w:p>
    <w:p w:rsidR="00E924C9" w:rsidRPr="00E924C9" w:rsidRDefault="00E924C9" w:rsidP="00E924C9">
      <w:pPr>
        <w:pStyle w:val="ConsPlusNormal"/>
        <w:suppressAutoHyphens/>
        <w:ind w:firstLine="709"/>
        <w:jc w:val="both"/>
        <w:rPr>
          <w:rFonts w:ascii="Times New Roman" w:hAnsi="Times New Roman" w:cs="Times New Roman"/>
          <w:sz w:val="24"/>
          <w:szCs w:val="24"/>
        </w:rPr>
      </w:pPr>
    </w:p>
    <w:p w:rsidR="00E924C9" w:rsidRPr="00E924C9" w:rsidRDefault="00E924C9" w:rsidP="00E924C9">
      <w:pPr>
        <w:suppressAutoHyphens/>
        <w:spacing w:line="240" w:lineRule="auto"/>
        <w:ind w:firstLine="709"/>
        <w:jc w:val="both"/>
        <w:rPr>
          <w:rFonts w:ascii="Times New Roman" w:hAnsi="Times New Roman" w:cs="Times New Roman"/>
          <w:b/>
          <w:bCs/>
          <w:sz w:val="24"/>
          <w:szCs w:val="24"/>
        </w:rPr>
      </w:pPr>
      <w:r w:rsidRPr="00E924C9">
        <w:rPr>
          <w:rFonts w:ascii="Times New Roman" w:hAnsi="Times New Roman" w:cs="Times New Roman"/>
          <w:b/>
          <w:bCs/>
          <w:sz w:val="24"/>
          <w:szCs w:val="24"/>
        </w:rPr>
        <w:t xml:space="preserve">1.3.3. </w:t>
      </w:r>
      <w:r w:rsidRPr="00E924C9">
        <w:rPr>
          <w:rStyle w:val="a5"/>
          <w:rFonts w:eastAsiaTheme="minorHAnsi"/>
          <w:b/>
          <w:sz w:val="24"/>
          <w:szCs w:val="24"/>
        </w:rPr>
        <w:t>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многофункциональном центре предоставления государственных и муниципальных услуг.</w:t>
      </w:r>
    </w:p>
    <w:p w:rsidR="00E924C9" w:rsidRPr="00E924C9" w:rsidRDefault="00E924C9" w:rsidP="00E924C9">
      <w:pPr>
        <w:spacing w:after="0" w:line="240" w:lineRule="auto"/>
        <w:ind w:firstLine="709"/>
        <w:rPr>
          <w:rStyle w:val="a5"/>
          <w:rFonts w:eastAsiaTheme="minorHAnsi"/>
          <w:sz w:val="24"/>
          <w:szCs w:val="24"/>
        </w:rPr>
      </w:pPr>
      <w:r w:rsidRPr="00E924C9">
        <w:rPr>
          <w:rFonts w:ascii="Times New Roman" w:hAnsi="Times New Roman" w:cs="Times New Roman"/>
          <w:sz w:val="24"/>
          <w:szCs w:val="24"/>
        </w:rPr>
        <w:t xml:space="preserve">Справочная информация о телефонах, адресах официального сайта, электронной почты, а также местонахождении и графике работы Администрации города Сарапула (далее – Администрация), МФЦ размещена на информационных стендах в помещениях Администрации и МФЦ, на официальном сайте муниципального образования «Город Сарапул» и МФЦ, </w:t>
      </w:r>
      <w:r w:rsidRPr="00E924C9">
        <w:rPr>
          <w:rStyle w:val="a5"/>
          <w:rFonts w:eastAsiaTheme="minorHAnsi"/>
          <w:sz w:val="24"/>
          <w:szCs w:val="24"/>
        </w:rPr>
        <w:t>на ЕПГУ, РПГУ</w:t>
      </w:r>
      <w:r w:rsidRPr="00E924C9">
        <w:rPr>
          <w:rStyle w:val="a5"/>
          <w:rFonts w:eastAsiaTheme="minorHAnsi"/>
          <w:b/>
          <w:sz w:val="24"/>
          <w:szCs w:val="24"/>
        </w:rPr>
        <w:t>.</w:t>
      </w:r>
    </w:p>
    <w:p w:rsidR="00E924C9" w:rsidRPr="00E924C9" w:rsidRDefault="00E924C9" w:rsidP="00E924C9">
      <w:pPr>
        <w:spacing w:after="0" w:line="240" w:lineRule="auto"/>
        <w:ind w:firstLine="709"/>
        <w:rPr>
          <w:rFonts w:ascii="Times New Roman" w:hAnsi="Times New Roman" w:cs="Times New Roman"/>
        </w:rPr>
      </w:pPr>
      <w:r w:rsidRPr="00E924C9">
        <w:rPr>
          <w:rFonts w:ascii="Times New Roman" w:hAnsi="Times New Roman" w:cs="Times New Roman"/>
          <w:sz w:val="24"/>
          <w:szCs w:val="24"/>
        </w:rPr>
        <w:t>На официальном сайте многофункционального центра (</w:t>
      </w:r>
      <w:r w:rsidRPr="00E924C9">
        <w:rPr>
          <w:rFonts w:ascii="Times New Roman" w:hAnsi="Times New Roman" w:cs="Times New Roman"/>
          <w:sz w:val="24"/>
          <w:szCs w:val="24"/>
          <w:lang w:val="en-US"/>
        </w:rPr>
        <w:t>www</w:t>
      </w:r>
      <w:r w:rsidRPr="00E924C9">
        <w:rPr>
          <w:rFonts w:ascii="Times New Roman" w:hAnsi="Times New Roman" w:cs="Times New Roman"/>
          <w:sz w:val="24"/>
          <w:szCs w:val="24"/>
        </w:rPr>
        <w:t>.mfcur.ru) размещается следующая информация о предоставлении услуги:</w:t>
      </w:r>
    </w:p>
    <w:p w:rsidR="00E924C9" w:rsidRPr="00E924C9" w:rsidRDefault="00E924C9" w:rsidP="00E924C9">
      <w:pPr>
        <w:spacing w:after="0" w:line="240" w:lineRule="auto"/>
        <w:ind w:firstLine="709"/>
        <w:rPr>
          <w:rFonts w:ascii="Times New Roman" w:hAnsi="Times New Roman" w:cs="Times New Roman"/>
          <w:sz w:val="24"/>
          <w:szCs w:val="24"/>
        </w:rPr>
      </w:pPr>
      <w:r w:rsidRPr="00E924C9">
        <w:rPr>
          <w:rFonts w:ascii="Times New Roman" w:hAnsi="Times New Roman" w:cs="Times New Roman"/>
          <w:sz w:val="24"/>
          <w:szCs w:val="24"/>
        </w:rPr>
        <w:t>- место нахождения и график работы многофункционального центра;</w:t>
      </w:r>
    </w:p>
    <w:p w:rsidR="00E924C9" w:rsidRPr="00E924C9" w:rsidRDefault="00E924C9" w:rsidP="00E924C9">
      <w:pPr>
        <w:spacing w:after="0" w:line="240" w:lineRule="auto"/>
        <w:ind w:firstLine="709"/>
        <w:rPr>
          <w:rFonts w:ascii="Times New Roman" w:hAnsi="Times New Roman" w:cs="Times New Roman"/>
          <w:sz w:val="24"/>
          <w:szCs w:val="24"/>
        </w:rPr>
      </w:pPr>
      <w:r w:rsidRPr="00E924C9">
        <w:rPr>
          <w:rFonts w:ascii="Times New Roman" w:hAnsi="Times New Roman" w:cs="Times New Roman"/>
          <w:sz w:val="24"/>
          <w:szCs w:val="24"/>
        </w:rPr>
        <w:t>- контактная информация многофункционального центра;</w:t>
      </w:r>
    </w:p>
    <w:p w:rsidR="00E924C9" w:rsidRPr="00E924C9" w:rsidRDefault="00E924C9" w:rsidP="00E924C9">
      <w:pPr>
        <w:spacing w:after="0" w:line="240" w:lineRule="auto"/>
        <w:ind w:firstLine="709"/>
        <w:rPr>
          <w:rFonts w:ascii="Times New Roman" w:hAnsi="Times New Roman" w:cs="Times New Roman"/>
          <w:sz w:val="24"/>
          <w:szCs w:val="24"/>
        </w:rPr>
      </w:pPr>
      <w:r w:rsidRPr="00E924C9">
        <w:rPr>
          <w:rFonts w:ascii="Times New Roman" w:hAnsi="Times New Roman" w:cs="Times New Roman"/>
          <w:sz w:val="24"/>
          <w:szCs w:val="24"/>
        </w:rPr>
        <w:t>- перечень государственных и муниципальных услуг, предоставляемых в многофункциональном центре;</w:t>
      </w:r>
    </w:p>
    <w:p w:rsidR="00E924C9" w:rsidRPr="00E924C9" w:rsidRDefault="00E924C9" w:rsidP="00E924C9">
      <w:pPr>
        <w:spacing w:after="0" w:line="240" w:lineRule="auto"/>
        <w:ind w:firstLine="709"/>
        <w:rPr>
          <w:rFonts w:ascii="Times New Roman" w:hAnsi="Times New Roman" w:cs="Times New Roman"/>
          <w:sz w:val="24"/>
          <w:szCs w:val="24"/>
        </w:rPr>
      </w:pPr>
      <w:r w:rsidRPr="00E924C9">
        <w:rPr>
          <w:rFonts w:ascii="Times New Roman" w:hAnsi="Times New Roman" w:cs="Times New Roman"/>
          <w:sz w:val="24"/>
          <w:szCs w:val="24"/>
        </w:rPr>
        <w:t>- информация по вопросам участия граждан в оценке качества предоставления государственных и муниципальных услуг.</w:t>
      </w:r>
    </w:p>
    <w:p w:rsidR="00E924C9" w:rsidRPr="00E924C9" w:rsidRDefault="00E924C9" w:rsidP="00E924C9">
      <w:pPr>
        <w:spacing w:after="0" w:line="240" w:lineRule="auto"/>
        <w:ind w:firstLine="709"/>
        <w:rPr>
          <w:rFonts w:ascii="Times New Roman" w:hAnsi="Times New Roman" w:cs="Times New Roman"/>
          <w:sz w:val="24"/>
          <w:szCs w:val="24"/>
        </w:rPr>
      </w:pPr>
      <w:r w:rsidRPr="00E924C9">
        <w:rPr>
          <w:rFonts w:ascii="Times New Roman" w:hAnsi="Times New Roman" w:cs="Times New Roman"/>
          <w:sz w:val="24"/>
          <w:szCs w:val="24"/>
        </w:rPr>
        <w:t>Телефон-автоинформатор не предусмотрен.</w:t>
      </w:r>
    </w:p>
    <w:p w:rsidR="00E924C9" w:rsidRPr="00E924C9" w:rsidRDefault="00E924C9" w:rsidP="00E924C9">
      <w:pPr>
        <w:suppressAutoHyphens/>
        <w:spacing w:line="240" w:lineRule="auto"/>
        <w:ind w:firstLine="709"/>
        <w:jc w:val="both"/>
        <w:rPr>
          <w:rFonts w:ascii="Times New Roman" w:hAnsi="Times New Roman" w:cs="Times New Roman"/>
          <w:sz w:val="24"/>
          <w:szCs w:val="24"/>
        </w:rPr>
      </w:pPr>
    </w:p>
    <w:p w:rsidR="00E924C9" w:rsidRPr="00E924C9" w:rsidRDefault="00E924C9" w:rsidP="00E924C9">
      <w:pPr>
        <w:spacing w:line="240" w:lineRule="auto"/>
        <w:ind w:firstLine="709"/>
        <w:jc w:val="both"/>
        <w:rPr>
          <w:rFonts w:ascii="Times New Roman" w:hAnsi="Times New Roman" w:cs="Times New Roman"/>
          <w:b/>
          <w:sz w:val="24"/>
          <w:szCs w:val="24"/>
        </w:rPr>
      </w:pPr>
      <w:r w:rsidRPr="00E924C9">
        <w:rPr>
          <w:rFonts w:ascii="Times New Roman" w:hAnsi="Times New Roman" w:cs="Times New Roman"/>
          <w:b/>
          <w:sz w:val="24"/>
          <w:szCs w:val="24"/>
        </w:rPr>
        <w:t>1.3.4.</w:t>
      </w:r>
      <w:r w:rsidRPr="00E924C9">
        <w:rPr>
          <w:rFonts w:ascii="Times New Roman" w:hAnsi="Times New Roman" w:cs="Times New Roman"/>
          <w:sz w:val="24"/>
          <w:szCs w:val="24"/>
        </w:rPr>
        <w:t xml:space="preserve"> </w:t>
      </w:r>
      <w:r w:rsidRPr="00E924C9">
        <w:rPr>
          <w:rFonts w:ascii="Times New Roman" w:hAnsi="Times New Roman" w:cs="Times New Roman"/>
          <w:b/>
          <w:sz w:val="24"/>
          <w:szCs w:val="24"/>
        </w:rPr>
        <w:t xml:space="preserve">Порядок получения информации заявителями о возможности и порядке оценки качества предоставления муниципальной услуги в соответствии с </w:t>
      </w:r>
      <w:hyperlink r:id="rId6" w:history="1">
        <w:r w:rsidRPr="00E924C9">
          <w:rPr>
            <w:rStyle w:val="a3"/>
            <w:rFonts w:ascii="Times New Roman" w:hAnsi="Times New Roman" w:cs="Times New Roman"/>
            <w:b/>
            <w:color w:val="auto"/>
            <w:sz w:val="24"/>
            <w:szCs w:val="24"/>
            <w:u w:val="none"/>
          </w:rPr>
          <w:t>постановлением</w:t>
        </w:r>
      </w:hyperlink>
      <w:r w:rsidRPr="00E924C9">
        <w:rPr>
          <w:rFonts w:ascii="Times New Roman" w:hAnsi="Times New Roman" w:cs="Times New Roman"/>
          <w:b/>
          <w:sz w:val="24"/>
          <w:szCs w:val="24"/>
        </w:rPr>
        <w:t xml:space="preserve"> Правительства Российской Федерации от 12.12.2012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предоставления муниципальной услуги).</w:t>
      </w:r>
    </w:p>
    <w:p w:rsidR="00E924C9" w:rsidRPr="00E924C9" w:rsidRDefault="00E924C9" w:rsidP="00E924C9">
      <w:pPr>
        <w:spacing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lastRenderedPageBreak/>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ЕПГУ, РПГУ.</w:t>
      </w:r>
    </w:p>
    <w:p w:rsidR="00E924C9" w:rsidRPr="00E924C9" w:rsidRDefault="00E924C9" w:rsidP="00E924C9">
      <w:pPr>
        <w:spacing w:line="240" w:lineRule="auto"/>
        <w:ind w:firstLine="709"/>
        <w:jc w:val="both"/>
        <w:rPr>
          <w:rFonts w:ascii="Times New Roman" w:hAnsi="Times New Roman" w:cs="Times New Roman"/>
          <w:sz w:val="24"/>
          <w:szCs w:val="24"/>
        </w:rPr>
      </w:pPr>
      <w:r w:rsidRPr="00E924C9">
        <w:rPr>
          <w:rStyle w:val="aa"/>
          <w:rFonts w:ascii="Times New Roman" w:hAnsi="Times New Roman" w:cs="Times New Roman"/>
          <w:sz w:val="24"/>
          <w:szCs w:val="24"/>
        </w:rPr>
        <w:t>Оценка качества предоставления муниципальной услуги осуществляется по следующим критериям:</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время предоставления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время ожидания в очереди при получении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вежливость и компетентность сотрудника, взаимодействующего с заявителем при предоставлении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-комфортность условий в помещении, в котором предоставлена муниципальная услуга;</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доступность информации о порядке предоставления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E924C9" w:rsidRPr="00E924C9" w:rsidRDefault="00E924C9" w:rsidP="00E924C9">
      <w:pPr>
        <w:spacing w:line="240" w:lineRule="auto"/>
        <w:ind w:firstLine="709"/>
        <w:jc w:val="both"/>
        <w:rPr>
          <w:rFonts w:ascii="Times New Roman" w:hAnsi="Times New Roman" w:cs="Times New Roman"/>
          <w:b/>
          <w:sz w:val="24"/>
          <w:szCs w:val="24"/>
        </w:rPr>
      </w:pPr>
      <w:r w:rsidRPr="00E924C9">
        <w:rPr>
          <w:rFonts w:ascii="Times New Roman" w:hAnsi="Times New Roman" w:cs="Times New Roman"/>
          <w:b/>
          <w:sz w:val="24"/>
          <w:szCs w:val="24"/>
        </w:rPr>
        <w:t>1.3.5. 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E924C9" w:rsidRPr="00E924C9" w:rsidRDefault="00E924C9" w:rsidP="00E924C9">
      <w:pPr>
        <w:spacing w:line="240" w:lineRule="auto"/>
        <w:ind w:firstLine="709"/>
        <w:jc w:val="both"/>
        <w:rPr>
          <w:rStyle w:val="a5"/>
          <w:rFonts w:eastAsiaTheme="minorHAnsi"/>
          <w:sz w:val="24"/>
          <w:szCs w:val="24"/>
        </w:rPr>
      </w:pPr>
      <w:r w:rsidRPr="00E924C9">
        <w:rPr>
          <w:rFonts w:ascii="Times New Roman" w:hAnsi="Times New Roman" w:cs="Times New Roman"/>
          <w:sz w:val="24"/>
          <w:szCs w:val="24"/>
        </w:rPr>
        <w:t xml:space="preserve">Информация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w:t>
      </w:r>
      <w:r w:rsidRPr="00E924C9">
        <w:rPr>
          <w:rStyle w:val="a5"/>
          <w:rFonts w:eastAsiaTheme="minorHAnsi"/>
          <w:sz w:val="24"/>
          <w:szCs w:val="24"/>
        </w:rPr>
        <w:t>на ЕПГУ, РПГУ.</w:t>
      </w:r>
    </w:p>
    <w:p w:rsidR="00E924C9" w:rsidRPr="00E924C9" w:rsidRDefault="00E924C9" w:rsidP="00E924C9">
      <w:pPr>
        <w:spacing w:line="240" w:lineRule="auto"/>
        <w:ind w:firstLine="709"/>
        <w:jc w:val="both"/>
        <w:rPr>
          <w:rFonts w:ascii="Times New Roman" w:hAnsi="Times New Roman" w:cs="Times New Roman"/>
        </w:rPr>
      </w:pPr>
      <w:r w:rsidRPr="00E924C9">
        <w:rPr>
          <w:rFonts w:ascii="Times New Roman" w:hAnsi="Times New Roman" w:cs="Times New Roman"/>
          <w:sz w:val="24"/>
          <w:szCs w:val="24"/>
        </w:rPr>
        <w:t>Телефон-автоинформатор не предусмотрен.</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 xml:space="preserve">      </w:t>
      </w:r>
      <w:r w:rsidRPr="00E924C9">
        <w:rPr>
          <w:rFonts w:ascii="Times New Roman" w:hAnsi="Times New Roman" w:cs="Times New Roman"/>
          <w:b/>
          <w:sz w:val="24"/>
          <w:szCs w:val="24"/>
        </w:rPr>
        <w:t xml:space="preserve">      </w:t>
      </w:r>
      <w:r w:rsidRPr="00E924C9">
        <w:rPr>
          <w:rFonts w:ascii="Times New Roman" w:hAnsi="Times New Roman" w:cs="Times New Roman"/>
          <w:sz w:val="24"/>
          <w:szCs w:val="24"/>
        </w:rPr>
        <w:t xml:space="preserve">      </w:t>
      </w:r>
    </w:p>
    <w:p w:rsidR="00E924C9" w:rsidRPr="00E924C9" w:rsidRDefault="00E924C9" w:rsidP="00E924C9">
      <w:pPr>
        <w:spacing w:after="0" w:line="240" w:lineRule="auto"/>
        <w:jc w:val="center"/>
        <w:rPr>
          <w:rFonts w:ascii="Times New Roman" w:hAnsi="Times New Roman" w:cs="Times New Roman"/>
          <w:sz w:val="24"/>
          <w:szCs w:val="24"/>
        </w:rPr>
      </w:pPr>
      <w:r w:rsidRPr="00E924C9">
        <w:rPr>
          <w:rFonts w:ascii="Times New Roman" w:hAnsi="Times New Roman" w:cs="Times New Roman"/>
          <w:b/>
          <w:sz w:val="24"/>
          <w:szCs w:val="24"/>
        </w:rPr>
        <w:t>2. Стандарт предоставления муниципальной услуги</w:t>
      </w:r>
    </w:p>
    <w:p w:rsidR="00E924C9" w:rsidRPr="00E924C9" w:rsidRDefault="00E924C9" w:rsidP="00E924C9">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 xml:space="preserve">2.1. Наименование муниципальной услуги  </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 xml:space="preserve">      «Прием документов, необходимых для согласования перевода жилого помещения в нежилое или нежилого помещения в жилое, а </w:t>
      </w:r>
      <w:proofErr w:type="gramStart"/>
      <w:r w:rsidRPr="00E924C9">
        <w:rPr>
          <w:rFonts w:ascii="Times New Roman" w:hAnsi="Times New Roman" w:cs="Times New Roman"/>
          <w:sz w:val="24"/>
          <w:szCs w:val="24"/>
        </w:rPr>
        <w:t>так же</w:t>
      </w:r>
      <w:proofErr w:type="gramEnd"/>
      <w:r w:rsidRPr="00E924C9">
        <w:rPr>
          <w:rFonts w:ascii="Times New Roman" w:hAnsi="Times New Roman" w:cs="Times New Roman"/>
          <w:sz w:val="24"/>
          <w:szCs w:val="24"/>
        </w:rPr>
        <w:t xml:space="preserve"> выдача соответствующих решений о переводе или об отказе в переводе».</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 xml:space="preserve"> </w:t>
      </w:r>
    </w:p>
    <w:p w:rsidR="00E924C9" w:rsidRPr="00E924C9" w:rsidRDefault="00E924C9" w:rsidP="00E924C9">
      <w:pPr>
        <w:spacing w:after="0" w:line="240" w:lineRule="auto"/>
        <w:ind w:firstLine="708"/>
        <w:jc w:val="both"/>
        <w:rPr>
          <w:rFonts w:ascii="Times New Roman" w:hAnsi="Times New Roman" w:cs="Times New Roman"/>
          <w:sz w:val="24"/>
          <w:szCs w:val="24"/>
        </w:rPr>
      </w:pPr>
      <w:r w:rsidRPr="00E924C9">
        <w:rPr>
          <w:rFonts w:ascii="Times New Roman" w:hAnsi="Times New Roman" w:cs="Times New Roman"/>
          <w:b/>
          <w:sz w:val="24"/>
          <w:szCs w:val="24"/>
        </w:rPr>
        <w:t>2.2. Наименование органа, предоставляющего муниципальную услугу</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 xml:space="preserve">      Администрация города Сарапула </w:t>
      </w:r>
    </w:p>
    <w:p w:rsidR="00E924C9" w:rsidRPr="00E924C9" w:rsidRDefault="00E924C9" w:rsidP="00E924C9">
      <w:pPr>
        <w:spacing w:after="0" w:line="240" w:lineRule="auto"/>
        <w:jc w:val="both"/>
        <w:rPr>
          <w:rFonts w:ascii="Times New Roman" w:hAnsi="Times New Roman" w:cs="Times New Roman"/>
          <w:sz w:val="24"/>
          <w:szCs w:val="24"/>
        </w:rPr>
      </w:pPr>
    </w:p>
    <w:p w:rsidR="00E924C9" w:rsidRPr="00E924C9" w:rsidRDefault="00E924C9" w:rsidP="00E924C9">
      <w:pPr>
        <w:spacing w:after="0" w:line="240" w:lineRule="auto"/>
        <w:jc w:val="both"/>
        <w:rPr>
          <w:rFonts w:ascii="Times New Roman" w:hAnsi="Times New Roman" w:cs="Times New Roman"/>
          <w:b/>
          <w:sz w:val="24"/>
          <w:szCs w:val="24"/>
        </w:rPr>
      </w:pPr>
      <w:r w:rsidRPr="00E924C9">
        <w:rPr>
          <w:rFonts w:ascii="Times New Roman" w:hAnsi="Times New Roman" w:cs="Times New Roman"/>
          <w:b/>
          <w:sz w:val="24"/>
          <w:szCs w:val="24"/>
        </w:rPr>
        <w:lastRenderedPageBreak/>
        <w:t xml:space="preserve">           2.2.1. Органы осуществляющие прием обращений для предоставления </w:t>
      </w:r>
      <w:proofErr w:type="gramStart"/>
      <w:r w:rsidRPr="00E924C9">
        <w:rPr>
          <w:rFonts w:ascii="Times New Roman" w:hAnsi="Times New Roman" w:cs="Times New Roman"/>
          <w:b/>
          <w:sz w:val="24"/>
          <w:szCs w:val="24"/>
        </w:rPr>
        <w:t>муниципальной  услугу</w:t>
      </w:r>
      <w:proofErr w:type="gramEnd"/>
    </w:p>
    <w:p w:rsidR="00E924C9" w:rsidRPr="00E924C9" w:rsidRDefault="00E924C9" w:rsidP="00E924C9">
      <w:pPr>
        <w:spacing w:after="0" w:line="240" w:lineRule="auto"/>
        <w:jc w:val="both"/>
        <w:rPr>
          <w:rFonts w:ascii="Times New Roman" w:hAnsi="Times New Roman" w:cs="Times New Roman"/>
          <w:b/>
          <w:sz w:val="24"/>
          <w:szCs w:val="24"/>
        </w:rPr>
      </w:pP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Структурное подразделение – управление архитектуры и градостроительства Администрации города Сарапула либо филиал «Сарапульский» автономного учреждения «Многофункциональный центр предоставления государственных и муниципальных услуг Удмуртской Республики» (далее – МФЦ).</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Заявитель имеет право обратиться за предоставлением муниципальной услуги непосредственно в Администрацию в электронной форме через ЕПГУ и РПГУ (в том числе с использованием </w:t>
      </w:r>
      <w:proofErr w:type="spellStart"/>
      <w:r w:rsidRPr="00E924C9">
        <w:rPr>
          <w:rFonts w:ascii="Times New Roman" w:hAnsi="Times New Roman" w:cs="Times New Roman"/>
          <w:sz w:val="24"/>
          <w:szCs w:val="24"/>
        </w:rPr>
        <w:t>инфомата</w:t>
      </w:r>
      <w:proofErr w:type="spellEnd"/>
      <w:r w:rsidRPr="00E924C9">
        <w:rPr>
          <w:rFonts w:ascii="Times New Roman" w:hAnsi="Times New Roman" w:cs="Times New Roman"/>
          <w:sz w:val="24"/>
          <w:szCs w:val="24"/>
        </w:rPr>
        <w:t>).</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При предоставлении муниципальной услуги в электронной форме через ЕПГУ, через РПГУ (в том числе с использованием </w:t>
      </w:r>
      <w:proofErr w:type="spellStart"/>
      <w:r w:rsidRPr="00E924C9">
        <w:rPr>
          <w:rFonts w:ascii="Times New Roman" w:hAnsi="Times New Roman" w:cs="Times New Roman"/>
          <w:sz w:val="24"/>
          <w:szCs w:val="24"/>
        </w:rPr>
        <w:t>инфомата</w:t>
      </w:r>
      <w:proofErr w:type="spellEnd"/>
      <w:r w:rsidRPr="00E924C9">
        <w:rPr>
          <w:rFonts w:ascii="Times New Roman" w:hAnsi="Times New Roman" w:cs="Times New Roman"/>
          <w:sz w:val="24"/>
          <w:szCs w:val="24"/>
        </w:rPr>
        <w:t>)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 основе логина (СНИЛС) и пароля.</w:t>
      </w:r>
    </w:p>
    <w:p w:rsidR="00E924C9" w:rsidRPr="00E924C9" w:rsidRDefault="00E924C9" w:rsidP="00E924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E924C9">
        <w:rPr>
          <w:rFonts w:ascii="Times New Roman" w:hAnsi="Times New Roman" w:cs="Times New Roman"/>
          <w:sz w:val="24"/>
          <w:szCs w:val="24"/>
        </w:rPr>
        <w:t>и</w:t>
      </w:r>
      <w:proofErr w:type="gramEnd"/>
      <w:r w:rsidRPr="00E924C9">
        <w:rPr>
          <w:rFonts w:ascii="Times New Roman" w:hAnsi="Times New Roman" w:cs="Times New Roman"/>
          <w:sz w:val="24"/>
          <w:szCs w:val="24"/>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Указанные документы могут быть представлены, в том числе в форме электронного документа. Данные требования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924C9" w:rsidRPr="00E924C9" w:rsidRDefault="00E924C9" w:rsidP="00E924C9">
      <w:pPr>
        <w:pStyle w:val="a6"/>
        <w:ind w:firstLine="709"/>
        <w:jc w:val="both"/>
      </w:pPr>
      <w:r w:rsidRPr="00E924C9">
        <w:t xml:space="preserve">      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Орган, предоставляющий муниципальную услугу, не вправе требовать от заявителя:</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w:t>
      </w:r>
      <w:r w:rsidRPr="00E924C9">
        <w:rPr>
          <w:rFonts w:ascii="Times New Roman" w:hAnsi="Times New Roman" w:cs="Times New Roman"/>
          <w:sz w:val="24"/>
          <w:szCs w:val="24"/>
        </w:rPr>
        <w:lastRenderedPageBreak/>
        <w:t>подведомственных государственным органам или органам местного самоуправления организаций, участвующих в предоставлении муниципальной услуги частью 1 статьи 1 Федерального закона,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924C9" w:rsidRPr="00E924C9" w:rsidRDefault="00E924C9" w:rsidP="00E924C9">
      <w:pPr>
        <w:spacing w:after="0" w:line="240" w:lineRule="auto"/>
        <w:jc w:val="both"/>
        <w:rPr>
          <w:rFonts w:ascii="Times New Roman" w:hAnsi="Times New Roman" w:cs="Times New Roman"/>
          <w:sz w:val="24"/>
          <w:szCs w:val="24"/>
        </w:rPr>
      </w:pPr>
    </w:p>
    <w:p w:rsidR="00E924C9" w:rsidRPr="00E924C9" w:rsidRDefault="00E924C9" w:rsidP="00E924C9">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2.3. Результат предоставления муниципальной услуги</w:t>
      </w:r>
    </w:p>
    <w:p w:rsidR="00E924C9" w:rsidRPr="00E924C9" w:rsidRDefault="00E924C9" w:rsidP="00E924C9">
      <w:pPr>
        <w:spacing w:after="0" w:line="240" w:lineRule="auto"/>
        <w:ind w:firstLine="708"/>
        <w:jc w:val="both"/>
        <w:rPr>
          <w:rFonts w:ascii="Times New Roman" w:hAnsi="Times New Roman" w:cs="Times New Roman"/>
          <w:sz w:val="24"/>
          <w:szCs w:val="24"/>
        </w:rPr>
      </w:pPr>
      <w:r w:rsidRPr="00E924C9">
        <w:rPr>
          <w:rFonts w:ascii="Times New Roman" w:hAnsi="Times New Roman" w:cs="Times New Roman"/>
          <w:sz w:val="24"/>
          <w:szCs w:val="24"/>
        </w:rPr>
        <w:t>- Постановление Администрации и уведомлением о переводе жилого помещения в нежилое помещение или нежилого помещения в жилое;</w:t>
      </w:r>
    </w:p>
    <w:p w:rsidR="00BF76B8" w:rsidRPr="007F153D" w:rsidRDefault="00BF76B8" w:rsidP="00BF76B8">
      <w:pPr>
        <w:spacing w:after="0" w:line="240" w:lineRule="auto"/>
        <w:ind w:firstLine="708"/>
        <w:jc w:val="both"/>
        <w:rPr>
          <w:rFonts w:ascii="Times New Roman" w:hAnsi="Times New Roman" w:cs="Times New Roman"/>
          <w:color w:val="FF0000"/>
          <w:sz w:val="24"/>
          <w:szCs w:val="24"/>
        </w:rPr>
      </w:pPr>
      <w:r w:rsidRPr="007F153D">
        <w:rPr>
          <w:rFonts w:ascii="Times New Roman" w:hAnsi="Times New Roman" w:cs="Times New Roman"/>
          <w:color w:val="FF0000"/>
          <w:sz w:val="24"/>
          <w:szCs w:val="24"/>
        </w:rPr>
        <w:t>- мотивированный отказ в переводе жилого помещения в нежилое или нежилого помещения в жилое, подписанный Заместителем Главы Администрации города Сарапула по строительству и ЖКХ.</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Результат предоставления муниципальной услуги заявитель получает в МФЦ либо в Управлении.</w:t>
      </w:r>
    </w:p>
    <w:p w:rsidR="00E924C9" w:rsidRPr="00E924C9" w:rsidRDefault="00E924C9" w:rsidP="00E924C9">
      <w:pPr>
        <w:pStyle w:val="HTML"/>
        <w:jc w:val="both"/>
        <w:rPr>
          <w:rFonts w:ascii="Times New Roman" w:hAnsi="Times New Roman" w:cs="Times New Roman"/>
          <w:color w:val="auto"/>
          <w:sz w:val="24"/>
          <w:szCs w:val="24"/>
        </w:rPr>
      </w:pPr>
    </w:p>
    <w:p w:rsidR="00E924C9" w:rsidRPr="00E924C9" w:rsidRDefault="00E924C9" w:rsidP="00E924C9">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2.4. Срок предоставления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b/>
          <w:sz w:val="24"/>
          <w:szCs w:val="24"/>
        </w:rPr>
        <w:t xml:space="preserve">      </w:t>
      </w:r>
      <w:r w:rsidRPr="00E924C9">
        <w:rPr>
          <w:rFonts w:ascii="Times New Roman" w:hAnsi="Times New Roman" w:cs="Times New Roman"/>
          <w:sz w:val="24"/>
          <w:szCs w:val="24"/>
        </w:rPr>
        <w:t xml:space="preserve">Срок принятия решения о согласовании перевода жилого помещения в нежилое или нежилого помещения в жилое, а </w:t>
      </w:r>
      <w:proofErr w:type="gramStart"/>
      <w:r w:rsidRPr="00E924C9">
        <w:rPr>
          <w:rFonts w:ascii="Times New Roman" w:hAnsi="Times New Roman" w:cs="Times New Roman"/>
          <w:sz w:val="24"/>
          <w:szCs w:val="24"/>
        </w:rPr>
        <w:t>так же</w:t>
      </w:r>
      <w:proofErr w:type="gramEnd"/>
      <w:r w:rsidRPr="00E924C9">
        <w:rPr>
          <w:rFonts w:ascii="Times New Roman" w:hAnsi="Times New Roman" w:cs="Times New Roman"/>
          <w:sz w:val="24"/>
          <w:szCs w:val="24"/>
        </w:rPr>
        <w:t xml:space="preserve"> выдача соответствующих решений о переводе или об отказе в переводе –  не позднее чем через 45 дней со дня поступления заявления в Управление. </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 xml:space="preserve">      </w:t>
      </w:r>
    </w:p>
    <w:p w:rsidR="00436365" w:rsidRPr="00216D4C" w:rsidRDefault="00E924C9" w:rsidP="00436365">
      <w:pPr>
        <w:autoSpaceDE w:val="0"/>
        <w:autoSpaceDN w:val="0"/>
        <w:adjustRightInd w:val="0"/>
        <w:spacing w:after="0" w:line="240" w:lineRule="auto"/>
        <w:ind w:firstLine="709"/>
        <w:jc w:val="both"/>
        <w:rPr>
          <w:rFonts w:ascii="Times New Roman" w:hAnsi="Times New Roman" w:cs="Times New Roman"/>
          <w:strike/>
          <w:sz w:val="24"/>
          <w:szCs w:val="24"/>
        </w:rPr>
      </w:pPr>
      <w:r w:rsidRPr="00E924C9">
        <w:rPr>
          <w:rFonts w:ascii="Times New Roman" w:hAnsi="Times New Roman" w:cs="Times New Roman"/>
          <w:b/>
          <w:sz w:val="24"/>
          <w:szCs w:val="24"/>
        </w:rPr>
        <w:t xml:space="preserve">2.5. </w:t>
      </w:r>
      <w:r w:rsidR="00436365" w:rsidRPr="00216D4C">
        <w:rPr>
          <w:rFonts w:ascii="Times New Roman" w:hAnsi="Times New Roman" w:cs="Times New Roman"/>
          <w:i/>
          <w:sz w:val="24"/>
          <w:szCs w:val="24"/>
        </w:rPr>
        <w:t>(исключено постановлением Администрации города Сарапула №918 от 16.04.2025 г.)</w:t>
      </w:r>
    </w:p>
    <w:p w:rsidR="00E924C9" w:rsidRPr="00E924C9" w:rsidRDefault="00E924C9" w:rsidP="00436365">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2.6. Исчерпывающий перечень документов, необходимых в соответствии с законодательством или иными нормативно-правовыми актами для предоставления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Для  перевода жилого помещения  в нежилое или нежилого помещения в жилое, а так же выдача соответствующих решений о переводе или об отказе в переводе собственник соответствующего помещения или уполномоченное им лицо представляет:</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1) заявление о переводе помещения </w:t>
      </w:r>
      <w:proofErr w:type="gramStart"/>
      <w:r w:rsidRPr="00E924C9">
        <w:rPr>
          <w:rFonts w:ascii="Times New Roman" w:hAnsi="Times New Roman" w:cs="Times New Roman"/>
          <w:sz w:val="24"/>
          <w:szCs w:val="24"/>
        </w:rPr>
        <w:t>( Приложение</w:t>
      </w:r>
      <w:proofErr w:type="gramEnd"/>
      <w:r w:rsidRPr="00E924C9">
        <w:rPr>
          <w:rFonts w:ascii="Times New Roman" w:hAnsi="Times New Roman" w:cs="Times New Roman"/>
          <w:sz w:val="24"/>
          <w:szCs w:val="24"/>
        </w:rPr>
        <w:t xml:space="preserve"> № 1  к настоящему Регламенту);</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2) правоустанавливающие документы на переводимое помещение (подлинники или засвидетельствованные в нотариальном порядке копии);</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3) план переводимого помещения с его техническим описанием (в случае, если переводимое помещение является жилым, технический </w:t>
      </w:r>
      <w:hyperlink r:id="rId7" w:history="1">
        <w:r w:rsidRPr="00E924C9">
          <w:rPr>
            <w:rStyle w:val="a3"/>
            <w:rFonts w:ascii="Times New Roman" w:hAnsi="Times New Roman" w:cs="Times New Roman"/>
            <w:color w:val="auto"/>
            <w:sz w:val="24"/>
            <w:szCs w:val="24"/>
            <w:u w:val="none"/>
          </w:rPr>
          <w:t>паспорт</w:t>
        </w:r>
      </w:hyperlink>
      <w:r w:rsidRPr="00E924C9">
        <w:rPr>
          <w:rFonts w:ascii="Times New Roman" w:hAnsi="Times New Roman" w:cs="Times New Roman"/>
          <w:sz w:val="24"/>
          <w:szCs w:val="24"/>
        </w:rPr>
        <w:t xml:space="preserve"> такого помещения);</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lastRenderedPageBreak/>
        <w:t>4) поэтажный план дома, в котором находится переводимое помещение;</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при затрагивании общего имущества жильцов многоквартирного дома необходимо согласие всех собственников помещений в многоквартирном доме</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7) согласие каждого собственника всех помещений, примыкающих к переводимому помещению, на перевод жилого помещения в нежилое помещение.</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8) документ, удостоверяющий права (полномочия) представителя физического или юридического лица (оформленная надлежащим образом доверенность), если с заявлением обращается представитель заявителя (заявителей) оригинал для обозрения и его копия;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b/>
          <w:sz w:val="24"/>
          <w:szCs w:val="24"/>
        </w:rPr>
        <w:t>2.6.1.</w:t>
      </w:r>
      <w:r w:rsidRPr="00E924C9">
        <w:rPr>
          <w:rFonts w:ascii="Times New Roman" w:hAnsi="Times New Roman" w:cs="Times New Roman"/>
          <w:sz w:val="24"/>
          <w:szCs w:val="24"/>
        </w:rPr>
        <w:t xml:space="preserve"> Заявление о  переводе жилого помещения в нежилое помещение или нежилого помещения в жилое помещение собственник соответствующего помещения или уполномоченное им лицо в управление архитектуры и градостроительства города Сарапула непосредственно либо через МФЦ. </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b/>
          <w:sz w:val="24"/>
          <w:szCs w:val="24"/>
        </w:rPr>
        <w:t>2.6.2.</w:t>
      </w:r>
      <w:r w:rsidRPr="00E924C9">
        <w:rPr>
          <w:rFonts w:ascii="Times New Roman" w:hAnsi="Times New Roman" w:cs="Times New Roman"/>
          <w:sz w:val="24"/>
          <w:szCs w:val="24"/>
        </w:rPr>
        <w:t xml:space="preserve"> Орган, осуществляющий перевод помещений, не вправе требовать от заявителя представление других документов кроме документов, истребование </w:t>
      </w:r>
      <w:r w:rsidRPr="00E924C9">
        <w:rPr>
          <w:rFonts w:ascii="Times New Roman" w:hAnsi="Times New Roman" w:cs="Times New Roman"/>
          <w:sz w:val="24"/>
          <w:szCs w:val="24"/>
        </w:rPr>
        <w:lastRenderedPageBreak/>
        <w:t xml:space="preserve">которых у заявителя допускается в соответствии с частью 2 статьи 23 Жилищного Кодекса.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r:id="rId8" w:history="1">
        <w:r w:rsidRPr="00E924C9">
          <w:rPr>
            <w:rStyle w:val="a3"/>
            <w:rFonts w:ascii="Times New Roman" w:hAnsi="Times New Roman" w:cs="Times New Roman"/>
            <w:color w:val="auto"/>
            <w:sz w:val="24"/>
            <w:szCs w:val="24"/>
            <w:u w:val="none"/>
          </w:rPr>
          <w:t>части 2.1</w:t>
        </w:r>
      </w:hyperlink>
      <w:r w:rsidRPr="00E924C9">
        <w:rPr>
          <w:rFonts w:ascii="Times New Roman" w:hAnsi="Times New Roman" w:cs="Times New Roman"/>
          <w:sz w:val="24"/>
          <w:szCs w:val="24"/>
        </w:rPr>
        <w:t xml:space="preserve"> статьи 23 Жилищного Кодекса,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Pr="00E924C9">
        <w:rPr>
          <w:rFonts w:ascii="Times New Roman" w:hAnsi="Times New Roman" w:cs="Times New Roman"/>
          <w:b/>
          <w:sz w:val="24"/>
          <w:szCs w:val="24"/>
        </w:rPr>
        <w:t xml:space="preserve">  </w:t>
      </w:r>
      <w:r w:rsidRPr="00E924C9">
        <w:rPr>
          <w:rFonts w:ascii="Times New Roman" w:hAnsi="Times New Roman" w:cs="Times New Roman"/>
          <w:sz w:val="24"/>
          <w:szCs w:val="24"/>
        </w:rPr>
        <w:t xml:space="preserve">   </w:t>
      </w:r>
    </w:p>
    <w:p w:rsidR="00E924C9" w:rsidRPr="00E924C9" w:rsidRDefault="00E924C9" w:rsidP="00E924C9">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 xml:space="preserve">2.7. Исчерпывающий перечень оснований для </w:t>
      </w:r>
      <w:bookmarkStart w:id="0" w:name="Par0"/>
      <w:bookmarkEnd w:id="0"/>
      <w:r w:rsidRPr="00E924C9">
        <w:rPr>
          <w:rFonts w:ascii="Times New Roman" w:hAnsi="Times New Roman" w:cs="Times New Roman"/>
          <w:b/>
          <w:sz w:val="24"/>
          <w:szCs w:val="24"/>
        </w:rPr>
        <w:t xml:space="preserve"> отказа в переводе жилого помещения в нежилое помещение или нежилого помещения в жилое помещение</w:t>
      </w:r>
    </w:p>
    <w:p w:rsidR="00E924C9" w:rsidRPr="00E924C9" w:rsidRDefault="00E924C9" w:rsidP="00E924C9">
      <w:pPr>
        <w:spacing w:after="0" w:line="240" w:lineRule="auto"/>
        <w:ind w:firstLine="708"/>
        <w:jc w:val="both"/>
        <w:rPr>
          <w:rFonts w:ascii="Times New Roman" w:hAnsi="Times New Roman" w:cs="Times New Roman"/>
          <w:sz w:val="24"/>
          <w:szCs w:val="24"/>
        </w:rPr>
      </w:pP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1. Отказ в переводе жилого помещения в нежилое помещение или нежилого помещения в жилое помещение допускается в случае:</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1) непредставления определенных </w:t>
      </w:r>
      <w:hyperlink r:id="rId9" w:history="1">
        <w:r w:rsidRPr="00E924C9">
          <w:rPr>
            <w:rStyle w:val="a3"/>
            <w:rFonts w:ascii="Times New Roman" w:hAnsi="Times New Roman" w:cs="Times New Roman"/>
            <w:color w:val="auto"/>
            <w:sz w:val="24"/>
            <w:szCs w:val="24"/>
            <w:u w:val="none"/>
          </w:rPr>
          <w:t>частью 2 статьи 23</w:t>
        </w:r>
      </w:hyperlink>
      <w:r w:rsidRPr="00E924C9">
        <w:rPr>
          <w:rFonts w:ascii="Times New Roman" w:hAnsi="Times New Roman" w:cs="Times New Roman"/>
          <w:sz w:val="24"/>
          <w:szCs w:val="24"/>
        </w:rPr>
        <w:t xml:space="preserve"> Жилищного Кодекса документов, обязанность по представлению которых возложена на заявителя;</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2) представления документов в ненадлежащий орган;</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3) несоблюдения предусмотренных </w:t>
      </w:r>
      <w:hyperlink r:id="rId10" w:history="1">
        <w:r w:rsidRPr="00E924C9">
          <w:rPr>
            <w:rStyle w:val="a3"/>
            <w:rFonts w:ascii="Times New Roman" w:hAnsi="Times New Roman" w:cs="Times New Roman"/>
            <w:color w:val="auto"/>
            <w:sz w:val="24"/>
            <w:szCs w:val="24"/>
            <w:u w:val="none"/>
          </w:rPr>
          <w:t>статьей 22</w:t>
        </w:r>
      </w:hyperlink>
      <w:r w:rsidRPr="00E924C9">
        <w:rPr>
          <w:rFonts w:ascii="Times New Roman" w:hAnsi="Times New Roman" w:cs="Times New Roman"/>
          <w:sz w:val="24"/>
          <w:szCs w:val="24"/>
        </w:rPr>
        <w:t xml:space="preserve"> Жилищного Кодекса условий перевода помещения;</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4) несоответствия проекта переустройства и (или) перепланировки помещения в многоквартирном доме требованиям законодательства.</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2. Решение об отказе в переводе помещения должно содержать основания отказа с обязательной ссылкой на нарушения, предусмотренные </w:t>
      </w:r>
      <w:hyperlink r:id="rId11" w:anchor="Par0" w:history="1">
        <w:r w:rsidRPr="00E924C9">
          <w:rPr>
            <w:rStyle w:val="a3"/>
            <w:rFonts w:ascii="Times New Roman" w:hAnsi="Times New Roman" w:cs="Times New Roman"/>
            <w:color w:val="auto"/>
            <w:sz w:val="24"/>
            <w:szCs w:val="24"/>
            <w:u w:val="none"/>
          </w:rPr>
          <w:t>частью 1</w:t>
        </w:r>
      </w:hyperlink>
      <w:r w:rsidRPr="00E924C9">
        <w:rPr>
          <w:rFonts w:ascii="Times New Roman" w:hAnsi="Times New Roman" w:cs="Times New Roman"/>
          <w:sz w:val="24"/>
          <w:szCs w:val="24"/>
        </w:rPr>
        <w:t xml:space="preserve"> настоящей статьи.</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924C9" w:rsidRPr="00E924C9" w:rsidRDefault="00E924C9" w:rsidP="00E924C9">
      <w:pPr>
        <w:spacing w:after="0" w:line="240" w:lineRule="auto"/>
        <w:jc w:val="both"/>
        <w:rPr>
          <w:rFonts w:ascii="Times New Roman" w:hAnsi="Times New Roman" w:cs="Times New Roman"/>
          <w:b/>
          <w:sz w:val="24"/>
          <w:szCs w:val="24"/>
        </w:rPr>
      </w:pPr>
    </w:p>
    <w:p w:rsidR="00E924C9" w:rsidRPr="00E924C9" w:rsidRDefault="00E924C9" w:rsidP="00E924C9">
      <w:pPr>
        <w:spacing w:after="0" w:line="240" w:lineRule="auto"/>
        <w:jc w:val="both"/>
        <w:rPr>
          <w:rFonts w:ascii="Times New Roman" w:hAnsi="Times New Roman" w:cs="Times New Roman"/>
          <w:b/>
          <w:sz w:val="24"/>
          <w:szCs w:val="24"/>
        </w:rPr>
      </w:pPr>
    </w:p>
    <w:p w:rsidR="00E924C9" w:rsidRPr="00E924C9" w:rsidRDefault="00E924C9" w:rsidP="00E924C9">
      <w:pPr>
        <w:spacing w:after="0" w:line="240" w:lineRule="auto"/>
        <w:ind w:firstLine="540"/>
        <w:jc w:val="both"/>
        <w:rPr>
          <w:rFonts w:ascii="Times New Roman" w:hAnsi="Times New Roman" w:cs="Times New Roman"/>
          <w:b/>
          <w:sz w:val="24"/>
          <w:szCs w:val="24"/>
        </w:rPr>
      </w:pPr>
      <w:r w:rsidRPr="00E924C9">
        <w:rPr>
          <w:rFonts w:ascii="Times New Roman" w:hAnsi="Times New Roman" w:cs="Times New Roman"/>
          <w:b/>
          <w:sz w:val="24"/>
          <w:szCs w:val="24"/>
        </w:rPr>
        <w:t>2.8. Размер государственной пошлины или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 xml:space="preserve">      Предоставление муниципальной услуги осуществляется без взимания платы.</w:t>
      </w:r>
    </w:p>
    <w:p w:rsidR="00E924C9" w:rsidRPr="00E924C9" w:rsidRDefault="00E924C9" w:rsidP="00E924C9">
      <w:pPr>
        <w:spacing w:after="0" w:line="240" w:lineRule="auto"/>
        <w:jc w:val="both"/>
        <w:rPr>
          <w:rFonts w:ascii="Times New Roman" w:hAnsi="Times New Roman" w:cs="Times New Roman"/>
          <w:sz w:val="24"/>
          <w:szCs w:val="24"/>
        </w:rPr>
      </w:pPr>
    </w:p>
    <w:p w:rsidR="00436365" w:rsidRPr="009B37D6" w:rsidRDefault="00E924C9" w:rsidP="00436365">
      <w:pPr>
        <w:spacing w:after="0" w:line="240" w:lineRule="auto"/>
        <w:ind w:firstLine="709"/>
        <w:jc w:val="both"/>
        <w:rPr>
          <w:rFonts w:ascii="Times New Roman" w:hAnsi="Times New Roman" w:cs="Times New Roman"/>
          <w:b/>
          <w:sz w:val="24"/>
          <w:szCs w:val="24"/>
        </w:rPr>
      </w:pPr>
      <w:r w:rsidRPr="00E924C9">
        <w:rPr>
          <w:rFonts w:ascii="Times New Roman" w:hAnsi="Times New Roman" w:cs="Times New Roman"/>
          <w:b/>
          <w:sz w:val="24"/>
          <w:szCs w:val="24"/>
        </w:rPr>
        <w:t xml:space="preserve">2.9. </w:t>
      </w:r>
      <w:r w:rsidR="00436365" w:rsidRPr="009B37D6">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436365">
        <w:rPr>
          <w:rFonts w:ascii="Times New Roman" w:hAnsi="Times New Roman" w:cs="Times New Roman"/>
          <w:b/>
          <w:sz w:val="24"/>
          <w:szCs w:val="24"/>
        </w:rPr>
        <w:t xml:space="preserve"> в случае обращения заявителя непосредственно в орган предоставляющий муниципальную услугу или многофункциональный центр</w:t>
      </w:r>
      <w:r w:rsidR="00436365" w:rsidRPr="009B37D6">
        <w:rPr>
          <w:rFonts w:ascii="Times New Roman" w:hAnsi="Times New Roman" w:cs="Times New Roman"/>
          <w:b/>
          <w:sz w:val="24"/>
          <w:szCs w:val="24"/>
        </w:rPr>
        <w:t>.</w:t>
      </w:r>
    </w:p>
    <w:p w:rsidR="00E924C9" w:rsidRPr="00E924C9" w:rsidRDefault="00E924C9" w:rsidP="00436365">
      <w:pPr>
        <w:spacing w:after="0" w:line="240" w:lineRule="auto"/>
        <w:ind w:firstLine="708"/>
        <w:jc w:val="both"/>
        <w:rPr>
          <w:rFonts w:ascii="Times New Roman" w:hAnsi="Times New Roman" w:cs="Times New Roman"/>
          <w:sz w:val="24"/>
          <w:szCs w:val="24"/>
        </w:rPr>
      </w:pPr>
      <w:r w:rsidRPr="00E924C9">
        <w:rPr>
          <w:rFonts w:ascii="Times New Roman" w:hAnsi="Times New Roman" w:cs="Times New Roman"/>
          <w:sz w:val="24"/>
          <w:szCs w:val="24"/>
        </w:rPr>
        <w:lastRenderedPageBreak/>
        <w:t xml:space="preserve">      Время ожидания приема заявителями при подаче заявления и получении документов не должно превышать 15 минут.</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 xml:space="preserve">      Продолжительность приема у специалиста МФЦ, либо специалиста Управления не должна превышать 15 минут по каждому заявителю.</w:t>
      </w:r>
    </w:p>
    <w:p w:rsidR="00E924C9" w:rsidRPr="00E924C9" w:rsidRDefault="00E924C9" w:rsidP="00E924C9">
      <w:pPr>
        <w:spacing w:after="0" w:line="240" w:lineRule="auto"/>
        <w:jc w:val="both"/>
        <w:rPr>
          <w:rFonts w:ascii="Times New Roman" w:hAnsi="Times New Roman" w:cs="Times New Roman"/>
          <w:sz w:val="24"/>
          <w:szCs w:val="24"/>
        </w:rPr>
      </w:pPr>
    </w:p>
    <w:p w:rsidR="00E924C9" w:rsidRPr="00E924C9" w:rsidRDefault="00E924C9" w:rsidP="00E924C9">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2.10. Срок регистрации запроса заявителя о предоставлении муниципальной услуги.</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 xml:space="preserve">      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 В случае поступления заявления через МФЦ, оно регистрируется в день его поступления в Управление.</w:t>
      </w:r>
    </w:p>
    <w:p w:rsidR="00E924C9" w:rsidRPr="00E924C9" w:rsidRDefault="00E924C9" w:rsidP="00E924C9">
      <w:pPr>
        <w:spacing w:after="0" w:line="240" w:lineRule="auto"/>
        <w:jc w:val="both"/>
        <w:rPr>
          <w:rFonts w:ascii="Times New Roman" w:hAnsi="Times New Roman" w:cs="Times New Roman"/>
          <w:sz w:val="24"/>
          <w:szCs w:val="24"/>
        </w:rPr>
      </w:pPr>
    </w:p>
    <w:p w:rsidR="00436365" w:rsidRPr="009B37D6" w:rsidRDefault="00E924C9" w:rsidP="00436365">
      <w:pPr>
        <w:pStyle w:val="ConsPlusNormal"/>
        <w:widowControl/>
        <w:ind w:firstLine="709"/>
        <w:jc w:val="both"/>
        <w:rPr>
          <w:rFonts w:ascii="Times New Roman" w:hAnsi="Times New Roman" w:cs="Times New Roman"/>
          <w:b/>
          <w:bCs/>
          <w:sz w:val="24"/>
          <w:szCs w:val="24"/>
        </w:rPr>
      </w:pPr>
      <w:r w:rsidRPr="00E924C9">
        <w:rPr>
          <w:rFonts w:ascii="Times New Roman" w:hAnsi="Times New Roman" w:cs="Times New Roman"/>
          <w:b/>
          <w:bCs/>
          <w:sz w:val="24"/>
          <w:szCs w:val="24"/>
        </w:rPr>
        <w:t xml:space="preserve">2.11. </w:t>
      </w:r>
      <w:r w:rsidR="00436365" w:rsidRPr="009B37D6">
        <w:rPr>
          <w:rFonts w:ascii="Times New Roman" w:hAnsi="Times New Roman" w:cs="Times New Roman"/>
          <w:b/>
          <w:bCs/>
          <w:sz w:val="24"/>
          <w:szCs w:val="24"/>
        </w:rPr>
        <w:t>Требования к помещениям, в которых пред</w:t>
      </w:r>
      <w:r w:rsidR="00436365">
        <w:rPr>
          <w:rFonts w:ascii="Times New Roman" w:hAnsi="Times New Roman" w:cs="Times New Roman"/>
          <w:b/>
          <w:bCs/>
          <w:sz w:val="24"/>
          <w:szCs w:val="24"/>
        </w:rPr>
        <w:t>оставляется муниципальная услуга</w:t>
      </w:r>
      <w:r w:rsidR="00436365" w:rsidRPr="009B37D6">
        <w:rPr>
          <w:rFonts w:ascii="Times New Roman" w:hAnsi="Times New Roman" w:cs="Times New Roman"/>
          <w:b/>
          <w:sz w:val="24"/>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436365">
        <w:rPr>
          <w:rFonts w:ascii="Times New Roman" w:hAnsi="Times New Roman" w:cs="Times New Roman"/>
          <w:b/>
          <w:sz w:val="24"/>
          <w:szCs w:val="24"/>
        </w:rPr>
        <w:t xml:space="preserve"> и (или) информации</w:t>
      </w:r>
      <w:r w:rsidR="00436365" w:rsidRPr="009B37D6">
        <w:rPr>
          <w:rFonts w:ascii="Times New Roman" w:hAnsi="Times New Roman" w:cs="Times New Roman"/>
          <w:b/>
          <w:sz w:val="24"/>
          <w:szCs w:val="24"/>
        </w:rPr>
        <w:t xml:space="preserve">, необходимых для предоставления </w:t>
      </w:r>
      <w:r w:rsidR="00436365">
        <w:rPr>
          <w:rFonts w:ascii="Times New Roman" w:hAnsi="Times New Roman" w:cs="Times New Roman"/>
          <w:b/>
          <w:sz w:val="24"/>
          <w:szCs w:val="24"/>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924C9" w:rsidRPr="00E924C9" w:rsidRDefault="00E924C9" w:rsidP="00436365">
      <w:pPr>
        <w:pStyle w:val="ConsPlusNormal"/>
        <w:widowControl/>
        <w:ind w:firstLine="708"/>
        <w:jc w:val="both"/>
        <w:rPr>
          <w:rFonts w:ascii="Times New Roman" w:hAnsi="Times New Roman" w:cs="Times New Roman"/>
          <w:sz w:val="24"/>
          <w:szCs w:val="24"/>
        </w:rPr>
      </w:pPr>
      <w:r w:rsidRPr="00E924C9">
        <w:rPr>
          <w:rFonts w:ascii="Times New Roman" w:hAnsi="Times New Roman" w:cs="Times New Roman"/>
          <w:sz w:val="24"/>
          <w:szCs w:val="24"/>
        </w:rPr>
        <w:t xml:space="preserve">      </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Требования к помещениям, в которых предоставляются муниципальные услуги.</w:t>
      </w:r>
    </w:p>
    <w:p w:rsidR="00E924C9" w:rsidRPr="00A85B9B"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Прием заявителей в МФЦ осуществляется не менее 6 дней в неделю и не </w:t>
      </w:r>
      <w:r w:rsidRPr="00A85B9B">
        <w:rPr>
          <w:rFonts w:ascii="Times New Roman" w:hAnsi="Times New Roman" w:cs="Times New Roman"/>
          <w:sz w:val="24"/>
          <w:szCs w:val="24"/>
        </w:rPr>
        <w:t>менее 10 часов в течение одного дня, с возможностью обращения заявителей за получением муниципальных услуг в вечернее время до 19.00 час</w:t>
      </w:r>
      <w:proofErr w:type="gramStart"/>
      <w:r w:rsidRPr="00A85B9B">
        <w:rPr>
          <w:rFonts w:ascii="Times New Roman" w:hAnsi="Times New Roman" w:cs="Times New Roman"/>
          <w:sz w:val="24"/>
          <w:szCs w:val="24"/>
        </w:rPr>
        <w:t>.</w:t>
      </w:r>
      <w:proofErr w:type="gramEnd"/>
      <w:r w:rsidRPr="00A85B9B">
        <w:rPr>
          <w:rFonts w:ascii="Times New Roman" w:hAnsi="Times New Roman" w:cs="Times New Roman"/>
          <w:sz w:val="24"/>
          <w:szCs w:val="24"/>
        </w:rPr>
        <w:t xml:space="preserve"> и один день в неделю до 20.00 час.</w:t>
      </w:r>
      <w:r w:rsidR="00A85B9B" w:rsidRPr="00A85B9B">
        <w:rPr>
          <w:rFonts w:ascii="Times New Roman" w:hAnsi="Times New Roman" w:cs="Times New Roman"/>
          <w:sz w:val="24"/>
          <w:szCs w:val="24"/>
        </w:rPr>
        <w:t xml:space="preserve"> Прием граждан в Администрации города Сарапула ведется по предварительной записи в пределах установленного графика приема заявителей.</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A85B9B">
        <w:rPr>
          <w:rFonts w:ascii="Times New Roman" w:hAnsi="Times New Roman" w:cs="Times New Roman"/>
          <w:sz w:val="24"/>
          <w:szCs w:val="24"/>
        </w:rPr>
        <w:t xml:space="preserve">      Здание МФЦ и Администрации города Сарапула располагается в</w:t>
      </w:r>
      <w:r w:rsidRPr="00E924C9">
        <w:rPr>
          <w:rFonts w:ascii="Times New Roman" w:hAnsi="Times New Roman" w:cs="Times New Roman"/>
          <w:sz w:val="24"/>
          <w:szCs w:val="24"/>
        </w:rPr>
        <w:t xml:space="preserve"> пешеходной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На территории, прилегающей к МФЦ и Администрации города Сарапула, оборудуются не менее пяти бесплатных парковочных мест для стоянки легкового автотранспорта, в том числе не менее трех  для транспортных средств лиц с ограниченными возможностями. </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Вход в здание Администрации города Сарапула и МФЦ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лиц с ограниченными возможностями, использующим кресла-коляски.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Для удобства граждан помещения для непосредственного взаимодействия сотрудников МФЦ и граждан размещается на первом этаже здания. </w:t>
      </w:r>
    </w:p>
    <w:p w:rsidR="00E924C9" w:rsidRPr="00CF43C8"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Помещение здания Администрации города Сарапула и МФЦ оборудованы противопожарной системой, средствами пожаротушения, системой </w:t>
      </w:r>
      <w:r w:rsidRPr="00CF43C8">
        <w:rPr>
          <w:rFonts w:ascii="Times New Roman" w:hAnsi="Times New Roman" w:cs="Times New Roman"/>
          <w:sz w:val="24"/>
          <w:szCs w:val="24"/>
        </w:rPr>
        <w:t>оповещения о возникновении чрезвычайных ситуаций.</w:t>
      </w:r>
    </w:p>
    <w:p w:rsidR="00E924C9" w:rsidRPr="00CF43C8" w:rsidRDefault="00E924C9" w:rsidP="00E924C9">
      <w:pPr>
        <w:spacing w:after="0" w:line="240" w:lineRule="auto"/>
        <w:ind w:firstLine="709"/>
        <w:jc w:val="both"/>
        <w:rPr>
          <w:rFonts w:ascii="Times New Roman" w:hAnsi="Times New Roman" w:cs="Times New Roman"/>
          <w:sz w:val="24"/>
          <w:szCs w:val="24"/>
        </w:rPr>
      </w:pPr>
      <w:r w:rsidRPr="00CF43C8">
        <w:rPr>
          <w:rFonts w:ascii="Times New Roman" w:hAnsi="Times New Roman" w:cs="Times New Roman"/>
          <w:sz w:val="24"/>
          <w:szCs w:val="24"/>
        </w:rPr>
        <w:t xml:space="preserve">      Помещение и рабочие места здания Администрации города Сарапула и МФЦ для предоставления муниципальной услуги соответствуют </w:t>
      </w:r>
      <w:r w:rsidR="00CF43C8" w:rsidRPr="00CF43C8">
        <w:rPr>
          <w:rFonts w:ascii="Times New Roman" w:hAnsi="Times New Roman" w:cs="Times New Roman"/>
          <w:sz w:val="24"/>
          <w:szCs w:val="24"/>
        </w:rPr>
        <w:t>санитарным правилам СП 2.2.3670-20 "Санитарно-эпидемиологические требования к условиям труда"</w:t>
      </w:r>
      <w:r w:rsidRPr="00CF43C8">
        <w:rPr>
          <w:rFonts w:ascii="Times New Roman" w:hAnsi="Times New Roman" w:cs="Times New Roman"/>
          <w:sz w:val="24"/>
          <w:szCs w:val="24"/>
        </w:rPr>
        <w:t>.</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CF43C8">
        <w:rPr>
          <w:rFonts w:ascii="Times New Roman" w:hAnsi="Times New Roman" w:cs="Times New Roman"/>
          <w:sz w:val="24"/>
          <w:szCs w:val="24"/>
        </w:rPr>
        <w:lastRenderedPageBreak/>
        <w:t xml:space="preserve">      В целях соблюдения прав лиц с ограниченными возможностями на беспрепятственный доступ к объектам инфраструктуры сотрудники</w:t>
      </w:r>
      <w:r w:rsidRPr="00E924C9">
        <w:rPr>
          <w:rFonts w:ascii="Times New Roman" w:hAnsi="Times New Roman" w:cs="Times New Roman"/>
          <w:sz w:val="24"/>
          <w:szCs w:val="24"/>
        </w:rPr>
        <w:t xml:space="preserve"> Администрации города Сарапула и МФЦ при предоставлении муниципальной услуги обеспечивает лиц с ограниченными возможностями (включая лиц с ограниченными возможностями, использующие кресла-коляски и собак проводников): </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сопровождение лиц с ограниченными возможностями, имеющих стойкие расстройства функции зрения и самостоятельного передвижения, и оказания им помощи в помещении Администрации города Сарапула и МФЦ;</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лиц с ограниченными возможностями с учетом ограничений их  жизнедеятельности;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оказание помощи лиц с ограниченными возможностями в преодолении барьеров, мешающих получению ими муниципальной услуги наравне с другими лицами.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Приём граждан ведется специалистом Управления, либо специалистом МФЦ  в порядке общей очереди,  либо специалистом МФЦ по предварительной записи.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Специалист МФЦ обеспечивается личной нагрудной карточкой (</w:t>
      </w:r>
      <w:proofErr w:type="spellStart"/>
      <w:r w:rsidRPr="00E924C9">
        <w:rPr>
          <w:rFonts w:ascii="Times New Roman" w:hAnsi="Times New Roman" w:cs="Times New Roman"/>
          <w:sz w:val="24"/>
          <w:szCs w:val="24"/>
        </w:rPr>
        <w:t>бейджем</w:t>
      </w:r>
      <w:proofErr w:type="spellEnd"/>
      <w:r w:rsidRPr="00E924C9">
        <w:rPr>
          <w:rFonts w:ascii="Times New Roman" w:hAnsi="Times New Roman" w:cs="Times New Roman"/>
          <w:sz w:val="24"/>
          <w:szCs w:val="24"/>
        </w:rPr>
        <w:t>) с указанием фамилии, имени, отчества (при наличии) и должности.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Специалист Управления и специалист МФЦ, а также иные должностные лица,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Удмуртской Республики.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Рабочее место Специалиста Управления и специалиста Центра оборудуется персональным компьютером с возможностью доступа к необходимым информационным базам данных и печатающим устройством (принтером).</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Гражданам предоставляется возможность осуществить предварительную запись к специалистам МФЦ по телефонам, указанным в 1.2.1 настоящего Административного регламента. При предварительной записи гражданин сообщает специалисту по приему населения желаемое время приема.</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При определении времени приема по телефону специалист МФЦ назначает время на основании графика уже запланированного времени приема граждан и времени, удобного гражданину.</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Для организации взаимодействия сотрудников МФЦ с заявителями, помещение МФЦ делится на следующие функциональные сектора (зоны):</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сектор информирования;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сектор ожидания;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сектор приема заявителей.</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tab/>
      </w:r>
      <w:r w:rsidRPr="00E924C9">
        <w:rPr>
          <w:rFonts w:ascii="Times New Roman" w:hAnsi="Times New Roman" w:cs="Times New Roman"/>
          <w:sz w:val="24"/>
          <w:szCs w:val="24"/>
        </w:rPr>
        <w:tab/>
      </w:r>
      <w:r w:rsidRPr="00E924C9">
        <w:rPr>
          <w:rFonts w:ascii="Times New Roman" w:hAnsi="Times New Roman" w:cs="Times New Roman"/>
          <w:sz w:val="24"/>
          <w:szCs w:val="24"/>
        </w:rPr>
        <w:tab/>
        <w:t>Требования к организации сектора информирования.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В секторе информирования организовано не менее 2 окон для осуществления информирования о порядке предоставления муниципальных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lastRenderedPageBreak/>
        <w:t xml:space="preserve">      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А4, в которых размещаются информационные листки.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о перечне муниципальных услуг, предоставляемых в МФЦ,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участвующих в предоставлении таких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информацию в текстовом виде, наглядно отображающую алгоритм прохождения административной процедуры;</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о сроках предоставления муниципальных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о перечнях документов, необходимых для получения муниципальных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о порядке обжалования действий (бездействия), а также принимаемых решений сотрудников Администрации города Сарапула и МФЦ в ходе выполнения отдельных административных процедур (действий).</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При большом количестве звонков заявителей организована отдельная телефонная система ("горячей линии" </w:t>
      </w:r>
      <w:proofErr w:type="spellStart"/>
      <w:r w:rsidRPr="00E924C9">
        <w:rPr>
          <w:rFonts w:ascii="Times New Roman" w:hAnsi="Times New Roman" w:cs="Times New Roman"/>
          <w:sz w:val="24"/>
          <w:szCs w:val="24"/>
        </w:rPr>
        <w:t>call</w:t>
      </w:r>
      <w:proofErr w:type="spellEnd"/>
      <w:r w:rsidRPr="00E924C9">
        <w:rPr>
          <w:rFonts w:ascii="Times New Roman" w:hAnsi="Times New Roman" w:cs="Times New Roman"/>
          <w:sz w:val="24"/>
          <w:szCs w:val="24"/>
        </w:rPr>
        <w:t xml:space="preserve">-центра), с помощью которой заявители могут получить информацию о получении муниципальных услуг, включая адрес и телефоны МФЦ и режим его работы. </w:t>
      </w:r>
    </w:p>
    <w:p w:rsidR="00E924C9" w:rsidRPr="00E924C9" w:rsidRDefault="00E924C9" w:rsidP="00E924C9">
      <w:pPr>
        <w:spacing w:after="0" w:line="240" w:lineRule="auto"/>
        <w:jc w:val="both"/>
        <w:rPr>
          <w:rFonts w:ascii="Times New Roman" w:hAnsi="Times New Roman" w:cs="Times New Roman"/>
          <w:sz w:val="24"/>
          <w:szCs w:val="24"/>
        </w:rPr>
      </w:pPr>
      <w:r w:rsidRPr="00E924C9">
        <w:rPr>
          <w:rFonts w:ascii="Times New Roman" w:hAnsi="Times New Roman" w:cs="Times New Roman"/>
          <w:sz w:val="24"/>
          <w:szCs w:val="24"/>
        </w:rPr>
        <w:lastRenderedPageBreak/>
        <w:tab/>
      </w:r>
      <w:r w:rsidRPr="00E924C9">
        <w:rPr>
          <w:rFonts w:ascii="Times New Roman" w:hAnsi="Times New Roman" w:cs="Times New Roman"/>
          <w:sz w:val="24"/>
          <w:szCs w:val="24"/>
        </w:rPr>
        <w:tab/>
      </w:r>
      <w:r w:rsidRPr="00E924C9">
        <w:rPr>
          <w:rFonts w:ascii="Times New Roman" w:hAnsi="Times New Roman" w:cs="Times New Roman"/>
          <w:sz w:val="24"/>
          <w:szCs w:val="24"/>
        </w:rPr>
        <w:tab/>
        <w:t xml:space="preserve">Требования к организации сектора ожидания. </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Сектор ожидания создан для комфортного обслуживания посетителей, в том числе лиц с ограниченными возможностями, использующих кресла-коляски.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Сектор ожидания оборудован в необходимом количестве стульями, скамейками, столами для оформления документов.</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В секторе ожидания на видном месте расположены схемы размещения средств пожаротушения и путей эвакуации посетителей и сотрудников МФЦ.</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В секторе ожидания имеется система звукового информирования.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Система электронного управления очередью обеспечивает:</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регистрацию заявителя в очереди;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учет заявителей в очереди, управление отдельными очередями в зависимости от видов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возможность отображения статуса очереди;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возможность автоматического перенаправления заявителя в очередь на обслуживание к следующему оператору МФЦ.</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В секторе ожидания: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размещается платежный терминал для обеспечения приема платежей от физических лиц;</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в свободном доступе находятся формы (бланки) документов, необходимых для получения муниципальных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E924C9" w:rsidRPr="00E924C9" w:rsidRDefault="00E924C9" w:rsidP="00E924C9">
      <w:pPr>
        <w:spacing w:after="0" w:line="240" w:lineRule="auto"/>
        <w:ind w:firstLine="709"/>
        <w:jc w:val="center"/>
        <w:rPr>
          <w:rFonts w:ascii="Times New Roman" w:hAnsi="Times New Roman" w:cs="Times New Roman"/>
          <w:sz w:val="24"/>
          <w:szCs w:val="24"/>
        </w:rPr>
      </w:pPr>
      <w:r w:rsidRPr="00E924C9">
        <w:rPr>
          <w:rFonts w:ascii="Times New Roman" w:hAnsi="Times New Roman" w:cs="Times New Roman"/>
          <w:sz w:val="24"/>
          <w:szCs w:val="24"/>
        </w:rPr>
        <w:t>Требования к организации сектора приема заявителей.</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Сектор приема заявителей оборудуется окнами для приема и выдачи документов.</w:t>
      </w:r>
      <w:r w:rsidRPr="00E924C9">
        <w:rPr>
          <w:rFonts w:ascii="Times New Roman" w:hAnsi="Times New Roman" w:cs="Times New Roman"/>
          <w:sz w:val="24"/>
          <w:szCs w:val="24"/>
        </w:rPr>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Количество окон для приема и выдачи документов в МФЦ составляет не менее 20.</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Для заявителя, находящегося на приеме, предусмотрены места для сидения и столы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E924C9" w:rsidRPr="00E924C9" w:rsidRDefault="00E924C9" w:rsidP="00E924C9">
      <w:pPr>
        <w:spacing w:after="0" w:line="240" w:lineRule="auto"/>
        <w:jc w:val="both"/>
        <w:rPr>
          <w:rFonts w:ascii="Times New Roman" w:hAnsi="Times New Roman" w:cs="Times New Roman"/>
          <w:sz w:val="24"/>
          <w:szCs w:val="24"/>
        </w:rPr>
      </w:pPr>
    </w:p>
    <w:p w:rsidR="00E924C9" w:rsidRPr="00E924C9" w:rsidRDefault="00E924C9" w:rsidP="00E924C9">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2.12. Показатели доступности и качества муниципальных услуг</w:t>
      </w:r>
    </w:p>
    <w:p w:rsidR="00E924C9" w:rsidRPr="00E924C9" w:rsidRDefault="00E924C9" w:rsidP="00E924C9">
      <w:pPr>
        <w:spacing w:after="0" w:line="240" w:lineRule="auto"/>
        <w:ind w:firstLine="709"/>
        <w:jc w:val="both"/>
        <w:rPr>
          <w:rFonts w:ascii="Times New Roman" w:hAnsi="Times New Roman" w:cs="Times New Roman"/>
          <w:b/>
          <w:sz w:val="24"/>
          <w:szCs w:val="24"/>
        </w:rPr>
      </w:pP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Показателями доступности муниципальной услуги являются: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наличие помещений, оборудования и оснащения, отвечающих требованиям Регламента;</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lastRenderedPageBreak/>
        <w:t>- соблюдение режима работы Администрации при предоставлении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возможность получения муниципальной услуги в многофункциональном центре предоставления государственных и муниципальных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Показателями качества муниципальной услуги являются: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соблюдение сроков и последовательности административных процедур, установленных Регламентом;</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отсутствие обоснованных жалоб на действия (бездействие) и решения работников Администрации, участвующих в предоставлении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компетентность работников Администрации,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Регламентом</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количество взаимодействий Заявителя и работников Администрации при предоставлении муниципальной услуги не должно превышать 2-х раз, их время взаимодействия не должно превышать 30 минут.</w:t>
      </w:r>
    </w:p>
    <w:p w:rsidR="00E924C9" w:rsidRPr="00E924C9" w:rsidRDefault="00E924C9" w:rsidP="00E924C9">
      <w:pPr>
        <w:autoSpaceDE w:val="0"/>
        <w:autoSpaceDN w:val="0"/>
        <w:adjustRightInd w:val="0"/>
        <w:spacing w:after="0" w:line="240" w:lineRule="auto"/>
        <w:ind w:firstLine="708"/>
        <w:jc w:val="both"/>
        <w:rPr>
          <w:rFonts w:ascii="Times New Roman" w:hAnsi="Times New Roman" w:cs="Times New Roman"/>
          <w:b/>
          <w:sz w:val="24"/>
          <w:szCs w:val="24"/>
        </w:rPr>
      </w:pPr>
    </w:p>
    <w:p w:rsidR="00E924C9" w:rsidRPr="00E924C9" w:rsidRDefault="00E924C9" w:rsidP="00E924C9">
      <w:pPr>
        <w:autoSpaceDE w:val="0"/>
        <w:autoSpaceDN w:val="0"/>
        <w:adjustRightInd w:val="0"/>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2.13.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rsidR="00E924C9" w:rsidRPr="00E924C9" w:rsidRDefault="00E924C9" w:rsidP="00E924C9">
      <w:pPr>
        <w:autoSpaceDE w:val="0"/>
        <w:autoSpaceDN w:val="0"/>
        <w:adjustRightInd w:val="0"/>
        <w:spacing w:after="0" w:line="240" w:lineRule="auto"/>
        <w:ind w:firstLine="708"/>
        <w:jc w:val="both"/>
        <w:rPr>
          <w:rFonts w:ascii="Times New Roman" w:hAnsi="Times New Roman" w:cs="Times New Roman"/>
          <w:b/>
          <w:sz w:val="24"/>
          <w:szCs w:val="24"/>
        </w:rPr>
      </w:pP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924C9">
        <w:rPr>
          <w:rFonts w:ascii="Times New Roman" w:hAnsi="Times New Roman" w:cs="Times New Roman"/>
          <w:b/>
          <w:sz w:val="24"/>
          <w:szCs w:val="24"/>
        </w:rPr>
        <w:t xml:space="preserve">      </w:t>
      </w:r>
      <w:r w:rsidRPr="00E924C9">
        <w:rPr>
          <w:rFonts w:ascii="Times New Roman" w:hAnsi="Times New Roman" w:cs="Times New Roman"/>
          <w:sz w:val="24"/>
          <w:szCs w:val="24"/>
          <w:shd w:val="clear" w:color="auto" w:fill="FFFFFF"/>
        </w:rPr>
        <w:tab/>
        <w:t>Основанием для начала административной процедуры является обращение заявителя в многофункциональный центр для получения информации о порядке предоставления государственной услуги в многофункциональном центре, о ходе предоставления государственной услуги, в том числе указанной в запросе о предоставлении нескольких государственных и (или) муниципальных услуг, предусмотренном в статье 15.1 Федерального закона от 27 июля 2010 года № 210-ФЗ «Об организации предоставления государственных и муниципальных услуг», о готовности документов, которые являются результатом предоставления государственной услуги, в том числе указанной в комплексном запросе, или по иным вопросам, связанным с предоставлением государственной услуги (далее соответственно – предоставление информации).</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924C9">
        <w:rPr>
          <w:rFonts w:ascii="Times New Roman" w:hAnsi="Times New Roman" w:cs="Times New Roman"/>
          <w:sz w:val="24"/>
          <w:szCs w:val="24"/>
          <w:shd w:val="clear" w:color="auto" w:fill="FFFFFF"/>
        </w:rPr>
        <w:t>- Предоставление информации многофункциональным центром осуществляется:</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924C9">
        <w:rPr>
          <w:rFonts w:ascii="Times New Roman" w:hAnsi="Times New Roman" w:cs="Times New Roman"/>
          <w:sz w:val="24"/>
          <w:szCs w:val="24"/>
          <w:shd w:val="clear" w:color="auto" w:fill="FFFFFF"/>
        </w:rPr>
        <w:t>при личном приеме заявителя;</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924C9">
        <w:rPr>
          <w:rFonts w:ascii="Times New Roman" w:hAnsi="Times New Roman" w:cs="Times New Roman"/>
          <w:sz w:val="24"/>
          <w:szCs w:val="24"/>
          <w:shd w:val="clear" w:color="auto" w:fill="FFFFFF"/>
        </w:rPr>
        <w:t xml:space="preserve">при письменном обращении; </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924C9">
        <w:rPr>
          <w:rFonts w:ascii="Times New Roman" w:hAnsi="Times New Roman" w:cs="Times New Roman"/>
          <w:sz w:val="24"/>
          <w:szCs w:val="24"/>
          <w:shd w:val="clear" w:color="auto" w:fill="FFFFFF"/>
        </w:rPr>
        <w:t>по телефону;</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924C9">
        <w:rPr>
          <w:rFonts w:ascii="Times New Roman" w:hAnsi="Times New Roman" w:cs="Times New Roman"/>
          <w:sz w:val="24"/>
          <w:szCs w:val="24"/>
          <w:shd w:val="clear" w:color="auto" w:fill="FFFFFF"/>
        </w:rPr>
        <w:t>по электронной почте;</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924C9">
        <w:rPr>
          <w:rFonts w:ascii="Times New Roman" w:hAnsi="Times New Roman" w:cs="Times New Roman"/>
          <w:sz w:val="24"/>
          <w:szCs w:val="24"/>
          <w:shd w:val="clear" w:color="auto" w:fill="FFFFFF"/>
        </w:rPr>
        <w:t xml:space="preserve">с использованием </w:t>
      </w:r>
      <w:proofErr w:type="spellStart"/>
      <w:r w:rsidRPr="00E924C9">
        <w:rPr>
          <w:rFonts w:ascii="Times New Roman" w:hAnsi="Times New Roman" w:cs="Times New Roman"/>
          <w:sz w:val="24"/>
          <w:szCs w:val="24"/>
          <w:shd w:val="clear" w:color="auto" w:fill="FFFFFF"/>
        </w:rPr>
        <w:t>инфоматов</w:t>
      </w:r>
      <w:proofErr w:type="spellEnd"/>
      <w:r w:rsidRPr="00E924C9">
        <w:rPr>
          <w:rFonts w:ascii="Times New Roman" w:hAnsi="Times New Roman" w:cs="Times New Roman"/>
          <w:sz w:val="24"/>
          <w:szCs w:val="24"/>
          <w:shd w:val="clear" w:color="auto" w:fill="FFFFFF"/>
        </w:rPr>
        <w:t xml:space="preserve"> и информационных стендов.</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924C9">
        <w:rPr>
          <w:rFonts w:ascii="Times New Roman" w:hAnsi="Times New Roman" w:cs="Times New Roman"/>
          <w:sz w:val="24"/>
          <w:szCs w:val="24"/>
          <w:shd w:val="clear" w:color="auto" w:fill="FFFFFF"/>
        </w:rPr>
        <w:t xml:space="preserve"> - В случае обращения заявителя в многофункциональный центр для получения информации посредством электронной почты, многофункциональный </w:t>
      </w:r>
      <w:r w:rsidRPr="00E924C9">
        <w:rPr>
          <w:rFonts w:ascii="Times New Roman" w:hAnsi="Times New Roman" w:cs="Times New Roman"/>
          <w:sz w:val="24"/>
          <w:szCs w:val="24"/>
          <w:shd w:val="clear" w:color="auto" w:fill="FFFFFF"/>
        </w:rPr>
        <w:lastRenderedPageBreak/>
        <w:t>центр направляет ответ не позднее 15 рабочих дней, следующих за днем получения многофункциональным центром обращения заявителя.</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924C9">
        <w:rPr>
          <w:rFonts w:ascii="Times New Roman" w:hAnsi="Times New Roman" w:cs="Times New Roman"/>
          <w:sz w:val="24"/>
          <w:szCs w:val="24"/>
          <w:shd w:val="clear" w:color="auto" w:fill="FFFFFF"/>
        </w:rPr>
        <w:t>- В случае поступления в многофункциональный центр письменного обращения заявителя для предоставления информации, многофункциональный центр направляет ответ не позднее 15 рабочих дней, следующих за днем получения многофункциональным центром обращения заявителя.</w:t>
      </w:r>
    </w:p>
    <w:p w:rsidR="00E924C9" w:rsidRPr="00E924C9" w:rsidRDefault="00E924C9" w:rsidP="00E924C9">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924C9">
        <w:rPr>
          <w:rFonts w:ascii="Times New Roman" w:hAnsi="Times New Roman" w:cs="Times New Roman"/>
          <w:sz w:val="24"/>
          <w:szCs w:val="24"/>
          <w:shd w:val="clear" w:color="auto" w:fill="FFFFFF"/>
        </w:rPr>
        <w:t>- Результатом административной процедуры является предоставление информации заявителю.</w:t>
      </w:r>
    </w:p>
    <w:p w:rsidR="00E924C9" w:rsidRPr="00E924C9" w:rsidRDefault="00E924C9" w:rsidP="00E924C9">
      <w:pPr>
        <w:spacing w:after="0" w:line="240" w:lineRule="auto"/>
        <w:jc w:val="both"/>
        <w:rPr>
          <w:rFonts w:ascii="Times New Roman" w:hAnsi="Times New Roman" w:cs="Times New Roman"/>
          <w:sz w:val="24"/>
          <w:szCs w:val="24"/>
        </w:rPr>
      </w:pPr>
    </w:p>
    <w:p w:rsidR="00E924C9" w:rsidRPr="00E924C9" w:rsidRDefault="00E924C9" w:rsidP="00E924C9">
      <w:pPr>
        <w:spacing w:after="0" w:line="240" w:lineRule="auto"/>
        <w:jc w:val="center"/>
        <w:rPr>
          <w:rFonts w:ascii="Times New Roman" w:hAnsi="Times New Roman" w:cs="Times New Roman"/>
          <w:b/>
          <w:sz w:val="24"/>
          <w:szCs w:val="24"/>
        </w:rPr>
      </w:pPr>
      <w:r w:rsidRPr="00E924C9">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r>
        <w:rPr>
          <w:rFonts w:ascii="Times New Roman" w:hAnsi="Times New Roman" w:cs="Times New Roman"/>
          <w:b/>
          <w:sz w:val="24"/>
          <w:szCs w:val="24"/>
        </w:rPr>
        <w:t xml:space="preserve"> </w:t>
      </w:r>
      <w:r w:rsidRPr="00E924C9">
        <w:rPr>
          <w:rFonts w:ascii="Times New Roman" w:hAnsi="Times New Roman" w:cs="Times New Roman"/>
          <w:b/>
          <w:sz w:val="24"/>
          <w:szCs w:val="24"/>
        </w:rPr>
        <w:t>административных процедур в электронной форме, а также особенности выполнении административных процедур в многофункциональных центрах предоставления государственных и муниципальных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Предоставление муниципальной услуги включает в себя следующие административные процедуры:</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прием и регистрация заявления о переводе помещения и приложенных к нему документов;</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рассмотрение заявления и представленных документов подготовка решения о переводе помещения или об отказе в переводе помещения;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завершение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E924C9" w:rsidRPr="00E924C9" w:rsidRDefault="00E924C9" w:rsidP="00E924C9">
      <w:pPr>
        <w:spacing w:after="0" w:line="240" w:lineRule="auto"/>
        <w:jc w:val="both"/>
        <w:rPr>
          <w:rFonts w:ascii="Times New Roman" w:hAnsi="Times New Roman" w:cs="Times New Roman"/>
          <w:sz w:val="24"/>
          <w:szCs w:val="24"/>
        </w:rPr>
      </w:pPr>
    </w:p>
    <w:p w:rsidR="00E924C9" w:rsidRPr="00E924C9" w:rsidRDefault="00E924C9" w:rsidP="00E924C9">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 xml:space="preserve">3.1. </w:t>
      </w:r>
      <w:proofErr w:type="gramStart"/>
      <w:r w:rsidRPr="00E924C9">
        <w:rPr>
          <w:rFonts w:ascii="Times New Roman" w:hAnsi="Times New Roman" w:cs="Times New Roman"/>
          <w:b/>
          <w:sz w:val="24"/>
          <w:szCs w:val="24"/>
        </w:rPr>
        <w:t>Прием,  регистрация</w:t>
      </w:r>
      <w:proofErr w:type="gramEnd"/>
      <w:r w:rsidRPr="00E924C9">
        <w:rPr>
          <w:rFonts w:ascii="Times New Roman" w:hAnsi="Times New Roman" w:cs="Times New Roman"/>
          <w:b/>
          <w:sz w:val="24"/>
          <w:szCs w:val="24"/>
        </w:rPr>
        <w:t xml:space="preserve"> и проверка пакета документов, необходимых для согласования перевода жилого помещения в нежилое или нежилого помещения в жилое, а так же выдача соответствующих решений о переводе или об отказе в переводе на территории муниципального образования «Город Сарапул»</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Основанием для начала процедуры предоставления муниципальной услуги является поступление заявления необходимого пакета документов в МФЦ или в Управление.</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В целях получения муниципальной услуги обеспечена возможность для заявителей представлять документы в электронном виде с использованием Единого портала государственных и муниципальных услуг.</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Специалист МФЦ, осуществляющий прием документов, либо специалист Управления: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1) устанавливает личность Заявителя, в том числе проверяет документ, удостоверяющий личность Заявителя, либо полномочия представителя;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тексты документов написаны разборчиво;</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указано наименование и место нахождения юридических лиц;</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Ф.И.О. физических лиц, адреса их места жительства написаны полностью;</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lastRenderedPageBreak/>
        <w:t xml:space="preserve">      -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 документы не содержат серьезных повреждений, наличие которых не позволяет однозначно истолковать их содержание;</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3) помогает Заявителю оформить заявление о предоставлении муниципальной услуги (Приложение № 1 к настоящему регламенту);</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4) предоставляет Заявителю информацию по порядку и срокам предоставления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5) в случае если представлены не все необходимые документы, указанные в п. 2.6 настоящего регламента, кроме тех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специалист Центра, либо специалист Управления отказывает Заявителю в приеме заявления о предоставлении муниципальной услуги с объяснением причин, а также представляет заявителю письменный мотивированный отказ в приеме документов .</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Специалист МФЦ регистрирует заявление в журнале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предоставления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w:t>
      </w:r>
    </w:p>
    <w:p w:rsidR="00E924C9" w:rsidRPr="00E924C9" w:rsidRDefault="00E924C9" w:rsidP="00E924C9">
      <w:pPr>
        <w:spacing w:after="0" w:line="240" w:lineRule="auto"/>
        <w:jc w:val="both"/>
        <w:rPr>
          <w:rFonts w:ascii="Times New Roman" w:hAnsi="Times New Roman" w:cs="Times New Roman"/>
          <w:b/>
          <w:sz w:val="24"/>
          <w:szCs w:val="24"/>
        </w:rPr>
      </w:pPr>
      <w:r w:rsidRPr="00E924C9">
        <w:rPr>
          <w:rFonts w:ascii="Times New Roman" w:hAnsi="Times New Roman" w:cs="Times New Roman"/>
          <w:sz w:val="24"/>
          <w:szCs w:val="24"/>
        </w:rPr>
        <w:t xml:space="preserve">    </w:t>
      </w:r>
      <w:r w:rsidRPr="00E924C9">
        <w:rPr>
          <w:rFonts w:ascii="Times New Roman" w:hAnsi="Times New Roman" w:cs="Times New Roman"/>
          <w:sz w:val="24"/>
          <w:szCs w:val="24"/>
        </w:rPr>
        <w:tab/>
      </w:r>
      <w:r w:rsidRPr="00E924C9">
        <w:rPr>
          <w:rFonts w:ascii="Times New Roman" w:hAnsi="Times New Roman" w:cs="Times New Roman"/>
          <w:b/>
          <w:sz w:val="24"/>
          <w:szCs w:val="24"/>
        </w:rPr>
        <w:t>3.2. Рассмотрение заявления и представленных документов подготовка решения о переводе помещения или об отказе в переводе помещения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При подготовке согласования перевод помещения в многоквартирном доме специалист Управления:</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проводит проверку предоставленного пакета документов и осуществляет все необходимые для этого действия;</w:t>
      </w:r>
    </w:p>
    <w:p w:rsidR="00E924C9" w:rsidRPr="00E924C9" w:rsidRDefault="00E924C9" w:rsidP="00E924C9">
      <w:pPr>
        <w:spacing w:after="0" w:line="240" w:lineRule="auto"/>
        <w:ind w:firstLine="709"/>
        <w:jc w:val="both"/>
        <w:rPr>
          <w:rFonts w:ascii="Times New Roman" w:hAnsi="Times New Roman" w:cs="Times New Roman"/>
          <w:b/>
          <w:sz w:val="24"/>
          <w:szCs w:val="24"/>
        </w:rPr>
      </w:pPr>
      <w:r w:rsidRPr="00E924C9">
        <w:rPr>
          <w:rFonts w:ascii="Times New Roman" w:hAnsi="Times New Roman" w:cs="Times New Roman"/>
          <w:sz w:val="24"/>
          <w:szCs w:val="24"/>
        </w:rPr>
        <w:t>- подготавливает и согласовывает проект постановления Администрации города Сарапула и согласования на перевод жилого помещения в нежилое или нежилого помещения в жилое</w:t>
      </w:r>
      <w:r w:rsidRPr="00E924C9">
        <w:rPr>
          <w:rFonts w:ascii="Times New Roman" w:hAnsi="Times New Roman" w:cs="Times New Roman"/>
        </w:rPr>
        <w:t xml:space="preserve"> </w:t>
      </w:r>
      <w:r w:rsidRPr="00E924C9">
        <w:rPr>
          <w:rFonts w:ascii="Times New Roman" w:hAnsi="Times New Roman" w:cs="Times New Roman"/>
          <w:sz w:val="24"/>
          <w:szCs w:val="24"/>
        </w:rPr>
        <w:t>или мотивированный отказ</w:t>
      </w:r>
      <w:r w:rsidRPr="00E924C9">
        <w:rPr>
          <w:rFonts w:ascii="Times New Roman" w:hAnsi="Times New Roman" w:cs="Times New Roman"/>
        </w:rPr>
        <w:t xml:space="preserve"> </w:t>
      </w:r>
      <w:r w:rsidRPr="00E924C9">
        <w:rPr>
          <w:rFonts w:ascii="Times New Roman" w:hAnsi="Times New Roman" w:cs="Times New Roman"/>
          <w:sz w:val="24"/>
          <w:szCs w:val="24"/>
        </w:rPr>
        <w:t xml:space="preserve">на перевод жилого помещения в нежилое или нежилого помещения в жилое. </w:t>
      </w:r>
    </w:p>
    <w:p w:rsidR="00E924C9" w:rsidRPr="00E924C9" w:rsidRDefault="00E924C9" w:rsidP="00E924C9">
      <w:pPr>
        <w:spacing w:after="0" w:line="240" w:lineRule="auto"/>
        <w:ind w:firstLine="708"/>
        <w:jc w:val="both"/>
        <w:rPr>
          <w:rFonts w:ascii="Times New Roman" w:hAnsi="Times New Roman" w:cs="Times New Roman"/>
          <w:b/>
          <w:sz w:val="24"/>
          <w:szCs w:val="24"/>
        </w:rPr>
      </w:pPr>
      <w:r w:rsidRPr="00E924C9">
        <w:rPr>
          <w:rFonts w:ascii="Times New Roman" w:hAnsi="Times New Roman" w:cs="Times New Roman"/>
          <w:b/>
          <w:sz w:val="24"/>
          <w:szCs w:val="24"/>
        </w:rPr>
        <w:t>3.3. Получение заявителем результата предоставления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 xml:space="preserve">      Исполнитель посредством информационного взаимодействия по запросу специалиста МФЦ (устно или посредством телефонной связи) предоставляет в МФЦ информацию о ходе исполнения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Специалист МФЦ осуществляет в информационной системе учет прохождения муниципальной услуги.</w:t>
      </w:r>
    </w:p>
    <w:p w:rsidR="00E924C9" w:rsidRP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lastRenderedPageBreak/>
        <w:t>Специалист МФЦ на основе сведений, сформированных в информационной системе, обеспечивает информирование заявителя о прохождении муниципальной услуги в ответ на запросы заявителя по телефону, при личном обращении или в электронном виде по технологиям, предусмотренным в информационной системе.</w:t>
      </w:r>
    </w:p>
    <w:p w:rsidR="00E924C9" w:rsidRDefault="00E924C9" w:rsidP="00E924C9">
      <w:pPr>
        <w:spacing w:after="0" w:line="240" w:lineRule="auto"/>
        <w:ind w:firstLine="709"/>
        <w:jc w:val="both"/>
        <w:rPr>
          <w:rFonts w:ascii="Times New Roman" w:hAnsi="Times New Roman" w:cs="Times New Roman"/>
          <w:sz w:val="24"/>
          <w:szCs w:val="24"/>
        </w:rPr>
      </w:pPr>
      <w:r w:rsidRPr="00E924C9">
        <w:rPr>
          <w:rFonts w:ascii="Times New Roman" w:hAnsi="Times New Roman" w:cs="Times New Roman"/>
          <w:sz w:val="24"/>
          <w:szCs w:val="24"/>
        </w:rPr>
        <w:t>Исполнитель в срок до 10.00 часов 45 дня со дня поступления заявления в Управление о предоставлении муниципальной услуги формирует результат предоставления муниципальной услуги и обеспечивает передачу его специалисту МФЦ, согласно описи. Специалист МФЦ обеспечивает организацию получения результата муниципальной услуги от Управления в срок с 10.00 до 11.00 часов 45 дня со дня поступления заявления в Управление.</w:t>
      </w:r>
    </w:p>
    <w:p w:rsidR="00E924C9" w:rsidRPr="00E924C9" w:rsidRDefault="00E924C9" w:rsidP="00E924C9">
      <w:pPr>
        <w:spacing w:after="0" w:line="240" w:lineRule="auto"/>
        <w:ind w:firstLine="709"/>
        <w:jc w:val="both"/>
        <w:rPr>
          <w:rFonts w:ascii="Times New Roman" w:hAnsi="Times New Roman" w:cs="Times New Roman"/>
          <w:sz w:val="24"/>
          <w:szCs w:val="24"/>
        </w:rPr>
      </w:pPr>
    </w:p>
    <w:p w:rsidR="00436365" w:rsidRDefault="00E924C9" w:rsidP="00436365">
      <w:pPr>
        <w:spacing w:after="0" w:line="240" w:lineRule="auto"/>
        <w:ind w:firstLine="709"/>
        <w:jc w:val="center"/>
        <w:rPr>
          <w:rFonts w:ascii="Times New Roman" w:hAnsi="Times New Roman" w:cs="Times New Roman"/>
          <w:i/>
          <w:sz w:val="24"/>
          <w:szCs w:val="24"/>
        </w:rPr>
      </w:pPr>
      <w:r w:rsidRPr="00E924C9">
        <w:rPr>
          <w:rFonts w:ascii="Times New Roman" w:hAnsi="Times New Roman" w:cs="Times New Roman"/>
          <w:sz w:val="24"/>
          <w:szCs w:val="24"/>
        </w:rPr>
        <w:t xml:space="preserve">    </w:t>
      </w:r>
      <w:r w:rsidR="00436365" w:rsidRPr="009B37D6">
        <w:rPr>
          <w:rFonts w:ascii="Times New Roman" w:hAnsi="Times New Roman" w:cs="Times New Roman"/>
          <w:b/>
          <w:sz w:val="24"/>
          <w:szCs w:val="24"/>
        </w:rPr>
        <w:t xml:space="preserve">4. </w:t>
      </w:r>
      <w:r w:rsidR="00436365" w:rsidRPr="00216D4C">
        <w:rPr>
          <w:rFonts w:ascii="Times New Roman" w:hAnsi="Times New Roman" w:cs="Times New Roman"/>
          <w:i/>
          <w:sz w:val="24"/>
          <w:szCs w:val="24"/>
        </w:rPr>
        <w:t>(</w:t>
      </w:r>
      <w:r w:rsidR="00436365">
        <w:rPr>
          <w:rFonts w:ascii="Times New Roman" w:hAnsi="Times New Roman" w:cs="Times New Roman"/>
          <w:i/>
          <w:sz w:val="24"/>
          <w:szCs w:val="24"/>
        </w:rPr>
        <w:t>исключен</w:t>
      </w:r>
      <w:r w:rsidR="00436365" w:rsidRPr="00216D4C">
        <w:rPr>
          <w:rFonts w:ascii="Times New Roman" w:hAnsi="Times New Roman" w:cs="Times New Roman"/>
          <w:i/>
          <w:sz w:val="24"/>
          <w:szCs w:val="24"/>
        </w:rPr>
        <w:t xml:space="preserve"> постановлением Администрации города Сарапула №918 от 16.04.2025 г.)</w:t>
      </w:r>
    </w:p>
    <w:p w:rsidR="00436365" w:rsidRPr="009B37D6" w:rsidRDefault="00436365" w:rsidP="00436365">
      <w:pPr>
        <w:spacing w:after="0" w:line="240" w:lineRule="auto"/>
        <w:ind w:firstLine="709"/>
        <w:jc w:val="center"/>
        <w:rPr>
          <w:rFonts w:ascii="Times New Roman" w:hAnsi="Times New Roman" w:cs="Times New Roman"/>
          <w:sz w:val="24"/>
          <w:szCs w:val="24"/>
        </w:rPr>
      </w:pPr>
    </w:p>
    <w:p w:rsidR="00436365" w:rsidRDefault="00436365" w:rsidP="00436365">
      <w:pPr>
        <w:spacing w:after="0" w:line="240" w:lineRule="auto"/>
        <w:ind w:firstLine="709"/>
        <w:jc w:val="center"/>
        <w:rPr>
          <w:rFonts w:ascii="Times New Roman" w:hAnsi="Times New Roman" w:cs="Times New Roman"/>
          <w:i/>
          <w:sz w:val="24"/>
          <w:szCs w:val="24"/>
        </w:rPr>
      </w:pPr>
      <w:r w:rsidRPr="009B37D6">
        <w:rPr>
          <w:rFonts w:ascii="Times New Roman" w:hAnsi="Times New Roman" w:cs="Times New Roman"/>
          <w:b/>
          <w:sz w:val="24"/>
          <w:szCs w:val="24"/>
        </w:rPr>
        <w:t xml:space="preserve">5. </w:t>
      </w:r>
      <w:r w:rsidRPr="00216D4C">
        <w:rPr>
          <w:rFonts w:ascii="Times New Roman" w:hAnsi="Times New Roman" w:cs="Times New Roman"/>
          <w:i/>
          <w:sz w:val="24"/>
          <w:szCs w:val="24"/>
        </w:rPr>
        <w:t>(исключено постановлением Администрации города Сарапула №918 от 16.04.2025 г.)</w:t>
      </w:r>
    </w:p>
    <w:p w:rsidR="00BF76B8" w:rsidRPr="00400D51" w:rsidRDefault="00BF76B8" w:rsidP="00436365">
      <w:pPr>
        <w:spacing w:after="0" w:line="240" w:lineRule="auto"/>
        <w:jc w:val="center"/>
        <w:rPr>
          <w:rFonts w:ascii="Times New Roman" w:hAnsi="Times New Roman" w:cs="Times New Roman"/>
          <w:color w:val="FF0000"/>
        </w:rPr>
      </w:pPr>
      <w:bookmarkStart w:id="1" w:name="_GoBack"/>
      <w:bookmarkEnd w:id="1"/>
    </w:p>
    <w:p w:rsidR="00E924C9" w:rsidRDefault="00E924C9" w:rsidP="00E924C9">
      <w:pPr>
        <w:spacing w:after="0" w:line="240" w:lineRule="auto"/>
        <w:jc w:val="center"/>
        <w:rPr>
          <w:rFonts w:ascii="Times New Roman" w:hAnsi="Times New Roman" w:cs="Times New Roman"/>
        </w:rPr>
      </w:pPr>
    </w:p>
    <w:p w:rsidR="00E924C9" w:rsidRDefault="00E924C9" w:rsidP="00E924C9">
      <w:pPr>
        <w:spacing w:after="0" w:line="240" w:lineRule="auto"/>
        <w:jc w:val="both"/>
        <w:rPr>
          <w:rFonts w:ascii="Times New Roman" w:hAnsi="Times New Roman" w:cs="Times New Roman"/>
        </w:rPr>
      </w:pPr>
    </w:p>
    <w:p w:rsidR="00C93766" w:rsidRPr="00A41310" w:rsidRDefault="00C93766" w:rsidP="000A3C23">
      <w:pPr>
        <w:spacing w:after="0" w:line="240" w:lineRule="auto"/>
        <w:jc w:val="both"/>
        <w:rPr>
          <w:rFonts w:ascii="Times New Roman" w:hAnsi="Times New Roman" w:cs="Times New Roman"/>
        </w:rPr>
      </w:pPr>
    </w:p>
    <w:p w:rsidR="00E924C9" w:rsidRDefault="005C3E94" w:rsidP="000A3C23">
      <w:pPr>
        <w:keepNext/>
        <w:spacing w:line="240" w:lineRule="auto"/>
        <w:ind w:left="4962"/>
        <w:outlineLvl w:val="0"/>
        <w:rPr>
          <w:rFonts w:ascii="Times New Roman" w:hAnsi="Times New Roman" w:cs="Times New Roman"/>
          <w:color w:val="000000"/>
          <w:sz w:val="18"/>
          <w:szCs w:val="18"/>
        </w:rPr>
      </w:pPr>
      <w:r w:rsidRPr="00377F68">
        <w:rPr>
          <w:rFonts w:ascii="Times New Roman" w:hAnsi="Times New Roman" w:cs="Times New Roman"/>
          <w:color w:val="000000"/>
          <w:sz w:val="18"/>
          <w:szCs w:val="18"/>
        </w:rPr>
        <w:lastRenderedPageBreak/>
        <w:t xml:space="preserve">Приложение 1 к </w:t>
      </w:r>
      <w:r w:rsidRPr="00377F68">
        <w:rPr>
          <w:rFonts w:ascii="Times New Roman" w:hAnsi="Times New Roman" w:cs="Times New Roman"/>
          <w:bCs/>
          <w:color w:val="000000"/>
          <w:kern w:val="32"/>
          <w:sz w:val="18"/>
          <w:szCs w:val="18"/>
        </w:rPr>
        <w:t xml:space="preserve">Административному регламенту </w:t>
      </w:r>
      <w:r w:rsidRPr="00377F68">
        <w:rPr>
          <w:rFonts w:ascii="Times New Roman" w:hAnsi="Times New Roman" w:cs="Times New Roman"/>
          <w:color w:val="000000"/>
          <w:sz w:val="18"/>
          <w:szCs w:val="18"/>
        </w:rPr>
        <w:t xml:space="preserve">Администрации города </w:t>
      </w:r>
      <w:proofErr w:type="gramStart"/>
      <w:r w:rsidRPr="00377F68">
        <w:rPr>
          <w:rFonts w:ascii="Times New Roman" w:hAnsi="Times New Roman" w:cs="Times New Roman"/>
          <w:color w:val="000000"/>
          <w:sz w:val="18"/>
          <w:szCs w:val="18"/>
        </w:rPr>
        <w:t xml:space="preserve">Сарапула </w:t>
      </w:r>
      <w:r w:rsidRPr="00377F68">
        <w:rPr>
          <w:rFonts w:ascii="Times New Roman" w:hAnsi="Times New Roman" w:cs="Times New Roman"/>
          <w:color w:val="000000"/>
          <w:kern w:val="32"/>
          <w:sz w:val="18"/>
          <w:szCs w:val="18"/>
        </w:rPr>
        <w:t xml:space="preserve"> п</w:t>
      </w:r>
      <w:r w:rsidRPr="00377F68">
        <w:rPr>
          <w:rFonts w:ascii="Times New Roman" w:hAnsi="Times New Roman" w:cs="Times New Roman"/>
          <w:bCs/>
          <w:color w:val="000000"/>
          <w:kern w:val="32"/>
          <w:sz w:val="18"/>
          <w:szCs w:val="18"/>
        </w:rPr>
        <w:t>редоставления</w:t>
      </w:r>
      <w:proofErr w:type="gramEnd"/>
      <w:r w:rsidRPr="00377F68">
        <w:rPr>
          <w:rFonts w:ascii="Times New Roman" w:hAnsi="Times New Roman" w:cs="Times New Roman"/>
          <w:bCs/>
          <w:color w:val="000000"/>
          <w:kern w:val="32"/>
          <w:sz w:val="18"/>
          <w:szCs w:val="18"/>
        </w:rPr>
        <w:t xml:space="preserve"> муниципальной услуги </w:t>
      </w:r>
      <w:r w:rsidRPr="00377F68">
        <w:rPr>
          <w:rFonts w:ascii="Times New Roman" w:hAnsi="Times New Roman" w:cs="Times New Roman"/>
          <w:color w:val="000000"/>
          <w:sz w:val="18"/>
          <w:szCs w:val="18"/>
        </w:rPr>
        <w:t>«</w:t>
      </w:r>
      <w:r w:rsidRPr="00377F68">
        <w:rPr>
          <w:rFonts w:ascii="Times New Roman" w:hAnsi="Times New Roman" w:cs="Times New Roman"/>
          <w:bCs/>
          <w:color w:val="000000"/>
          <w:kern w:val="32"/>
          <w:sz w:val="18"/>
          <w:szCs w:val="18"/>
        </w:rPr>
        <w:t>Прием документов, необходимых для согласования перевода жилого помещения в нежилое или нежилого помещения в жилое, а так же выдача соответствующих решений о переводе или об отказе в переводе</w:t>
      </w:r>
      <w:r w:rsidRPr="00377F68">
        <w:rPr>
          <w:rFonts w:ascii="Times New Roman" w:hAnsi="Times New Roman" w:cs="Times New Roman"/>
          <w:color w:val="000000"/>
          <w:sz w:val="18"/>
          <w:szCs w:val="18"/>
        </w:rPr>
        <w:t>»</w:t>
      </w:r>
    </w:p>
    <w:p w:rsidR="005C3E94" w:rsidRPr="00E924C9" w:rsidRDefault="005C3E94" w:rsidP="000A3C23">
      <w:pPr>
        <w:keepNext/>
        <w:spacing w:line="240" w:lineRule="auto"/>
        <w:ind w:left="4962"/>
        <w:outlineLvl w:val="0"/>
        <w:rPr>
          <w:rFonts w:ascii="Times New Roman" w:hAnsi="Times New Roman" w:cs="Times New Roman"/>
          <w:color w:val="000000"/>
          <w:sz w:val="18"/>
          <w:szCs w:val="18"/>
        </w:rPr>
      </w:pPr>
      <w:r w:rsidRPr="00F36B7A">
        <w:rPr>
          <w:rFonts w:ascii="Times New Roman" w:hAnsi="Times New Roman" w:cs="Times New Roman"/>
        </w:rPr>
        <w:t xml:space="preserve">  В Администрацию города Сарапула                                                                        от____________________________</w:t>
      </w:r>
    </w:p>
    <w:p w:rsidR="005C3E94" w:rsidRPr="00F36B7A" w:rsidRDefault="005C3E94" w:rsidP="000A3C23">
      <w:pPr>
        <w:keepNext/>
        <w:spacing w:line="240" w:lineRule="auto"/>
        <w:ind w:left="4962"/>
        <w:outlineLvl w:val="0"/>
        <w:rPr>
          <w:rFonts w:ascii="Times New Roman" w:hAnsi="Times New Roman" w:cs="Times New Roman"/>
        </w:rPr>
      </w:pPr>
      <w:r w:rsidRPr="00F36B7A">
        <w:rPr>
          <w:rFonts w:ascii="Times New Roman" w:hAnsi="Times New Roman" w:cs="Times New Roman"/>
        </w:rPr>
        <w:t xml:space="preserve">                   __</w:t>
      </w:r>
      <w:r w:rsidR="00E924C9">
        <w:rPr>
          <w:rFonts w:ascii="Times New Roman" w:hAnsi="Times New Roman" w:cs="Times New Roman"/>
        </w:rPr>
        <w:t xml:space="preserve">___________________________   </w:t>
      </w:r>
      <w:proofErr w:type="gramStart"/>
      <w:r w:rsidR="00E924C9">
        <w:rPr>
          <w:rFonts w:ascii="Times New Roman" w:hAnsi="Times New Roman" w:cs="Times New Roman"/>
        </w:rPr>
        <w:t xml:space="preserve"> </w:t>
      </w:r>
      <w:r w:rsidRPr="00F36B7A">
        <w:rPr>
          <w:rFonts w:ascii="Times New Roman" w:hAnsi="Times New Roman" w:cs="Times New Roman"/>
        </w:rPr>
        <w:t xml:space="preserve">  (</w:t>
      </w:r>
      <w:proofErr w:type="gramEnd"/>
      <w:r w:rsidRPr="00F36B7A">
        <w:rPr>
          <w:rFonts w:ascii="Times New Roman" w:hAnsi="Times New Roman" w:cs="Times New Roman"/>
        </w:rPr>
        <w:t>юридический адрес/адрес места</w:t>
      </w:r>
    </w:p>
    <w:p w:rsidR="005C3E94" w:rsidRPr="00F36B7A" w:rsidRDefault="005C3E94" w:rsidP="000A3C23">
      <w:pPr>
        <w:keepNext/>
        <w:spacing w:line="240" w:lineRule="auto"/>
        <w:ind w:left="4962"/>
        <w:outlineLvl w:val="0"/>
        <w:rPr>
          <w:rFonts w:ascii="Times New Roman" w:hAnsi="Times New Roman" w:cs="Times New Roman"/>
        </w:rPr>
      </w:pPr>
      <w:r w:rsidRPr="00F36B7A">
        <w:rPr>
          <w:rFonts w:ascii="Times New Roman" w:hAnsi="Times New Roman" w:cs="Times New Roman"/>
        </w:rPr>
        <w:t xml:space="preserve">                    жительства)</w:t>
      </w:r>
    </w:p>
    <w:p w:rsidR="005C3E94" w:rsidRPr="00F36B7A" w:rsidRDefault="005C3E94" w:rsidP="000A3C23">
      <w:pPr>
        <w:keepNext/>
        <w:spacing w:line="240" w:lineRule="auto"/>
        <w:ind w:left="4962"/>
        <w:outlineLvl w:val="0"/>
        <w:rPr>
          <w:rFonts w:ascii="Times New Roman" w:hAnsi="Times New Roman" w:cs="Times New Roman"/>
        </w:rPr>
      </w:pPr>
      <w:r w:rsidRPr="00F36B7A">
        <w:rPr>
          <w:rFonts w:ascii="Times New Roman" w:hAnsi="Times New Roman" w:cs="Times New Roman"/>
        </w:rPr>
        <w:t xml:space="preserve">                    ____________________________</w:t>
      </w:r>
    </w:p>
    <w:p w:rsidR="005C3E94" w:rsidRPr="00F36B7A" w:rsidRDefault="005C3E94" w:rsidP="00377F68">
      <w:pPr>
        <w:keepNext/>
        <w:spacing w:line="240" w:lineRule="auto"/>
        <w:ind w:left="4962"/>
        <w:outlineLvl w:val="0"/>
        <w:rPr>
          <w:rFonts w:ascii="Times New Roman" w:hAnsi="Times New Roman" w:cs="Times New Roman"/>
        </w:rPr>
      </w:pPr>
      <w:r w:rsidRPr="00F36B7A">
        <w:rPr>
          <w:rFonts w:ascii="Times New Roman" w:hAnsi="Times New Roman" w:cs="Times New Roman"/>
        </w:rPr>
        <w:t xml:space="preserve">                                       (телефон)                             </w:t>
      </w:r>
    </w:p>
    <w:p w:rsidR="005C3E94" w:rsidRPr="00F36B7A" w:rsidRDefault="005C3E94" w:rsidP="000A3C23">
      <w:pPr>
        <w:keepNext/>
        <w:spacing w:line="240" w:lineRule="auto"/>
        <w:outlineLvl w:val="0"/>
        <w:rPr>
          <w:rFonts w:ascii="Times New Roman" w:hAnsi="Times New Roman" w:cs="Times New Roman"/>
          <w:sz w:val="28"/>
          <w:szCs w:val="28"/>
        </w:rPr>
      </w:pPr>
      <w:r w:rsidRPr="00F36B7A">
        <w:rPr>
          <w:rFonts w:ascii="Times New Roman" w:hAnsi="Times New Roman" w:cs="Times New Roman"/>
        </w:rPr>
        <w:t xml:space="preserve">                                                                  </w:t>
      </w:r>
      <w:r w:rsidRPr="00F36B7A">
        <w:rPr>
          <w:rFonts w:ascii="Times New Roman" w:hAnsi="Times New Roman" w:cs="Times New Roman"/>
          <w:sz w:val="28"/>
          <w:szCs w:val="28"/>
        </w:rPr>
        <w:t>Заявление</w:t>
      </w:r>
    </w:p>
    <w:p w:rsidR="005C3E94" w:rsidRPr="00F36B7A" w:rsidRDefault="005C3E94" w:rsidP="000A3C23">
      <w:pPr>
        <w:keepNext/>
        <w:spacing w:line="240" w:lineRule="auto"/>
        <w:outlineLvl w:val="0"/>
        <w:rPr>
          <w:rFonts w:ascii="Times New Roman" w:hAnsi="Times New Roman" w:cs="Times New Roman"/>
          <w:sz w:val="28"/>
          <w:szCs w:val="28"/>
        </w:rPr>
      </w:pPr>
    </w:p>
    <w:p w:rsidR="005C3E94" w:rsidRPr="00F36B7A" w:rsidRDefault="005C3E94" w:rsidP="000A3C23">
      <w:pPr>
        <w:keepNext/>
        <w:spacing w:line="240" w:lineRule="auto"/>
        <w:outlineLvl w:val="0"/>
        <w:rPr>
          <w:rFonts w:ascii="Times New Roman" w:hAnsi="Times New Roman" w:cs="Times New Roman"/>
        </w:rPr>
      </w:pPr>
      <w:r w:rsidRPr="00F36B7A">
        <w:rPr>
          <w:rFonts w:ascii="Times New Roman" w:hAnsi="Times New Roman" w:cs="Times New Roman"/>
        </w:rPr>
        <w:t>Я, ________________________</w:t>
      </w:r>
      <w:r w:rsidR="00F36B7A">
        <w:rPr>
          <w:rFonts w:ascii="Times New Roman" w:hAnsi="Times New Roman" w:cs="Times New Roman"/>
        </w:rPr>
        <w:t>___________(ФИО), собственник (</w:t>
      </w:r>
      <w:r w:rsidRPr="00F36B7A">
        <w:rPr>
          <w:rFonts w:ascii="Times New Roman" w:hAnsi="Times New Roman" w:cs="Times New Roman"/>
        </w:rPr>
        <w:t>жилое/нежилое)</w:t>
      </w:r>
      <w:r w:rsidR="00F36B7A">
        <w:rPr>
          <w:rFonts w:ascii="Times New Roman" w:hAnsi="Times New Roman" w:cs="Times New Roman"/>
        </w:rPr>
        <w:t xml:space="preserve"> </w:t>
      </w:r>
      <w:r w:rsidRPr="00F36B7A">
        <w:rPr>
          <w:rFonts w:ascii="Times New Roman" w:hAnsi="Times New Roman" w:cs="Times New Roman"/>
        </w:rPr>
        <w:t>__________________помещения, расположенного по адресу: город Сарапул, ул.____________________, дом № ______</w:t>
      </w:r>
      <w:proofErr w:type="gramStart"/>
      <w:r w:rsidRPr="00F36B7A">
        <w:rPr>
          <w:rFonts w:ascii="Times New Roman" w:hAnsi="Times New Roman" w:cs="Times New Roman"/>
        </w:rPr>
        <w:t>_ ,</w:t>
      </w:r>
      <w:proofErr w:type="gramEnd"/>
      <w:r w:rsidRPr="00F36B7A">
        <w:rPr>
          <w:rFonts w:ascii="Times New Roman" w:hAnsi="Times New Roman" w:cs="Times New Roman"/>
        </w:rPr>
        <w:t xml:space="preserve"> квартира №________, прошу разрешить перевод помещения из _______________(жилое/нежилое) в _______________(жилое/нежилое) для дальнейшего использования в качестве (цель перевода)</w:t>
      </w:r>
      <w:r w:rsidR="00F36B7A">
        <w:rPr>
          <w:rFonts w:ascii="Times New Roman" w:hAnsi="Times New Roman" w:cs="Times New Roman"/>
        </w:rPr>
        <w:t xml:space="preserve"> </w:t>
      </w:r>
      <w:r w:rsidRPr="00F36B7A">
        <w:rPr>
          <w:rFonts w:ascii="Times New Roman" w:hAnsi="Times New Roman" w:cs="Times New Roman"/>
        </w:rPr>
        <w:t>_____________________________________________________________________________</w:t>
      </w:r>
    </w:p>
    <w:p w:rsidR="005C3E94" w:rsidRPr="00F36B7A" w:rsidRDefault="005C3E94" w:rsidP="000A3C23">
      <w:pPr>
        <w:keepNext/>
        <w:spacing w:line="240" w:lineRule="auto"/>
        <w:outlineLvl w:val="0"/>
        <w:rPr>
          <w:rFonts w:ascii="Times New Roman" w:hAnsi="Times New Roman" w:cs="Times New Roman"/>
        </w:rPr>
      </w:pPr>
      <w:r w:rsidRPr="00F36B7A">
        <w:rPr>
          <w:rFonts w:ascii="Times New Roman" w:hAnsi="Times New Roman" w:cs="Times New Roman"/>
        </w:rPr>
        <w:t>______________________________________________________________________________</w:t>
      </w:r>
    </w:p>
    <w:p w:rsidR="005C3E94" w:rsidRPr="00F36B7A" w:rsidRDefault="005C3E94" w:rsidP="000A3C23">
      <w:pPr>
        <w:keepNext/>
        <w:spacing w:line="240" w:lineRule="auto"/>
        <w:outlineLvl w:val="0"/>
        <w:rPr>
          <w:rFonts w:ascii="Times New Roman" w:hAnsi="Times New Roman" w:cs="Times New Roman"/>
        </w:rPr>
      </w:pPr>
      <w:r w:rsidRPr="00F36B7A">
        <w:rPr>
          <w:rFonts w:ascii="Times New Roman" w:hAnsi="Times New Roman" w:cs="Times New Roman"/>
        </w:rPr>
        <w:t>______________________________________________________________________________</w:t>
      </w:r>
    </w:p>
    <w:p w:rsidR="005C3E94" w:rsidRPr="00F36B7A" w:rsidRDefault="005C3E94" w:rsidP="000A3C23">
      <w:pPr>
        <w:keepNext/>
        <w:spacing w:line="240" w:lineRule="auto"/>
        <w:outlineLvl w:val="0"/>
        <w:rPr>
          <w:rFonts w:ascii="Times New Roman" w:hAnsi="Times New Roman" w:cs="Times New Roman"/>
        </w:rPr>
      </w:pPr>
      <w:r w:rsidRPr="00F36B7A">
        <w:rPr>
          <w:rFonts w:ascii="Times New Roman" w:hAnsi="Times New Roman" w:cs="Times New Roman"/>
        </w:rPr>
        <w:t xml:space="preserve">______________________________________________________________________________ </w:t>
      </w:r>
    </w:p>
    <w:p w:rsidR="005C3E94" w:rsidRPr="00F36B7A" w:rsidRDefault="005C3E94" w:rsidP="000A3C23">
      <w:pPr>
        <w:keepNext/>
        <w:spacing w:line="240" w:lineRule="auto"/>
        <w:outlineLvl w:val="0"/>
        <w:rPr>
          <w:rFonts w:ascii="Times New Roman" w:hAnsi="Times New Roman" w:cs="Times New Roman"/>
        </w:rPr>
      </w:pPr>
      <w:r w:rsidRPr="00F36B7A">
        <w:rPr>
          <w:rFonts w:ascii="Times New Roman" w:hAnsi="Times New Roman" w:cs="Times New Roman"/>
        </w:rPr>
        <w:t>Согласие всех собственников помещений в многоквартирном доме на проведение переустройства и перепланировки (реконструкции) переводимого помещения с уменьшением и присоединением части общего имущества, использование части земельного участка для строительства входной группы, перевода_______________(жилого/нежилого) помещения в ___________________(жилое/нежилое) помещение.</w:t>
      </w:r>
    </w:p>
    <w:p w:rsidR="005C3E94" w:rsidRPr="00F36B7A" w:rsidRDefault="005C3E94" w:rsidP="000A3C23">
      <w:pPr>
        <w:keepNext/>
        <w:spacing w:line="240" w:lineRule="auto"/>
        <w:outlineLvl w:val="0"/>
        <w:rPr>
          <w:rFonts w:ascii="Times New Roman" w:hAnsi="Times New Roman" w:cs="Times New Roman"/>
        </w:rPr>
      </w:pPr>
    </w:p>
    <w:p w:rsidR="005C3E94" w:rsidRPr="00F36B7A" w:rsidRDefault="005C3E94" w:rsidP="000A3C23">
      <w:pPr>
        <w:keepNext/>
        <w:spacing w:line="240" w:lineRule="auto"/>
        <w:outlineLvl w:val="0"/>
        <w:rPr>
          <w:rFonts w:ascii="Times New Roman" w:hAnsi="Times New Roman" w:cs="Times New Roman"/>
        </w:rPr>
      </w:pPr>
      <w:r w:rsidRPr="00F36B7A">
        <w:rPr>
          <w:rFonts w:ascii="Times New Roman" w:hAnsi="Times New Roman" w:cs="Times New Roman"/>
        </w:rPr>
        <w:t>ПОДТВЕРЖДАЮ:  _________________________/________________________________</w:t>
      </w:r>
    </w:p>
    <w:p w:rsidR="005C3E94" w:rsidRPr="00377F68" w:rsidRDefault="005C3E94" w:rsidP="000A3C23">
      <w:pPr>
        <w:keepNext/>
        <w:spacing w:line="240" w:lineRule="auto"/>
        <w:outlineLvl w:val="0"/>
        <w:rPr>
          <w:rFonts w:ascii="Times New Roman" w:hAnsi="Times New Roman" w:cs="Times New Roman"/>
          <w:sz w:val="16"/>
          <w:szCs w:val="16"/>
        </w:rPr>
      </w:pPr>
      <w:r w:rsidRPr="00377F68">
        <w:rPr>
          <w:rFonts w:ascii="Times New Roman" w:hAnsi="Times New Roman" w:cs="Times New Roman"/>
          <w:sz w:val="16"/>
          <w:szCs w:val="16"/>
        </w:rPr>
        <w:t xml:space="preserve">                             </w:t>
      </w:r>
      <w:r w:rsidR="00377F68">
        <w:rPr>
          <w:rFonts w:ascii="Times New Roman" w:hAnsi="Times New Roman" w:cs="Times New Roman"/>
          <w:sz w:val="16"/>
          <w:szCs w:val="16"/>
        </w:rPr>
        <w:t xml:space="preserve">                                    </w:t>
      </w:r>
      <w:r w:rsidRPr="00377F68">
        <w:rPr>
          <w:rFonts w:ascii="Times New Roman" w:hAnsi="Times New Roman" w:cs="Times New Roman"/>
          <w:sz w:val="16"/>
          <w:szCs w:val="16"/>
        </w:rPr>
        <w:t xml:space="preserve">                   (подпись)                             (расшифровка подписи)</w:t>
      </w:r>
    </w:p>
    <w:p w:rsidR="005C3E94" w:rsidRPr="00F36B7A" w:rsidRDefault="005C3E94" w:rsidP="000A3C23">
      <w:pPr>
        <w:keepNext/>
        <w:spacing w:line="240" w:lineRule="auto"/>
        <w:ind w:left="4962"/>
        <w:outlineLvl w:val="0"/>
        <w:rPr>
          <w:rFonts w:ascii="Times New Roman" w:hAnsi="Times New Roman" w:cs="Times New Roman"/>
        </w:rPr>
      </w:pPr>
    </w:p>
    <w:p w:rsidR="005C3E94" w:rsidRPr="00F36B7A" w:rsidRDefault="005C3E94" w:rsidP="000A3C23">
      <w:pPr>
        <w:keepNext/>
        <w:spacing w:line="240" w:lineRule="auto"/>
        <w:ind w:left="4962"/>
        <w:outlineLvl w:val="0"/>
        <w:rPr>
          <w:rFonts w:ascii="Times New Roman" w:hAnsi="Times New Roman" w:cs="Times New Roman"/>
        </w:rPr>
      </w:pPr>
      <w:r w:rsidRPr="00F36B7A">
        <w:rPr>
          <w:rFonts w:ascii="Times New Roman" w:hAnsi="Times New Roman" w:cs="Times New Roman"/>
        </w:rPr>
        <w:t>«_____»_____________________20__г.</w:t>
      </w:r>
    </w:p>
    <w:p w:rsidR="005C3E94" w:rsidRPr="00377F68" w:rsidRDefault="005C3E94" w:rsidP="00377F68">
      <w:pPr>
        <w:keepNext/>
        <w:spacing w:line="240" w:lineRule="auto"/>
        <w:ind w:left="4962"/>
        <w:outlineLvl w:val="0"/>
        <w:rPr>
          <w:rFonts w:ascii="Times New Roman" w:hAnsi="Times New Roman" w:cs="Times New Roman"/>
          <w:sz w:val="18"/>
          <w:szCs w:val="18"/>
        </w:rPr>
      </w:pPr>
      <w:r w:rsidRPr="00377F68">
        <w:rPr>
          <w:rFonts w:ascii="Times New Roman" w:hAnsi="Times New Roman" w:cs="Times New Roman"/>
          <w:sz w:val="18"/>
          <w:szCs w:val="18"/>
        </w:rPr>
        <w:t xml:space="preserve">   (дата)               (месяц)</w:t>
      </w:r>
    </w:p>
    <w:p w:rsidR="005C3E94" w:rsidRPr="00F36B7A" w:rsidRDefault="005C3E94" w:rsidP="000A3C23">
      <w:pPr>
        <w:keepNext/>
        <w:spacing w:line="240" w:lineRule="auto"/>
        <w:outlineLvl w:val="0"/>
        <w:rPr>
          <w:rFonts w:ascii="Times New Roman" w:hAnsi="Times New Roman" w:cs="Times New Roman"/>
        </w:rPr>
      </w:pPr>
      <w:r w:rsidRPr="00F36B7A">
        <w:rPr>
          <w:rFonts w:ascii="Times New Roman" w:hAnsi="Times New Roman" w:cs="Times New Roman"/>
        </w:rPr>
        <w:lastRenderedPageBreak/>
        <w:t>Для осуществления перепланировки и (или) переустройства переводимого помещения мною представлен Проект, составленный _________________________________________________</w:t>
      </w:r>
    </w:p>
    <w:p w:rsidR="005C3E94" w:rsidRPr="00F36B7A" w:rsidRDefault="005C3E94" w:rsidP="000A3C23">
      <w:pPr>
        <w:keepNext/>
        <w:spacing w:line="240" w:lineRule="auto"/>
        <w:outlineLvl w:val="0"/>
        <w:rPr>
          <w:rFonts w:ascii="Times New Roman" w:hAnsi="Times New Roman" w:cs="Times New Roman"/>
        </w:rPr>
      </w:pPr>
      <w:r w:rsidRPr="00F36B7A">
        <w:rPr>
          <w:rFonts w:ascii="Times New Roman" w:hAnsi="Times New Roman" w:cs="Times New Roman"/>
        </w:rPr>
        <w:t xml:space="preserve">__________________________________ № _______от ________________20___г. </w:t>
      </w:r>
    </w:p>
    <w:p w:rsidR="005C3E94" w:rsidRPr="00377F68" w:rsidRDefault="00377F68" w:rsidP="00377F68">
      <w:pPr>
        <w:keepNext/>
        <w:spacing w:line="240" w:lineRule="auto"/>
        <w:outlineLvl w:val="0"/>
        <w:rPr>
          <w:rFonts w:ascii="Times New Roman" w:hAnsi="Times New Roman" w:cs="Times New Roman"/>
          <w:sz w:val="18"/>
          <w:szCs w:val="18"/>
        </w:rPr>
      </w:pPr>
      <w:r>
        <w:rPr>
          <w:rFonts w:ascii="Times New Roman" w:hAnsi="Times New Roman" w:cs="Times New Roman"/>
          <w:sz w:val="18"/>
          <w:szCs w:val="18"/>
        </w:rPr>
        <w:t xml:space="preserve">               </w:t>
      </w:r>
      <w:r w:rsidR="005C3E94" w:rsidRPr="00377F68">
        <w:rPr>
          <w:rFonts w:ascii="Times New Roman" w:hAnsi="Times New Roman" w:cs="Times New Roman"/>
          <w:sz w:val="18"/>
          <w:szCs w:val="18"/>
        </w:rPr>
        <w:t>(наименование проектной организации)                             (дата, месяц)</w:t>
      </w:r>
    </w:p>
    <w:p w:rsidR="005C3E94" w:rsidRPr="00F36B7A" w:rsidRDefault="005C3E94" w:rsidP="000A3C23">
      <w:pPr>
        <w:keepNext/>
        <w:spacing w:line="240" w:lineRule="auto"/>
        <w:outlineLvl w:val="0"/>
        <w:rPr>
          <w:rFonts w:ascii="Times New Roman" w:hAnsi="Times New Roman" w:cs="Times New Roman"/>
        </w:rPr>
      </w:pPr>
      <w:r w:rsidRPr="00F36B7A">
        <w:rPr>
          <w:rFonts w:ascii="Times New Roman" w:hAnsi="Times New Roman" w:cs="Times New Roman"/>
        </w:rPr>
        <w:t xml:space="preserve">                                _________________________/________________________________</w:t>
      </w:r>
    </w:p>
    <w:p w:rsidR="005C3E94" w:rsidRPr="00377F68" w:rsidRDefault="005C3E94" w:rsidP="000A3C23">
      <w:pPr>
        <w:keepNext/>
        <w:spacing w:line="240" w:lineRule="auto"/>
        <w:outlineLvl w:val="0"/>
        <w:rPr>
          <w:rFonts w:ascii="Times New Roman" w:hAnsi="Times New Roman" w:cs="Times New Roman"/>
          <w:sz w:val="16"/>
          <w:szCs w:val="16"/>
        </w:rPr>
      </w:pPr>
      <w:r w:rsidRPr="00377F68">
        <w:rPr>
          <w:rFonts w:ascii="Times New Roman" w:hAnsi="Times New Roman" w:cs="Times New Roman"/>
          <w:sz w:val="16"/>
          <w:szCs w:val="16"/>
        </w:rPr>
        <w:t xml:space="preserve">                                            </w:t>
      </w:r>
      <w:r w:rsidR="00E924C9">
        <w:rPr>
          <w:rFonts w:ascii="Times New Roman" w:hAnsi="Times New Roman" w:cs="Times New Roman"/>
          <w:sz w:val="16"/>
          <w:szCs w:val="16"/>
        </w:rPr>
        <w:t xml:space="preserve">      </w:t>
      </w:r>
      <w:r w:rsidRPr="00377F68">
        <w:rPr>
          <w:rFonts w:ascii="Times New Roman" w:hAnsi="Times New Roman" w:cs="Times New Roman"/>
          <w:sz w:val="16"/>
          <w:szCs w:val="16"/>
        </w:rPr>
        <w:t xml:space="preserve">    (подпись)                          </w:t>
      </w:r>
      <w:r w:rsidR="00E924C9">
        <w:rPr>
          <w:rFonts w:ascii="Times New Roman" w:hAnsi="Times New Roman" w:cs="Times New Roman"/>
          <w:sz w:val="16"/>
          <w:szCs w:val="16"/>
        </w:rPr>
        <w:t xml:space="preserve">                              </w:t>
      </w:r>
      <w:r w:rsidRPr="00377F68">
        <w:rPr>
          <w:rFonts w:ascii="Times New Roman" w:hAnsi="Times New Roman" w:cs="Times New Roman"/>
          <w:sz w:val="16"/>
          <w:szCs w:val="16"/>
        </w:rPr>
        <w:t xml:space="preserve">   (расшифровка подписи)</w:t>
      </w:r>
    </w:p>
    <w:p w:rsidR="004206F9" w:rsidRDefault="004206F9" w:rsidP="00377F68">
      <w:pPr>
        <w:keepNext/>
        <w:spacing w:line="240" w:lineRule="auto"/>
        <w:outlineLvl w:val="0"/>
        <w:rPr>
          <w:rFonts w:ascii="Times New Roman" w:hAnsi="Times New Roman" w:cs="Times New Roman"/>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E924C9" w:rsidRDefault="00E924C9" w:rsidP="000A3C23">
      <w:pPr>
        <w:keepNext/>
        <w:spacing w:line="240" w:lineRule="auto"/>
        <w:ind w:left="4962"/>
        <w:outlineLvl w:val="0"/>
        <w:rPr>
          <w:rFonts w:ascii="Times New Roman" w:hAnsi="Times New Roman" w:cs="Times New Roman"/>
          <w:sz w:val="18"/>
          <w:szCs w:val="18"/>
        </w:rPr>
      </w:pPr>
    </w:p>
    <w:p w:rsidR="00E924C9" w:rsidRDefault="00E924C9" w:rsidP="000A3C23">
      <w:pPr>
        <w:keepNext/>
        <w:spacing w:line="240" w:lineRule="auto"/>
        <w:ind w:left="4962"/>
        <w:outlineLvl w:val="0"/>
        <w:rPr>
          <w:rFonts w:ascii="Times New Roman" w:hAnsi="Times New Roman" w:cs="Times New Roman"/>
          <w:sz w:val="18"/>
          <w:szCs w:val="18"/>
        </w:rPr>
      </w:pPr>
    </w:p>
    <w:p w:rsidR="00E924C9" w:rsidRDefault="00E924C9" w:rsidP="000A3C23">
      <w:pPr>
        <w:keepNext/>
        <w:spacing w:line="240" w:lineRule="auto"/>
        <w:ind w:left="4962"/>
        <w:outlineLvl w:val="0"/>
        <w:rPr>
          <w:rFonts w:ascii="Times New Roman" w:hAnsi="Times New Roman" w:cs="Times New Roman"/>
          <w:sz w:val="18"/>
          <w:szCs w:val="18"/>
        </w:rPr>
      </w:pPr>
    </w:p>
    <w:p w:rsidR="00E924C9" w:rsidRDefault="00E924C9" w:rsidP="000A3C23">
      <w:pPr>
        <w:keepNext/>
        <w:spacing w:line="240" w:lineRule="auto"/>
        <w:ind w:left="4962"/>
        <w:outlineLvl w:val="0"/>
        <w:rPr>
          <w:rFonts w:ascii="Times New Roman" w:hAnsi="Times New Roman" w:cs="Times New Roman"/>
          <w:sz w:val="18"/>
          <w:szCs w:val="18"/>
        </w:rPr>
      </w:pPr>
    </w:p>
    <w:p w:rsidR="00E924C9" w:rsidRDefault="00E924C9" w:rsidP="000A3C23">
      <w:pPr>
        <w:keepNext/>
        <w:spacing w:line="240" w:lineRule="auto"/>
        <w:ind w:left="4962"/>
        <w:outlineLvl w:val="0"/>
        <w:rPr>
          <w:rFonts w:ascii="Times New Roman" w:hAnsi="Times New Roman" w:cs="Times New Roman"/>
          <w:sz w:val="18"/>
          <w:szCs w:val="18"/>
        </w:rPr>
      </w:pPr>
    </w:p>
    <w:p w:rsidR="00E924C9" w:rsidRDefault="00E924C9" w:rsidP="000A3C23">
      <w:pPr>
        <w:keepNext/>
        <w:spacing w:line="240" w:lineRule="auto"/>
        <w:ind w:left="4962"/>
        <w:outlineLvl w:val="0"/>
        <w:rPr>
          <w:rFonts w:ascii="Times New Roman" w:hAnsi="Times New Roman" w:cs="Times New Roman"/>
          <w:sz w:val="18"/>
          <w:szCs w:val="18"/>
        </w:rPr>
      </w:pPr>
    </w:p>
    <w:p w:rsidR="00E924C9" w:rsidRDefault="00E924C9" w:rsidP="000A3C23">
      <w:pPr>
        <w:keepNext/>
        <w:spacing w:line="240" w:lineRule="auto"/>
        <w:ind w:left="4962"/>
        <w:outlineLvl w:val="0"/>
        <w:rPr>
          <w:rFonts w:ascii="Times New Roman" w:hAnsi="Times New Roman" w:cs="Times New Roman"/>
          <w:sz w:val="18"/>
          <w:szCs w:val="18"/>
        </w:rPr>
      </w:pPr>
    </w:p>
    <w:p w:rsidR="00CF78AB" w:rsidRDefault="00CF78AB" w:rsidP="000A3C23">
      <w:pPr>
        <w:keepNext/>
        <w:spacing w:line="240" w:lineRule="auto"/>
        <w:ind w:left="4962"/>
        <w:outlineLvl w:val="0"/>
        <w:rPr>
          <w:rFonts w:ascii="Times New Roman" w:hAnsi="Times New Roman" w:cs="Times New Roman"/>
          <w:sz w:val="18"/>
          <w:szCs w:val="18"/>
        </w:rPr>
      </w:pPr>
    </w:p>
    <w:p w:rsidR="005C3E94" w:rsidRPr="00377F68" w:rsidRDefault="005C3E94" w:rsidP="000A3C23">
      <w:pPr>
        <w:keepNext/>
        <w:spacing w:line="240" w:lineRule="auto"/>
        <w:ind w:left="4962"/>
        <w:outlineLvl w:val="0"/>
        <w:rPr>
          <w:rFonts w:ascii="Times New Roman" w:hAnsi="Times New Roman" w:cs="Times New Roman"/>
          <w:sz w:val="18"/>
          <w:szCs w:val="18"/>
        </w:rPr>
      </w:pPr>
      <w:r w:rsidRPr="00377F68">
        <w:rPr>
          <w:rFonts w:ascii="Times New Roman" w:hAnsi="Times New Roman" w:cs="Times New Roman"/>
          <w:sz w:val="18"/>
          <w:szCs w:val="18"/>
        </w:rPr>
        <w:lastRenderedPageBreak/>
        <w:t xml:space="preserve">Приложение 2 к </w:t>
      </w:r>
      <w:r w:rsidRPr="00377F68">
        <w:rPr>
          <w:rFonts w:ascii="Times New Roman" w:hAnsi="Times New Roman" w:cs="Times New Roman"/>
          <w:bCs/>
          <w:kern w:val="32"/>
          <w:sz w:val="18"/>
          <w:szCs w:val="18"/>
        </w:rPr>
        <w:t xml:space="preserve">Административному регламенту </w:t>
      </w:r>
      <w:r w:rsidRPr="00377F68">
        <w:rPr>
          <w:rFonts w:ascii="Times New Roman" w:hAnsi="Times New Roman" w:cs="Times New Roman"/>
          <w:sz w:val="18"/>
          <w:szCs w:val="18"/>
        </w:rPr>
        <w:t xml:space="preserve">Администрации города </w:t>
      </w:r>
      <w:proofErr w:type="gramStart"/>
      <w:r w:rsidRPr="00377F68">
        <w:rPr>
          <w:rFonts w:ascii="Times New Roman" w:hAnsi="Times New Roman" w:cs="Times New Roman"/>
          <w:sz w:val="18"/>
          <w:szCs w:val="18"/>
        </w:rPr>
        <w:t xml:space="preserve">Сарапула </w:t>
      </w:r>
      <w:r w:rsidRPr="00377F68">
        <w:rPr>
          <w:rFonts w:ascii="Times New Roman" w:hAnsi="Times New Roman" w:cs="Times New Roman"/>
          <w:kern w:val="32"/>
          <w:sz w:val="18"/>
          <w:szCs w:val="18"/>
        </w:rPr>
        <w:t xml:space="preserve"> п</w:t>
      </w:r>
      <w:r w:rsidRPr="00377F68">
        <w:rPr>
          <w:rFonts w:ascii="Times New Roman" w:hAnsi="Times New Roman" w:cs="Times New Roman"/>
          <w:bCs/>
          <w:kern w:val="32"/>
          <w:sz w:val="18"/>
          <w:szCs w:val="18"/>
        </w:rPr>
        <w:t>редоставления</w:t>
      </w:r>
      <w:proofErr w:type="gramEnd"/>
      <w:r w:rsidRPr="00377F68">
        <w:rPr>
          <w:rFonts w:ascii="Times New Roman" w:hAnsi="Times New Roman" w:cs="Times New Roman"/>
          <w:bCs/>
          <w:kern w:val="32"/>
          <w:sz w:val="18"/>
          <w:szCs w:val="18"/>
        </w:rPr>
        <w:t xml:space="preserve"> муниципальной услуги </w:t>
      </w:r>
      <w:r w:rsidRPr="00377F68">
        <w:rPr>
          <w:rFonts w:ascii="Times New Roman" w:hAnsi="Times New Roman" w:cs="Times New Roman"/>
          <w:sz w:val="18"/>
          <w:szCs w:val="18"/>
        </w:rPr>
        <w:t>«</w:t>
      </w:r>
      <w:r w:rsidRPr="00377F68">
        <w:rPr>
          <w:rFonts w:ascii="Times New Roman" w:hAnsi="Times New Roman" w:cs="Times New Roman"/>
          <w:bCs/>
          <w:kern w:val="32"/>
          <w:sz w:val="18"/>
          <w:szCs w:val="18"/>
        </w:rPr>
        <w:t>Прием документов, необходимых для согласования перевода жилого помещения в нежилое или нежилого помещения в жилое, а так же выдача соответствующих решений о переводе или об отказе в переводе</w:t>
      </w:r>
      <w:r w:rsidRPr="00377F68">
        <w:rPr>
          <w:rFonts w:ascii="Times New Roman" w:hAnsi="Times New Roman" w:cs="Times New Roman"/>
          <w:sz w:val="18"/>
          <w:szCs w:val="18"/>
        </w:rPr>
        <w:t>»</w:t>
      </w:r>
    </w:p>
    <w:p w:rsidR="005C3E94" w:rsidRPr="00F36B7A" w:rsidRDefault="005C3E94" w:rsidP="000A3C23">
      <w:pPr>
        <w:keepNext/>
        <w:spacing w:line="240" w:lineRule="auto"/>
        <w:ind w:left="4962"/>
        <w:outlineLvl w:val="0"/>
        <w:rPr>
          <w:rFonts w:ascii="Times New Roman" w:hAnsi="Times New Roman" w:cs="Times New Roman"/>
        </w:rPr>
      </w:pPr>
    </w:p>
    <w:p w:rsidR="005C3E94" w:rsidRPr="00F36B7A" w:rsidRDefault="005C3E94" w:rsidP="000A3C23">
      <w:pPr>
        <w:keepNext/>
        <w:spacing w:line="240" w:lineRule="auto"/>
        <w:ind w:left="4962"/>
        <w:outlineLvl w:val="0"/>
        <w:rPr>
          <w:rFonts w:ascii="Times New Roman" w:hAnsi="Times New Roman" w:cs="Times New Roman"/>
        </w:rPr>
      </w:pPr>
    </w:p>
    <w:p w:rsidR="005C3E94" w:rsidRPr="00F36B7A" w:rsidRDefault="005C3E94" w:rsidP="000A3C23">
      <w:pPr>
        <w:pStyle w:val="ConsPlusTitle"/>
        <w:jc w:val="center"/>
      </w:pPr>
      <w:r w:rsidRPr="00F36B7A">
        <w:t>ФОРМА</w:t>
      </w:r>
    </w:p>
    <w:p w:rsidR="005C3E94" w:rsidRPr="00F36B7A" w:rsidRDefault="005C3E94" w:rsidP="000A3C23">
      <w:pPr>
        <w:pStyle w:val="ConsPlusTitle"/>
        <w:jc w:val="center"/>
      </w:pPr>
      <w:r w:rsidRPr="00F36B7A">
        <w:t>УВЕДОМЛЕНИЯ О ПЕРЕВОДЕ  ЖИЛОГО</w:t>
      </w:r>
    </w:p>
    <w:p w:rsidR="005C3E94" w:rsidRPr="00F36B7A" w:rsidRDefault="005C3E94" w:rsidP="000A3C23">
      <w:pPr>
        <w:pStyle w:val="ConsPlusTitle"/>
        <w:jc w:val="center"/>
        <w:rPr>
          <w:color w:val="FF0000"/>
        </w:rPr>
      </w:pPr>
      <w:r w:rsidRPr="00F36B7A">
        <w:t>(НЕЖИЛОГО) ПОМЕЩЕНИЯ В НЕЖИЛОЕ (ЖИЛОЕ) ПОМЕЩЕНИЕ</w:t>
      </w:r>
    </w:p>
    <w:p w:rsidR="005C3E94" w:rsidRPr="00F36B7A" w:rsidRDefault="005C3E94" w:rsidP="000A3C23">
      <w:pPr>
        <w:pStyle w:val="ConsPlusNormal"/>
        <w:jc w:val="both"/>
        <w:rPr>
          <w:rFonts w:ascii="Times New Roman" w:hAnsi="Times New Roman" w:cs="Times New Roman"/>
        </w:rPr>
      </w:pP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Кому ____________________________</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(фамилия, имя, отчество -</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_________________________________</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для граждан;</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_________________________________</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полное наименование организации -</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_________________________________</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для юридических лиц)</w:t>
      </w:r>
    </w:p>
    <w:p w:rsidR="005C3E94" w:rsidRPr="00F36B7A" w:rsidRDefault="005C3E94" w:rsidP="000A3C23">
      <w:pPr>
        <w:pStyle w:val="ConsPlusNonformat"/>
        <w:jc w:val="right"/>
        <w:rPr>
          <w:rFonts w:ascii="Times New Roman" w:hAnsi="Times New Roman" w:cs="Times New Roman"/>
        </w:rPr>
      </w:pP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Куда ____________________________</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(почтовый индекс и адрес</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_________________________________</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заявителя согласно заявлению</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_________________________________</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о переводе)</w:t>
      </w:r>
    </w:p>
    <w:p w:rsidR="005C3E94" w:rsidRPr="00F36B7A" w:rsidRDefault="005C3E94" w:rsidP="000A3C23">
      <w:pPr>
        <w:pStyle w:val="ConsPlusNonformat"/>
        <w:jc w:val="right"/>
        <w:rPr>
          <w:rFonts w:ascii="Times New Roman" w:hAnsi="Times New Roman" w:cs="Times New Roman"/>
        </w:rPr>
      </w:pPr>
      <w:r w:rsidRPr="00F36B7A">
        <w:rPr>
          <w:rFonts w:ascii="Times New Roman" w:hAnsi="Times New Roman" w:cs="Times New Roman"/>
        </w:rPr>
        <w:t xml:space="preserve">                                 _________________________________</w:t>
      </w:r>
    </w:p>
    <w:p w:rsidR="005C3E94" w:rsidRPr="00F36B7A" w:rsidRDefault="005C3E94" w:rsidP="000A3C23">
      <w:pPr>
        <w:pStyle w:val="ConsPlusNonformat"/>
        <w:jc w:val="right"/>
        <w:rPr>
          <w:rFonts w:ascii="Times New Roman" w:hAnsi="Times New Roman" w:cs="Times New Roman"/>
        </w:rPr>
      </w:pPr>
    </w:p>
    <w:p w:rsidR="005C3E94" w:rsidRPr="004206F9" w:rsidRDefault="005C3E94" w:rsidP="000A3C23">
      <w:pPr>
        <w:pStyle w:val="ConsPlusNonformat"/>
        <w:jc w:val="center"/>
        <w:rPr>
          <w:rFonts w:ascii="Times New Roman" w:hAnsi="Times New Roman" w:cs="Times New Roman"/>
          <w:sz w:val="24"/>
          <w:szCs w:val="24"/>
        </w:rPr>
      </w:pPr>
      <w:r w:rsidRPr="004206F9">
        <w:rPr>
          <w:rFonts w:ascii="Times New Roman" w:hAnsi="Times New Roman" w:cs="Times New Roman"/>
          <w:sz w:val="24"/>
          <w:szCs w:val="24"/>
        </w:rPr>
        <w:t>УВЕДОМЛЕНИЕ</w:t>
      </w:r>
    </w:p>
    <w:p w:rsidR="005C3E94" w:rsidRPr="004206F9" w:rsidRDefault="005C3E94" w:rsidP="000A3C23">
      <w:pPr>
        <w:pStyle w:val="ConsPlusNonformat"/>
        <w:jc w:val="center"/>
        <w:rPr>
          <w:rFonts w:ascii="Times New Roman" w:hAnsi="Times New Roman" w:cs="Times New Roman"/>
          <w:sz w:val="24"/>
          <w:szCs w:val="24"/>
        </w:rPr>
      </w:pPr>
      <w:r w:rsidRPr="004206F9">
        <w:rPr>
          <w:rFonts w:ascii="Times New Roman" w:hAnsi="Times New Roman" w:cs="Times New Roman"/>
          <w:sz w:val="24"/>
          <w:szCs w:val="24"/>
        </w:rPr>
        <w:t>о переводе жилого(нежилого)помещения в</w:t>
      </w:r>
    </w:p>
    <w:p w:rsidR="005C3E94" w:rsidRPr="004206F9" w:rsidRDefault="004206F9" w:rsidP="000A3C23">
      <w:pPr>
        <w:pStyle w:val="ConsPlusNonformat"/>
        <w:ind w:left="2124" w:firstLine="708"/>
        <w:rPr>
          <w:rFonts w:ascii="Times New Roman" w:hAnsi="Times New Roman" w:cs="Times New Roman"/>
          <w:sz w:val="24"/>
          <w:szCs w:val="24"/>
        </w:rPr>
      </w:pPr>
      <w:r>
        <w:rPr>
          <w:rFonts w:ascii="Times New Roman" w:hAnsi="Times New Roman" w:cs="Times New Roman"/>
          <w:sz w:val="24"/>
          <w:szCs w:val="24"/>
        </w:rPr>
        <w:t xml:space="preserve">     </w:t>
      </w:r>
      <w:r w:rsidR="005C3E94" w:rsidRPr="004206F9">
        <w:rPr>
          <w:rFonts w:ascii="Times New Roman" w:hAnsi="Times New Roman" w:cs="Times New Roman"/>
          <w:sz w:val="24"/>
          <w:szCs w:val="24"/>
        </w:rPr>
        <w:t>нежилое(жилое)помещение</w:t>
      </w:r>
    </w:p>
    <w:p w:rsidR="005C3E94" w:rsidRPr="00F36B7A" w:rsidRDefault="005C3E94" w:rsidP="000A3C23">
      <w:pPr>
        <w:pStyle w:val="ConsPlusNonformat"/>
        <w:jc w:val="both"/>
        <w:rPr>
          <w:rFonts w:ascii="Times New Roman" w:hAnsi="Times New Roman" w:cs="Times New Roman"/>
          <w:color w:val="FF0000"/>
        </w:rPr>
      </w:pPr>
    </w:p>
    <w:p w:rsidR="005C3E94" w:rsidRPr="00F36B7A" w:rsidRDefault="005C3E94" w:rsidP="000A3C23">
      <w:pPr>
        <w:pStyle w:val="ConsPlusNonformat"/>
        <w:jc w:val="both"/>
        <w:rPr>
          <w:rFonts w:ascii="Times New Roman" w:hAnsi="Times New Roman" w:cs="Times New Roman"/>
        </w:rPr>
      </w:pPr>
      <w:r w:rsidRPr="00F36B7A">
        <w:rPr>
          <w:rFonts w:ascii="Times New Roman" w:hAnsi="Times New Roman" w:cs="Times New Roman"/>
        </w:rPr>
        <w:t>________________________________________________________________</w:t>
      </w:r>
      <w:r w:rsidR="00F36B7A">
        <w:rPr>
          <w:rFonts w:ascii="Times New Roman" w:hAnsi="Times New Roman" w:cs="Times New Roman"/>
        </w:rPr>
        <w:t>______________________</w:t>
      </w:r>
    </w:p>
    <w:p w:rsidR="005C3E94" w:rsidRDefault="005C3E94" w:rsidP="000A3C23">
      <w:pPr>
        <w:pStyle w:val="ConsPlusNonformat"/>
        <w:jc w:val="both"/>
        <w:rPr>
          <w:rFonts w:ascii="Times New Roman" w:hAnsi="Times New Roman" w:cs="Times New Roman"/>
        </w:rPr>
      </w:pPr>
      <w:r w:rsidRPr="00F36B7A">
        <w:rPr>
          <w:rFonts w:ascii="Times New Roman" w:hAnsi="Times New Roman" w:cs="Times New Roman"/>
        </w:rPr>
        <w:t>(полное наименование органа местного самоуправления,</w:t>
      </w:r>
      <w:r w:rsidR="00F36B7A" w:rsidRPr="00F36B7A">
        <w:t xml:space="preserve"> </w:t>
      </w:r>
      <w:r w:rsidR="00F36B7A" w:rsidRPr="00F36B7A">
        <w:rPr>
          <w:rFonts w:ascii="Times New Roman" w:hAnsi="Times New Roman" w:cs="Times New Roman"/>
        </w:rPr>
        <w:t>осуществляющего перевод помещения)</w:t>
      </w:r>
      <w:r w:rsidR="00F36B7A">
        <w:rPr>
          <w:rFonts w:ascii="Times New Roman" w:hAnsi="Times New Roman" w:cs="Times New Roman"/>
        </w:rPr>
        <w:t xml:space="preserve"> </w:t>
      </w:r>
    </w:p>
    <w:p w:rsidR="00F36B7A" w:rsidRPr="00F36B7A" w:rsidRDefault="00F36B7A" w:rsidP="000A3C23">
      <w:pPr>
        <w:pStyle w:val="ConsPlusNonformat"/>
        <w:jc w:val="both"/>
        <w:rPr>
          <w:rFonts w:ascii="Times New Roman" w:hAnsi="Times New Roman" w:cs="Times New Roman"/>
        </w:rPr>
      </w:pPr>
    </w:p>
    <w:p w:rsidR="004206F9"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 xml:space="preserve">рассмотрев представленные в соответствии с частью 2   </w:t>
      </w:r>
      <w:hyperlink r:id="rId12" w:tooltip="&quot;Жилищный кодекс Российской Федерации&quot; от 29.12.2004 N 188-ФЗ (ред. от 03.07.2016){КонсультантПлюс}" w:history="1">
        <w:r w:rsidRPr="00F36B7A">
          <w:rPr>
            <w:rFonts w:ascii="Times New Roman" w:hAnsi="Times New Roman" w:cs="Times New Roman"/>
            <w:color w:val="0000FF"/>
            <w:sz w:val="24"/>
            <w:szCs w:val="24"/>
          </w:rPr>
          <w:t>статьи    23</w:t>
        </w:r>
      </w:hyperlink>
      <w:r w:rsidR="004206F9">
        <w:rPr>
          <w:rFonts w:ascii="Times New Roman" w:hAnsi="Times New Roman" w:cs="Times New Roman"/>
          <w:sz w:val="24"/>
          <w:szCs w:val="24"/>
        </w:rPr>
        <w:t xml:space="preserve"> </w:t>
      </w:r>
      <w:r w:rsidRPr="00F36B7A">
        <w:rPr>
          <w:rFonts w:ascii="Times New Roman" w:hAnsi="Times New Roman" w:cs="Times New Roman"/>
          <w:sz w:val="24"/>
          <w:szCs w:val="24"/>
        </w:rPr>
        <w:t>Жилищного кодекса Российской Федера</w:t>
      </w:r>
      <w:r w:rsidR="004206F9">
        <w:rPr>
          <w:rFonts w:ascii="Times New Roman" w:hAnsi="Times New Roman" w:cs="Times New Roman"/>
          <w:sz w:val="24"/>
          <w:szCs w:val="24"/>
        </w:rPr>
        <w:t xml:space="preserve">ции  документы    о    переводе </w:t>
      </w:r>
      <w:r w:rsidRPr="00F36B7A">
        <w:rPr>
          <w:rFonts w:ascii="Times New Roman" w:hAnsi="Times New Roman" w:cs="Times New Roman"/>
          <w:sz w:val="24"/>
          <w:szCs w:val="24"/>
        </w:rPr>
        <w:t>помещения общей площадью __</w:t>
      </w:r>
      <w:r w:rsidR="004206F9">
        <w:rPr>
          <w:rFonts w:ascii="Times New Roman" w:hAnsi="Times New Roman" w:cs="Times New Roman"/>
          <w:sz w:val="24"/>
          <w:szCs w:val="24"/>
        </w:rPr>
        <w:t xml:space="preserve"> кв. м, находящегося по адресу:  </w:t>
      </w:r>
      <w:r w:rsidRPr="00F36B7A">
        <w:rPr>
          <w:rFonts w:ascii="Times New Roman" w:hAnsi="Times New Roman" w:cs="Times New Roman"/>
          <w:sz w:val="24"/>
          <w:szCs w:val="24"/>
        </w:rPr>
        <w:t>_____________________</w:t>
      </w:r>
      <w:r w:rsidR="00E924C9">
        <w:rPr>
          <w:rFonts w:ascii="Times New Roman" w:hAnsi="Times New Roman" w:cs="Times New Roman"/>
          <w:sz w:val="24"/>
          <w:szCs w:val="24"/>
        </w:rPr>
        <w:t>__________</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_______________________________</w:t>
      </w:r>
      <w:r w:rsidR="004206F9">
        <w:rPr>
          <w:rFonts w:ascii="Times New Roman" w:hAnsi="Times New Roman" w:cs="Times New Roman"/>
          <w:sz w:val="24"/>
          <w:szCs w:val="24"/>
        </w:rPr>
        <w:t>_________________________________________</w:t>
      </w:r>
    </w:p>
    <w:p w:rsidR="005C3E94" w:rsidRPr="004206F9" w:rsidRDefault="005C3E94" w:rsidP="000A3C23">
      <w:pPr>
        <w:pStyle w:val="ConsPlusNonformat"/>
        <w:jc w:val="both"/>
        <w:rPr>
          <w:rFonts w:ascii="Times New Roman" w:hAnsi="Times New Roman" w:cs="Times New Roman"/>
        </w:rPr>
      </w:pPr>
      <w:r w:rsidRPr="004206F9">
        <w:rPr>
          <w:rFonts w:ascii="Times New Roman" w:hAnsi="Times New Roman" w:cs="Times New Roman"/>
        </w:rPr>
        <w:t>(наименование городского или сельского поселения)</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__________________________________________________________________</w:t>
      </w:r>
    </w:p>
    <w:p w:rsidR="005C3E94" w:rsidRPr="004206F9" w:rsidRDefault="005C3E94" w:rsidP="000A3C23">
      <w:pPr>
        <w:pStyle w:val="ConsPlusNonformat"/>
        <w:jc w:val="both"/>
        <w:rPr>
          <w:rFonts w:ascii="Times New Roman" w:hAnsi="Times New Roman" w:cs="Times New Roman"/>
        </w:rPr>
      </w:pPr>
      <w:r w:rsidRPr="004206F9">
        <w:rPr>
          <w:rFonts w:ascii="Times New Roman" w:hAnsi="Times New Roman" w:cs="Times New Roman"/>
        </w:rPr>
        <w:t>(наименование улицы</w:t>
      </w:r>
      <w:r w:rsidR="004206F9">
        <w:rPr>
          <w:rFonts w:ascii="Times New Roman" w:hAnsi="Times New Roman" w:cs="Times New Roman"/>
        </w:rPr>
        <w:t xml:space="preserve">, площади, проспекта, бульвара, </w:t>
      </w:r>
      <w:r w:rsidRPr="004206F9">
        <w:rPr>
          <w:rFonts w:ascii="Times New Roman" w:hAnsi="Times New Roman" w:cs="Times New Roman"/>
        </w:rPr>
        <w:t>проезда и т.п.)</w:t>
      </w:r>
    </w:p>
    <w:p w:rsidR="005C3E94" w:rsidRPr="00F36B7A" w:rsidRDefault="004206F9" w:rsidP="000A3C2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корпус (владение, строение) </w:t>
      </w:r>
      <w:r w:rsidR="005C3E94" w:rsidRPr="00F36B7A">
        <w:rPr>
          <w:rFonts w:ascii="Times New Roman" w:hAnsi="Times New Roman" w:cs="Times New Roman"/>
          <w:sz w:val="24"/>
          <w:szCs w:val="24"/>
        </w:rPr>
        <w:t>дом ______, кв. ______,</w:t>
      </w:r>
    </w:p>
    <w:p w:rsidR="005C3E94" w:rsidRPr="004206F9" w:rsidRDefault="005C3E94" w:rsidP="000A3C23">
      <w:pPr>
        <w:pStyle w:val="ConsPlusNonformat"/>
        <w:jc w:val="both"/>
        <w:rPr>
          <w:rFonts w:ascii="Times New Roman" w:hAnsi="Times New Roman" w:cs="Times New Roman"/>
        </w:rPr>
      </w:pPr>
      <w:r w:rsidRPr="004206F9">
        <w:rPr>
          <w:rFonts w:ascii="Times New Roman" w:hAnsi="Times New Roman" w:cs="Times New Roman"/>
        </w:rPr>
        <w:t>(ненужное зачеркнуть)</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из жилого (нежилого) в нежилое (жилое)</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   в   целях   использования</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(ненужное зачеркнуть)</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помещения в качестве _____________________________________________</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(вид использования помещения в соответствии</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с заявлением о переводе)</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_________________________________________________________________,</w:t>
      </w:r>
    </w:p>
    <w:p w:rsidR="005C3E94" w:rsidRPr="00F36B7A" w:rsidRDefault="005C3E94" w:rsidP="000A3C23">
      <w:pPr>
        <w:pStyle w:val="ConsPlusNonformat"/>
        <w:jc w:val="both"/>
        <w:rPr>
          <w:rFonts w:ascii="Times New Roman" w:hAnsi="Times New Roman" w:cs="Times New Roman"/>
          <w:sz w:val="24"/>
          <w:szCs w:val="24"/>
        </w:rPr>
      </w:pP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РЕШИЛ (_________________________________________________________):</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(наименование акта, дата его принятия и номер)</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1. Помещение на основании приложенных к заявлению документов:</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жилого (нежилого) в  нежилое (жилое)</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а) перевести из ------------------------------------------ без</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(ненужное зачеркнуть)</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предварительных условий;</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б) перевести из жилого (нежилого) в  нежилое    (жилое)    при</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условии проведения в установленном порядке следующих видов работ:</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__________________________________________________________________</w:t>
      </w:r>
    </w:p>
    <w:p w:rsidR="005C3E94" w:rsidRPr="004206F9" w:rsidRDefault="005C3E94" w:rsidP="000A3C23">
      <w:pPr>
        <w:pStyle w:val="ConsPlusNonformat"/>
        <w:jc w:val="both"/>
        <w:rPr>
          <w:rFonts w:ascii="Times New Roman" w:hAnsi="Times New Roman" w:cs="Times New Roman"/>
        </w:rPr>
      </w:pPr>
      <w:r w:rsidRPr="004206F9">
        <w:rPr>
          <w:rFonts w:ascii="Times New Roman" w:hAnsi="Times New Roman" w:cs="Times New Roman"/>
        </w:rPr>
        <w:t>(перечень работ по переустройству</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__________________________________________________________________</w:t>
      </w:r>
    </w:p>
    <w:p w:rsidR="005C3E94" w:rsidRPr="004206F9" w:rsidRDefault="005C3E94" w:rsidP="000A3C23">
      <w:pPr>
        <w:pStyle w:val="ConsPlusNonformat"/>
        <w:jc w:val="both"/>
        <w:rPr>
          <w:rFonts w:ascii="Times New Roman" w:hAnsi="Times New Roman" w:cs="Times New Roman"/>
        </w:rPr>
      </w:pPr>
      <w:r w:rsidRPr="004206F9">
        <w:rPr>
          <w:rFonts w:ascii="Times New Roman" w:hAnsi="Times New Roman" w:cs="Times New Roman"/>
        </w:rPr>
        <w:t>(перепланировке) помещения</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__________________________________________________________________</w:t>
      </w:r>
    </w:p>
    <w:p w:rsidR="005C3E94" w:rsidRPr="004206F9" w:rsidRDefault="005C3E94" w:rsidP="000A3C23">
      <w:pPr>
        <w:pStyle w:val="ConsPlusNonformat"/>
        <w:jc w:val="both"/>
        <w:rPr>
          <w:rFonts w:ascii="Times New Roman" w:hAnsi="Times New Roman" w:cs="Times New Roman"/>
        </w:rPr>
      </w:pPr>
      <w:r w:rsidRPr="004206F9">
        <w:rPr>
          <w:rFonts w:ascii="Times New Roman" w:hAnsi="Times New Roman" w:cs="Times New Roman"/>
        </w:rPr>
        <w:t>или иных необходимых работ по ремонту, реконструкции,</w:t>
      </w:r>
    </w:p>
    <w:p w:rsidR="005C3E94" w:rsidRPr="004206F9" w:rsidRDefault="005C3E94" w:rsidP="000A3C23">
      <w:pPr>
        <w:pStyle w:val="ConsPlusNonformat"/>
        <w:jc w:val="both"/>
        <w:rPr>
          <w:rFonts w:ascii="Times New Roman" w:hAnsi="Times New Roman" w:cs="Times New Roman"/>
        </w:rPr>
      </w:pPr>
      <w:r w:rsidRPr="004206F9">
        <w:rPr>
          <w:rFonts w:ascii="Times New Roman" w:hAnsi="Times New Roman" w:cs="Times New Roman"/>
        </w:rPr>
        <w:t>реставрации помещения)</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_________________________________________________________________.</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2. Отказать в переводе указанно</w:t>
      </w:r>
      <w:r w:rsidR="004206F9">
        <w:rPr>
          <w:rFonts w:ascii="Times New Roman" w:hAnsi="Times New Roman" w:cs="Times New Roman"/>
          <w:sz w:val="24"/>
          <w:szCs w:val="24"/>
        </w:rPr>
        <w:t xml:space="preserve">го    помещения    из    жилого </w:t>
      </w:r>
      <w:r w:rsidRPr="00F36B7A">
        <w:rPr>
          <w:rFonts w:ascii="Times New Roman" w:hAnsi="Times New Roman" w:cs="Times New Roman"/>
          <w:sz w:val="24"/>
          <w:szCs w:val="24"/>
        </w:rPr>
        <w:t>(нежилого) в нежилое (жилое) в связи с</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__________________________________________________________________</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 xml:space="preserve">(основание(я), установленное частью 1 </w:t>
      </w:r>
      <w:hyperlink r:id="rId13" w:tooltip="&quot;Жилищный кодекс Российской Федерации&quot; от 29.12.2004 N 188-ФЗ (ред. от 03.07.2016){КонсультантПлюс}" w:history="1">
        <w:r w:rsidRPr="00F36B7A">
          <w:rPr>
            <w:rFonts w:ascii="Times New Roman" w:hAnsi="Times New Roman" w:cs="Times New Roman"/>
            <w:color w:val="0000FF"/>
            <w:sz w:val="24"/>
            <w:szCs w:val="24"/>
          </w:rPr>
          <w:t>статьи 24</w:t>
        </w:r>
      </w:hyperlink>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Жилищного кодекса Российской Федерации)</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__________________________________________________________________</w:t>
      </w: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__________________________________________________________________</w:t>
      </w:r>
    </w:p>
    <w:p w:rsidR="005C3E94" w:rsidRPr="00F36B7A" w:rsidRDefault="005C3E94" w:rsidP="000A3C23">
      <w:pPr>
        <w:pStyle w:val="ConsPlusNonformat"/>
        <w:jc w:val="both"/>
        <w:rPr>
          <w:rFonts w:ascii="Times New Roman" w:hAnsi="Times New Roman" w:cs="Times New Roman"/>
          <w:sz w:val="24"/>
          <w:szCs w:val="24"/>
        </w:rPr>
      </w:pPr>
    </w:p>
    <w:p w:rsidR="005C3E94" w:rsidRPr="00F36B7A" w:rsidRDefault="005C3E94" w:rsidP="000A3C23">
      <w:pPr>
        <w:pStyle w:val="ConsPlusNonformat"/>
        <w:jc w:val="both"/>
        <w:rPr>
          <w:rFonts w:ascii="Times New Roman" w:hAnsi="Times New Roman" w:cs="Times New Roman"/>
          <w:sz w:val="24"/>
          <w:szCs w:val="24"/>
        </w:rPr>
      </w:pPr>
      <w:r w:rsidRPr="00F36B7A">
        <w:rPr>
          <w:rFonts w:ascii="Times New Roman" w:hAnsi="Times New Roman" w:cs="Times New Roman"/>
          <w:sz w:val="24"/>
          <w:szCs w:val="24"/>
        </w:rPr>
        <w:t>_________________________  ________________  _____________________</w:t>
      </w:r>
    </w:p>
    <w:p w:rsidR="005C3E94" w:rsidRPr="004206F9" w:rsidRDefault="005C3E94" w:rsidP="000A3C23">
      <w:pPr>
        <w:pStyle w:val="ConsPlusNonformat"/>
        <w:jc w:val="both"/>
        <w:rPr>
          <w:rFonts w:ascii="Times New Roman" w:hAnsi="Times New Roman" w:cs="Times New Roman"/>
        </w:rPr>
      </w:pPr>
      <w:r w:rsidRPr="004206F9">
        <w:rPr>
          <w:rFonts w:ascii="Times New Roman" w:hAnsi="Times New Roman" w:cs="Times New Roman"/>
        </w:rPr>
        <w:t xml:space="preserve">(должность </w:t>
      </w:r>
      <w:proofErr w:type="gramStart"/>
      <w:r w:rsidRPr="004206F9">
        <w:rPr>
          <w:rFonts w:ascii="Times New Roman" w:hAnsi="Times New Roman" w:cs="Times New Roman"/>
        </w:rPr>
        <w:t xml:space="preserve">лица,   </w:t>
      </w:r>
      <w:proofErr w:type="gramEnd"/>
      <w:r w:rsidRPr="004206F9">
        <w:rPr>
          <w:rFonts w:ascii="Times New Roman" w:hAnsi="Times New Roman" w:cs="Times New Roman"/>
        </w:rPr>
        <w:t xml:space="preserve">   </w:t>
      </w:r>
      <w:r w:rsidR="004206F9">
        <w:rPr>
          <w:rFonts w:ascii="Times New Roman" w:hAnsi="Times New Roman" w:cs="Times New Roman"/>
        </w:rPr>
        <w:t xml:space="preserve">                                  </w:t>
      </w:r>
      <w:r w:rsidRPr="004206F9">
        <w:rPr>
          <w:rFonts w:ascii="Times New Roman" w:hAnsi="Times New Roman" w:cs="Times New Roman"/>
        </w:rPr>
        <w:t xml:space="preserve">    (подпись)    </w:t>
      </w:r>
      <w:r w:rsidR="004206F9">
        <w:rPr>
          <w:rFonts w:ascii="Times New Roman" w:hAnsi="Times New Roman" w:cs="Times New Roman"/>
        </w:rPr>
        <w:t xml:space="preserve">                    </w:t>
      </w:r>
      <w:r w:rsidRPr="004206F9">
        <w:rPr>
          <w:rFonts w:ascii="Times New Roman" w:hAnsi="Times New Roman" w:cs="Times New Roman"/>
        </w:rPr>
        <w:t xml:space="preserve">  (расшифровка подписи)</w:t>
      </w:r>
    </w:p>
    <w:p w:rsidR="005C3E94" w:rsidRPr="004206F9" w:rsidRDefault="005C3E94" w:rsidP="000A3C23">
      <w:pPr>
        <w:pStyle w:val="ConsPlusNonformat"/>
        <w:jc w:val="both"/>
        <w:rPr>
          <w:rFonts w:ascii="Times New Roman" w:hAnsi="Times New Roman" w:cs="Times New Roman"/>
        </w:rPr>
      </w:pPr>
      <w:r w:rsidRPr="004206F9">
        <w:rPr>
          <w:rFonts w:ascii="Times New Roman" w:hAnsi="Times New Roman" w:cs="Times New Roman"/>
        </w:rPr>
        <w:t>подписавшего уведомление)</w:t>
      </w:r>
    </w:p>
    <w:p w:rsidR="005C3E94" w:rsidRPr="00F36B7A" w:rsidRDefault="005C3E94" w:rsidP="000A3C23">
      <w:pPr>
        <w:pStyle w:val="ConsPlusNonformat"/>
        <w:jc w:val="both"/>
        <w:rPr>
          <w:rFonts w:ascii="Times New Roman" w:hAnsi="Times New Roman" w:cs="Times New Roman"/>
        </w:rPr>
      </w:pPr>
    </w:p>
    <w:p w:rsidR="005C3E94" w:rsidRPr="00F36B7A" w:rsidRDefault="005C3E94" w:rsidP="000A3C23">
      <w:pPr>
        <w:pStyle w:val="ConsPlusNonformat"/>
        <w:jc w:val="both"/>
        <w:rPr>
          <w:rFonts w:ascii="Times New Roman" w:hAnsi="Times New Roman" w:cs="Times New Roman"/>
        </w:rPr>
      </w:pPr>
      <w:r w:rsidRPr="00F36B7A">
        <w:rPr>
          <w:rFonts w:ascii="Times New Roman" w:hAnsi="Times New Roman" w:cs="Times New Roman"/>
        </w:rPr>
        <w:t>"____" ____________ 20_ г.</w:t>
      </w:r>
    </w:p>
    <w:p w:rsidR="005C3E94" w:rsidRPr="00F36B7A" w:rsidRDefault="005C3E94" w:rsidP="000A3C23">
      <w:pPr>
        <w:pStyle w:val="ConsPlusNonformat"/>
        <w:jc w:val="both"/>
        <w:rPr>
          <w:rFonts w:ascii="Times New Roman" w:hAnsi="Times New Roman" w:cs="Times New Roman"/>
        </w:rPr>
      </w:pPr>
    </w:p>
    <w:p w:rsidR="005C3E94" w:rsidRPr="00F36B7A" w:rsidRDefault="005C3E94" w:rsidP="000A3C23">
      <w:pPr>
        <w:pStyle w:val="ConsPlusNonformat"/>
        <w:jc w:val="both"/>
        <w:rPr>
          <w:rFonts w:ascii="Times New Roman" w:hAnsi="Times New Roman" w:cs="Times New Roman"/>
        </w:rPr>
      </w:pPr>
      <w:r w:rsidRPr="00F36B7A">
        <w:rPr>
          <w:rFonts w:ascii="Times New Roman" w:hAnsi="Times New Roman" w:cs="Times New Roman"/>
        </w:rPr>
        <w:t>М.П.</w:t>
      </w:r>
    </w:p>
    <w:p w:rsidR="005C3E94" w:rsidRPr="00F36B7A" w:rsidRDefault="005C3E94" w:rsidP="000A3C23">
      <w:pPr>
        <w:pStyle w:val="ConsPlusNormal"/>
        <w:jc w:val="both"/>
        <w:rPr>
          <w:rFonts w:ascii="Times New Roman" w:hAnsi="Times New Roman" w:cs="Times New Roman"/>
        </w:rPr>
      </w:pPr>
    </w:p>
    <w:p w:rsidR="005C3E94" w:rsidRPr="00F36B7A" w:rsidRDefault="005C3E94" w:rsidP="000A3C23">
      <w:pPr>
        <w:pStyle w:val="ConsPlusNormal"/>
        <w:jc w:val="both"/>
        <w:rPr>
          <w:rFonts w:ascii="Times New Roman" w:hAnsi="Times New Roman" w:cs="Times New Roman"/>
        </w:rPr>
      </w:pPr>
    </w:p>
    <w:p w:rsidR="005C3E94" w:rsidRPr="00F36B7A" w:rsidRDefault="005C3E94" w:rsidP="000A3C23">
      <w:pPr>
        <w:keepNext/>
        <w:spacing w:line="240" w:lineRule="auto"/>
        <w:ind w:left="4962"/>
        <w:outlineLvl w:val="0"/>
        <w:rPr>
          <w:rFonts w:ascii="Times New Roman" w:hAnsi="Times New Roman" w:cs="Times New Roman"/>
        </w:rPr>
      </w:pPr>
    </w:p>
    <w:p w:rsidR="005C3E94" w:rsidRPr="00F36B7A" w:rsidRDefault="005C3E94" w:rsidP="000A3C23">
      <w:pPr>
        <w:spacing w:line="240" w:lineRule="auto"/>
        <w:rPr>
          <w:rFonts w:ascii="Times New Roman" w:hAnsi="Times New Roman" w:cs="Times New Roman"/>
        </w:rPr>
      </w:pPr>
    </w:p>
    <w:p w:rsidR="005C3E94" w:rsidRPr="00F36B7A" w:rsidRDefault="005C3E94" w:rsidP="000A3C23">
      <w:pPr>
        <w:spacing w:line="240" w:lineRule="auto"/>
        <w:rPr>
          <w:rFonts w:ascii="Times New Roman" w:hAnsi="Times New Roman" w:cs="Times New Roman"/>
        </w:rPr>
      </w:pPr>
    </w:p>
    <w:p w:rsidR="005C3E94" w:rsidRPr="00F36B7A" w:rsidRDefault="005C3E94" w:rsidP="000A3C23">
      <w:pPr>
        <w:spacing w:line="240" w:lineRule="auto"/>
        <w:rPr>
          <w:rFonts w:ascii="Times New Roman" w:hAnsi="Times New Roman" w:cs="Times New Roman"/>
        </w:rPr>
      </w:pPr>
    </w:p>
    <w:p w:rsidR="005C3E94" w:rsidRPr="00F36B7A" w:rsidRDefault="005C3E94" w:rsidP="000A3C23">
      <w:pPr>
        <w:spacing w:line="240" w:lineRule="auto"/>
        <w:rPr>
          <w:rFonts w:ascii="Times New Roman" w:hAnsi="Times New Roman" w:cs="Times New Roman"/>
        </w:rPr>
      </w:pPr>
    </w:p>
    <w:p w:rsidR="005C3E94" w:rsidRPr="00F36B7A" w:rsidRDefault="005C3E94" w:rsidP="000A3C23">
      <w:pPr>
        <w:spacing w:line="240" w:lineRule="auto"/>
        <w:rPr>
          <w:rFonts w:ascii="Times New Roman" w:hAnsi="Times New Roman" w:cs="Times New Roman"/>
        </w:rPr>
      </w:pPr>
    </w:p>
    <w:p w:rsidR="005C3E94" w:rsidRPr="00F36B7A" w:rsidRDefault="005C3E94" w:rsidP="000A3C23">
      <w:pPr>
        <w:tabs>
          <w:tab w:val="left" w:pos="1290"/>
        </w:tabs>
        <w:spacing w:line="240" w:lineRule="auto"/>
        <w:rPr>
          <w:rFonts w:ascii="Times New Roman" w:hAnsi="Times New Roman" w:cs="Times New Roman"/>
        </w:rPr>
      </w:pPr>
      <w:r w:rsidRPr="00F36B7A">
        <w:rPr>
          <w:rFonts w:ascii="Times New Roman" w:hAnsi="Times New Roman" w:cs="Times New Roman"/>
        </w:rPr>
        <w:tab/>
      </w:r>
    </w:p>
    <w:p w:rsidR="005C3E94" w:rsidRPr="00F36B7A" w:rsidRDefault="005C3E94" w:rsidP="000A3C23">
      <w:pPr>
        <w:tabs>
          <w:tab w:val="left" w:pos="1290"/>
        </w:tabs>
        <w:spacing w:line="240" w:lineRule="auto"/>
        <w:rPr>
          <w:rFonts w:ascii="Times New Roman" w:hAnsi="Times New Roman" w:cs="Times New Roman"/>
        </w:rPr>
      </w:pPr>
    </w:p>
    <w:p w:rsidR="004206F9" w:rsidRDefault="004206F9" w:rsidP="000A3C23">
      <w:pPr>
        <w:tabs>
          <w:tab w:val="left" w:pos="1290"/>
        </w:tabs>
        <w:spacing w:line="240" w:lineRule="auto"/>
        <w:rPr>
          <w:rFonts w:ascii="Times New Roman" w:hAnsi="Times New Roman" w:cs="Times New Roman"/>
        </w:rPr>
      </w:pPr>
    </w:p>
    <w:p w:rsidR="00E924C9" w:rsidRDefault="00E924C9" w:rsidP="000A3C23">
      <w:pPr>
        <w:tabs>
          <w:tab w:val="left" w:pos="1290"/>
        </w:tabs>
        <w:spacing w:line="240" w:lineRule="auto"/>
        <w:rPr>
          <w:rFonts w:ascii="Times New Roman" w:hAnsi="Times New Roman" w:cs="Times New Roman"/>
        </w:rPr>
      </w:pPr>
    </w:p>
    <w:p w:rsidR="00E924C9" w:rsidRPr="00F36B7A" w:rsidRDefault="00E924C9" w:rsidP="000A3C23">
      <w:pPr>
        <w:tabs>
          <w:tab w:val="left" w:pos="1290"/>
        </w:tabs>
        <w:spacing w:line="240" w:lineRule="auto"/>
        <w:rPr>
          <w:rFonts w:ascii="Times New Roman" w:hAnsi="Times New Roman" w:cs="Times New Roman"/>
        </w:rPr>
      </w:pPr>
    </w:p>
    <w:p w:rsidR="005C3E94" w:rsidRPr="00E924C9" w:rsidRDefault="005C3E94" w:rsidP="00E924C9">
      <w:pPr>
        <w:keepNext/>
        <w:spacing w:line="240" w:lineRule="auto"/>
        <w:ind w:left="4962"/>
        <w:outlineLvl w:val="0"/>
        <w:rPr>
          <w:rFonts w:ascii="Times New Roman" w:hAnsi="Times New Roman" w:cs="Times New Roman"/>
          <w:sz w:val="18"/>
          <w:szCs w:val="18"/>
        </w:rPr>
      </w:pPr>
      <w:r w:rsidRPr="00377F68">
        <w:rPr>
          <w:rFonts w:ascii="Times New Roman" w:hAnsi="Times New Roman" w:cs="Times New Roman"/>
          <w:sz w:val="18"/>
          <w:szCs w:val="18"/>
        </w:rPr>
        <w:lastRenderedPageBreak/>
        <w:t xml:space="preserve">Приложение 3 к </w:t>
      </w:r>
      <w:r w:rsidRPr="00377F68">
        <w:rPr>
          <w:rFonts w:ascii="Times New Roman" w:hAnsi="Times New Roman" w:cs="Times New Roman"/>
          <w:bCs/>
          <w:kern w:val="32"/>
          <w:sz w:val="18"/>
          <w:szCs w:val="18"/>
        </w:rPr>
        <w:t xml:space="preserve">Административному регламенту </w:t>
      </w:r>
      <w:r w:rsidRPr="00377F68">
        <w:rPr>
          <w:rFonts w:ascii="Times New Roman" w:hAnsi="Times New Roman" w:cs="Times New Roman"/>
          <w:sz w:val="18"/>
          <w:szCs w:val="18"/>
        </w:rPr>
        <w:t xml:space="preserve">Администрации города </w:t>
      </w:r>
      <w:proofErr w:type="gramStart"/>
      <w:r w:rsidRPr="00377F68">
        <w:rPr>
          <w:rFonts w:ascii="Times New Roman" w:hAnsi="Times New Roman" w:cs="Times New Roman"/>
          <w:sz w:val="18"/>
          <w:szCs w:val="18"/>
        </w:rPr>
        <w:t xml:space="preserve">Сарапула </w:t>
      </w:r>
      <w:r w:rsidRPr="00377F68">
        <w:rPr>
          <w:rFonts w:ascii="Times New Roman" w:hAnsi="Times New Roman" w:cs="Times New Roman"/>
          <w:kern w:val="32"/>
          <w:sz w:val="18"/>
          <w:szCs w:val="18"/>
        </w:rPr>
        <w:t xml:space="preserve"> п</w:t>
      </w:r>
      <w:r w:rsidRPr="00377F68">
        <w:rPr>
          <w:rFonts w:ascii="Times New Roman" w:hAnsi="Times New Roman" w:cs="Times New Roman"/>
          <w:bCs/>
          <w:kern w:val="32"/>
          <w:sz w:val="18"/>
          <w:szCs w:val="18"/>
        </w:rPr>
        <w:t>редоставления</w:t>
      </w:r>
      <w:proofErr w:type="gramEnd"/>
      <w:r w:rsidRPr="00377F68">
        <w:rPr>
          <w:rFonts w:ascii="Times New Roman" w:hAnsi="Times New Roman" w:cs="Times New Roman"/>
          <w:bCs/>
          <w:kern w:val="32"/>
          <w:sz w:val="18"/>
          <w:szCs w:val="18"/>
        </w:rPr>
        <w:t xml:space="preserve"> муниципальной услуги </w:t>
      </w:r>
      <w:r w:rsidRPr="00377F68">
        <w:rPr>
          <w:rFonts w:ascii="Times New Roman" w:hAnsi="Times New Roman" w:cs="Times New Roman"/>
          <w:sz w:val="18"/>
          <w:szCs w:val="18"/>
        </w:rPr>
        <w:t>«</w:t>
      </w:r>
      <w:r w:rsidRPr="00377F68">
        <w:rPr>
          <w:rFonts w:ascii="Times New Roman" w:hAnsi="Times New Roman" w:cs="Times New Roman"/>
          <w:bCs/>
          <w:kern w:val="32"/>
          <w:sz w:val="18"/>
          <w:szCs w:val="18"/>
        </w:rPr>
        <w:t>Прием документов, необходимых для согласования перевода жилого помещения в нежилое или нежилого помещения в жилое, а так же выдача соответствующих решений о переводе или об отказе в переводе</w:t>
      </w:r>
      <w:r w:rsidRPr="00377F68">
        <w:rPr>
          <w:rFonts w:ascii="Times New Roman" w:hAnsi="Times New Roman" w:cs="Times New Roman"/>
          <w:sz w:val="18"/>
          <w:szCs w:val="18"/>
        </w:rPr>
        <w:t>»</w:t>
      </w:r>
    </w:p>
    <w:p w:rsidR="005C3E94" w:rsidRPr="00F36B7A" w:rsidRDefault="005C3E94" w:rsidP="000A3C23">
      <w:pPr>
        <w:autoSpaceDE w:val="0"/>
        <w:autoSpaceDN w:val="0"/>
        <w:adjustRightInd w:val="0"/>
        <w:spacing w:line="240" w:lineRule="auto"/>
        <w:jc w:val="right"/>
        <w:outlineLvl w:val="0"/>
        <w:rPr>
          <w:rFonts w:ascii="Times New Roman" w:eastAsia="Calibri" w:hAnsi="Times New Roman" w:cs="Times New Roman"/>
        </w:rPr>
      </w:pPr>
    </w:p>
    <w:p w:rsidR="005C3E94" w:rsidRPr="00F36B7A" w:rsidRDefault="005C3E94" w:rsidP="000A3C23">
      <w:pPr>
        <w:autoSpaceDE w:val="0"/>
        <w:autoSpaceDN w:val="0"/>
        <w:adjustRightInd w:val="0"/>
        <w:spacing w:line="240" w:lineRule="auto"/>
        <w:jc w:val="center"/>
        <w:rPr>
          <w:rFonts w:ascii="Times New Roman" w:hAnsi="Times New Roman" w:cs="Times New Roman"/>
        </w:rPr>
      </w:pPr>
      <w:r w:rsidRPr="00F36B7A">
        <w:rPr>
          <w:rFonts w:ascii="Times New Roman" w:eastAsia="Calibri" w:hAnsi="Times New Roman" w:cs="Times New Roman"/>
          <w:sz w:val="20"/>
          <w:szCs w:val="20"/>
        </w:rPr>
        <w:t xml:space="preserve">                 </w:t>
      </w:r>
      <w:r w:rsidRPr="00F36B7A">
        <w:rPr>
          <w:rFonts w:ascii="Times New Roman" w:hAnsi="Times New Roman" w:cs="Times New Roman"/>
        </w:rPr>
        <w:t>Согласие на обработку персональных данных</w:t>
      </w:r>
    </w:p>
    <w:p w:rsidR="005C3E94" w:rsidRPr="00F36B7A" w:rsidRDefault="005C3E94" w:rsidP="000A3C23">
      <w:pPr>
        <w:autoSpaceDE w:val="0"/>
        <w:autoSpaceDN w:val="0"/>
        <w:adjustRightInd w:val="0"/>
        <w:spacing w:line="240" w:lineRule="auto"/>
        <w:jc w:val="both"/>
        <w:rPr>
          <w:rFonts w:ascii="Times New Roman" w:hAnsi="Times New Roman" w:cs="Times New Roman"/>
        </w:rPr>
      </w:pPr>
    </w:p>
    <w:p w:rsidR="005C3E94" w:rsidRPr="00F36B7A" w:rsidRDefault="005C3E94" w:rsidP="000A3C23">
      <w:pPr>
        <w:autoSpaceDE w:val="0"/>
        <w:autoSpaceDN w:val="0"/>
        <w:adjustRightInd w:val="0"/>
        <w:spacing w:line="240" w:lineRule="auto"/>
        <w:jc w:val="both"/>
        <w:rPr>
          <w:rFonts w:ascii="Times New Roman" w:hAnsi="Times New Roman" w:cs="Times New Roman"/>
        </w:rPr>
      </w:pPr>
      <w:r w:rsidRPr="00F36B7A">
        <w:rPr>
          <w:rFonts w:ascii="Times New Roman" w:hAnsi="Times New Roman" w:cs="Times New Roman"/>
        </w:rPr>
        <w:t>Я,___________________________________________________________________________</w:t>
      </w:r>
    </w:p>
    <w:p w:rsidR="005C3E94" w:rsidRPr="00F36B7A" w:rsidRDefault="005C3E94" w:rsidP="000A3C23">
      <w:pPr>
        <w:autoSpaceDE w:val="0"/>
        <w:autoSpaceDN w:val="0"/>
        <w:adjustRightInd w:val="0"/>
        <w:spacing w:line="240" w:lineRule="auto"/>
        <w:jc w:val="both"/>
        <w:rPr>
          <w:rFonts w:ascii="Times New Roman" w:hAnsi="Times New Roman" w:cs="Times New Roman"/>
        </w:rPr>
      </w:pPr>
      <w:r w:rsidRPr="00F36B7A">
        <w:rPr>
          <w:rFonts w:ascii="Times New Roman" w:hAnsi="Times New Roman" w:cs="Times New Roman"/>
        </w:rPr>
        <w:t xml:space="preserve">                                                   (фамилия, имя, отчество полностью)</w:t>
      </w:r>
    </w:p>
    <w:p w:rsidR="005C3E94" w:rsidRPr="00F36B7A" w:rsidRDefault="005C3E94" w:rsidP="000A3C23">
      <w:pPr>
        <w:autoSpaceDE w:val="0"/>
        <w:autoSpaceDN w:val="0"/>
        <w:adjustRightInd w:val="0"/>
        <w:spacing w:line="240" w:lineRule="auto"/>
        <w:jc w:val="both"/>
        <w:rPr>
          <w:rFonts w:ascii="Times New Roman" w:hAnsi="Times New Roman" w:cs="Times New Roman"/>
        </w:rPr>
      </w:pPr>
      <w:r w:rsidRPr="00F36B7A">
        <w:rPr>
          <w:rFonts w:ascii="Times New Roman" w:hAnsi="Times New Roman" w:cs="Times New Roman"/>
        </w:rPr>
        <w:t xml:space="preserve">в  соответствии  со  </w:t>
      </w:r>
      <w:hyperlink r:id="rId14" w:history="1">
        <w:r w:rsidRPr="00F36B7A">
          <w:rPr>
            <w:rFonts w:ascii="Times New Roman" w:hAnsi="Times New Roman" w:cs="Times New Roman"/>
          </w:rPr>
          <w:t>статьей  9</w:t>
        </w:r>
      </w:hyperlink>
      <w:r w:rsidRPr="00F36B7A">
        <w:rPr>
          <w:rFonts w:ascii="Times New Roman" w:hAnsi="Times New Roman" w:cs="Times New Roman"/>
        </w:rPr>
        <w:t xml:space="preserve">  Федерального  закона  от 27 июля 2006 года № 152-ФЗ  «О  персональных  данных»  (далее - ФЗ «О персональных данных»), зарегистрирован__ по адресу: ________________________________________________________________________</w:t>
      </w:r>
    </w:p>
    <w:p w:rsidR="005C3E94" w:rsidRPr="00F36B7A" w:rsidRDefault="005C3E94" w:rsidP="000A3C23">
      <w:pPr>
        <w:autoSpaceDE w:val="0"/>
        <w:autoSpaceDN w:val="0"/>
        <w:adjustRightInd w:val="0"/>
        <w:spacing w:line="240" w:lineRule="auto"/>
        <w:jc w:val="both"/>
        <w:rPr>
          <w:rFonts w:ascii="Times New Roman" w:hAnsi="Times New Roman" w:cs="Times New Roman"/>
        </w:rPr>
      </w:pPr>
      <w:r w:rsidRPr="00F36B7A">
        <w:rPr>
          <w:rFonts w:ascii="Times New Roman" w:hAnsi="Times New Roman" w:cs="Times New Roman"/>
        </w:rPr>
        <w:t>документ, удостоверяющий личность:  __________________, серия и номер_______________  сведения о дате выдачи  указанного документа и выдавшем его органе: _____________________________________________________________________________</w:t>
      </w:r>
    </w:p>
    <w:p w:rsidR="005C3E94" w:rsidRPr="00F36B7A" w:rsidRDefault="005C3E94" w:rsidP="000A3C23">
      <w:pPr>
        <w:autoSpaceDE w:val="0"/>
        <w:autoSpaceDN w:val="0"/>
        <w:adjustRightInd w:val="0"/>
        <w:spacing w:line="240" w:lineRule="auto"/>
        <w:jc w:val="both"/>
        <w:rPr>
          <w:rFonts w:ascii="Times New Roman" w:hAnsi="Times New Roman" w:cs="Times New Roman"/>
        </w:rPr>
      </w:pPr>
      <w:r w:rsidRPr="00F36B7A">
        <w:rPr>
          <w:rFonts w:ascii="Times New Roman" w:hAnsi="Times New Roman" w:cs="Times New Roman"/>
        </w:rPr>
        <w:t>_____________________________________________________________________________,</w:t>
      </w:r>
    </w:p>
    <w:p w:rsidR="005C3E94" w:rsidRPr="00F36B7A" w:rsidRDefault="005C3E94" w:rsidP="000A3C23">
      <w:pPr>
        <w:autoSpaceDE w:val="0"/>
        <w:autoSpaceDN w:val="0"/>
        <w:adjustRightInd w:val="0"/>
        <w:spacing w:line="240" w:lineRule="auto"/>
        <w:jc w:val="both"/>
        <w:rPr>
          <w:rFonts w:ascii="Times New Roman" w:hAnsi="Times New Roman" w:cs="Times New Roman"/>
        </w:rPr>
      </w:pPr>
      <w:r w:rsidRPr="00F36B7A">
        <w:rPr>
          <w:rFonts w:ascii="Times New Roman" w:hAnsi="Times New Roman" w:cs="Times New Roman"/>
        </w:rPr>
        <w:t>в целях ______________________________________________________________________,</w:t>
      </w:r>
    </w:p>
    <w:p w:rsidR="005C3E94" w:rsidRPr="00F36B7A" w:rsidRDefault="005C3E94" w:rsidP="000A3C23">
      <w:pPr>
        <w:autoSpaceDE w:val="0"/>
        <w:autoSpaceDN w:val="0"/>
        <w:adjustRightInd w:val="0"/>
        <w:spacing w:line="240" w:lineRule="auto"/>
        <w:jc w:val="both"/>
        <w:rPr>
          <w:rFonts w:ascii="Times New Roman" w:hAnsi="Times New Roman" w:cs="Times New Roman"/>
        </w:rPr>
      </w:pPr>
      <w:r w:rsidRPr="00F36B7A">
        <w:rPr>
          <w:rFonts w:ascii="Times New Roman" w:hAnsi="Times New Roman" w:cs="Times New Roman"/>
        </w:rPr>
        <w:t xml:space="preserve">                                                      (указать цель обработки данных)</w:t>
      </w:r>
    </w:p>
    <w:p w:rsidR="005C3E94" w:rsidRPr="00F36B7A" w:rsidRDefault="005C3E94" w:rsidP="000A3C23">
      <w:pPr>
        <w:autoSpaceDE w:val="0"/>
        <w:autoSpaceDN w:val="0"/>
        <w:adjustRightInd w:val="0"/>
        <w:spacing w:line="240" w:lineRule="auto"/>
        <w:jc w:val="both"/>
        <w:rPr>
          <w:rFonts w:ascii="Times New Roman" w:hAnsi="Times New Roman" w:cs="Times New Roman"/>
        </w:rPr>
      </w:pPr>
      <w:r w:rsidRPr="00F36B7A">
        <w:rPr>
          <w:rFonts w:ascii="Times New Roman" w:hAnsi="Times New Roman" w:cs="Times New Roman"/>
        </w:rPr>
        <w:t xml:space="preserve">даю  согласие  управлению архитектуры и градостроительства Администрации города Сарапула, находящемуся по адресу: УР, г. Сарапул, ул. Красная площадь, д. 8, на  автоматизированную,  а  также  без  использования средств автоматизации обработку  моих персональных  данных, предусмотренных  </w:t>
      </w:r>
      <w:hyperlink r:id="rId15" w:history="1">
        <w:r w:rsidRPr="00F36B7A">
          <w:rPr>
            <w:rFonts w:ascii="Times New Roman" w:hAnsi="Times New Roman" w:cs="Times New Roman"/>
          </w:rPr>
          <w:t>п. 1 ч. 1 ст. 3</w:t>
        </w:r>
      </w:hyperlink>
      <w:r w:rsidRPr="00F36B7A">
        <w:rPr>
          <w:rFonts w:ascii="Times New Roman" w:hAnsi="Times New Roman" w:cs="Times New Roman"/>
        </w:rPr>
        <w:t xml:space="preserve"> ФЗ "О персональных  данных",   а  также   совершение  действий,   предусмотренных </w:t>
      </w:r>
      <w:hyperlink r:id="rId16" w:history="1">
        <w:r w:rsidRPr="00F36B7A">
          <w:rPr>
            <w:rFonts w:ascii="Times New Roman" w:hAnsi="Times New Roman" w:cs="Times New Roman"/>
          </w:rPr>
          <w:t>п. 3 ч. 1 ст. 3</w:t>
        </w:r>
      </w:hyperlink>
      <w:r w:rsidRPr="00F36B7A">
        <w:rPr>
          <w:rFonts w:ascii="Times New Roman" w:hAnsi="Times New Roman" w:cs="Times New Roman"/>
        </w:rPr>
        <w:t xml:space="preserve"> ФЗ "О персональных данных". </w:t>
      </w:r>
    </w:p>
    <w:p w:rsidR="005C3E94" w:rsidRPr="00F36B7A" w:rsidRDefault="005C3E94" w:rsidP="000A3C23">
      <w:pPr>
        <w:autoSpaceDE w:val="0"/>
        <w:autoSpaceDN w:val="0"/>
        <w:adjustRightInd w:val="0"/>
        <w:spacing w:line="240" w:lineRule="auto"/>
        <w:jc w:val="both"/>
        <w:rPr>
          <w:rFonts w:ascii="Times New Roman" w:hAnsi="Times New Roman" w:cs="Times New Roman"/>
        </w:rPr>
      </w:pPr>
      <w:r w:rsidRPr="00F36B7A">
        <w:rPr>
          <w:rFonts w:ascii="Times New Roman" w:hAnsi="Times New Roman" w:cs="Times New Roman"/>
        </w:rPr>
        <w:t>Настоящее согласие действует со дня его подписания до дня отзыва в письменной форме.</w:t>
      </w:r>
    </w:p>
    <w:p w:rsidR="005C3E94" w:rsidRPr="00F36B7A" w:rsidRDefault="005C3E94" w:rsidP="000A3C23">
      <w:pPr>
        <w:autoSpaceDE w:val="0"/>
        <w:autoSpaceDN w:val="0"/>
        <w:adjustRightInd w:val="0"/>
        <w:spacing w:line="240" w:lineRule="auto"/>
        <w:jc w:val="both"/>
        <w:rPr>
          <w:rFonts w:ascii="Times New Roman" w:hAnsi="Times New Roman" w:cs="Times New Roman"/>
        </w:rPr>
      </w:pPr>
    </w:p>
    <w:p w:rsidR="005C3E94" w:rsidRPr="00F36B7A" w:rsidRDefault="005C3E94" w:rsidP="000A3C23">
      <w:pPr>
        <w:autoSpaceDE w:val="0"/>
        <w:autoSpaceDN w:val="0"/>
        <w:adjustRightInd w:val="0"/>
        <w:spacing w:line="240" w:lineRule="auto"/>
        <w:jc w:val="both"/>
        <w:rPr>
          <w:rFonts w:ascii="Times New Roman" w:hAnsi="Times New Roman" w:cs="Times New Roman"/>
        </w:rPr>
      </w:pPr>
      <w:r w:rsidRPr="00F36B7A">
        <w:rPr>
          <w:rFonts w:ascii="Times New Roman" w:hAnsi="Times New Roman" w:cs="Times New Roman"/>
        </w:rPr>
        <w:t>"__" ____________20___г.   ___________________</w:t>
      </w:r>
    </w:p>
    <w:p w:rsidR="005C3E94" w:rsidRPr="00F36B7A" w:rsidRDefault="005C3E94" w:rsidP="000A3C23">
      <w:pPr>
        <w:autoSpaceDE w:val="0"/>
        <w:autoSpaceDN w:val="0"/>
        <w:adjustRightInd w:val="0"/>
        <w:spacing w:line="240" w:lineRule="auto"/>
        <w:jc w:val="both"/>
        <w:rPr>
          <w:rFonts w:ascii="Times New Roman" w:hAnsi="Times New Roman" w:cs="Times New Roman"/>
        </w:rPr>
      </w:pPr>
      <w:r w:rsidRPr="00F36B7A">
        <w:rPr>
          <w:rFonts w:ascii="Times New Roman" w:hAnsi="Times New Roman" w:cs="Times New Roman"/>
        </w:rPr>
        <w:t xml:space="preserve">                                                          (подпись)</w:t>
      </w:r>
    </w:p>
    <w:p w:rsidR="005C3E94" w:rsidRPr="00A97C60" w:rsidRDefault="005C3E94" w:rsidP="000A3C23">
      <w:pPr>
        <w:spacing w:line="240" w:lineRule="auto"/>
        <w:jc w:val="center"/>
      </w:pPr>
    </w:p>
    <w:p w:rsidR="005C3E94" w:rsidRDefault="005C3E94" w:rsidP="000A3C23">
      <w:pPr>
        <w:autoSpaceDE w:val="0"/>
        <w:autoSpaceDN w:val="0"/>
        <w:adjustRightInd w:val="0"/>
        <w:spacing w:line="240" w:lineRule="auto"/>
        <w:jc w:val="both"/>
        <w:rPr>
          <w:b/>
          <w:bCs/>
        </w:rPr>
      </w:pPr>
    </w:p>
    <w:p w:rsidR="00B20B74" w:rsidRPr="00B20B74" w:rsidRDefault="00B20B74" w:rsidP="000A3C23">
      <w:pPr>
        <w:spacing w:line="240" w:lineRule="auto"/>
        <w:jc w:val="both"/>
      </w:pPr>
    </w:p>
    <w:sectPr w:rsidR="00B20B74" w:rsidRPr="00B20B74" w:rsidSect="00A41310">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4043C"/>
    <w:multiLevelType w:val="multilevel"/>
    <w:tmpl w:val="45B0F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D0"/>
    <w:rsid w:val="00000AF1"/>
    <w:rsid w:val="00010C18"/>
    <w:rsid w:val="00012FB6"/>
    <w:rsid w:val="00016073"/>
    <w:rsid w:val="00023D1C"/>
    <w:rsid w:val="000256F5"/>
    <w:rsid w:val="00026137"/>
    <w:rsid w:val="00031FB8"/>
    <w:rsid w:val="00036E45"/>
    <w:rsid w:val="00045E71"/>
    <w:rsid w:val="000473EC"/>
    <w:rsid w:val="0005469B"/>
    <w:rsid w:val="00054A04"/>
    <w:rsid w:val="00063A17"/>
    <w:rsid w:val="00063E78"/>
    <w:rsid w:val="00065A7B"/>
    <w:rsid w:val="00066ADB"/>
    <w:rsid w:val="00074633"/>
    <w:rsid w:val="0007472A"/>
    <w:rsid w:val="00075EC2"/>
    <w:rsid w:val="0007623C"/>
    <w:rsid w:val="0007791F"/>
    <w:rsid w:val="00086A04"/>
    <w:rsid w:val="000972DD"/>
    <w:rsid w:val="000A1CFC"/>
    <w:rsid w:val="000A2F40"/>
    <w:rsid w:val="000A3C23"/>
    <w:rsid w:val="000A587D"/>
    <w:rsid w:val="000A68FF"/>
    <w:rsid w:val="000B7206"/>
    <w:rsid w:val="000C5454"/>
    <w:rsid w:val="000D2CD8"/>
    <w:rsid w:val="000D728A"/>
    <w:rsid w:val="000D73D0"/>
    <w:rsid w:val="000D79C5"/>
    <w:rsid w:val="000E0B4F"/>
    <w:rsid w:val="000E377F"/>
    <w:rsid w:val="000E5C80"/>
    <w:rsid w:val="000F21C1"/>
    <w:rsid w:val="000F751F"/>
    <w:rsid w:val="00106009"/>
    <w:rsid w:val="0010686B"/>
    <w:rsid w:val="00111EBD"/>
    <w:rsid w:val="00112963"/>
    <w:rsid w:val="00114528"/>
    <w:rsid w:val="00117AF3"/>
    <w:rsid w:val="00130AED"/>
    <w:rsid w:val="001318E4"/>
    <w:rsid w:val="0013592D"/>
    <w:rsid w:val="001400A6"/>
    <w:rsid w:val="00145FD2"/>
    <w:rsid w:val="00152A8C"/>
    <w:rsid w:val="00157011"/>
    <w:rsid w:val="0015723C"/>
    <w:rsid w:val="00157DA3"/>
    <w:rsid w:val="0016332A"/>
    <w:rsid w:val="00163454"/>
    <w:rsid w:val="001651B2"/>
    <w:rsid w:val="00172625"/>
    <w:rsid w:val="001759ED"/>
    <w:rsid w:val="00190CFC"/>
    <w:rsid w:val="0019139A"/>
    <w:rsid w:val="00191D6B"/>
    <w:rsid w:val="001927D7"/>
    <w:rsid w:val="001952D6"/>
    <w:rsid w:val="001961DD"/>
    <w:rsid w:val="001A012F"/>
    <w:rsid w:val="001A54B7"/>
    <w:rsid w:val="001B1D12"/>
    <w:rsid w:val="001B3684"/>
    <w:rsid w:val="001B5CAA"/>
    <w:rsid w:val="001C1F91"/>
    <w:rsid w:val="001C2806"/>
    <w:rsid w:val="001D6146"/>
    <w:rsid w:val="001E06BE"/>
    <w:rsid w:val="001E56EF"/>
    <w:rsid w:val="001E6EA1"/>
    <w:rsid w:val="001E7CAE"/>
    <w:rsid w:val="001F0BF0"/>
    <w:rsid w:val="001F52E1"/>
    <w:rsid w:val="001F700F"/>
    <w:rsid w:val="001F740E"/>
    <w:rsid w:val="001F7533"/>
    <w:rsid w:val="0020208A"/>
    <w:rsid w:val="00213718"/>
    <w:rsid w:val="00224E9E"/>
    <w:rsid w:val="00230368"/>
    <w:rsid w:val="00231662"/>
    <w:rsid w:val="00232F65"/>
    <w:rsid w:val="00234DB4"/>
    <w:rsid w:val="00235B59"/>
    <w:rsid w:val="002405D4"/>
    <w:rsid w:val="00245201"/>
    <w:rsid w:val="00245B64"/>
    <w:rsid w:val="002502D2"/>
    <w:rsid w:val="00250F37"/>
    <w:rsid w:val="00257BF7"/>
    <w:rsid w:val="002624C7"/>
    <w:rsid w:val="00266502"/>
    <w:rsid w:val="002672F5"/>
    <w:rsid w:val="00271C7B"/>
    <w:rsid w:val="0027541A"/>
    <w:rsid w:val="00277173"/>
    <w:rsid w:val="00277A60"/>
    <w:rsid w:val="00277BD9"/>
    <w:rsid w:val="00281E8F"/>
    <w:rsid w:val="00282D8B"/>
    <w:rsid w:val="00283950"/>
    <w:rsid w:val="00283BA2"/>
    <w:rsid w:val="00297BF4"/>
    <w:rsid w:val="002A0936"/>
    <w:rsid w:val="002A4BC4"/>
    <w:rsid w:val="002B28F9"/>
    <w:rsid w:val="002B468F"/>
    <w:rsid w:val="002C792F"/>
    <w:rsid w:val="002D39D0"/>
    <w:rsid w:val="002E148C"/>
    <w:rsid w:val="002E162F"/>
    <w:rsid w:val="002E3F28"/>
    <w:rsid w:val="002F01FC"/>
    <w:rsid w:val="002F04F1"/>
    <w:rsid w:val="002F4721"/>
    <w:rsid w:val="00300BA9"/>
    <w:rsid w:val="00302E33"/>
    <w:rsid w:val="00304910"/>
    <w:rsid w:val="00304DDC"/>
    <w:rsid w:val="00304FE5"/>
    <w:rsid w:val="0030731F"/>
    <w:rsid w:val="00313E94"/>
    <w:rsid w:val="00323564"/>
    <w:rsid w:val="00327C21"/>
    <w:rsid w:val="00333401"/>
    <w:rsid w:val="00333643"/>
    <w:rsid w:val="003364DB"/>
    <w:rsid w:val="00337F0D"/>
    <w:rsid w:val="0034109F"/>
    <w:rsid w:val="0035064E"/>
    <w:rsid w:val="00351DA1"/>
    <w:rsid w:val="00352FEA"/>
    <w:rsid w:val="00356598"/>
    <w:rsid w:val="00356740"/>
    <w:rsid w:val="00357F4D"/>
    <w:rsid w:val="0036239D"/>
    <w:rsid w:val="003731C1"/>
    <w:rsid w:val="00375A60"/>
    <w:rsid w:val="00377F68"/>
    <w:rsid w:val="00385998"/>
    <w:rsid w:val="00387C91"/>
    <w:rsid w:val="0039528F"/>
    <w:rsid w:val="00395433"/>
    <w:rsid w:val="003A2421"/>
    <w:rsid w:val="003A2F9D"/>
    <w:rsid w:val="003A309E"/>
    <w:rsid w:val="003A3323"/>
    <w:rsid w:val="003A6DED"/>
    <w:rsid w:val="003B30F4"/>
    <w:rsid w:val="003B710D"/>
    <w:rsid w:val="003C22DA"/>
    <w:rsid w:val="003C24FD"/>
    <w:rsid w:val="003C3311"/>
    <w:rsid w:val="003C62AC"/>
    <w:rsid w:val="003C64C5"/>
    <w:rsid w:val="003C6A84"/>
    <w:rsid w:val="003D0094"/>
    <w:rsid w:val="003D2636"/>
    <w:rsid w:val="003D5BC2"/>
    <w:rsid w:val="003E158A"/>
    <w:rsid w:val="003E50E6"/>
    <w:rsid w:val="003E5CAE"/>
    <w:rsid w:val="003F04CA"/>
    <w:rsid w:val="00402A35"/>
    <w:rsid w:val="004034D7"/>
    <w:rsid w:val="004072F0"/>
    <w:rsid w:val="00410C72"/>
    <w:rsid w:val="004206F9"/>
    <w:rsid w:val="00420A9E"/>
    <w:rsid w:val="004256C6"/>
    <w:rsid w:val="00426326"/>
    <w:rsid w:val="00427E58"/>
    <w:rsid w:val="00436365"/>
    <w:rsid w:val="004420F8"/>
    <w:rsid w:val="0044390E"/>
    <w:rsid w:val="00450B52"/>
    <w:rsid w:val="00450E27"/>
    <w:rsid w:val="004529A4"/>
    <w:rsid w:val="00455D75"/>
    <w:rsid w:val="00456442"/>
    <w:rsid w:val="004663C4"/>
    <w:rsid w:val="00466DE3"/>
    <w:rsid w:val="00470CEC"/>
    <w:rsid w:val="0047195B"/>
    <w:rsid w:val="00471CA4"/>
    <w:rsid w:val="0047354B"/>
    <w:rsid w:val="00474878"/>
    <w:rsid w:val="0047496E"/>
    <w:rsid w:val="004757F8"/>
    <w:rsid w:val="004778DD"/>
    <w:rsid w:val="004847F9"/>
    <w:rsid w:val="00493332"/>
    <w:rsid w:val="00493425"/>
    <w:rsid w:val="004954A3"/>
    <w:rsid w:val="004A1885"/>
    <w:rsid w:val="004A35E1"/>
    <w:rsid w:val="004A6D8B"/>
    <w:rsid w:val="004A7688"/>
    <w:rsid w:val="004B0D00"/>
    <w:rsid w:val="004B6A0D"/>
    <w:rsid w:val="004B6C6F"/>
    <w:rsid w:val="004C1799"/>
    <w:rsid w:val="004C20F2"/>
    <w:rsid w:val="004D29E0"/>
    <w:rsid w:val="004D2AC1"/>
    <w:rsid w:val="004D4821"/>
    <w:rsid w:val="004D71D7"/>
    <w:rsid w:val="004E3C1F"/>
    <w:rsid w:val="004E482D"/>
    <w:rsid w:val="004F01B3"/>
    <w:rsid w:val="004F2FED"/>
    <w:rsid w:val="004F476E"/>
    <w:rsid w:val="00500DB6"/>
    <w:rsid w:val="005105F1"/>
    <w:rsid w:val="005151BF"/>
    <w:rsid w:val="00516C5F"/>
    <w:rsid w:val="00521CF3"/>
    <w:rsid w:val="00521F4A"/>
    <w:rsid w:val="005229A4"/>
    <w:rsid w:val="00527CD9"/>
    <w:rsid w:val="00530FF2"/>
    <w:rsid w:val="00540D3E"/>
    <w:rsid w:val="0054197D"/>
    <w:rsid w:val="00545D8E"/>
    <w:rsid w:val="00550772"/>
    <w:rsid w:val="0056026D"/>
    <w:rsid w:val="00561EB8"/>
    <w:rsid w:val="00561F21"/>
    <w:rsid w:val="00562CD6"/>
    <w:rsid w:val="0056677A"/>
    <w:rsid w:val="005743F5"/>
    <w:rsid w:val="00583891"/>
    <w:rsid w:val="00585D48"/>
    <w:rsid w:val="00591114"/>
    <w:rsid w:val="00591128"/>
    <w:rsid w:val="00595D4F"/>
    <w:rsid w:val="005A083E"/>
    <w:rsid w:val="005B054A"/>
    <w:rsid w:val="005B3449"/>
    <w:rsid w:val="005C3E94"/>
    <w:rsid w:val="005C4B86"/>
    <w:rsid w:val="005C4E79"/>
    <w:rsid w:val="005C7E5D"/>
    <w:rsid w:val="005D0C3D"/>
    <w:rsid w:val="005D2421"/>
    <w:rsid w:val="005D2478"/>
    <w:rsid w:val="005E0875"/>
    <w:rsid w:val="005E127D"/>
    <w:rsid w:val="005E2E6E"/>
    <w:rsid w:val="005E5C68"/>
    <w:rsid w:val="005E633F"/>
    <w:rsid w:val="005E65D6"/>
    <w:rsid w:val="005F37EC"/>
    <w:rsid w:val="005F60B6"/>
    <w:rsid w:val="00601788"/>
    <w:rsid w:val="0060213A"/>
    <w:rsid w:val="00615F8A"/>
    <w:rsid w:val="00616B39"/>
    <w:rsid w:val="00617CE0"/>
    <w:rsid w:val="00620CF5"/>
    <w:rsid w:val="00620FC6"/>
    <w:rsid w:val="006210EA"/>
    <w:rsid w:val="006212FE"/>
    <w:rsid w:val="006219C5"/>
    <w:rsid w:val="00625865"/>
    <w:rsid w:val="00634142"/>
    <w:rsid w:val="006342D8"/>
    <w:rsid w:val="006357B6"/>
    <w:rsid w:val="006401B6"/>
    <w:rsid w:val="006542C2"/>
    <w:rsid w:val="006604E2"/>
    <w:rsid w:val="00660E47"/>
    <w:rsid w:val="00662473"/>
    <w:rsid w:val="00662F3D"/>
    <w:rsid w:val="006660FE"/>
    <w:rsid w:val="0066638B"/>
    <w:rsid w:val="00670284"/>
    <w:rsid w:val="00673D67"/>
    <w:rsid w:val="006802F0"/>
    <w:rsid w:val="00680CCA"/>
    <w:rsid w:val="0068267B"/>
    <w:rsid w:val="0069109B"/>
    <w:rsid w:val="0069235D"/>
    <w:rsid w:val="00693975"/>
    <w:rsid w:val="006976DE"/>
    <w:rsid w:val="006A24A5"/>
    <w:rsid w:val="006B41A4"/>
    <w:rsid w:val="006B7159"/>
    <w:rsid w:val="006C20C6"/>
    <w:rsid w:val="006C5983"/>
    <w:rsid w:val="006D5DA4"/>
    <w:rsid w:val="006D71C5"/>
    <w:rsid w:val="006E4687"/>
    <w:rsid w:val="006F1C16"/>
    <w:rsid w:val="006F3C23"/>
    <w:rsid w:val="006F6D1A"/>
    <w:rsid w:val="00701FFA"/>
    <w:rsid w:val="00702654"/>
    <w:rsid w:val="00703A2F"/>
    <w:rsid w:val="00707212"/>
    <w:rsid w:val="007100C6"/>
    <w:rsid w:val="00714DB7"/>
    <w:rsid w:val="007170A5"/>
    <w:rsid w:val="0072155E"/>
    <w:rsid w:val="00722C11"/>
    <w:rsid w:val="007252F3"/>
    <w:rsid w:val="00727482"/>
    <w:rsid w:val="00730CC3"/>
    <w:rsid w:val="00741BC1"/>
    <w:rsid w:val="00742E88"/>
    <w:rsid w:val="00752904"/>
    <w:rsid w:val="00754658"/>
    <w:rsid w:val="00754F32"/>
    <w:rsid w:val="00775EED"/>
    <w:rsid w:val="00780A67"/>
    <w:rsid w:val="00783FE0"/>
    <w:rsid w:val="007908D6"/>
    <w:rsid w:val="00791999"/>
    <w:rsid w:val="00794231"/>
    <w:rsid w:val="007A28E0"/>
    <w:rsid w:val="007A297E"/>
    <w:rsid w:val="007A3EFD"/>
    <w:rsid w:val="007A705F"/>
    <w:rsid w:val="007B2948"/>
    <w:rsid w:val="007C4725"/>
    <w:rsid w:val="007C4864"/>
    <w:rsid w:val="007C4AB3"/>
    <w:rsid w:val="007C5107"/>
    <w:rsid w:val="007C56A4"/>
    <w:rsid w:val="007D3DEE"/>
    <w:rsid w:val="007D626E"/>
    <w:rsid w:val="007E1250"/>
    <w:rsid w:val="007E24D6"/>
    <w:rsid w:val="007E3535"/>
    <w:rsid w:val="007E41F4"/>
    <w:rsid w:val="007F4715"/>
    <w:rsid w:val="007F6E4E"/>
    <w:rsid w:val="008004BB"/>
    <w:rsid w:val="00800739"/>
    <w:rsid w:val="00803B99"/>
    <w:rsid w:val="00805833"/>
    <w:rsid w:val="0080589B"/>
    <w:rsid w:val="0080669C"/>
    <w:rsid w:val="00807E74"/>
    <w:rsid w:val="00810F6F"/>
    <w:rsid w:val="00814D87"/>
    <w:rsid w:val="00817C75"/>
    <w:rsid w:val="00823DD7"/>
    <w:rsid w:val="00825B21"/>
    <w:rsid w:val="00826843"/>
    <w:rsid w:val="0083440D"/>
    <w:rsid w:val="00834762"/>
    <w:rsid w:val="00835C20"/>
    <w:rsid w:val="008407D2"/>
    <w:rsid w:val="0084664A"/>
    <w:rsid w:val="008565F4"/>
    <w:rsid w:val="00857B26"/>
    <w:rsid w:val="00860850"/>
    <w:rsid w:val="00860981"/>
    <w:rsid w:val="008610A3"/>
    <w:rsid w:val="00864616"/>
    <w:rsid w:val="00871C21"/>
    <w:rsid w:val="00871EB5"/>
    <w:rsid w:val="008762C6"/>
    <w:rsid w:val="00877DEB"/>
    <w:rsid w:val="00881256"/>
    <w:rsid w:val="00887DEC"/>
    <w:rsid w:val="0089448C"/>
    <w:rsid w:val="00896929"/>
    <w:rsid w:val="008A0909"/>
    <w:rsid w:val="008A616F"/>
    <w:rsid w:val="008A62A3"/>
    <w:rsid w:val="008B0A7C"/>
    <w:rsid w:val="008B79DB"/>
    <w:rsid w:val="008C53C8"/>
    <w:rsid w:val="008C5F03"/>
    <w:rsid w:val="008D0237"/>
    <w:rsid w:val="008D544E"/>
    <w:rsid w:val="008D5D92"/>
    <w:rsid w:val="008D785E"/>
    <w:rsid w:val="008F1D66"/>
    <w:rsid w:val="008F5808"/>
    <w:rsid w:val="00900789"/>
    <w:rsid w:val="0090534F"/>
    <w:rsid w:val="009053E1"/>
    <w:rsid w:val="00905D06"/>
    <w:rsid w:val="00906FAE"/>
    <w:rsid w:val="00907552"/>
    <w:rsid w:val="00907E1B"/>
    <w:rsid w:val="0091027F"/>
    <w:rsid w:val="00910ED2"/>
    <w:rsid w:val="00911253"/>
    <w:rsid w:val="0091427B"/>
    <w:rsid w:val="00916C07"/>
    <w:rsid w:val="00917311"/>
    <w:rsid w:val="009216B8"/>
    <w:rsid w:val="00922B6A"/>
    <w:rsid w:val="00930725"/>
    <w:rsid w:val="00932DE7"/>
    <w:rsid w:val="00934554"/>
    <w:rsid w:val="009352A5"/>
    <w:rsid w:val="00935616"/>
    <w:rsid w:val="0093575F"/>
    <w:rsid w:val="00942DF7"/>
    <w:rsid w:val="00943B76"/>
    <w:rsid w:val="009442E6"/>
    <w:rsid w:val="00946E81"/>
    <w:rsid w:val="00947BF9"/>
    <w:rsid w:val="00955545"/>
    <w:rsid w:val="00967D80"/>
    <w:rsid w:val="0097303C"/>
    <w:rsid w:val="00974C77"/>
    <w:rsid w:val="0097640E"/>
    <w:rsid w:val="00983BE1"/>
    <w:rsid w:val="00983FA8"/>
    <w:rsid w:val="00986BF3"/>
    <w:rsid w:val="00990672"/>
    <w:rsid w:val="00990974"/>
    <w:rsid w:val="00992880"/>
    <w:rsid w:val="009A0D68"/>
    <w:rsid w:val="009A19FD"/>
    <w:rsid w:val="009A3A7A"/>
    <w:rsid w:val="009A4999"/>
    <w:rsid w:val="009A5A15"/>
    <w:rsid w:val="009A7BA3"/>
    <w:rsid w:val="009B2061"/>
    <w:rsid w:val="009B27FB"/>
    <w:rsid w:val="009B5480"/>
    <w:rsid w:val="009B5843"/>
    <w:rsid w:val="009C1962"/>
    <w:rsid w:val="009C56D7"/>
    <w:rsid w:val="009D751D"/>
    <w:rsid w:val="009D7E93"/>
    <w:rsid w:val="009E06E0"/>
    <w:rsid w:val="009E6AD5"/>
    <w:rsid w:val="009F5286"/>
    <w:rsid w:val="00A01F8C"/>
    <w:rsid w:val="00A04ECE"/>
    <w:rsid w:val="00A073A7"/>
    <w:rsid w:val="00A11B58"/>
    <w:rsid w:val="00A11E62"/>
    <w:rsid w:val="00A13A06"/>
    <w:rsid w:val="00A13ACE"/>
    <w:rsid w:val="00A14B95"/>
    <w:rsid w:val="00A15459"/>
    <w:rsid w:val="00A15A72"/>
    <w:rsid w:val="00A1668C"/>
    <w:rsid w:val="00A16FCF"/>
    <w:rsid w:val="00A17A14"/>
    <w:rsid w:val="00A21F52"/>
    <w:rsid w:val="00A22534"/>
    <w:rsid w:val="00A230AB"/>
    <w:rsid w:val="00A23F2B"/>
    <w:rsid w:val="00A24884"/>
    <w:rsid w:val="00A24FB6"/>
    <w:rsid w:val="00A34DA6"/>
    <w:rsid w:val="00A41310"/>
    <w:rsid w:val="00A44FD6"/>
    <w:rsid w:val="00A46D99"/>
    <w:rsid w:val="00A56356"/>
    <w:rsid w:val="00A5662E"/>
    <w:rsid w:val="00A56D41"/>
    <w:rsid w:val="00A56F1F"/>
    <w:rsid w:val="00A62036"/>
    <w:rsid w:val="00A71D0F"/>
    <w:rsid w:val="00A71DDF"/>
    <w:rsid w:val="00A73F50"/>
    <w:rsid w:val="00A801B2"/>
    <w:rsid w:val="00A85B9B"/>
    <w:rsid w:val="00A91FE6"/>
    <w:rsid w:val="00A95518"/>
    <w:rsid w:val="00AA0211"/>
    <w:rsid w:val="00AA24D7"/>
    <w:rsid w:val="00AA6C05"/>
    <w:rsid w:val="00AB0CE2"/>
    <w:rsid w:val="00AB2DAE"/>
    <w:rsid w:val="00AB2E16"/>
    <w:rsid w:val="00AB5006"/>
    <w:rsid w:val="00AC3B27"/>
    <w:rsid w:val="00AC6AA2"/>
    <w:rsid w:val="00AC6B42"/>
    <w:rsid w:val="00AC7345"/>
    <w:rsid w:val="00AC7AED"/>
    <w:rsid w:val="00AD005B"/>
    <w:rsid w:val="00AE2017"/>
    <w:rsid w:val="00AE33A7"/>
    <w:rsid w:val="00AE72EC"/>
    <w:rsid w:val="00AF2FB2"/>
    <w:rsid w:val="00AF455A"/>
    <w:rsid w:val="00B07130"/>
    <w:rsid w:val="00B20B74"/>
    <w:rsid w:val="00B23E5F"/>
    <w:rsid w:val="00B25C46"/>
    <w:rsid w:val="00B315CE"/>
    <w:rsid w:val="00B317C3"/>
    <w:rsid w:val="00B34F83"/>
    <w:rsid w:val="00B36534"/>
    <w:rsid w:val="00B36C23"/>
    <w:rsid w:val="00B37214"/>
    <w:rsid w:val="00B40BEF"/>
    <w:rsid w:val="00B4263B"/>
    <w:rsid w:val="00B42780"/>
    <w:rsid w:val="00B52347"/>
    <w:rsid w:val="00B53749"/>
    <w:rsid w:val="00B54A01"/>
    <w:rsid w:val="00B61F0C"/>
    <w:rsid w:val="00B64970"/>
    <w:rsid w:val="00B649EC"/>
    <w:rsid w:val="00B67A33"/>
    <w:rsid w:val="00B74ABA"/>
    <w:rsid w:val="00B74D65"/>
    <w:rsid w:val="00B75357"/>
    <w:rsid w:val="00B76C2E"/>
    <w:rsid w:val="00B77B0E"/>
    <w:rsid w:val="00B80DCF"/>
    <w:rsid w:val="00B8243A"/>
    <w:rsid w:val="00B84655"/>
    <w:rsid w:val="00B9479B"/>
    <w:rsid w:val="00B9770D"/>
    <w:rsid w:val="00BB1D45"/>
    <w:rsid w:val="00BB2376"/>
    <w:rsid w:val="00BB33B3"/>
    <w:rsid w:val="00BB43AF"/>
    <w:rsid w:val="00BB6800"/>
    <w:rsid w:val="00BC10E0"/>
    <w:rsid w:val="00BC3CDC"/>
    <w:rsid w:val="00BC6BBA"/>
    <w:rsid w:val="00BD19EE"/>
    <w:rsid w:val="00BD29E4"/>
    <w:rsid w:val="00BD552E"/>
    <w:rsid w:val="00BD6EDC"/>
    <w:rsid w:val="00BD7D8F"/>
    <w:rsid w:val="00BE14CA"/>
    <w:rsid w:val="00BE3FEE"/>
    <w:rsid w:val="00BE5E44"/>
    <w:rsid w:val="00BE6200"/>
    <w:rsid w:val="00BE6A4F"/>
    <w:rsid w:val="00BF4700"/>
    <w:rsid w:val="00BF507B"/>
    <w:rsid w:val="00BF6027"/>
    <w:rsid w:val="00BF76B8"/>
    <w:rsid w:val="00BF7F27"/>
    <w:rsid w:val="00C03A14"/>
    <w:rsid w:val="00C042B7"/>
    <w:rsid w:val="00C0736E"/>
    <w:rsid w:val="00C10DAC"/>
    <w:rsid w:val="00C10F86"/>
    <w:rsid w:val="00C1304E"/>
    <w:rsid w:val="00C27B9F"/>
    <w:rsid w:val="00C34219"/>
    <w:rsid w:val="00C34EDA"/>
    <w:rsid w:val="00C4183E"/>
    <w:rsid w:val="00C43A6D"/>
    <w:rsid w:val="00C50240"/>
    <w:rsid w:val="00C50A51"/>
    <w:rsid w:val="00C50C1A"/>
    <w:rsid w:val="00C55719"/>
    <w:rsid w:val="00C55DC8"/>
    <w:rsid w:val="00C56D76"/>
    <w:rsid w:val="00C56E13"/>
    <w:rsid w:val="00C57A67"/>
    <w:rsid w:val="00C60B0D"/>
    <w:rsid w:val="00C61B74"/>
    <w:rsid w:val="00C62682"/>
    <w:rsid w:val="00C66184"/>
    <w:rsid w:val="00C66D25"/>
    <w:rsid w:val="00C71268"/>
    <w:rsid w:val="00C72A9F"/>
    <w:rsid w:val="00C72F64"/>
    <w:rsid w:val="00C80E5F"/>
    <w:rsid w:val="00C903F8"/>
    <w:rsid w:val="00C928F5"/>
    <w:rsid w:val="00C92AEE"/>
    <w:rsid w:val="00C93766"/>
    <w:rsid w:val="00C93A83"/>
    <w:rsid w:val="00C96EF6"/>
    <w:rsid w:val="00CA3E8C"/>
    <w:rsid w:val="00CA46E9"/>
    <w:rsid w:val="00CD3BB7"/>
    <w:rsid w:val="00CE7C3B"/>
    <w:rsid w:val="00CF2C61"/>
    <w:rsid w:val="00CF43C8"/>
    <w:rsid w:val="00CF446E"/>
    <w:rsid w:val="00CF47C2"/>
    <w:rsid w:val="00CF78AB"/>
    <w:rsid w:val="00D0050D"/>
    <w:rsid w:val="00D02B5E"/>
    <w:rsid w:val="00D02C31"/>
    <w:rsid w:val="00D02FDD"/>
    <w:rsid w:val="00D04170"/>
    <w:rsid w:val="00D07308"/>
    <w:rsid w:val="00D13A40"/>
    <w:rsid w:val="00D1685A"/>
    <w:rsid w:val="00D247F0"/>
    <w:rsid w:val="00D25F4E"/>
    <w:rsid w:val="00D30584"/>
    <w:rsid w:val="00D35AAB"/>
    <w:rsid w:val="00D375E9"/>
    <w:rsid w:val="00D410A1"/>
    <w:rsid w:val="00D41FE1"/>
    <w:rsid w:val="00D5241A"/>
    <w:rsid w:val="00D705AD"/>
    <w:rsid w:val="00D722A0"/>
    <w:rsid w:val="00D72F15"/>
    <w:rsid w:val="00D73A15"/>
    <w:rsid w:val="00D80BD7"/>
    <w:rsid w:val="00D83122"/>
    <w:rsid w:val="00D831B1"/>
    <w:rsid w:val="00D869E3"/>
    <w:rsid w:val="00D940BF"/>
    <w:rsid w:val="00D94C0C"/>
    <w:rsid w:val="00D96611"/>
    <w:rsid w:val="00DA6A03"/>
    <w:rsid w:val="00DB1243"/>
    <w:rsid w:val="00DB2C2F"/>
    <w:rsid w:val="00DB434C"/>
    <w:rsid w:val="00DB7797"/>
    <w:rsid w:val="00DB7E2A"/>
    <w:rsid w:val="00DC598E"/>
    <w:rsid w:val="00DC6810"/>
    <w:rsid w:val="00DD50DE"/>
    <w:rsid w:val="00DD7AC7"/>
    <w:rsid w:val="00DE26A7"/>
    <w:rsid w:val="00DF0026"/>
    <w:rsid w:val="00DF0D16"/>
    <w:rsid w:val="00DF2FFE"/>
    <w:rsid w:val="00DF36C0"/>
    <w:rsid w:val="00E06766"/>
    <w:rsid w:val="00E16EB7"/>
    <w:rsid w:val="00E202B7"/>
    <w:rsid w:val="00E23741"/>
    <w:rsid w:val="00E23DC9"/>
    <w:rsid w:val="00E255AA"/>
    <w:rsid w:val="00E265CF"/>
    <w:rsid w:val="00E27CE8"/>
    <w:rsid w:val="00E27DA6"/>
    <w:rsid w:val="00E30D3C"/>
    <w:rsid w:val="00E35A63"/>
    <w:rsid w:val="00E42C66"/>
    <w:rsid w:val="00E433A8"/>
    <w:rsid w:val="00E4737E"/>
    <w:rsid w:val="00E54E8B"/>
    <w:rsid w:val="00E6462B"/>
    <w:rsid w:val="00E66237"/>
    <w:rsid w:val="00E7078F"/>
    <w:rsid w:val="00E80773"/>
    <w:rsid w:val="00E82022"/>
    <w:rsid w:val="00E83CAF"/>
    <w:rsid w:val="00E924C9"/>
    <w:rsid w:val="00E92684"/>
    <w:rsid w:val="00E942CD"/>
    <w:rsid w:val="00E97C64"/>
    <w:rsid w:val="00EA0F38"/>
    <w:rsid w:val="00EA128E"/>
    <w:rsid w:val="00EA1382"/>
    <w:rsid w:val="00EB0378"/>
    <w:rsid w:val="00EB22E5"/>
    <w:rsid w:val="00EB239F"/>
    <w:rsid w:val="00EB5095"/>
    <w:rsid w:val="00EC1B38"/>
    <w:rsid w:val="00EC506B"/>
    <w:rsid w:val="00EC5CA9"/>
    <w:rsid w:val="00ED7E4C"/>
    <w:rsid w:val="00EE1C1C"/>
    <w:rsid w:val="00EE6E6E"/>
    <w:rsid w:val="00EE6EC9"/>
    <w:rsid w:val="00EE703B"/>
    <w:rsid w:val="00EF5015"/>
    <w:rsid w:val="00EF6A12"/>
    <w:rsid w:val="00EF6C55"/>
    <w:rsid w:val="00EF7051"/>
    <w:rsid w:val="00F01B51"/>
    <w:rsid w:val="00F02C44"/>
    <w:rsid w:val="00F03D68"/>
    <w:rsid w:val="00F0551F"/>
    <w:rsid w:val="00F1038E"/>
    <w:rsid w:val="00F10AFF"/>
    <w:rsid w:val="00F1239C"/>
    <w:rsid w:val="00F2381F"/>
    <w:rsid w:val="00F26738"/>
    <w:rsid w:val="00F31971"/>
    <w:rsid w:val="00F3238E"/>
    <w:rsid w:val="00F36B7A"/>
    <w:rsid w:val="00F4183D"/>
    <w:rsid w:val="00F4264F"/>
    <w:rsid w:val="00F463E7"/>
    <w:rsid w:val="00F51E6A"/>
    <w:rsid w:val="00F52A72"/>
    <w:rsid w:val="00F52CDA"/>
    <w:rsid w:val="00F52FE4"/>
    <w:rsid w:val="00F53A2F"/>
    <w:rsid w:val="00F5604C"/>
    <w:rsid w:val="00F5624B"/>
    <w:rsid w:val="00F5694A"/>
    <w:rsid w:val="00F61ED0"/>
    <w:rsid w:val="00F6245F"/>
    <w:rsid w:val="00F62CC3"/>
    <w:rsid w:val="00F6434C"/>
    <w:rsid w:val="00F71A41"/>
    <w:rsid w:val="00F7214C"/>
    <w:rsid w:val="00F8433C"/>
    <w:rsid w:val="00F8639D"/>
    <w:rsid w:val="00F94EB4"/>
    <w:rsid w:val="00F9572F"/>
    <w:rsid w:val="00FA2A1C"/>
    <w:rsid w:val="00FB1444"/>
    <w:rsid w:val="00FB16DE"/>
    <w:rsid w:val="00FB30ED"/>
    <w:rsid w:val="00FB32E1"/>
    <w:rsid w:val="00FB4F0B"/>
    <w:rsid w:val="00FB5269"/>
    <w:rsid w:val="00FB5ED9"/>
    <w:rsid w:val="00FC16F3"/>
    <w:rsid w:val="00FD15AC"/>
    <w:rsid w:val="00FD1AEB"/>
    <w:rsid w:val="00FD27FE"/>
    <w:rsid w:val="00FE117D"/>
    <w:rsid w:val="00FE27FB"/>
    <w:rsid w:val="00FE63E8"/>
    <w:rsid w:val="00FE700C"/>
    <w:rsid w:val="00FE7062"/>
    <w:rsid w:val="00FE7C7D"/>
    <w:rsid w:val="00FF18BF"/>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1FF6"/>
  <w15:docId w15:val="{8C9556AE-EFD3-4D60-885A-1428F295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customStyle="1" w:styleId="ConsNonformat">
    <w:name w:val="ConsNonformat"/>
    <w:rsid w:val="00E6462B"/>
    <w:pPr>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Cell">
    <w:name w:val="ConsCell"/>
    <w:rsid w:val="00E6462B"/>
    <w:pPr>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uiPriority w:val="99"/>
    <w:rsid w:val="005C3E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C3E9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
    <w:link w:val="HTML0"/>
    <w:semiHidden/>
    <w:unhideWhenUsed/>
    <w:rsid w:val="00E92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semiHidden/>
    <w:rsid w:val="00E924C9"/>
    <w:rPr>
      <w:rFonts w:ascii="Courier New" w:eastAsia="Times New Roman" w:hAnsi="Courier New" w:cs="Courier New"/>
      <w:color w:val="000000"/>
      <w:sz w:val="20"/>
      <w:szCs w:val="20"/>
      <w:lang w:eastAsia="ru-RU"/>
    </w:rPr>
  </w:style>
  <w:style w:type="character" w:styleId="aa">
    <w:name w:val="Strong"/>
    <w:basedOn w:val="a0"/>
    <w:uiPriority w:val="22"/>
    <w:qFormat/>
    <w:rsid w:val="00E92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44307">
      <w:bodyDiv w:val="1"/>
      <w:marLeft w:val="0"/>
      <w:marRight w:val="0"/>
      <w:marTop w:val="0"/>
      <w:marBottom w:val="0"/>
      <w:divBdr>
        <w:top w:val="none" w:sz="0" w:space="0" w:color="auto"/>
        <w:left w:val="none" w:sz="0" w:space="0" w:color="auto"/>
        <w:bottom w:val="none" w:sz="0" w:space="0" w:color="auto"/>
        <w:right w:val="none" w:sz="0" w:space="0" w:color="auto"/>
      </w:divBdr>
    </w:div>
    <w:div w:id="556167189">
      <w:bodyDiv w:val="1"/>
      <w:marLeft w:val="0"/>
      <w:marRight w:val="0"/>
      <w:marTop w:val="0"/>
      <w:marBottom w:val="0"/>
      <w:divBdr>
        <w:top w:val="none" w:sz="0" w:space="0" w:color="auto"/>
        <w:left w:val="none" w:sz="0" w:space="0" w:color="auto"/>
        <w:bottom w:val="none" w:sz="0" w:space="0" w:color="auto"/>
        <w:right w:val="none" w:sz="0" w:space="0" w:color="auto"/>
      </w:divBdr>
    </w:div>
    <w:div w:id="716858749">
      <w:bodyDiv w:val="1"/>
      <w:marLeft w:val="0"/>
      <w:marRight w:val="0"/>
      <w:marTop w:val="0"/>
      <w:marBottom w:val="0"/>
      <w:divBdr>
        <w:top w:val="none" w:sz="0" w:space="0" w:color="auto"/>
        <w:left w:val="none" w:sz="0" w:space="0" w:color="auto"/>
        <w:bottom w:val="none" w:sz="0" w:space="0" w:color="auto"/>
        <w:right w:val="none" w:sz="0" w:space="0" w:color="auto"/>
      </w:divBdr>
    </w:div>
    <w:div w:id="987630925">
      <w:bodyDiv w:val="1"/>
      <w:marLeft w:val="0"/>
      <w:marRight w:val="0"/>
      <w:marTop w:val="0"/>
      <w:marBottom w:val="0"/>
      <w:divBdr>
        <w:top w:val="none" w:sz="0" w:space="0" w:color="auto"/>
        <w:left w:val="none" w:sz="0" w:space="0" w:color="auto"/>
        <w:bottom w:val="none" w:sz="0" w:space="0" w:color="auto"/>
        <w:right w:val="none" w:sz="0" w:space="0" w:color="auto"/>
      </w:divBdr>
    </w:div>
    <w:div w:id="1088891779">
      <w:bodyDiv w:val="1"/>
      <w:marLeft w:val="0"/>
      <w:marRight w:val="0"/>
      <w:marTop w:val="0"/>
      <w:marBottom w:val="0"/>
      <w:divBdr>
        <w:top w:val="none" w:sz="0" w:space="0" w:color="auto"/>
        <w:left w:val="none" w:sz="0" w:space="0" w:color="auto"/>
        <w:bottom w:val="none" w:sz="0" w:space="0" w:color="auto"/>
        <w:right w:val="none" w:sz="0" w:space="0" w:color="auto"/>
      </w:divBdr>
      <w:divsChild>
        <w:div w:id="346299023">
          <w:marLeft w:val="0"/>
          <w:marRight w:val="0"/>
          <w:marTop w:val="120"/>
          <w:marBottom w:val="0"/>
          <w:divBdr>
            <w:top w:val="none" w:sz="0" w:space="0" w:color="auto"/>
            <w:left w:val="none" w:sz="0" w:space="0" w:color="auto"/>
            <w:bottom w:val="none" w:sz="0" w:space="0" w:color="auto"/>
            <w:right w:val="none" w:sz="0" w:space="0" w:color="auto"/>
          </w:divBdr>
        </w:div>
        <w:div w:id="2048412167">
          <w:marLeft w:val="0"/>
          <w:marRight w:val="0"/>
          <w:marTop w:val="120"/>
          <w:marBottom w:val="0"/>
          <w:divBdr>
            <w:top w:val="none" w:sz="0" w:space="0" w:color="auto"/>
            <w:left w:val="none" w:sz="0" w:space="0" w:color="auto"/>
            <w:bottom w:val="none" w:sz="0" w:space="0" w:color="auto"/>
            <w:right w:val="none" w:sz="0" w:space="0" w:color="auto"/>
          </w:divBdr>
        </w:div>
        <w:div w:id="62996005">
          <w:marLeft w:val="0"/>
          <w:marRight w:val="0"/>
          <w:marTop w:val="120"/>
          <w:marBottom w:val="0"/>
          <w:divBdr>
            <w:top w:val="none" w:sz="0" w:space="0" w:color="auto"/>
            <w:left w:val="none" w:sz="0" w:space="0" w:color="auto"/>
            <w:bottom w:val="none" w:sz="0" w:space="0" w:color="auto"/>
            <w:right w:val="none" w:sz="0" w:space="0" w:color="auto"/>
          </w:divBdr>
        </w:div>
        <w:div w:id="770245415">
          <w:marLeft w:val="0"/>
          <w:marRight w:val="0"/>
          <w:marTop w:val="120"/>
          <w:marBottom w:val="0"/>
          <w:divBdr>
            <w:top w:val="none" w:sz="0" w:space="0" w:color="auto"/>
            <w:left w:val="none" w:sz="0" w:space="0" w:color="auto"/>
            <w:bottom w:val="none" w:sz="0" w:space="0" w:color="auto"/>
            <w:right w:val="none" w:sz="0" w:space="0" w:color="auto"/>
          </w:divBdr>
        </w:div>
        <w:div w:id="2117017233">
          <w:marLeft w:val="0"/>
          <w:marRight w:val="0"/>
          <w:marTop w:val="120"/>
          <w:marBottom w:val="0"/>
          <w:divBdr>
            <w:top w:val="none" w:sz="0" w:space="0" w:color="auto"/>
            <w:left w:val="none" w:sz="0" w:space="0" w:color="auto"/>
            <w:bottom w:val="none" w:sz="0" w:space="0" w:color="auto"/>
            <w:right w:val="none" w:sz="0" w:space="0" w:color="auto"/>
          </w:divBdr>
        </w:div>
      </w:divsChild>
    </w:div>
    <w:div w:id="1141189261">
      <w:bodyDiv w:val="1"/>
      <w:marLeft w:val="0"/>
      <w:marRight w:val="0"/>
      <w:marTop w:val="0"/>
      <w:marBottom w:val="0"/>
      <w:divBdr>
        <w:top w:val="none" w:sz="0" w:space="0" w:color="auto"/>
        <w:left w:val="none" w:sz="0" w:space="0" w:color="auto"/>
        <w:bottom w:val="none" w:sz="0" w:space="0" w:color="auto"/>
        <w:right w:val="none" w:sz="0" w:space="0" w:color="auto"/>
      </w:divBdr>
    </w:div>
    <w:div w:id="1253465183">
      <w:bodyDiv w:val="1"/>
      <w:marLeft w:val="0"/>
      <w:marRight w:val="0"/>
      <w:marTop w:val="0"/>
      <w:marBottom w:val="0"/>
      <w:divBdr>
        <w:top w:val="none" w:sz="0" w:space="0" w:color="auto"/>
        <w:left w:val="none" w:sz="0" w:space="0" w:color="auto"/>
        <w:bottom w:val="none" w:sz="0" w:space="0" w:color="auto"/>
        <w:right w:val="none" w:sz="0" w:space="0" w:color="auto"/>
      </w:divBdr>
    </w:div>
    <w:div w:id="1417358167">
      <w:bodyDiv w:val="1"/>
      <w:marLeft w:val="0"/>
      <w:marRight w:val="0"/>
      <w:marTop w:val="0"/>
      <w:marBottom w:val="0"/>
      <w:divBdr>
        <w:top w:val="none" w:sz="0" w:space="0" w:color="auto"/>
        <w:left w:val="none" w:sz="0" w:space="0" w:color="auto"/>
        <w:bottom w:val="none" w:sz="0" w:space="0" w:color="auto"/>
        <w:right w:val="none" w:sz="0" w:space="0" w:color="auto"/>
      </w:divBdr>
    </w:div>
    <w:div w:id="1443767580">
      <w:bodyDiv w:val="1"/>
      <w:marLeft w:val="0"/>
      <w:marRight w:val="0"/>
      <w:marTop w:val="0"/>
      <w:marBottom w:val="0"/>
      <w:divBdr>
        <w:top w:val="none" w:sz="0" w:space="0" w:color="auto"/>
        <w:left w:val="none" w:sz="0" w:space="0" w:color="auto"/>
        <w:bottom w:val="none" w:sz="0" w:space="0" w:color="auto"/>
        <w:right w:val="none" w:sz="0" w:space="0" w:color="auto"/>
      </w:divBdr>
      <w:divsChild>
        <w:div w:id="340933077">
          <w:marLeft w:val="0"/>
          <w:marRight w:val="0"/>
          <w:marTop w:val="120"/>
          <w:marBottom w:val="0"/>
          <w:divBdr>
            <w:top w:val="none" w:sz="0" w:space="0" w:color="auto"/>
            <w:left w:val="none" w:sz="0" w:space="0" w:color="auto"/>
            <w:bottom w:val="none" w:sz="0" w:space="0" w:color="auto"/>
            <w:right w:val="none" w:sz="0" w:space="0" w:color="auto"/>
          </w:divBdr>
        </w:div>
        <w:div w:id="1092357338">
          <w:marLeft w:val="0"/>
          <w:marRight w:val="0"/>
          <w:marTop w:val="120"/>
          <w:marBottom w:val="0"/>
          <w:divBdr>
            <w:top w:val="none" w:sz="0" w:space="0" w:color="auto"/>
            <w:left w:val="none" w:sz="0" w:space="0" w:color="auto"/>
            <w:bottom w:val="none" w:sz="0" w:space="0" w:color="auto"/>
            <w:right w:val="none" w:sz="0" w:space="0" w:color="auto"/>
          </w:divBdr>
        </w:div>
        <w:div w:id="64688950">
          <w:marLeft w:val="0"/>
          <w:marRight w:val="0"/>
          <w:marTop w:val="120"/>
          <w:marBottom w:val="0"/>
          <w:divBdr>
            <w:top w:val="none" w:sz="0" w:space="0" w:color="auto"/>
            <w:left w:val="none" w:sz="0" w:space="0" w:color="auto"/>
            <w:bottom w:val="none" w:sz="0" w:space="0" w:color="auto"/>
            <w:right w:val="none" w:sz="0" w:space="0" w:color="auto"/>
          </w:divBdr>
        </w:div>
        <w:div w:id="208303296">
          <w:marLeft w:val="0"/>
          <w:marRight w:val="0"/>
          <w:marTop w:val="120"/>
          <w:marBottom w:val="0"/>
          <w:divBdr>
            <w:top w:val="none" w:sz="0" w:space="0" w:color="auto"/>
            <w:left w:val="none" w:sz="0" w:space="0" w:color="auto"/>
            <w:bottom w:val="none" w:sz="0" w:space="0" w:color="auto"/>
            <w:right w:val="none" w:sz="0" w:space="0" w:color="auto"/>
          </w:divBdr>
        </w:div>
        <w:div w:id="42952416">
          <w:marLeft w:val="0"/>
          <w:marRight w:val="0"/>
          <w:marTop w:val="120"/>
          <w:marBottom w:val="0"/>
          <w:divBdr>
            <w:top w:val="none" w:sz="0" w:space="0" w:color="auto"/>
            <w:left w:val="none" w:sz="0" w:space="0" w:color="auto"/>
            <w:bottom w:val="none" w:sz="0" w:space="0" w:color="auto"/>
            <w:right w:val="none" w:sz="0" w:space="0" w:color="auto"/>
          </w:divBdr>
        </w:div>
      </w:divsChild>
    </w:div>
    <w:div w:id="1533032473">
      <w:bodyDiv w:val="1"/>
      <w:marLeft w:val="0"/>
      <w:marRight w:val="0"/>
      <w:marTop w:val="0"/>
      <w:marBottom w:val="0"/>
      <w:divBdr>
        <w:top w:val="none" w:sz="0" w:space="0" w:color="auto"/>
        <w:left w:val="none" w:sz="0" w:space="0" w:color="auto"/>
        <w:bottom w:val="none" w:sz="0" w:space="0" w:color="auto"/>
        <w:right w:val="none" w:sz="0" w:space="0" w:color="auto"/>
      </w:divBdr>
    </w:div>
    <w:div w:id="1642272111">
      <w:bodyDiv w:val="1"/>
      <w:marLeft w:val="0"/>
      <w:marRight w:val="0"/>
      <w:marTop w:val="0"/>
      <w:marBottom w:val="0"/>
      <w:divBdr>
        <w:top w:val="none" w:sz="0" w:space="0" w:color="auto"/>
        <w:left w:val="none" w:sz="0" w:space="0" w:color="auto"/>
        <w:bottom w:val="none" w:sz="0" w:space="0" w:color="auto"/>
        <w:right w:val="none" w:sz="0" w:space="0" w:color="auto"/>
      </w:divBdr>
    </w:div>
    <w:div w:id="1848250380">
      <w:bodyDiv w:val="1"/>
      <w:marLeft w:val="0"/>
      <w:marRight w:val="0"/>
      <w:marTop w:val="0"/>
      <w:marBottom w:val="0"/>
      <w:divBdr>
        <w:top w:val="none" w:sz="0" w:space="0" w:color="auto"/>
        <w:left w:val="none" w:sz="0" w:space="0" w:color="auto"/>
        <w:bottom w:val="none" w:sz="0" w:space="0" w:color="auto"/>
        <w:right w:val="none" w:sz="0" w:space="0" w:color="auto"/>
      </w:divBdr>
    </w:div>
    <w:div w:id="1877155168">
      <w:bodyDiv w:val="1"/>
      <w:marLeft w:val="0"/>
      <w:marRight w:val="0"/>
      <w:marTop w:val="0"/>
      <w:marBottom w:val="0"/>
      <w:divBdr>
        <w:top w:val="none" w:sz="0" w:space="0" w:color="auto"/>
        <w:left w:val="none" w:sz="0" w:space="0" w:color="auto"/>
        <w:bottom w:val="none" w:sz="0" w:space="0" w:color="auto"/>
        <w:right w:val="none" w:sz="0" w:space="0" w:color="auto"/>
      </w:divBdr>
    </w:div>
    <w:div w:id="2048986033">
      <w:bodyDiv w:val="1"/>
      <w:marLeft w:val="0"/>
      <w:marRight w:val="0"/>
      <w:marTop w:val="0"/>
      <w:marBottom w:val="0"/>
      <w:divBdr>
        <w:top w:val="none" w:sz="0" w:space="0" w:color="auto"/>
        <w:left w:val="none" w:sz="0" w:space="0" w:color="auto"/>
        <w:bottom w:val="none" w:sz="0" w:space="0" w:color="auto"/>
        <w:right w:val="none" w:sz="0" w:space="0" w:color="auto"/>
      </w:divBdr>
      <w:divsChild>
        <w:div w:id="2138182564">
          <w:marLeft w:val="0"/>
          <w:marRight w:val="0"/>
          <w:marTop w:val="120"/>
          <w:marBottom w:val="0"/>
          <w:divBdr>
            <w:top w:val="none" w:sz="0" w:space="0" w:color="auto"/>
            <w:left w:val="none" w:sz="0" w:space="0" w:color="auto"/>
            <w:bottom w:val="none" w:sz="0" w:space="0" w:color="auto"/>
            <w:right w:val="none" w:sz="0" w:space="0" w:color="auto"/>
          </w:divBdr>
        </w:div>
        <w:div w:id="38495859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4D90E2016F1400D0E1D8EB54146F1E2D74031AE06788B3FED628A3F4DA9F7C97C5B23FEE41102141E3445E122CC99DE406CC5F37yBlCH" TargetMode="External"/><Relationship Id="rId13" Type="http://schemas.openxmlformats.org/officeDocument/2006/relationships/hyperlink" Target="consultantplus://offline/ref=CBDAC27C95215E0E50EFA3FB43A4194DD8AD53D1C155BCAC9C72D7EF34FD9E55A0841A5FF1AD34BCF0LD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DA9B345FB907856505D58410DCAECE10810206B672CAB9F9D709F8D8804C150196612ADF1AB737A4CC003605CB2A4D7E089D7BA416C673eBE4H" TargetMode="External"/><Relationship Id="rId12" Type="http://schemas.openxmlformats.org/officeDocument/2006/relationships/hyperlink" Target="consultantplus://offline/ref=CBDAC27C95215E0E50EFA3FB43A4194DD8AD53D1C155BCAC9C72D7EF34FD9E55A0841A5FF1AD34B3F0L0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745872AF88A821C2197E72DC28CF7053159A82144CF775888B30F95A625960C2B30918087C3816608F2N" TargetMode="External"/><Relationship Id="rId1" Type="http://schemas.openxmlformats.org/officeDocument/2006/relationships/customXml" Target="../customXml/item1.xml"/><Relationship Id="rId6" Type="http://schemas.openxmlformats.org/officeDocument/2006/relationships/hyperlink" Target="consultantplus://offline/ref=54DDEDAA6CA82C0FCDFB68B1AA1F526B2D389D8698178AA691F7E918777B42390F6CFF6041BB3B2DF3C29DBB81d6N7G" TargetMode="External"/><Relationship Id="rId11" Type="http://schemas.openxmlformats.org/officeDocument/2006/relationships/hyperlink" Target="file:///\\admin-server\&#1055;&#1088;&#1086;&#1090;&#1086;&#1082;&#1086;&#1083;&#1100;&#1085;&#1099;&#1081;\&#1055;&#1088;&#1086;&#1077;&#1082;&#1090;&#1099;\&#1087;&#1088;&#1086;&#1077;&#1082;&#1090;%203040%20&#1079;&#1072;&#1084;&#1077;&#1085;&#1072;.docx" TargetMode="External"/><Relationship Id="rId5" Type="http://schemas.openxmlformats.org/officeDocument/2006/relationships/webSettings" Target="webSettings.xml"/><Relationship Id="rId15" Type="http://schemas.openxmlformats.org/officeDocument/2006/relationships/hyperlink" Target="consultantplus://offline/ref=0745872AF88A821C2197E72DC28CF7053159A82144CF775888B30F95A625960C2B30918087C3816608FCN" TargetMode="External"/><Relationship Id="rId10" Type="http://schemas.openxmlformats.org/officeDocument/2006/relationships/hyperlink" Target="consultantplus://offline/ref=4EE6C57D808F45E955B7AA0E24B6251135AA6A2A0DA5671870F3F95B5DC7630A2F46A6D03C24191C4430A782F46968978C83590E660093BEx1Z1H" TargetMode="External"/><Relationship Id="rId4" Type="http://schemas.openxmlformats.org/officeDocument/2006/relationships/settings" Target="settings.xml"/><Relationship Id="rId9" Type="http://schemas.openxmlformats.org/officeDocument/2006/relationships/hyperlink" Target="consultantplus://offline/ref=4EE6C57D808F45E955B7AA0E24B6251135AA6A2A0DA5671870F3F95B5DC7630A2F46A6D03C24191D4730A782F46968978C83590E660093BEx1Z1H" TargetMode="External"/><Relationship Id="rId14" Type="http://schemas.openxmlformats.org/officeDocument/2006/relationships/hyperlink" Target="consultantplus://offline/ref=0745872AF88A821C2197E72DC28CF7053159A82144CF775888B30F95A625960C2B30918087C3816208F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3D10F-05A6-4A04-B0EF-6CAB9E3F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8498</Words>
  <Characters>48442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Анна Алексеевна</dc:creator>
  <cp:lastModifiedBy>arch_28</cp:lastModifiedBy>
  <cp:revision>11</cp:revision>
  <cp:lastPrinted>2020-11-09T07:23:00Z</cp:lastPrinted>
  <dcterms:created xsi:type="dcterms:W3CDTF">2025-03-21T05:53:00Z</dcterms:created>
  <dcterms:modified xsi:type="dcterms:W3CDTF">2026-04-17T12:55:00Z</dcterms:modified>
</cp:coreProperties>
</file>