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86" w:rsidRDefault="00D92DE6" w:rsidP="00D92DE6">
      <w:pPr>
        <w:keepNext/>
        <w:suppressAutoHyphens/>
        <w:jc w:val="right"/>
        <w:outlineLvl w:val="0"/>
        <w:rPr>
          <w:kern w:val="32"/>
        </w:rPr>
      </w:pPr>
      <w:r w:rsidRPr="00906706">
        <w:rPr>
          <w:kern w:val="32"/>
        </w:rPr>
        <w:t xml:space="preserve">Утвержден </w:t>
      </w:r>
    </w:p>
    <w:p w:rsidR="00D92DE6" w:rsidRPr="00906706" w:rsidRDefault="00D92DE6" w:rsidP="00D92DE6">
      <w:pPr>
        <w:keepNext/>
        <w:suppressAutoHyphens/>
        <w:jc w:val="right"/>
        <w:outlineLvl w:val="0"/>
        <w:rPr>
          <w:kern w:val="32"/>
        </w:rPr>
      </w:pPr>
      <w:r w:rsidRPr="00906706">
        <w:rPr>
          <w:kern w:val="32"/>
        </w:rPr>
        <w:t>постановлением</w:t>
      </w:r>
    </w:p>
    <w:p w:rsidR="00D92DE6" w:rsidRPr="00906706" w:rsidRDefault="00D92DE6" w:rsidP="00D92DE6">
      <w:pPr>
        <w:keepNext/>
        <w:suppressAutoHyphens/>
        <w:jc w:val="right"/>
        <w:outlineLvl w:val="0"/>
        <w:rPr>
          <w:kern w:val="32"/>
        </w:rPr>
      </w:pPr>
      <w:r w:rsidRPr="00906706">
        <w:rPr>
          <w:kern w:val="32"/>
        </w:rPr>
        <w:t>Администрации города Сарапула</w:t>
      </w:r>
    </w:p>
    <w:p w:rsidR="00D92DE6" w:rsidRPr="00906706" w:rsidRDefault="00D92DE6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  <w:rPr>
          <w:kern w:val="32"/>
        </w:rPr>
      </w:pPr>
      <w:r w:rsidRPr="00906706">
        <w:rPr>
          <w:kern w:val="32"/>
        </w:rPr>
        <w:t xml:space="preserve">от </w:t>
      </w:r>
      <w:r w:rsidR="003C0686">
        <w:rPr>
          <w:kern w:val="32"/>
        </w:rPr>
        <w:t>24.03.</w:t>
      </w:r>
      <w:r w:rsidRPr="00906706">
        <w:rPr>
          <w:kern w:val="32"/>
        </w:rPr>
        <w:t>20</w:t>
      </w:r>
      <w:r w:rsidR="00B37B12" w:rsidRPr="00906706">
        <w:rPr>
          <w:kern w:val="32"/>
        </w:rPr>
        <w:t>2</w:t>
      </w:r>
      <w:r w:rsidR="009A026B" w:rsidRPr="00906706">
        <w:rPr>
          <w:kern w:val="32"/>
        </w:rPr>
        <w:t>1</w:t>
      </w:r>
      <w:r w:rsidR="003C0686">
        <w:rPr>
          <w:kern w:val="32"/>
        </w:rPr>
        <w:t xml:space="preserve"> г. № 601</w:t>
      </w:r>
    </w:p>
    <w:p w:rsidR="00FB4F0B" w:rsidRDefault="009B47A7" w:rsidP="00D92DE6">
      <w:pPr>
        <w:keepNext/>
        <w:suppressAutoHyphens/>
        <w:jc w:val="right"/>
        <w:outlineLvl w:val="0"/>
        <w:rPr>
          <w:shd w:val="clear" w:color="auto" w:fill="FFFFFF"/>
        </w:rPr>
      </w:pPr>
      <w:r>
        <w:t>(</w:t>
      </w:r>
      <w:r w:rsidR="002E0463">
        <w:t xml:space="preserve">с изм. </w:t>
      </w:r>
      <w:r w:rsidR="002E0463">
        <w:rPr>
          <w:shd w:val="clear" w:color="auto" w:fill="FFFFFF"/>
        </w:rPr>
        <w:t xml:space="preserve">от </w:t>
      </w:r>
      <w:r w:rsidR="002E0463" w:rsidRPr="00A268AF">
        <w:rPr>
          <w:shd w:val="clear" w:color="auto" w:fill="FFFFFF"/>
        </w:rPr>
        <w:t>18</w:t>
      </w:r>
      <w:r w:rsidR="002E0463">
        <w:rPr>
          <w:shd w:val="clear" w:color="auto" w:fill="FFFFFF"/>
        </w:rPr>
        <w:t>.09.</w:t>
      </w:r>
      <w:r w:rsidR="002E0463" w:rsidRPr="00A268AF">
        <w:rPr>
          <w:shd w:val="clear" w:color="auto" w:fill="FFFFFF"/>
        </w:rPr>
        <w:t>2023№ 1981</w:t>
      </w:r>
      <w:r>
        <w:rPr>
          <w:shd w:val="clear" w:color="auto" w:fill="FFFFFF"/>
        </w:rPr>
        <w:t>;</w:t>
      </w:r>
    </w:p>
    <w:p w:rsidR="009B47A7" w:rsidRPr="00906706" w:rsidRDefault="009B47A7" w:rsidP="00D92DE6">
      <w:pPr>
        <w:keepNext/>
        <w:suppressAutoHyphens/>
        <w:jc w:val="right"/>
        <w:outlineLvl w:val="0"/>
      </w:pPr>
      <w:r w:rsidRPr="009B47A7">
        <w:rPr>
          <w:shd w:val="clear" w:color="auto" w:fill="FFFFFF"/>
        </w:rPr>
        <w:t>от 16.04.2025 г. №918</w:t>
      </w:r>
      <w:r>
        <w:rPr>
          <w:shd w:val="clear" w:color="auto" w:fill="FFFFFF"/>
        </w:rPr>
        <w:t>)</w:t>
      </w:r>
    </w:p>
    <w:p w:rsidR="00FB4F0B" w:rsidRPr="00906706" w:rsidRDefault="00FB4F0B" w:rsidP="000566C3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</w:p>
    <w:p w:rsidR="00FB4F0B" w:rsidRPr="00906706" w:rsidRDefault="00FB4F0B" w:rsidP="00FB4F0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06706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FB4F0B" w:rsidRPr="00906706" w:rsidRDefault="00FB4F0B" w:rsidP="001C1343">
      <w:pPr>
        <w:suppressAutoHyphens/>
        <w:jc w:val="center"/>
        <w:rPr>
          <w:b/>
        </w:rPr>
      </w:pPr>
      <w:r w:rsidRPr="00906706">
        <w:rPr>
          <w:b/>
        </w:rPr>
        <w:t>Администрации города Сарапула</w:t>
      </w:r>
    </w:p>
    <w:p w:rsidR="00FB4F0B" w:rsidRPr="00906706" w:rsidRDefault="00FB4F0B" w:rsidP="009A026B">
      <w:pPr>
        <w:pStyle w:val="1"/>
        <w:suppressAutoHyphens/>
        <w:jc w:val="center"/>
        <w:rPr>
          <w:rFonts w:ascii="Times New Roman" w:hAnsi="Times New Roman"/>
          <w:sz w:val="24"/>
          <w:szCs w:val="24"/>
        </w:rPr>
      </w:pPr>
      <w:r w:rsidRPr="00906706">
        <w:rPr>
          <w:rFonts w:ascii="Times New Roman" w:hAnsi="Times New Roman"/>
          <w:bCs w:val="0"/>
          <w:sz w:val="24"/>
          <w:szCs w:val="24"/>
        </w:rPr>
        <w:t>п</w:t>
      </w:r>
      <w:r w:rsidRPr="00906706">
        <w:rPr>
          <w:rFonts w:ascii="Times New Roman" w:hAnsi="Times New Roman"/>
          <w:sz w:val="24"/>
          <w:szCs w:val="24"/>
        </w:rPr>
        <w:t>редоставления муниципальной услуги «</w:t>
      </w:r>
      <w:r w:rsidR="009A026B" w:rsidRPr="00906706">
        <w:rPr>
          <w:rFonts w:ascii="Times New Roman" w:hAnsi="Times New Roman"/>
          <w:sz w:val="24"/>
          <w:szCs w:val="24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rFonts w:ascii="Times New Roman" w:hAnsi="Times New Roman"/>
          <w:sz w:val="24"/>
          <w:szCs w:val="24"/>
        </w:rPr>
        <w:t>»</w:t>
      </w:r>
    </w:p>
    <w:p w:rsidR="00ED511A" w:rsidRPr="00906706" w:rsidRDefault="00ED511A" w:rsidP="007817C0">
      <w:pPr>
        <w:tabs>
          <w:tab w:val="left" w:pos="3550"/>
        </w:tabs>
        <w:ind w:firstLine="709"/>
        <w:jc w:val="both"/>
      </w:pPr>
      <w:bookmarkStart w:id="0" w:name="sub_1100"/>
    </w:p>
    <w:p w:rsidR="00FB4F0B" w:rsidRPr="00906706" w:rsidRDefault="00FB4F0B" w:rsidP="00AC65C4">
      <w:pPr>
        <w:pStyle w:val="1"/>
        <w:numPr>
          <w:ilvl w:val="0"/>
          <w:numId w:val="3"/>
        </w:numPr>
        <w:tabs>
          <w:tab w:val="left" w:pos="284"/>
          <w:tab w:val="left" w:pos="3544"/>
        </w:tabs>
        <w:ind w:left="0" w:firstLine="6"/>
        <w:jc w:val="center"/>
        <w:rPr>
          <w:rFonts w:ascii="Times New Roman" w:hAnsi="Times New Roman"/>
          <w:sz w:val="24"/>
          <w:szCs w:val="24"/>
        </w:rPr>
      </w:pPr>
      <w:r w:rsidRPr="00906706">
        <w:rPr>
          <w:rFonts w:ascii="Times New Roman" w:hAnsi="Times New Roman"/>
          <w:sz w:val="24"/>
          <w:szCs w:val="24"/>
        </w:rPr>
        <w:t>ОБЩИЕ ПОЛОЖЕНИЯ</w:t>
      </w:r>
      <w:bookmarkStart w:id="1" w:name="sub_1001"/>
      <w:bookmarkEnd w:id="0"/>
    </w:p>
    <w:p w:rsidR="00FB4F0B" w:rsidRPr="00906706" w:rsidRDefault="00FB4F0B" w:rsidP="007817C0">
      <w:pPr>
        <w:ind w:firstLine="709"/>
      </w:pPr>
    </w:p>
    <w:p w:rsidR="00FB4F0B" w:rsidRPr="00906706" w:rsidRDefault="00936863" w:rsidP="00CF14F7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/>
          <w:bCs/>
        </w:rPr>
      </w:pPr>
      <w:r w:rsidRPr="00906706">
        <w:rPr>
          <w:b/>
          <w:bCs/>
        </w:rPr>
        <w:t>Предмет регулирования административного регламента</w:t>
      </w:r>
    </w:p>
    <w:p w:rsidR="00FE069B" w:rsidRPr="00906706" w:rsidRDefault="00FE069B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</w:rPr>
      </w:pPr>
      <w:proofErr w:type="gramStart"/>
      <w:r w:rsidRPr="00906706">
        <w:rPr>
          <w:bCs/>
        </w:rPr>
        <w:t>Административный регламент предоставления муниципальной услуги «</w:t>
      </w:r>
      <w:r w:rsidR="00102A50" w:rsidRPr="00906706">
        <w:rPr>
          <w:bCs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bCs/>
        </w:rPr>
        <w:t>» разработан в целях повышения качества предоставления и доступности муниципальной услуги, определяет требования к порядку предоставления муниципальной услуги, стандарт предоставления муниципальной услуги, сроки и последовательность действий получателя муниципальной услуги (заявителя) при предоставлении муниципальной услуги.</w:t>
      </w:r>
      <w:proofErr w:type="gramEnd"/>
    </w:p>
    <w:p w:rsidR="00FE069B" w:rsidRPr="00906706" w:rsidRDefault="00FE069B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</w:rPr>
      </w:pPr>
      <w:r w:rsidRPr="00906706">
        <w:rPr>
          <w:bCs/>
        </w:rPr>
        <w:t xml:space="preserve">Предметом регулирования административного регламента являются отношения, возникающие в связи с порядком </w:t>
      </w:r>
      <w:r w:rsidR="00102A50" w:rsidRPr="00906706">
        <w:rPr>
          <w:bCs/>
        </w:rPr>
        <w:t>государственной регистрации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bCs/>
        </w:rPr>
        <w:t>.</w:t>
      </w:r>
    </w:p>
    <w:p w:rsidR="000C6E71" w:rsidRPr="00906706" w:rsidRDefault="000C6E71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</w:rPr>
      </w:pPr>
      <w:r w:rsidRPr="00906706">
        <w:rPr>
          <w:bCs/>
        </w:rPr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852CB2" w:rsidRPr="00906706" w:rsidRDefault="00852CB2" w:rsidP="00516965">
      <w:pPr>
        <w:ind w:firstLine="709"/>
        <w:jc w:val="both"/>
      </w:pPr>
    </w:p>
    <w:p w:rsidR="00852CB2" w:rsidRPr="00906706" w:rsidRDefault="00F5344B" w:rsidP="00CF14F7">
      <w:pPr>
        <w:numPr>
          <w:ilvl w:val="1"/>
          <w:numId w:val="3"/>
        </w:numPr>
        <w:tabs>
          <w:tab w:val="left" w:pos="0"/>
          <w:tab w:val="left" w:pos="360"/>
          <w:tab w:val="left" w:pos="1134"/>
        </w:tabs>
        <w:ind w:left="0" w:firstLine="709"/>
        <w:jc w:val="both"/>
      </w:pPr>
      <w:r w:rsidRPr="00906706">
        <w:rPr>
          <w:b/>
        </w:rPr>
        <w:t>Описание заявителей</w:t>
      </w:r>
    </w:p>
    <w:p w:rsidR="000435E6" w:rsidRPr="00906706" w:rsidRDefault="00BE0038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</w:rPr>
      </w:pPr>
      <w:r w:rsidRPr="00906706">
        <w:t xml:space="preserve">Заявителями для получения муниципальной услуги (далее – Заявитель) могут быть </w:t>
      </w:r>
      <w:r w:rsidR="00102A50" w:rsidRPr="00906706">
        <w:t>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</w:t>
      </w:r>
      <w:r w:rsidR="000435E6" w:rsidRPr="00906706">
        <w:rPr>
          <w:bCs/>
        </w:rPr>
        <w:t>.</w:t>
      </w:r>
    </w:p>
    <w:p w:rsidR="00760D95" w:rsidRPr="00906706" w:rsidRDefault="00760D95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</w:rPr>
      </w:pPr>
      <w:r w:rsidRPr="00906706">
        <w:rPr>
          <w:bCs/>
        </w:rPr>
        <w:t>От имени Заявителя в целях предоставления муниципально</w:t>
      </w:r>
      <w:r w:rsidR="00B37B12" w:rsidRPr="00906706">
        <w:rPr>
          <w:bCs/>
        </w:rPr>
        <w:t xml:space="preserve">й услуги может обратиться </w:t>
      </w:r>
      <w:r w:rsidR="009C38E5" w:rsidRPr="00906706">
        <w:rPr>
          <w:bCs/>
        </w:rPr>
        <w:t>лицо, действующее на основании нотариал</w:t>
      </w:r>
      <w:r w:rsidR="00A667EF" w:rsidRPr="00906706">
        <w:rPr>
          <w:bCs/>
        </w:rPr>
        <w:t>ьно удостоверенной доверенности</w:t>
      </w:r>
      <w:r w:rsidRPr="00906706">
        <w:rPr>
          <w:bCs/>
        </w:rPr>
        <w:t>.</w:t>
      </w:r>
    </w:p>
    <w:p w:rsidR="00760D95" w:rsidRPr="00906706" w:rsidRDefault="00760D95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</w:rPr>
      </w:pPr>
    </w:p>
    <w:p w:rsidR="00CC51F4" w:rsidRPr="00906706" w:rsidRDefault="00BE43D6" w:rsidP="00044D83">
      <w:pPr>
        <w:numPr>
          <w:ilvl w:val="1"/>
          <w:numId w:val="3"/>
        </w:numPr>
        <w:tabs>
          <w:tab w:val="left" w:pos="0"/>
          <w:tab w:val="left" w:pos="360"/>
          <w:tab w:val="left" w:pos="1134"/>
        </w:tabs>
        <w:ind w:left="0" w:right="-2" w:firstLine="709"/>
        <w:jc w:val="both"/>
      </w:pPr>
      <w:r w:rsidRPr="00906706">
        <w:rPr>
          <w:b/>
        </w:rPr>
        <w:t>Порядок информирования о предоставлении муниципальной услуги</w:t>
      </w:r>
    </w:p>
    <w:p w:rsidR="00BE43D6" w:rsidRPr="00906706" w:rsidRDefault="00044D83" w:rsidP="00102A50">
      <w:pPr>
        <w:numPr>
          <w:ilvl w:val="2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b/>
          <w:bCs/>
        </w:rPr>
      </w:pPr>
      <w:proofErr w:type="gramStart"/>
      <w:r w:rsidRPr="00906706">
        <w:rPr>
          <w:b/>
          <w:bCs/>
        </w:rPr>
        <w:t>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муниципальной услуги, сведений о ходе предоставления муниципальной услуги, в том числе на официальном сайте муниципального образования «Город Сарапул»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 (функций)» и государственной информационной системы Удмуртской Республики «Портал государственных</w:t>
      </w:r>
      <w:proofErr w:type="gramEnd"/>
      <w:r w:rsidRPr="00906706">
        <w:rPr>
          <w:b/>
          <w:bCs/>
        </w:rPr>
        <w:t xml:space="preserve"> и муниципальных услуг (функций)»</w:t>
      </w:r>
    </w:p>
    <w:p w:rsidR="00044D83" w:rsidRPr="00906706" w:rsidRDefault="00044D83" w:rsidP="00E90E94">
      <w:pPr>
        <w:tabs>
          <w:tab w:val="left" w:pos="360"/>
          <w:tab w:val="left" w:pos="709"/>
        </w:tabs>
        <w:suppressAutoHyphens/>
        <w:ind w:firstLine="709"/>
        <w:jc w:val="both"/>
        <w:rPr>
          <w:bCs/>
        </w:rPr>
      </w:pPr>
      <w:proofErr w:type="gramStart"/>
      <w:r w:rsidRPr="00906706">
        <w:rPr>
          <w:bCs/>
        </w:rPr>
        <w:t xml:space="preserve">Информация по вопросам предоставления муниципальной услуги размещается непосредственно в помещении органа, предоставляющего муниципальную услугу, с </w:t>
      </w:r>
      <w:r w:rsidRPr="00906706">
        <w:rPr>
          <w:bCs/>
        </w:rPr>
        <w:lastRenderedPageBreak/>
        <w:t>использованием информационных стендов, в информационно-телекоммуникационной сети «Интернет» на официальном сайте муниципального образования «Город Сарапул» (далее – официальный сайт муниципального образования «Город Сарапул»), в федеральной информационной системе «Единый портал государственных и муниципальных услуг (функций)» www.gosuslugi.ru (далее – ЕПГУ), в государственной информационной системе Удмуртской Республики «Портал государственных</w:t>
      </w:r>
      <w:proofErr w:type="gramEnd"/>
      <w:r w:rsidRPr="00906706">
        <w:rPr>
          <w:bCs/>
        </w:rPr>
        <w:t xml:space="preserve"> и муниципальных услуг (функций)» www.mfc18.ru (далее – РПГУ), на официальном сайте филиала «</w:t>
      </w:r>
      <w:proofErr w:type="spellStart"/>
      <w:r w:rsidRPr="00906706">
        <w:rPr>
          <w:bCs/>
        </w:rPr>
        <w:t>Сарапульский</w:t>
      </w:r>
      <w:proofErr w:type="spellEnd"/>
      <w:r w:rsidRPr="00906706">
        <w:rPr>
          <w:bCs/>
        </w:rPr>
        <w:t>» автономного учреждения «Многофункциональный центр предоставления государственных и муниципальных услуг Удмуртской Республики» (далее – МФЦ).</w:t>
      </w:r>
    </w:p>
    <w:p w:rsidR="00044D83" w:rsidRPr="00906706" w:rsidRDefault="00044D83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Консультации предоставляются специалистом управления архитектуры и градостроительства Администрации города Сарапула (далее – Управление), ответственным за предоставление муниципальной услуги либо МФЦ при личном или письменном обращении Заявителя, посредством устного консультирования, официального сайта, телефонной связи или электронной почты.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Консультации предоставляются по следующим вопросам: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- о перечне документов, представляемых для получения муниципальной услуги;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- о времени приема документов, необходимых для получения муниципальной услуги;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- о сроке предоставления муниципальной услуги.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Консультирование о порядке предоставления муниципальной услуги проводится в рабочее время.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Все консультации, а также предоставленные специалистами Управления либо МФЦ в ходе консультации документы, предоставляются бесплатно.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Специалист Управления либо </w:t>
      </w:r>
      <w:r w:rsidR="0081316D" w:rsidRPr="00906706">
        <w:rPr>
          <w:bCs/>
        </w:rPr>
        <w:t xml:space="preserve">специалист </w:t>
      </w:r>
      <w:r w:rsidRPr="00906706">
        <w:rPr>
          <w:bCs/>
        </w:rPr>
        <w:t>МФЦ, осуществляющий индивидуальное устное консультирование, должен принять все необходимые меры для дачи полного и оперативного ответа на поставленные вопросы, в том числе с привлечением других специалистов. Время ожидания в очереди заявителя при индивидуальном устном консультировании не может превышать 15 минут.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Индивидуальное устное консультирование каждого </w:t>
      </w:r>
      <w:r w:rsidR="00F3328B" w:rsidRPr="00906706">
        <w:rPr>
          <w:bCs/>
        </w:rPr>
        <w:t>З</w:t>
      </w:r>
      <w:r w:rsidRPr="00906706">
        <w:rPr>
          <w:bCs/>
        </w:rPr>
        <w:t xml:space="preserve">аявителя специалист Управления либо </w:t>
      </w:r>
      <w:r w:rsidR="000664B5" w:rsidRPr="00906706">
        <w:rPr>
          <w:bCs/>
        </w:rPr>
        <w:t xml:space="preserve">специалист </w:t>
      </w:r>
      <w:r w:rsidRPr="00906706">
        <w:rPr>
          <w:bCs/>
        </w:rPr>
        <w:t>МФЦ осуществляет не более 15 минут.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В случае</w:t>
      </w:r>
      <w:proofErr w:type="gramStart"/>
      <w:r w:rsidRPr="00906706">
        <w:rPr>
          <w:bCs/>
        </w:rPr>
        <w:t>,</w:t>
      </w:r>
      <w:proofErr w:type="gramEnd"/>
      <w:r w:rsidRPr="00906706">
        <w:rPr>
          <w:bCs/>
        </w:rPr>
        <w:t xml:space="preserve"> если для подготовки ответа требуется более продолжительное время, специалист Управления либо </w:t>
      </w:r>
      <w:r w:rsidR="002E0066" w:rsidRPr="00906706">
        <w:rPr>
          <w:bCs/>
        </w:rPr>
        <w:t xml:space="preserve">специалист </w:t>
      </w:r>
      <w:r w:rsidRPr="00906706">
        <w:rPr>
          <w:bCs/>
        </w:rPr>
        <w:t xml:space="preserve">МФЦ, осуществляющий индивидуальное устное консультирование, может предложить </w:t>
      </w:r>
      <w:r w:rsidR="00F3328B" w:rsidRPr="00906706">
        <w:rPr>
          <w:bCs/>
        </w:rPr>
        <w:t>З</w:t>
      </w:r>
      <w:r w:rsidRPr="00906706">
        <w:rPr>
          <w:bCs/>
        </w:rPr>
        <w:t xml:space="preserve">аявителю обратиться за необходимой информацией в письменном виде либо назначить другое удобное для </w:t>
      </w:r>
      <w:r w:rsidR="00F3328B" w:rsidRPr="00906706">
        <w:rPr>
          <w:bCs/>
        </w:rPr>
        <w:t>З</w:t>
      </w:r>
      <w:r w:rsidRPr="00906706">
        <w:rPr>
          <w:bCs/>
        </w:rPr>
        <w:t>аявителя врем</w:t>
      </w:r>
      <w:r w:rsidR="00CF14F7" w:rsidRPr="00906706">
        <w:rPr>
          <w:bCs/>
        </w:rPr>
        <w:t>я для устного консультирования.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Звонки граждан принимаются в соответствии с графиком работы Управления либо МФЦ. При ответах на телефонные звонки специалист Управления либо </w:t>
      </w:r>
      <w:r w:rsidR="002F6625" w:rsidRPr="00906706">
        <w:rPr>
          <w:bCs/>
        </w:rPr>
        <w:t xml:space="preserve">специалист </w:t>
      </w:r>
      <w:r w:rsidRPr="00906706">
        <w:rPr>
          <w:bCs/>
        </w:rPr>
        <w:t>МФЦ, осуществляющий информирование и консультирование,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</w:t>
      </w:r>
      <w:r w:rsidR="00CF14F7" w:rsidRPr="00906706">
        <w:rPr>
          <w:bCs/>
        </w:rPr>
        <w:t>т.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Время разговора не должно превышать 15 минут.</w:t>
      </w:r>
    </w:p>
    <w:p w:rsidR="00044D83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При невозможности специалиста Управления либо </w:t>
      </w:r>
      <w:r w:rsidR="000B6DE6" w:rsidRPr="00906706">
        <w:rPr>
          <w:bCs/>
        </w:rPr>
        <w:t xml:space="preserve">специалиста </w:t>
      </w:r>
      <w:r w:rsidRPr="00906706">
        <w:rPr>
          <w:bCs/>
        </w:rPr>
        <w:t>МФЦ, принявшего звонок, самостоятельно ответить на поставленные вопросы, телефонный звонок должен быть переадресован (переведен) н</w:t>
      </w:r>
      <w:r w:rsidR="00E3374B" w:rsidRPr="00906706">
        <w:rPr>
          <w:bCs/>
        </w:rPr>
        <w:t>а другого специалиста или же З</w:t>
      </w:r>
      <w:r w:rsidRPr="00906706">
        <w:rPr>
          <w:bCs/>
        </w:rPr>
        <w:t>аявителю должен быть сообщен телефонный номер, по которому можно получить необходимую информацию.</w:t>
      </w:r>
    </w:p>
    <w:p w:rsidR="00044D83" w:rsidRPr="00906706" w:rsidRDefault="00E3374B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В случае поступления от З</w:t>
      </w:r>
      <w:r w:rsidR="00044D83" w:rsidRPr="00906706">
        <w:rPr>
          <w:bCs/>
        </w:rPr>
        <w:t xml:space="preserve">аявителя запроса на получение письменной консультации специалист Управления либо </w:t>
      </w:r>
      <w:r w:rsidR="007354C1" w:rsidRPr="00906706">
        <w:rPr>
          <w:bCs/>
        </w:rPr>
        <w:t xml:space="preserve">специалист </w:t>
      </w:r>
      <w:r w:rsidR="00044D83" w:rsidRPr="00906706">
        <w:rPr>
          <w:bCs/>
        </w:rPr>
        <w:t>МФЦ обязан ответить на него в течение 10 дней со дня поступления запроса. Запрос должен содержать</w:t>
      </w:r>
      <w:r w:rsidRPr="00906706">
        <w:rPr>
          <w:bCs/>
        </w:rPr>
        <w:t xml:space="preserve"> фамилию, имя, отчество, адрес З</w:t>
      </w:r>
      <w:r w:rsidR="00044D83" w:rsidRPr="00906706">
        <w:rPr>
          <w:bCs/>
        </w:rPr>
        <w:t>аявителя, четко сформулированный вопрос, контактный телефон.</w:t>
      </w:r>
    </w:p>
    <w:p w:rsidR="00760D95" w:rsidRPr="00906706" w:rsidRDefault="00044D83" w:rsidP="00E90E94">
      <w:pPr>
        <w:tabs>
          <w:tab w:val="left" w:pos="142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lastRenderedPageBreak/>
        <w:t xml:space="preserve">Ответы на письменные обращения направляются в письменном виде, почтовым отправлением и должны содержать: ответы на поставленные вопросы, фамилию, инициалы и номер телефона исполнителя. Ответ подписывается </w:t>
      </w:r>
      <w:r w:rsidR="00091532" w:rsidRPr="00906706">
        <w:rPr>
          <w:bCs/>
        </w:rPr>
        <w:t>заместителем Главы Администрации</w:t>
      </w:r>
      <w:r w:rsidRPr="00906706">
        <w:rPr>
          <w:bCs/>
        </w:rPr>
        <w:t xml:space="preserve"> города Сарапула </w:t>
      </w:r>
      <w:r w:rsidR="002913C1" w:rsidRPr="00906706">
        <w:rPr>
          <w:bCs/>
        </w:rPr>
        <w:t xml:space="preserve">по строительству и ЖКХ </w:t>
      </w:r>
      <w:r w:rsidRPr="00906706">
        <w:rPr>
          <w:bCs/>
        </w:rPr>
        <w:t>либо директором МФЦ и направляется на адрес, указанный в запросе</w:t>
      </w:r>
      <w:r w:rsidR="00BF737D" w:rsidRPr="00906706">
        <w:rPr>
          <w:bCs/>
        </w:rPr>
        <w:t>.</w:t>
      </w:r>
    </w:p>
    <w:p w:rsidR="008F314E" w:rsidRPr="00906706" w:rsidRDefault="008F314E" w:rsidP="00044D83">
      <w:pPr>
        <w:tabs>
          <w:tab w:val="left" w:pos="0"/>
          <w:tab w:val="left" w:pos="360"/>
        </w:tabs>
        <w:suppressAutoHyphens/>
        <w:ind w:firstLine="709"/>
        <w:jc w:val="both"/>
        <w:rPr>
          <w:bCs/>
        </w:rPr>
      </w:pPr>
    </w:p>
    <w:p w:rsidR="008F314E" w:rsidRPr="00906706" w:rsidRDefault="008F314E" w:rsidP="008F314E">
      <w:pPr>
        <w:pStyle w:val="af"/>
        <w:numPr>
          <w:ilvl w:val="2"/>
          <w:numId w:val="3"/>
        </w:numPr>
        <w:tabs>
          <w:tab w:val="left" w:pos="1418"/>
        </w:tabs>
        <w:suppressAutoHyphens/>
        <w:ind w:left="0" w:firstLine="709"/>
        <w:jc w:val="both"/>
        <w:rPr>
          <w:b/>
        </w:rPr>
      </w:pPr>
      <w:proofErr w:type="gramStart"/>
      <w:r w:rsidRPr="00906706">
        <w:rPr>
          <w:b/>
        </w:rPr>
        <w:t>Порядок, форма и место размещения информации по вопросам предоставления муниципальной услуги, в том числе на стендах в местах предоставления муниципальной услуги, на официальном сайте муниципального образования «Город Сарапул»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</w:t>
      </w:r>
      <w:proofErr w:type="gramEnd"/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На информационных стендах, а также на официальном сайте муниципального образования «Город Сарапул» и МФЦ размещается следующая информация:</w:t>
      </w:r>
    </w:p>
    <w:p w:rsidR="00D60126" w:rsidRPr="00906706" w:rsidRDefault="003F56DC" w:rsidP="00D60126">
      <w:pPr>
        <w:suppressAutoHyphens/>
        <w:ind w:firstLine="709"/>
        <w:jc w:val="both"/>
      </w:pPr>
      <w:r w:rsidRPr="00906706">
        <w:t xml:space="preserve">- </w:t>
      </w:r>
      <w:r w:rsidR="00D60126" w:rsidRPr="00906706">
        <w:t>поряд</w:t>
      </w:r>
      <w:r w:rsidRPr="00906706">
        <w:t>ок</w:t>
      </w:r>
      <w:r w:rsidR="00D60126" w:rsidRPr="00906706">
        <w:t xml:space="preserve"> предоставления муниципальной услуги;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форма заявления о предоставлении муниципальной услуги;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перечень документов, необходимых для получения муниципальной услуги;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режим работы;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адреса иных органов, участвующих в предоставлении муниципальной услуги;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адрес официального сайта;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номера телефонов и адреса электронной почты.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 xml:space="preserve">Места для информирования, предназначенные для ознакомления </w:t>
      </w:r>
      <w:r w:rsidR="00E3374B" w:rsidRPr="00906706">
        <w:t>З</w:t>
      </w:r>
      <w:r w:rsidRPr="00906706">
        <w:t>аявителей с информационными материалами, оборудуются:</w:t>
      </w:r>
    </w:p>
    <w:p w:rsidR="00D60126" w:rsidRPr="00906706" w:rsidRDefault="00D60126" w:rsidP="00D60126">
      <w:pPr>
        <w:suppressAutoHyphens/>
        <w:ind w:firstLine="709"/>
        <w:jc w:val="both"/>
      </w:pPr>
      <w:r w:rsidRPr="00906706">
        <w:t>- информационными стендами;</w:t>
      </w:r>
    </w:p>
    <w:p w:rsidR="00D60126" w:rsidRPr="00906706" w:rsidRDefault="00D60126" w:rsidP="00D60126">
      <w:pPr>
        <w:tabs>
          <w:tab w:val="left" w:pos="1418"/>
        </w:tabs>
        <w:suppressAutoHyphens/>
        <w:ind w:firstLine="709"/>
        <w:jc w:val="both"/>
      </w:pPr>
      <w:r w:rsidRPr="00906706">
        <w:t>- стульями и столами для оформления документов.</w:t>
      </w:r>
    </w:p>
    <w:p w:rsidR="00D60126" w:rsidRPr="00906706" w:rsidRDefault="00D60126" w:rsidP="00D60126">
      <w:pPr>
        <w:tabs>
          <w:tab w:val="left" w:pos="1418"/>
        </w:tabs>
        <w:suppressAutoHyphens/>
        <w:ind w:firstLine="709"/>
        <w:jc w:val="both"/>
      </w:pPr>
    </w:p>
    <w:p w:rsidR="00403D4C" w:rsidRPr="00906706" w:rsidRDefault="00D460D7" w:rsidP="00403D4C">
      <w:pPr>
        <w:pStyle w:val="af"/>
        <w:numPr>
          <w:ilvl w:val="2"/>
          <w:numId w:val="3"/>
        </w:numPr>
        <w:tabs>
          <w:tab w:val="left" w:pos="1418"/>
        </w:tabs>
        <w:suppressAutoHyphens/>
        <w:ind w:left="0" w:firstLine="709"/>
        <w:jc w:val="both"/>
        <w:rPr>
          <w:b/>
        </w:rPr>
      </w:pPr>
      <w:r w:rsidRPr="00906706">
        <w:rPr>
          <w:b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</w:t>
      </w:r>
    </w:p>
    <w:p w:rsidR="00DB3D6C" w:rsidRPr="00906706" w:rsidRDefault="00DB3D6C" w:rsidP="00DB3D6C">
      <w:pPr>
        <w:pStyle w:val="1"/>
        <w:suppressAutoHyphens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06706">
        <w:rPr>
          <w:rFonts w:ascii="Times New Roman" w:hAnsi="Times New Roman"/>
          <w:b w:val="0"/>
          <w:sz w:val="24"/>
          <w:szCs w:val="24"/>
        </w:rPr>
        <w:t>Справочная информация о месте нахождения, графике работы, номере телефона и адресе электронной почты органа, предоставляющего муниципальную услугу, а также многофункциональных центров предоставления государственных и муниципальных услуг, размещена на официальном сайте муниципального образования «Город Сарапул»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 и государственной информационной системе Удмуртской Республики «Портал государственных и муниципальных</w:t>
      </w:r>
      <w:proofErr w:type="gramEnd"/>
      <w:r w:rsidRPr="00906706">
        <w:rPr>
          <w:rFonts w:ascii="Times New Roman" w:hAnsi="Times New Roman"/>
          <w:b w:val="0"/>
          <w:sz w:val="24"/>
          <w:szCs w:val="24"/>
        </w:rPr>
        <w:t xml:space="preserve"> услуг (функций)».</w:t>
      </w:r>
    </w:p>
    <w:p w:rsidR="00DB3D6C" w:rsidRPr="00906706" w:rsidRDefault="00DB3D6C" w:rsidP="00DB3D6C">
      <w:pPr>
        <w:pStyle w:val="1"/>
        <w:suppressAutoHyphens/>
        <w:ind w:firstLine="709"/>
        <w:jc w:val="both"/>
        <w:rPr>
          <w:rStyle w:val="af2"/>
          <w:rFonts w:ascii="Times New Roman" w:eastAsiaTheme="minorHAnsi" w:hAnsi="Times New Roman"/>
          <w:b w:val="0"/>
          <w:sz w:val="24"/>
          <w:szCs w:val="24"/>
        </w:rPr>
      </w:pPr>
      <w:r w:rsidRPr="00906706">
        <w:rPr>
          <w:rFonts w:ascii="Times New Roman" w:hAnsi="Times New Roman"/>
          <w:b w:val="0"/>
          <w:sz w:val="24"/>
          <w:szCs w:val="24"/>
        </w:rPr>
        <w:t>Телефон-автоинформатор не предусмотрен.</w:t>
      </w:r>
    </w:p>
    <w:p w:rsidR="00DB3D6C" w:rsidRPr="00906706" w:rsidRDefault="00DB3D6C" w:rsidP="00DB3D6C">
      <w:pPr>
        <w:suppressAutoHyphens/>
        <w:ind w:firstLine="709"/>
        <w:jc w:val="both"/>
      </w:pPr>
      <w:r w:rsidRPr="00906706">
        <w:t>Заявители могут получить информацию о порядке предоставления муниципальной услуги:</w:t>
      </w:r>
    </w:p>
    <w:p w:rsidR="00DB3D6C" w:rsidRPr="00906706" w:rsidRDefault="00DB3D6C" w:rsidP="00DB3D6C">
      <w:pPr>
        <w:suppressAutoHyphens/>
        <w:ind w:firstLine="709"/>
        <w:jc w:val="both"/>
      </w:pPr>
      <w:r w:rsidRPr="00906706">
        <w:t>-</w:t>
      </w:r>
      <w:r w:rsidR="004C198D" w:rsidRPr="00906706">
        <w:t xml:space="preserve"> </w:t>
      </w:r>
      <w:r w:rsidRPr="00906706">
        <w:t xml:space="preserve">при непосредственном обращении к специалисту Управления, предоставляющему муниципальную услугу, либо к специалисту </w:t>
      </w:r>
      <w:r w:rsidR="007070EE" w:rsidRPr="00906706">
        <w:t>МФЦ</w:t>
      </w:r>
      <w:r w:rsidRPr="00906706">
        <w:t>;</w:t>
      </w:r>
    </w:p>
    <w:p w:rsidR="00DB3D6C" w:rsidRPr="00906706" w:rsidRDefault="00DB3D6C" w:rsidP="00DB3D6C">
      <w:pPr>
        <w:suppressAutoHyphens/>
        <w:ind w:firstLine="709"/>
        <w:jc w:val="both"/>
      </w:pPr>
      <w:r w:rsidRPr="00906706">
        <w:t>- по телефону;</w:t>
      </w:r>
    </w:p>
    <w:p w:rsidR="00DB3D6C" w:rsidRPr="00906706" w:rsidRDefault="00DB3D6C" w:rsidP="00DB3D6C">
      <w:pPr>
        <w:suppressAutoHyphens/>
        <w:ind w:firstLine="709"/>
        <w:jc w:val="both"/>
      </w:pPr>
      <w:r w:rsidRPr="00906706">
        <w:t>- при письменном обращении;</w:t>
      </w:r>
    </w:p>
    <w:p w:rsidR="00DB3D6C" w:rsidRPr="00906706" w:rsidRDefault="00DB3D6C" w:rsidP="00DB3D6C">
      <w:pPr>
        <w:suppressAutoHyphens/>
        <w:ind w:firstLine="709"/>
        <w:jc w:val="both"/>
      </w:pPr>
      <w:r w:rsidRPr="00906706">
        <w:t xml:space="preserve">- в виде информационных материалов, которые размещены на информационных стендах Управления, либо </w:t>
      </w:r>
      <w:r w:rsidR="007070EE" w:rsidRPr="00906706">
        <w:t>МФЦ</w:t>
      </w:r>
      <w:r w:rsidRPr="00906706">
        <w:t>;</w:t>
      </w:r>
    </w:p>
    <w:p w:rsidR="00DB3D6C" w:rsidRPr="00906706" w:rsidRDefault="00DB3D6C" w:rsidP="00BB0B54">
      <w:pPr>
        <w:suppressAutoHyphens/>
        <w:ind w:firstLine="709"/>
        <w:jc w:val="both"/>
      </w:pPr>
      <w:r w:rsidRPr="00906706">
        <w:t>- на федеральной государственной информационной системе Единый портал государственных и муниципальных услуг (функций) (далее – Единый портал услуг), а также государственной информационной системе Удмуртской Республики «Портал государственных и муниципальных услуг (функций);</w:t>
      </w:r>
    </w:p>
    <w:p w:rsidR="00DB3D6C" w:rsidRPr="00906706" w:rsidRDefault="00DB3D6C" w:rsidP="00BB0B54">
      <w:pPr>
        <w:suppressAutoHyphens/>
        <w:ind w:firstLine="709"/>
        <w:jc w:val="both"/>
      </w:pPr>
      <w:r w:rsidRPr="00906706">
        <w:lastRenderedPageBreak/>
        <w:t>- обратившись по электронной почте.</w:t>
      </w:r>
    </w:p>
    <w:p w:rsidR="00DB3D6C" w:rsidRPr="00906706" w:rsidRDefault="00DB3D6C" w:rsidP="00BB0B54">
      <w:pPr>
        <w:ind w:firstLine="709"/>
        <w:jc w:val="both"/>
      </w:pPr>
      <w:r w:rsidRPr="00906706">
        <w:t xml:space="preserve">Основными требованиями к информированию </w:t>
      </w:r>
      <w:r w:rsidR="00E3374B" w:rsidRPr="00906706">
        <w:t>З</w:t>
      </w:r>
      <w:r w:rsidRPr="00906706">
        <w:t>аявителей являются:</w:t>
      </w:r>
    </w:p>
    <w:p w:rsidR="00DB3D6C" w:rsidRPr="00906706" w:rsidRDefault="00DB3D6C" w:rsidP="00BB0B54">
      <w:pPr>
        <w:ind w:firstLine="709"/>
        <w:jc w:val="both"/>
      </w:pPr>
      <w:r w:rsidRPr="00906706">
        <w:t>- достоверность предоставляемой информации;</w:t>
      </w:r>
    </w:p>
    <w:p w:rsidR="00DB3D6C" w:rsidRPr="00906706" w:rsidRDefault="00DB3D6C" w:rsidP="00000F14">
      <w:pPr>
        <w:ind w:firstLine="709"/>
        <w:jc w:val="both"/>
      </w:pPr>
      <w:r w:rsidRPr="00906706">
        <w:t>- четкость в изложении информации;</w:t>
      </w:r>
    </w:p>
    <w:p w:rsidR="00DB3D6C" w:rsidRPr="00906706" w:rsidRDefault="00DB3D6C" w:rsidP="00000F14">
      <w:pPr>
        <w:ind w:firstLine="709"/>
        <w:jc w:val="both"/>
      </w:pPr>
      <w:r w:rsidRPr="00906706">
        <w:t>- полнота информирования;</w:t>
      </w:r>
    </w:p>
    <w:p w:rsidR="00DB3D6C" w:rsidRPr="00906706" w:rsidRDefault="00DB3D6C" w:rsidP="00E90E94">
      <w:pPr>
        <w:ind w:firstLine="709"/>
        <w:jc w:val="both"/>
      </w:pPr>
      <w:r w:rsidRPr="00906706">
        <w:t>- наглядность форм предоставления информации;</w:t>
      </w:r>
    </w:p>
    <w:p w:rsidR="00DB3D6C" w:rsidRPr="00906706" w:rsidRDefault="00DB3D6C" w:rsidP="00E90E94">
      <w:pPr>
        <w:ind w:firstLine="709"/>
        <w:jc w:val="both"/>
      </w:pPr>
      <w:r w:rsidRPr="00906706">
        <w:t>- удобство и доступность получения информации;</w:t>
      </w:r>
    </w:p>
    <w:p w:rsidR="00DB3D6C" w:rsidRPr="00906706" w:rsidRDefault="00DB3D6C" w:rsidP="00E90E94">
      <w:pPr>
        <w:ind w:firstLine="709"/>
        <w:jc w:val="both"/>
      </w:pPr>
      <w:r w:rsidRPr="00906706">
        <w:t>- оперативность при предоставлении информации.</w:t>
      </w:r>
    </w:p>
    <w:p w:rsidR="00DB3D6C" w:rsidRPr="00906706" w:rsidRDefault="00DB3D6C" w:rsidP="00E90E94">
      <w:pPr>
        <w:suppressAutoHyphens/>
        <w:ind w:firstLine="709"/>
        <w:jc w:val="both"/>
      </w:pPr>
      <w:r w:rsidRPr="00906706">
        <w:t xml:space="preserve">При личном обращении </w:t>
      </w:r>
      <w:r w:rsidR="007815F3" w:rsidRPr="00906706">
        <w:t>З</w:t>
      </w:r>
      <w:r w:rsidRPr="00906706">
        <w:t>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DB3D6C" w:rsidRPr="00906706" w:rsidRDefault="00DB3D6C" w:rsidP="00E90E94">
      <w:pPr>
        <w:suppressAutoHyphens/>
        <w:ind w:firstLine="709"/>
        <w:jc w:val="both"/>
      </w:pPr>
      <w:r w:rsidRPr="00906706">
        <w:t>Информация о ходе предоставления муниципальной услуги в письменной форме предоставляется на основании письменного обращ</w:t>
      </w:r>
      <w:r w:rsidR="00136E27" w:rsidRPr="00906706">
        <w:t xml:space="preserve">ения </w:t>
      </w:r>
      <w:r w:rsidR="00E3374B" w:rsidRPr="00906706">
        <w:t>З</w:t>
      </w:r>
      <w:r w:rsidR="00136E27" w:rsidRPr="00906706">
        <w:t xml:space="preserve">аявителя в </w:t>
      </w:r>
      <w:r w:rsidR="007070EE" w:rsidRPr="00906706">
        <w:t>МФЦ</w:t>
      </w:r>
      <w:r w:rsidRPr="00906706">
        <w:t xml:space="preserve"> либо в Администрацию города Сарапула в течение 30 календарных дней со дня регистрации обращения в органе, принявшем заявление.</w:t>
      </w:r>
    </w:p>
    <w:p w:rsidR="00DB3D6C" w:rsidRPr="00906706" w:rsidRDefault="00DB3D6C" w:rsidP="00E90E94">
      <w:pPr>
        <w:suppressAutoHyphens/>
        <w:ind w:firstLine="709"/>
        <w:jc w:val="both"/>
      </w:pPr>
      <w:r w:rsidRPr="00906706">
        <w:t xml:space="preserve">При получении запроса по электронной почте письменный ответ направляется </w:t>
      </w:r>
      <w:r w:rsidR="0068479A" w:rsidRPr="00906706">
        <w:t>З</w:t>
      </w:r>
      <w:r w:rsidRPr="00906706">
        <w:t>аявителю по электронной почте в течение 30 календарных дней.</w:t>
      </w:r>
    </w:p>
    <w:p w:rsidR="000178BB" w:rsidRPr="00906706" w:rsidRDefault="000178BB" w:rsidP="00E90E94">
      <w:pPr>
        <w:suppressAutoHyphens/>
        <w:ind w:firstLine="709"/>
        <w:jc w:val="both"/>
      </w:pPr>
    </w:p>
    <w:p w:rsidR="00912F32" w:rsidRPr="00906706" w:rsidRDefault="00912F32" w:rsidP="00E90E94">
      <w:pPr>
        <w:pStyle w:val="af"/>
        <w:numPr>
          <w:ilvl w:val="2"/>
          <w:numId w:val="3"/>
        </w:numPr>
        <w:tabs>
          <w:tab w:val="left" w:pos="1985"/>
        </w:tabs>
        <w:suppressAutoHyphens/>
        <w:ind w:left="0" w:right="-2" w:firstLine="709"/>
        <w:jc w:val="both"/>
      </w:pPr>
      <w:proofErr w:type="gramStart"/>
      <w:r w:rsidRPr="00906706">
        <w:rPr>
          <w:b/>
        </w:rPr>
        <w:t xml:space="preserve">Порядок получения информации заявителями о возможности и порядке оценки качества предоставления муниципальной услуги в соответствии с </w:t>
      </w:r>
      <w:hyperlink r:id="rId9" w:history="1">
        <w:r w:rsidRPr="00906706">
          <w:rPr>
            <w:rStyle w:val="a3"/>
            <w:b/>
            <w:color w:val="auto"/>
            <w:u w:val="none"/>
          </w:rPr>
          <w:t>постановлением</w:t>
        </w:r>
      </w:hyperlink>
      <w:r w:rsidRPr="00906706">
        <w:rPr>
          <w:b/>
        </w:rPr>
        <w:t xml:space="preserve"> Правительства Российской Федерации от 12.12.2012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proofErr w:type="gramEnd"/>
      <w:r w:rsidRPr="00906706">
        <w:rPr>
          <w:b/>
        </w:rPr>
        <w:t xml:space="preserve"> </w:t>
      </w:r>
      <w:proofErr w:type="gramStart"/>
      <w:r w:rsidRPr="00906706">
        <w:rPr>
          <w:b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обязанностей», в том числе на официальном сайте муниципального образования «Город Сарапул»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906706">
        <w:rPr>
          <w:b/>
        </w:rPr>
        <w:t xml:space="preserve"> (функций)» и государственной информационной системы Удмуртской Республики «Портал государственных и муниципальных услуг (функций)» (далее – оценка качества предоставления муниципальной услуги)</w:t>
      </w:r>
    </w:p>
    <w:p w:rsidR="00911BA6" w:rsidRPr="00906706" w:rsidRDefault="00911BA6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>Граждане, которые получили муниципальную услугу, могут оценить качество ее предоставления, отвечая на телефонный опрос, оставляя оценки через электронный терминал в многофункциональном центре предоставления государственных и муниципальных услуг, на официальном сайте МФЦ, на ЕПГУ, РПГУ.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rPr>
          <w:b/>
          <w:bCs/>
        </w:rPr>
        <w:t>Оценка качества предоставления муниципальной услуги осуществляется по следующим критериям: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>- врем</w:t>
      </w:r>
      <w:r w:rsidR="00D70EFF" w:rsidRPr="00906706">
        <w:t xml:space="preserve">я предоставления муниципальной </w:t>
      </w:r>
      <w:r w:rsidRPr="00906706">
        <w:t>услуги;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>- время ожидания в очереди при получении муниципальной услуги;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 xml:space="preserve">- вежливость и компетентность </w:t>
      </w:r>
      <w:r w:rsidR="00D70EFF" w:rsidRPr="00906706">
        <w:t>работника</w:t>
      </w:r>
      <w:r w:rsidRPr="00906706">
        <w:t>, взаимодействующего с заявителем при предоставлении муниципальной услуги;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>-комфортность условий в помещении, в котором предоставлена муниципальная услуга;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>- доступность информации о порядке предоставления муниципальной услуги.</w:t>
      </w:r>
    </w:p>
    <w:p w:rsidR="00FA3258" w:rsidRPr="00906706" w:rsidRDefault="00FA3258" w:rsidP="00E90E94">
      <w:pPr>
        <w:tabs>
          <w:tab w:val="left" w:pos="1985"/>
        </w:tabs>
        <w:suppressAutoHyphens/>
        <w:ind w:right="-2" w:firstLine="709"/>
        <w:jc w:val="both"/>
      </w:pPr>
      <w:r w:rsidRPr="00906706">
        <w:t xml:space="preserve">В отношении муниципальных услуг, предоставление которых осуществляется в электронном виде, гражданам предоставляется возможность их оценки на всех стадиях предоставления муниципальных услуг (информирование о порядке получения </w:t>
      </w:r>
      <w:r w:rsidRPr="00906706">
        <w:lastRenderedPageBreak/>
        <w:t>муниципальных услуг, запись на прием, подача заявления, получение информации о ходе предоставления муниципальных услуг, получение результата их предоставления) непосредственно после их получения.</w:t>
      </w:r>
    </w:p>
    <w:p w:rsidR="00E10AC7" w:rsidRPr="00906706" w:rsidRDefault="00E10AC7" w:rsidP="00E90E94">
      <w:pPr>
        <w:tabs>
          <w:tab w:val="left" w:pos="1985"/>
        </w:tabs>
        <w:suppressAutoHyphens/>
        <w:ind w:right="-2" w:firstLine="709"/>
        <w:jc w:val="both"/>
      </w:pPr>
    </w:p>
    <w:p w:rsidR="000178BB" w:rsidRPr="00906706" w:rsidRDefault="0019733B" w:rsidP="008A6222">
      <w:pPr>
        <w:pStyle w:val="af"/>
        <w:numPr>
          <w:ilvl w:val="2"/>
          <w:numId w:val="3"/>
        </w:numPr>
        <w:tabs>
          <w:tab w:val="left" w:pos="1418"/>
          <w:tab w:val="left" w:pos="1985"/>
        </w:tabs>
        <w:suppressAutoHyphens/>
        <w:ind w:left="0" w:right="-2" w:firstLine="709"/>
        <w:jc w:val="both"/>
      </w:pPr>
      <w:proofErr w:type="gramStart"/>
      <w:r w:rsidRPr="00E90E94">
        <w:rPr>
          <w:b/>
        </w:rPr>
        <w:t>Порядок, форма, место размещения информации по вопросам участия заявителей в оценке качества предоставления муниципальной услуги, в том числе на стендах в местах пре</w:t>
      </w:r>
      <w:r w:rsidR="00E90E94" w:rsidRPr="00E90E94">
        <w:rPr>
          <w:b/>
        </w:rPr>
        <w:t>д</w:t>
      </w:r>
      <w:r w:rsidRPr="00E90E94">
        <w:rPr>
          <w:b/>
        </w:rPr>
        <w:t>оставления муниципальной услуги, в информационно-телекоммуникационной сети «Интернет» на официальном сайте муниципального образования «Город Сарапул»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</w:t>
      </w:r>
      <w:proofErr w:type="gramEnd"/>
      <w:r w:rsidRPr="00E90E94">
        <w:rPr>
          <w:b/>
        </w:rPr>
        <w:t xml:space="preserve"> и муниципальных услуг (функций)»</w:t>
      </w:r>
    </w:p>
    <w:p w:rsidR="00E10AC7" w:rsidRPr="00906706" w:rsidRDefault="00E10AC7" w:rsidP="00E10AC7">
      <w:pPr>
        <w:tabs>
          <w:tab w:val="left" w:pos="1418"/>
        </w:tabs>
        <w:suppressAutoHyphens/>
        <w:ind w:right="-2" w:firstLine="709"/>
        <w:jc w:val="both"/>
      </w:pPr>
      <w:r w:rsidRPr="00906706">
        <w:t xml:space="preserve">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</w:t>
      </w:r>
      <w:r w:rsidR="003D3890" w:rsidRPr="00906706">
        <w:t xml:space="preserve">города Сарапула </w:t>
      </w:r>
      <w:r w:rsidRPr="00906706">
        <w:t>и МФЦ, на официальном сайте муниципального образования «Город Сарапул» и МФЦ, на ЕПГУ, РПГУ.</w:t>
      </w:r>
    </w:p>
    <w:p w:rsidR="00E10AC7" w:rsidRPr="00906706" w:rsidRDefault="00E10AC7" w:rsidP="00E10AC7">
      <w:pPr>
        <w:tabs>
          <w:tab w:val="left" w:pos="1418"/>
        </w:tabs>
        <w:suppressAutoHyphens/>
        <w:ind w:right="-2" w:firstLine="709"/>
        <w:jc w:val="both"/>
      </w:pPr>
      <w:r w:rsidRPr="00906706">
        <w:t>Телефон-автоинформатор не предусмотрен.</w:t>
      </w:r>
    </w:p>
    <w:p w:rsidR="00D60126" w:rsidRPr="00906706" w:rsidRDefault="00D60126" w:rsidP="007863BE">
      <w:pPr>
        <w:tabs>
          <w:tab w:val="left" w:pos="360"/>
        </w:tabs>
        <w:suppressAutoHyphens/>
        <w:ind w:left="567"/>
        <w:jc w:val="both"/>
      </w:pPr>
    </w:p>
    <w:p w:rsidR="00DD0259" w:rsidRPr="00906706" w:rsidRDefault="00DD0259" w:rsidP="00B97CD4">
      <w:pPr>
        <w:pStyle w:val="af"/>
        <w:numPr>
          <w:ilvl w:val="0"/>
          <w:numId w:val="3"/>
        </w:numPr>
        <w:tabs>
          <w:tab w:val="left" w:pos="0"/>
          <w:tab w:val="left" w:pos="284"/>
        </w:tabs>
        <w:ind w:left="0" w:right="-2" w:firstLine="6"/>
        <w:jc w:val="center"/>
        <w:rPr>
          <w:b/>
        </w:rPr>
      </w:pPr>
      <w:r w:rsidRPr="00906706">
        <w:rPr>
          <w:b/>
        </w:rPr>
        <w:t>СТАНДАРТ ПРЕДОСТАВЛЕНИЯ МУНИЦИПАЛЬНОЙ УСЛУГИ</w:t>
      </w:r>
    </w:p>
    <w:p w:rsidR="008F314E" w:rsidRPr="00906706" w:rsidRDefault="008F314E" w:rsidP="007863BE">
      <w:pPr>
        <w:tabs>
          <w:tab w:val="left" w:pos="360"/>
        </w:tabs>
        <w:suppressAutoHyphens/>
        <w:ind w:left="567"/>
        <w:jc w:val="both"/>
        <w:rPr>
          <w:bCs/>
        </w:rPr>
      </w:pPr>
    </w:p>
    <w:p w:rsidR="00CF14F7" w:rsidRPr="00906706" w:rsidRDefault="00CF14F7" w:rsidP="00B97CD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2" w:firstLine="709"/>
        <w:jc w:val="both"/>
        <w:rPr>
          <w:b/>
        </w:rPr>
      </w:pPr>
      <w:r w:rsidRPr="00906706">
        <w:rPr>
          <w:b/>
        </w:rPr>
        <w:t>Наименование муниципальной услуги</w:t>
      </w:r>
    </w:p>
    <w:p w:rsidR="00CF14F7" w:rsidRPr="00906706" w:rsidRDefault="00CF14F7" w:rsidP="00B97CD4">
      <w:pPr>
        <w:tabs>
          <w:tab w:val="left" w:pos="1134"/>
        </w:tabs>
        <w:suppressAutoHyphens/>
        <w:ind w:right="-2" w:firstLine="709"/>
        <w:jc w:val="both"/>
      </w:pPr>
      <w:r w:rsidRPr="00906706">
        <w:t>«</w:t>
      </w:r>
      <w:r w:rsidR="001D5748" w:rsidRPr="00906706">
        <w:rPr>
          <w:bCs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="00136E27" w:rsidRPr="00906706">
        <w:t>»</w:t>
      </w:r>
      <w:r w:rsidR="004C198D" w:rsidRPr="00906706">
        <w:t xml:space="preserve"> </w:t>
      </w:r>
      <w:r w:rsidR="00136E27" w:rsidRPr="00906706">
        <w:t>(далее – муниципальная услуга)</w:t>
      </w:r>
      <w:r w:rsidRPr="00906706">
        <w:t>.</w:t>
      </w:r>
    </w:p>
    <w:p w:rsidR="00DD0259" w:rsidRPr="00906706" w:rsidRDefault="00DD0259" w:rsidP="00695D15">
      <w:pPr>
        <w:tabs>
          <w:tab w:val="left" w:pos="360"/>
          <w:tab w:val="left" w:pos="1134"/>
        </w:tabs>
        <w:suppressAutoHyphens/>
        <w:ind w:firstLine="709"/>
        <w:jc w:val="both"/>
        <w:rPr>
          <w:bCs/>
        </w:rPr>
      </w:pPr>
    </w:p>
    <w:p w:rsidR="007863BE" w:rsidRPr="00906706" w:rsidRDefault="007863BE" w:rsidP="00695D15">
      <w:pPr>
        <w:pStyle w:val="ConsPlusNormal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56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706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7863BE" w:rsidRPr="00906706" w:rsidRDefault="007863BE" w:rsidP="00695D1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Администрация города Сарапула.</w:t>
      </w:r>
    </w:p>
    <w:p w:rsidR="007863BE" w:rsidRPr="00906706" w:rsidRDefault="007863BE" w:rsidP="00695D15">
      <w:pPr>
        <w:tabs>
          <w:tab w:val="left" w:pos="360"/>
          <w:tab w:val="left" w:pos="1134"/>
        </w:tabs>
        <w:suppressAutoHyphens/>
        <w:ind w:firstLine="709"/>
        <w:jc w:val="both"/>
      </w:pPr>
    </w:p>
    <w:p w:rsidR="007863BE" w:rsidRPr="00906706" w:rsidRDefault="007863BE" w:rsidP="00906C52">
      <w:pPr>
        <w:pStyle w:val="af"/>
        <w:numPr>
          <w:ilvl w:val="2"/>
          <w:numId w:val="3"/>
        </w:numPr>
        <w:tabs>
          <w:tab w:val="left" w:pos="1134"/>
          <w:tab w:val="left" w:pos="1418"/>
        </w:tabs>
        <w:suppressAutoHyphens/>
        <w:ind w:left="0" w:right="-2" w:firstLine="709"/>
        <w:jc w:val="both"/>
        <w:rPr>
          <w:b/>
        </w:rPr>
      </w:pPr>
      <w:r w:rsidRPr="00906706">
        <w:rPr>
          <w:b/>
        </w:rPr>
        <w:t>Наименование органа, обращение в который необходимо для пред</w:t>
      </w:r>
      <w:r w:rsidR="00906C52" w:rsidRPr="00906706">
        <w:rPr>
          <w:b/>
        </w:rPr>
        <w:t>оставления муниципальной услуги</w:t>
      </w:r>
    </w:p>
    <w:p w:rsidR="007863BE" w:rsidRPr="00906706" w:rsidRDefault="007863BE" w:rsidP="00906C52">
      <w:pPr>
        <w:tabs>
          <w:tab w:val="left" w:pos="1134"/>
        </w:tabs>
        <w:suppressAutoHyphens/>
        <w:ind w:right="-2" w:firstLine="709"/>
        <w:jc w:val="both"/>
      </w:pPr>
      <w:r w:rsidRPr="00906706">
        <w:t>Структурное подразделение – управление архитектуры и градостроительства Администрации города Сарапула</w:t>
      </w:r>
      <w:r w:rsidR="00906C52" w:rsidRPr="00906706">
        <w:t xml:space="preserve"> </w:t>
      </w:r>
      <w:r w:rsidRPr="00906706">
        <w:t xml:space="preserve">либо </w:t>
      </w:r>
      <w:r w:rsidR="00906C52" w:rsidRPr="00906706">
        <w:t>МФЦ</w:t>
      </w:r>
      <w:r w:rsidRPr="00906706">
        <w:t>.</w:t>
      </w:r>
    </w:p>
    <w:p w:rsidR="007863BE" w:rsidRPr="00906706" w:rsidRDefault="007863BE" w:rsidP="00906C52">
      <w:pPr>
        <w:tabs>
          <w:tab w:val="left" w:pos="1134"/>
        </w:tabs>
        <w:suppressAutoHyphens/>
        <w:ind w:right="-2" w:firstLine="709"/>
        <w:jc w:val="both"/>
      </w:pPr>
      <w:r w:rsidRPr="00906706">
        <w:t xml:space="preserve">Заявитель имеет право обратиться за предоставлением муниципальной услуги непосредственно в Администрацию </w:t>
      </w:r>
      <w:r w:rsidR="003D3890" w:rsidRPr="00906706">
        <w:t xml:space="preserve">города Сарапула </w:t>
      </w:r>
      <w:r w:rsidRPr="00906706">
        <w:t xml:space="preserve">в электронной форме через ЕПГУ и РПГУ (в том числе с использованием </w:t>
      </w:r>
      <w:proofErr w:type="spellStart"/>
      <w:r w:rsidRPr="00906706">
        <w:t>инфомата</w:t>
      </w:r>
      <w:proofErr w:type="spellEnd"/>
      <w:r w:rsidRPr="00906706">
        <w:t>).</w:t>
      </w:r>
    </w:p>
    <w:p w:rsidR="007863BE" w:rsidRPr="00906706" w:rsidRDefault="007863BE" w:rsidP="00906C52">
      <w:pPr>
        <w:tabs>
          <w:tab w:val="left" w:pos="1134"/>
        </w:tabs>
        <w:suppressAutoHyphens/>
        <w:ind w:right="-2" w:firstLine="709"/>
        <w:jc w:val="both"/>
      </w:pPr>
      <w:proofErr w:type="gramStart"/>
      <w:r w:rsidRPr="00906706">
        <w:t xml:space="preserve">При предоставлении муниципальной услуги в электронной форме через ЕПГУ, через РПГУ (в том числе с использованием </w:t>
      </w:r>
      <w:proofErr w:type="spellStart"/>
      <w:r w:rsidRPr="00906706">
        <w:t>инфомата</w:t>
      </w:r>
      <w:proofErr w:type="spellEnd"/>
      <w:r w:rsidRPr="00906706">
        <w:t>) регистрация, идентифи</w:t>
      </w:r>
      <w:r w:rsidR="00F73231" w:rsidRPr="00906706">
        <w:t xml:space="preserve">кация и авторизация </w:t>
      </w:r>
      <w:r w:rsidR="00E3374B" w:rsidRPr="00906706">
        <w:t>З</w:t>
      </w:r>
      <w:r w:rsidR="00F73231" w:rsidRPr="00906706">
        <w:t xml:space="preserve">аявителя – </w:t>
      </w:r>
      <w:r w:rsidRPr="00906706">
        <w:t xml:space="preserve">физического лица на получение </w:t>
      </w:r>
      <w:r w:rsidR="00E152FC" w:rsidRPr="00906706">
        <w:t>муниципальной</w:t>
      </w:r>
      <w:r w:rsidRPr="00906706">
        <w:t xml:space="preserve"> услуги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на</w:t>
      </w:r>
      <w:proofErr w:type="gramEnd"/>
      <w:r w:rsidRPr="00906706">
        <w:t xml:space="preserve"> основе логина (СНИЛС) и пароля.</w:t>
      </w:r>
    </w:p>
    <w:p w:rsidR="008F01CD" w:rsidRPr="00906706" w:rsidRDefault="008F01CD" w:rsidP="001D5748">
      <w:pPr>
        <w:widowControl w:val="0"/>
        <w:suppressAutoHyphens/>
        <w:autoSpaceDE w:val="0"/>
        <w:autoSpaceDN w:val="0"/>
        <w:adjustRightInd w:val="0"/>
        <w:ind w:right="-2" w:firstLine="709"/>
        <w:jc w:val="both"/>
      </w:pPr>
      <w:proofErr w:type="gramStart"/>
      <w:r w:rsidRPr="00906706">
        <w:t xml:space="preserve">В случае если для предоставления муниципальной услуги необходима обработка персональных данных лица, не являющегося </w:t>
      </w:r>
      <w:r w:rsidR="00F66B7F" w:rsidRPr="00906706">
        <w:t>З</w:t>
      </w:r>
      <w:r w:rsidRPr="00906706">
        <w:t xml:space="preserve">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</w:t>
      </w:r>
      <w:r w:rsidR="00F66B7F" w:rsidRPr="00906706">
        <w:t>З</w:t>
      </w:r>
      <w:r w:rsidRPr="00906706"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906706">
        <w:t xml:space="preserve"> Указанные документы могут быть представлены, в том числе в форме электронного документа. Данные требования не распространяются на лиц, признанных безвестно отсутствующими, и на разыскиваемых лиц, место нахождения которых не </w:t>
      </w:r>
      <w:r w:rsidRPr="00906706">
        <w:lastRenderedPageBreak/>
        <w:t>установлено уполномоченным федеральным органом исполнительной власти.</w:t>
      </w:r>
    </w:p>
    <w:p w:rsidR="007863BE" w:rsidRPr="00906706" w:rsidRDefault="007863BE" w:rsidP="00E90E94">
      <w:pPr>
        <w:pStyle w:val="ab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706">
        <w:rPr>
          <w:rFonts w:ascii="Times New Roman" w:hAnsi="Times New Roman"/>
          <w:sz w:val="24"/>
          <w:szCs w:val="24"/>
        </w:rPr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(далее – Федеральный закон) органы, предоставляющие муниципальные услуги, не вправе требовать от </w:t>
      </w:r>
      <w:r w:rsidR="00F66B7F" w:rsidRPr="00906706">
        <w:rPr>
          <w:rFonts w:ascii="Times New Roman" w:hAnsi="Times New Roman"/>
          <w:sz w:val="24"/>
          <w:szCs w:val="24"/>
        </w:rPr>
        <w:t>З</w:t>
      </w:r>
      <w:r w:rsidRPr="00906706">
        <w:rPr>
          <w:rFonts w:ascii="Times New Roman" w:hAnsi="Times New Roman"/>
          <w:sz w:val="24"/>
          <w:szCs w:val="24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</w:t>
      </w:r>
      <w:proofErr w:type="gramEnd"/>
      <w:r w:rsidRPr="00906706">
        <w:rPr>
          <w:rFonts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</w:t>
      </w:r>
      <w:proofErr w:type="gramStart"/>
      <w:r w:rsidRPr="00906706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906706">
        <w:rPr>
          <w:rFonts w:ascii="Times New Roman" w:hAnsi="Times New Roman"/>
          <w:sz w:val="24"/>
          <w:szCs w:val="24"/>
        </w:rPr>
        <w:t xml:space="preserve"> нормативным правовым актом представительного органа местного самоуправления.</w:t>
      </w:r>
    </w:p>
    <w:p w:rsidR="007863BE" w:rsidRPr="00906706" w:rsidRDefault="007863BE" w:rsidP="00E90E94">
      <w:pPr>
        <w:tabs>
          <w:tab w:val="left" w:pos="1560"/>
        </w:tabs>
        <w:suppressAutoHyphens/>
        <w:autoSpaceDE w:val="0"/>
        <w:autoSpaceDN w:val="0"/>
        <w:adjustRightInd w:val="0"/>
        <w:ind w:right="-2" w:firstLine="709"/>
        <w:jc w:val="both"/>
      </w:pPr>
      <w:r w:rsidRPr="00906706">
        <w:t xml:space="preserve">Орган, предоставляющий муниципальную услугу, не вправе требовать от </w:t>
      </w:r>
      <w:r w:rsidR="00F66B7F" w:rsidRPr="00906706">
        <w:t>З</w:t>
      </w:r>
      <w:r w:rsidRPr="00906706">
        <w:t>аявителя:</w:t>
      </w:r>
    </w:p>
    <w:p w:rsidR="007863BE" w:rsidRPr="00906706" w:rsidRDefault="007863BE" w:rsidP="00E90E94">
      <w:pPr>
        <w:pStyle w:val="af"/>
        <w:widowControl w:val="0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2" w:firstLine="709"/>
        <w:jc w:val="both"/>
      </w:pPr>
      <w:r w:rsidRPr="00906706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863BE" w:rsidRPr="00906706" w:rsidRDefault="007863BE" w:rsidP="00E90E94">
      <w:pPr>
        <w:pStyle w:val="af"/>
        <w:widowControl w:val="0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2" w:firstLine="709"/>
        <w:jc w:val="both"/>
      </w:pPr>
      <w:proofErr w:type="gramStart"/>
      <w:r w:rsidRPr="00906706"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частью 1 статьи 1 Федерального закона,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906706">
        <w:t xml:space="preserve">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7863BE" w:rsidRPr="00906706" w:rsidRDefault="007863BE" w:rsidP="00E90E94">
      <w:pPr>
        <w:pStyle w:val="af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2" w:firstLine="709"/>
        <w:jc w:val="both"/>
      </w:pPr>
      <w:proofErr w:type="gramStart"/>
      <w:r w:rsidRPr="00906706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  <w:proofErr w:type="gramEnd"/>
    </w:p>
    <w:p w:rsidR="006D5A70" w:rsidRPr="00906706" w:rsidRDefault="006D5A70" w:rsidP="00E90E94">
      <w:pPr>
        <w:tabs>
          <w:tab w:val="left" w:pos="360"/>
          <w:tab w:val="left" w:pos="567"/>
        </w:tabs>
        <w:suppressAutoHyphens/>
        <w:ind w:right="-2" w:firstLine="709"/>
        <w:jc w:val="both"/>
        <w:rPr>
          <w:bCs/>
        </w:rPr>
      </w:pPr>
    </w:p>
    <w:p w:rsidR="00982A0F" w:rsidRPr="00906706" w:rsidRDefault="00982A0F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2" w:firstLine="709"/>
        <w:jc w:val="both"/>
        <w:rPr>
          <w:b/>
        </w:rPr>
      </w:pPr>
      <w:r w:rsidRPr="00906706">
        <w:rPr>
          <w:b/>
        </w:rPr>
        <w:t>Результат предоставления муниципальной услуги</w:t>
      </w:r>
    </w:p>
    <w:p w:rsidR="00982A0F" w:rsidRPr="00906706" w:rsidRDefault="00982A0F" w:rsidP="00E90E94">
      <w:pPr>
        <w:tabs>
          <w:tab w:val="left" w:pos="284"/>
        </w:tabs>
        <w:ind w:right="-2" w:firstLine="709"/>
        <w:jc w:val="both"/>
        <w:rPr>
          <w:bCs/>
        </w:rPr>
      </w:pPr>
      <w:r w:rsidRPr="00906706">
        <w:rPr>
          <w:bCs/>
        </w:rPr>
        <w:t>Результатом предоставления муниципальной услуги является:</w:t>
      </w:r>
    </w:p>
    <w:p w:rsidR="00982A0F" w:rsidRPr="00906706" w:rsidRDefault="00982A0F" w:rsidP="00E90E94">
      <w:pPr>
        <w:tabs>
          <w:tab w:val="left" w:pos="284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637287" w:rsidRPr="00906706">
        <w:rPr>
          <w:bCs/>
        </w:rPr>
        <w:t>регистраци</w:t>
      </w:r>
      <w:r w:rsidR="00BA56F2" w:rsidRPr="00906706">
        <w:rPr>
          <w:bCs/>
        </w:rPr>
        <w:t>я</w:t>
      </w:r>
      <w:r w:rsidR="00637287" w:rsidRPr="00906706">
        <w:rPr>
          <w:bCs/>
        </w:rPr>
        <w:t xml:space="preserve"> заявления о проведении общественной экологической экспертизы</w:t>
      </w:r>
      <w:r w:rsidR="004E6E23" w:rsidRPr="00906706">
        <w:rPr>
          <w:bCs/>
        </w:rPr>
        <w:t xml:space="preserve"> на территории муниципального образования</w:t>
      </w:r>
      <w:r w:rsidRPr="00906706">
        <w:rPr>
          <w:bCs/>
        </w:rPr>
        <w:t>;</w:t>
      </w:r>
    </w:p>
    <w:p w:rsidR="00982A0F" w:rsidRPr="00906706" w:rsidRDefault="00982A0F" w:rsidP="00E90E94">
      <w:pPr>
        <w:tabs>
          <w:tab w:val="left" w:pos="284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BA56F2" w:rsidRPr="00906706">
        <w:rPr>
          <w:bCs/>
        </w:rPr>
        <w:t>отказ</w:t>
      </w:r>
      <w:r w:rsidR="00A02430" w:rsidRPr="00906706">
        <w:rPr>
          <w:bCs/>
        </w:rPr>
        <w:t xml:space="preserve"> в регистрации заявления о проведении общественной экологической экспертизы</w:t>
      </w:r>
      <w:r w:rsidR="004E6E23" w:rsidRPr="00906706">
        <w:rPr>
          <w:bCs/>
        </w:rPr>
        <w:t xml:space="preserve"> на территории муниципального образования</w:t>
      </w:r>
      <w:r w:rsidR="00A02430" w:rsidRPr="00906706">
        <w:rPr>
          <w:bCs/>
        </w:rPr>
        <w:t>.</w:t>
      </w:r>
    </w:p>
    <w:p w:rsidR="006D5A70" w:rsidRPr="00906706" w:rsidRDefault="006D5A70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7070EE" w:rsidRPr="00906706" w:rsidRDefault="007070EE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2" w:firstLine="709"/>
        <w:jc w:val="both"/>
        <w:rPr>
          <w:b/>
        </w:rPr>
      </w:pPr>
      <w:r w:rsidRPr="00906706">
        <w:rPr>
          <w:b/>
        </w:rPr>
        <w:t>Срок предоставления муниципальной услуги</w:t>
      </w:r>
    </w:p>
    <w:p w:rsidR="007070EE" w:rsidRPr="00906706" w:rsidRDefault="007070EE" w:rsidP="00E90E94">
      <w:pPr>
        <w:tabs>
          <w:tab w:val="left" w:pos="142"/>
        </w:tabs>
        <w:suppressAutoHyphens/>
        <w:ind w:right="-2" w:firstLine="709"/>
        <w:jc w:val="both"/>
      </w:pPr>
      <w:r w:rsidRPr="00906706">
        <w:t xml:space="preserve">Общий срок предоставления муниципальной услуги составляет – </w:t>
      </w:r>
      <w:r w:rsidR="002400BD" w:rsidRPr="00906706">
        <w:t>7</w:t>
      </w:r>
      <w:r w:rsidRPr="00906706">
        <w:t xml:space="preserve"> (</w:t>
      </w:r>
      <w:r w:rsidR="007D7CAC" w:rsidRPr="00906706">
        <w:t xml:space="preserve">Семь) </w:t>
      </w:r>
      <w:r w:rsidRPr="00906706">
        <w:t xml:space="preserve">дней со дня регистрации заявления в Администрации </w:t>
      </w:r>
      <w:r w:rsidR="006A1ACF" w:rsidRPr="00906706">
        <w:t>города Сарапула</w:t>
      </w:r>
      <w:r w:rsidRPr="00906706">
        <w:t>. Сроки прохождения отдельных административных процедур предоставления муниципальной услуги указаны в разделе 3 настоящего регламента.</w:t>
      </w:r>
    </w:p>
    <w:p w:rsidR="007070EE" w:rsidRPr="00906706" w:rsidRDefault="007070EE" w:rsidP="00E90E94">
      <w:pPr>
        <w:tabs>
          <w:tab w:val="left" w:pos="142"/>
        </w:tabs>
        <w:suppressAutoHyphens/>
        <w:ind w:right="-2" w:firstLine="709"/>
        <w:jc w:val="both"/>
      </w:pPr>
      <w:proofErr w:type="gramStart"/>
      <w:r w:rsidRPr="00906706">
        <w:t>Если представленное заявление и приложенные к нему документы не соответствуют по составу и содержанию требованиям пункта 2.</w:t>
      </w:r>
      <w:r w:rsidR="00DD6230" w:rsidRPr="00906706">
        <w:t>6</w:t>
      </w:r>
      <w:r w:rsidRPr="00906706">
        <w:t xml:space="preserve"> настоящего регламента, специалист Управления готовит письмо Заявителю с указанием причин возврата за подписью </w:t>
      </w:r>
      <w:r w:rsidRPr="00906706">
        <w:rPr>
          <w:bCs/>
        </w:rPr>
        <w:t>заместителя Главы Администрации города Сарапула по строительству и ЖКХ</w:t>
      </w:r>
      <w:r w:rsidRPr="00906706">
        <w:t xml:space="preserve"> и возвращает заявление и приложенные к нему документы Заявителю либо передает пакет </w:t>
      </w:r>
      <w:r w:rsidRPr="00906706">
        <w:lastRenderedPageBreak/>
        <w:t xml:space="preserve">документов в </w:t>
      </w:r>
      <w:r w:rsidR="00474878" w:rsidRPr="00906706">
        <w:t>МФЦ</w:t>
      </w:r>
      <w:r w:rsidRPr="00906706">
        <w:t xml:space="preserve"> для выдачи Заявителю, в зависимости от</w:t>
      </w:r>
      <w:proofErr w:type="gramEnd"/>
      <w:r w:rsidRPr="00906706">
        <w:t xml:space="preserve"> места подачи заявления, в течение </w:t>
      </w:r>
      <w:r w:rsidR="00FC1531" w:rsidRPr="00906706">
        <w:t>7</w:t>
      </w:r>
      <w:r w:rsidRPr="00906706">
        <w:t xml:space="preserve"> дней со дня поступления заявления</w:t>
      </w:r>
      <w:r w:rsidR="00474878" w:rsidRPr="00906706">
        <w:t xml:space="preserve"> в Администрацию</w:t>
      </w:r>
      <w:r w:rsidR="008C4460" w:rsidRPr="00906706">
        <w:t xml:space="preserve"> города Сарапула</w:t>
      </w:r>
      <w:r w:rsidRPr="00906706">
        <w:t>.</w:t>
      </w:r>
    </w:p>
    <w:p w:rsidR="00673250" w:rsidRPr="00906706" w:rsidRDefault="00673250" w:rsidP="00E90E94">
      <w:pPr>
        <w:tabs>
          <w:tab w:val="left" w:pos="142"/>
        </w:tabs>
        <w:suppressAutoHyphens/>
        <w:ind w:right="-2" w:firstLine="709"/>
        <w:jc w:val="both"/>
      </w:pPr>
      <w:r w:rsidRPr="00906706">
        <w:t>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:rsidR="007070EE" w:rsidRPr="00906706" w:rsidRDefault="007070EE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0B72EC" w:rsidRPr="00906706" w:rsidRDefault="009B47A7" w:rsidP="009B47A7">
      <w:pPr>
        <w:pStyle w:val="af"/>
        <w:numPr>
          <w:ilvl w:val="1"/>
          <w:numId w:val="3"/>
        </w:numPr>
        <w:autoSpaceDE w:val="0"/>
        <w:autoSpaceDN w:val="0"/>
        <w:adjustRightInd w:val="0"/>
        <w:jc w:val="both"/>
      </w:pPr>
      <w:r w:rsidRPr="009B47A7">
        <w:rPr>
          <w:i/>
        </w:rPr>
        <w:t>(исключено постановлением Администрации города Сарапула №918 от 16.04.2025 г.)</w:t>
      </w:r>
    </w:p>
    <w:p w:rsidR="00D1652A" w:rsidRPr="00906706" w:rsidRDefault="00D1652A" w:rsidP="00434C27">
      <w:pPr>
        <w:pStyle w:val="af"/>
        <w:numPr>
          <w:ilvl w:val="1"/>
          <w:numId w:val="3"/>
        </w:numPr>
        <w:tabs>
          <w:tab w:val="left" w:pos="284"/>
          <w:tab w:val="left" w:pos="1134"/>
          <w:tab w:val="left" w:pos="1843"/>
        </w:tabs>
        <w:suppressAutoHyphens/>
        <w:ind w:left="0" w:firstLine="709"/>
        <w:jc w:val="both"/>
        <w:rPr>
          <w:b/>
        </w:rPr>
      </w:pPr>
      <w:r w:rsidRPr="00906706">
        <w:rPr>
          <w:b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</w:t>
      </w:r>
    </w:p>
    <w:p w:rsidR="00D1652A" w:rsidRPr="00906706" w:rsidRDefault="00D1652A" w:rsidP="00E90E94">
      <w:pPr>
        <w:tabs>
          <w:tab w:val="left" w:pos="-1260"/>
        </w:tabs>
        <w:suppressAutoHyphens/>
        <w:ind w:right="-2" w:firstLine="709"/>
        <w:jc w:val="both"/>
      </w:pPr>
      <w:r w:rsidRPr="00906706">
        <w:t>Для получения</w:t>
      </w:r>
      <w:r w:rsidR="00332A19" w:rsidRPr="00906706">
        <w:t xml:space="preserve"> </w:t>
      </w:r>
      <w:r w:rsidRPr="00906706">
        <w:t xml:space="preserve">муниципальной услуги Заявитель обращается с заявлением о </w:t>
      </w:r>
      <w:r w:rsidR="00CB2CD0" w:rsidRPr="00906706">
        <w:t xml:space="preserve">регистрации </w:t>
      </w:r>
      <w:r w:rsidR="00AC660C" w:rsidRPr="00906706">
        <w:rPr>
          <w:bCs/>
        </w:rPr>
        <w:t>проведени</w:t>
      </w:r>
      <w:r w:rsidR="00CB2CD0" w:rsidRPr="00906706">
        <w:rPr>
          <w:bCs/>
        </w:rPr>
        <w:t>я</w:t>
      </w:r>
      <w:r w:rsidR="00AC660C" w:rsidRPr="00906706">
        <w:rPr>
          <w:bCs/>
        </w:rPr>
        <w:t xml:space="preserve"> общественной экологической экспертизы на территории муниципального образования</w:t>
      </w:r>
      <w:r w:rsidR="00332A19" w:rsidRPr="00906706">
        <w:rPr>
          <w:bCs/>
        </w:rPr>
        <w:t xml:space="preserve"> (Приложение № 1</w:t>
      </w:r>
      <w:r w:rsidRPr="00906706">
        <w:rPr>
          <w:bCs/>
        </w:rPr>
        <w:t>)</w:t>
      </w:r>
      <w:r w:rsidRPr="00906706">
        <w:t>.</w:t>
      </w:r>
    </w:p>
    <w:p w:rsidR="00916CB2" w:rsidRPr="00906706" w:rsidRDefault="00916CB2" w:rsidP="00E90E94">
      <w:pPr>
        <w:tabs>
          <w:tab w:val="left" w:pos="-1260"/>
        </w:tabs>
        <w:suppressAutoHyphens/>
        <w:ind w:right="-2" w:firstLine="709"/>
        <w:jc w:val="both"/>
      </w:pPr>
      <w:r w:rsidRPr="00906706">
        <w:t>В заявлении должны быть приведены наименование, юридический адрес и адрес (место нахождения),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экспертизы.</w:t>
      </w:r>
    </w:p>
    <w:p w:rsidR="00D1652A" w:rsidRPr="00906706" w:rsidRDefault="00D1652A" w:rsidP="00E90E94">
      <w:pPr>
        <w:tabs>
          <w:tab w:val="left" w:pos="-1260"/>
        </w:tabs>
        <w:suppressAutoHyphens/>
        <w:ind w:right="-2" w:firstLine="709"/>
        <w:jc w:val="both"/>
      </w:pPr>
      <w:r w:rsidRPr="00906706">
        <w:t>К заявлению прилагаются следующие документы:</w:t>
      </w:r>
    </w:p>
    <w:p w:rsidR="00D1652A" w:rsidRPr="00906706" w:rsidRDefault="00D1652A" w:rsidP="00E90E94">
      <w:pPr>
        <w:suppressAutoHyphens/>
        <w:autoSpaceDE w:val="0"/>
        <w:autoSpaceDN w:val="0"/>
        <w:adjustRightInd w:val="0"/>
        <w:ind w:right="-2" w:firstLine="709"/>
        <w:jc w:val="both"/>
        <w:outlineLvl w:val="0"/>
      </w:pPr>
      <w:r w:rsidRPr="00906706">
        <w:t xml:space="preserve">1) </w:t>
      </w:r>
      <w:r w:rsidR="00914087" w:rsidRPr="00906706">
        <w:t xml:space="preserve">копия </w:t>
      </w:r>
      <w:r w:rsidRPr="00906706">
        <w:t>документ</w:t>
      </w:r>
      <w:r w:rsidR="00914087" w:rsidRPr="00906706">
        <w:t>а, удостоверяющего</w:t>
      </w:r>
      <w:r w:rsidRPr="00906706">
        <w:t xml:space="preserve"> личность Заявителя</w:t>
      </w:r>
      <w:r w:rsidR="00451A77" w:rsidRPr="00906706">
        <w:t xml:space="preserve"> </w:t>
      </w:r>
      <w:r w:rsidRPr="00906706">
        <w:t>либо представителя Заявителя;</w:t>
      </w:r>
    </w:p>
    <w:p w:rsidR="00D1652A" w:rsidRPr="00906706" w:rsidRDefault="00D1652A" w:rsidP="00E90E94">
      <w:pPr>
        <w:tabs>
          <w:tab w:val="left" w:pos="-1260"/>
        </w:tabs>
        <w:suppressAutoHyphens/>
        <w:ind w:right="-2" w:firstLine="709"/>
        <w:jc w:val="both"/>
      </w:pPr>
      <w:r w:rsidRPr="00906706">
        <w:t>2) документ, подтверждающий полномочия представителя Заявителя (если от имени Заявителя действует представитель);</w:t>
      </w:r>
    </w:p>
    <w:p w:rsidR="00D1652A" w:rsidRPr="00906706" w:rsidRDefault="00D1652A" w:rsidP="00E90E94">
      <w:pPr>
        <w:suppressAutoHyphens/>
        <w:autoSpaceDE w:val="0"/>
        <w:autoSpaceDN w:val="0"/>
        <w:adjustRightInd w:val="0"/>
        <w:ind w:right="-2" w:firstLine="709"/>
        <w:jc w:val="both"/>
        <w:outlineLvl w:val="0"/>
      </w:pPr>
      <w:r w:rsidRPr="00906706">
        <w:t xml:space="preserve">3) </w:t>
      </w:r>
      <w:r w:rsidR="002A62F2" w:rsidRPr="00906706">
        <w:t>копия документа, подтверждающего государственную регистрацию общественной организации (объединения)</w:t>
      </w:r>
      <w:r w:rsidRPr="00906706">
        <w:t>;</w:t>
      </w:r>
    </w:p>
    <w:p w:rsidR="00D1652A" w:rsidRPr="00906706" w:rsidRDefault="00D1652A" w:rsidP="00E90E94">
      <w:pPr>
        <w:autoSpaceDE w:val="0"/>
        <w:autoSpaceDN w:val="0"/>
        <w:adjustRightInd w:val="0"/>
        <w:ind w:right="-2" w:firstLine="709"/>
        <w:jc w:val="both"/>
        <w:outlineLvl w:val="0"/>
      </w:pPr>
      <w:r w:rsidRPr="00906706">
        <w:t xml:space="preserve">4) </w:t>
      </w:r>
      <w:r w:rsidR="002A172E" w:rsidRPr="00906706">
        <w:t>копия устава, заверенная</w:t>
      </w:r>
      <w:r w:rsidR="004758C7" w:rsidRPr="00906706">
        <w:t xml:space="preserve"> в установленном законодательством</w:t>
      </w:r>
      <w:r w:rsidR="002A172E" w:rsidRPr="00906706">
        <w:t xml:space="preserve"> порядке</w:t>
      </w:r>
      <w:r w:rsidRPr="00906706">
        <w:t>.</w:t>
      </w:r>
    </w:p>
    <w:p w:rsidR="00D1652A" w:rsidRPr="00906706" w:rsidRDefault="00D1652A" w:rsidP="00E90E94">
      <w:pPr>
        <w:suppressAutoHyphens/>
        <w:autoSpaceDE w:val="0"/>
        <w:autoSpaceDN w:val="0"/>
        <w:adjustRightInd w:val="0"/>
        <w:ind w:right="-2" w:firstLine="709"/>
        <w:jc w:val="both"/>
        <w:outlineLvl w:val="0"/>
      </w:pPr>
      <w:r w:rsidRPr="00906706">
        <w:t>Копии документов, не заверенные нотариально, пред</w:t>
      </w:r>
      <w:r w:rsidR="00CF796D" w:rsidRPr="00906706">
        <w:t>о</w:t>
      </w:r>
      <w:r w:rsidRPr="00906706">
        <w:t>ставляются с одновременным предъявлением оригиналов. Копии документов после проверки их соответствия оригиналам заверяются лицом, принимающим документы, после чего оригиналы возвращаются Заявителю.</w:t>
      </w:r>
    </w:p>
    <w:p w:rsidR="001C6791" w:rsidRPr="00906706" w:rsidRDefault="001C6791" w:rsidP="00E90E94">
      <w:pPr>
        <w:suppressAutoHyphens/>
        <w:autoSpaceDE w:val="0"/>
        <w:autoSpaceDN w:val="0"/>
        <w:adjustRightInd w:val="0"/>
        <w:ind w:right="-2" w:firstLine="709"/>
        <w:jc w:val="both"/>
        <w:outlineLvl w:val="0"/>
      </w:pPr>
    </w:p>
    <w:p w:rsidR="001C6791" w:rsidRPr="00906706" w:rsidRDefault="00352012" w:rsidP="00E90E94">
      <w:pPr>
        <w:pStyle w:val="af"/>
        <w:numPr>
          <w:ilvl w:val="2"/>
          <w:numId w:val="3"/>
        </w:numPr>
        <w:suppressAutoHyphens/>
        <w:autoSpaceDE w:val="0"/>
        <w:autoSpaceDN w:val="0"/>
        <w:adjustRightInd w:val="0"/>
        <w:ind w:left="0" w:right="-2" w:firstLine="709"/>
        <w:jc w:val="both"/>
        <w:outlineLvl w:val="0"/>
      </w:pPr>
      <w:r w:rsidRPr="00906706">
        <w:rPr>
          <w:b/>
        </w:rPr>
        <w:t>Перечень документов, необходимых в соответствии с нормативными правовыми актами для предоставления муниципальной услуги, запрашиваемых самостоятельно в рамках межведомственного взаимодействия, в случае если заявитель не представил указанные документы по собственной инициативе</w:t>
      </w:r>
    </w:p>
    <w:p w:rsidR="00A36550" w:rsidRPr="00906706" w:rsidRDefault="007A6312" w:rsidP="00E90E94">
      <w:pPr>
        <w:pStyle w:val="af"/>
        <w:numPr>
          <w:ilvl w:val="0"/>
          <w:numId w:val="36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2" w:firstLine="709"/>
        <w:jc w:val="both"/>
        <w:outlineLvl w:val="0"/>
      </w:pPr>
      <w:r w:rsidRPr="00906706">
        <w:t>выписка</w:t>
      </w:r>
      <w:r w:rsidR="00A36550" w:rsidRPr="00906706">
        <w:t xml:space="preserve"> из ЕГРЮЛ.</w:t>
      </w:r>
    </w:p>
    <w:p w:rsidR="00E1503F" w:rsidRPr="00906706" w:rsidRDefault="007A6312" w:rsidP="00E90E94">
      <w:p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right="-2" w:firstLine="709"/>
        <w:jc w:val="both"/>
        <w:outlineLvl w:val="0"/>
      </w:pPr>
      <w:r w:rsidRPr="00906706">
        <w:t>Документ</w:t>
      </w:r>
      <w:r w:rsidR="00E1503F" w:rsidRPr="00906706">
        <w:t>, указанны</w:t>
      </w:r>
      <w:r w:rsidRPr="00906706">
        <w:t xml:space="preserve">й в </w:t>
      </w:r>
      <w:proofErr w:type="spellStart"/>
      <w:r w:rsidRPr="00906706">
        <w:t>пп</w:t>
      </w:r>
      <w:proofErr w:type="spellEnd"/>
      <w:r w:rsidRPr="00906706">
        <w:t>. 1</w:t>
      </w:r>
      <w:r w:rsidR="00E1503F" w:rsidRPr="00906706">
        <w:t xml:space="preserve"> п. 2.6.1 запрашива</w:t>
      </w:r>
      <w:r w:rsidRPr="00906706">
        <w:t>е</w:t>
      </w:r>
      <w:r w:rsidR="00E1503F" w:rsidRPr="00906706">
        <w:t xml:space="preserve">тся в рамках межведомственного взаимодействия не позднее </w:t>
      </w:r>
      <w:r w:rsidR="00B6082A" w:rsidRPr="00906706">
        <w:t>двух</w:t>
      </w:r>
      <w:r w:rsidR="00E1503F" w:rsidRPr="00906706">
        <w:t xml:space="preserve"> рабочих дней со дня получения заявления.</w:t>
      </w:r>
    </w:p>
    <w:p w:rsidR="000B72EC" w:rsidRPr="00906706" w:rsidRDefault="000B72EC" w:rsidP="00E90E94">
      <w:pPr>
        <w:autoSpaceDE w:val="0"/>
        <w:autoSpaceDN w:val="0"/>
        <w:adjustRightInd w:val="0"/>
        <w:ind w:right="-2" w:firstLine="709"/>
        <w:jc w:val="both"/>
      </w:pPr>
    </w:p>
    <w:p w:rsidR="00C21B13" w:rsidRPr="00906706" w:rsidRDefault="00C21B13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2" w:firstLine="709"/>
        <w:jc w:val="both"/>
        <w:rPr>
          <w:b/>
          <w:bCs/>
        </w:rPr>
      </w:pPr>
      <w:r w:rsidRPr="00906706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Основанием для отказа в приеме документов является: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 xml:space="preserve">- подача заявления, не соответствующего форме и содержанию, </w:t>
      </w:r>
      <w:proofErr w:type="gramStart"/>
      <w:r w:rsidRPr="00906706">
        <w:t>указанны</w:t>
      </w:r>
      <w:r w:rsidR="00106577" w:rsidRPr="00906706">
        <w:t>м</w:t>
      </w:r>
      <w:proofErr w:type="gramEnd"/>
      <w:r w:rsidR="00106577" w:rsidRPr="00906706">
        <w:t xml:space="preserve"> в приложении №</w:t>
      </w:r>
      <w:r w:rsidRPr="00906706">
        <w:t xml:space="preserve"> </w:t>
      </w:r>
      <w:r w:rsidR="001A4620" w:rsidRPr="00906706">
        <w:t>1</w:t>
      </w:r>
      <w:r w:rsidRPr="00906706">
        <w:t>;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- отсутствие или подача неполного пакета документов, указанных в п. 2.</w:t>
      </w:r>
      <w:r w:rsidR="008870E9" w:rsidRPr="00906706">
        <w:t>6</w:t>
      </w:r>
      <w:r w:rsidRPr="00906706">
        <w:t xml:space="preserve"> настоящего регламента;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- с заявлением обратилось ненадлежащее лицо;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- в заявлении и</w:t>
      </w:r>
      <w:r w:rsidR="00CB0873" w:rsidRPr="00906706">
        <w:t xml:space="preserve"> </w:t>
      </w:r>
      <w:r w:rsidRPr="00906706">
        <w:t>прилагаемых к нему документах</w:t>
      </w:r>
      <w:r w:rsidR="00CB0873" w:rsidRPr="00906706">
        <w:t xml:space="preserve"> </w:t>
      </w:r>
      <w:r w:rsidRPr="00906706">
        <w:t>имеются подчистки, приписки, зачеркнутые слова и иные исправления, документы заполнены карандашом, имеют серьезные повреждения, наличие которых не позволяет однозначно истолковать их содержание;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- заявление, содержащее ненормативную лексику и оскорбительные высказывания;</w:t>
      </w:r>
    </w:p>
    <w:p w:rsidR="00C21B13" w:rsidRPr="00906706" w:rsidRDefault="00C21B13" w:rsidP="00E90E94">
      <w:pPr>
        <w:suppressAutoHyphens/>
        <w:ind w:right="-2" w:firstLine="709"/>
        <w:jc w:val="both"/>
      </w:pPr>
      <w:r w:rsidRPr="00906706">
        <w:t>- документы представлены в ненадлежащий орган.</w:t>
      </w:r>
    </w:p>
    <w:p w:rsidR="00B9391B" w:rsidRPr="00906706" w:rsidRDefault="00B9391B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2477AB" w:rsidRPr="00906706" w:rsidRDefault="002477AB" w:rsidP="00E90E94">
      <w:pPr>
        <w:pStyle w:val="af"/>
        <w:numPr>
          <w:ilvl w:val="1"/>
          <w:numId w:val="3"/>
        </w:numPr>
        <w:tabs>
          <w:tab w:val="left" w:pos="284"/>
          <w:tab w:val="left" w:pos="360"/>
          <w:tab w:val="left" w:pos="1276"/>
          <w:tab w:val="left" w:pos="1701"/>
        </w:tabs>
        <w:suppressAutoHyphens/>
        <w:ind w:left="0" w:right="-2" w:firstLine="709"/>
        <w:jc w:val="both"/>
        <w:rPr>
          <w:bCs/>
        </w:rPr>
      </w:pPr>
      <w:r w:rsidRPr="00906706">
        <w:rPr>
          <w:b/>
        </w:rPr>
        <w:t>Исчерпывающий перечень основ</w:t>
      </w:r>
      <w:r w:rsidR="00FF5AC2" w:rsidRPr="00906706">
        <w:rPr>
          <w:b/>
        </w:rPr>
        <w:t>аний для</w:t>
      </w:r>
      <w:r w:rsidR="007D2008" w:rsidRPr="00906706">
        <w:rPr>
          <w:b/>
        </w:rPr>
        <w:t xml:space="preserve"> </w:t>
      </w:r>
      <w:r w:rsidRPr="00906706">
        <w:rPr>
          <w:b/>
        </w:rPr>
        <w:t>отказа в предоставлении муниципальной услуги</w:t>
      </w:r>
    </w:p>
    <w:p w:rsidR="002477AB" w:rsidRPr="00906706" w:rsidRDefault="002477AB" w:rsidP="00E90E94">
      <w:pPr>
        <w:tabs>
          <w:tab w:val="left" w:pos="18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Основанием для отказа в предоставлении муниципальной услуги является:</w:t>
      </w:r>
    </w:p>
    <w:p w:rsidR="002477AB" w:rsidRPr="00906706" w:rsidRDefault="002477AB" w:rsidP="00E90E94">
      <w:pPr>
        <w:tabs>
          <w:tab w:val="left" w:pos="18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300F03" w:rsidRPr="00906706">
        <w:rPr>
          <w:bCs/>
        </w:rPr>
        <w:t>общественная экологическая экспертиза ранее была дважды проведена в отношении объекта общественной экологической экспертизы</w:t>
      </w:r>
      <w:r w:rsidRPr="00906706">
        <w:rPr>
          <w:bCs/>
        </w:rPr>
        <w:t>;</w:t>
      </w:r>
    </w:p>
    <w:p w:rsidR="002477AB" w:rsidRPr="00906706" w:rsidRDefault="002477AB" w:rsidP="00E90E94">
      <w:pPr>
        <w:tabs>
          <w:tab w:val="left" w:pos="18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300F03" w:rsidRPr="00906706">
        <w:rPr>
          <w:bCs/>
        </w:rPr>
        <w:t xml:space="preserve"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</w:t>
      </w:r>
      <w:hyperlink r:id="rId10" w:history="1">
        <w:r w:rsidR="00300F03" w:rsidRPr="00906706">
          <w:rPr>
            <w:rStyle w:val="a3"/>
            <w:bCs/>
            <w:color w:val="auto"/>
            <w:u w:val="none"/>
          </w:rPr>
          <w:t>законом</w:t>
        </w:r>
      </w:hyperlink>
      <w:r w:rsidR="00300F03" w:rsidRPr="00906706">
        <w:rPr>
          <w:bCs/>
        </w:rPr>
        <w:t xml:space="preserve"> тайну</w:t>
      </w:r>
      <w:r w:rsidRPr="00906706">
        <w:rPr>
          <w:bCs/>
        </w:rPr>
        <w:t>;</w:t>
      </w:r>
    </w:p>
    <w:p w:rsidR="002477AB" w:rsidRPr="00906706" w:rsidRDefault="002477AB" w:rsidP="00300F03">
      <w:pPr>
        <w:tabs>
          <w:tab w:val="left" w:pos="180"/>
        </w:tabs>
        <w:suppressAutoHyphens/>
        <w:ind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387902" w:rsidRPr="00906706">
        <w:rPr>
          <w:bCs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387902" w:rsidRPr="00906706" w:rsidRDefault="00387902" w:rsidP="00387902">
      <w:pPr>
        <w:tabs>
          <w:tab w:val="left" w:pos="180"/>
        </w:tabs>
        <w:suppressAutoHyphens/>
        <w:ind w:firstLine="709"/>
        <w:jc w:val="both"/>
        <w:rPr>
          <w:bCs/>
        </w:rPr>
      </w:pPr>
      <w:r w:rsidRPr="00906706">
        <w:rPr>
          <w:bCs/>
        </w:rPr>
        <w:t xml:space="preserve">- устав общественной организации (объединения), организующей и проводящей общественную экологическую экспертизу, не соответствует требованиям </w:t>
      </w:r>
      <w:hyperlink r:id="rId11" w:history="1">
        <w:r w:rsidRPr="00906706">
          <w:rPr>
            <w:rStyle w:val="a3"/>
            <w:bCs/>
            <w:color w:val="auto"/>
            <w:u w:val="none"/>
          </w:rPr>
          <w:t>статьи 20</w:t>
        </w:r>
      </w:hyperlink>
      <w:r w:rsidRPr="00906706">
        <w:rPr>
          <w:bCs/>
        </w:rPr>
        <w:t xml:space="preserve"> </w:t>
      </w:r>
      <w:r w:rsidR="005E0682" w:rsidRPr="00906706">
        <w:rPr>
          <w:bCs/>
        </w:rPr>
        <w:t>Федерального</w:t>
      </w:r>
      <w:r w:rsidRPr="00906706">
        <w:rPr>
          <w:bCs/>
        </w:rPr>
        <w:t xml:space="preserve"> закона от 23 ноября 1995 года № 174-ФЗ «Об экологической экспертизе»;</w:t>
      </w:r>
    </w:p>
    <w:p w:rsidR="00387902" w:rsidRPr="00906706" w:rsidRDefault="005E0682" w:rsidP="00300F03">
      <w:pPr>
        <w:tabs>
          <w:tab w:val="left" w:pos="180"/>
        </w:tabs>
        <w:suppressAutoHyphens/>
        <w:ind w:firstLine="709"/>
        <w:jc w:val="both"/>
        <w:rPr>
          <w:bCs/>
        </w:rPr>
      </w:pPr>
      <w:r w:rsidRPr="00906706">
        <w:rPr>
          <w:bCs/>
        </w:rPr>
        <w:t xml:space="preserve">- требования к содержанию заявления о проведении общественной экологической экспертизы, предусмотренные </w:t>
      </w:r>
      <w:hyperlink r:id="rId12" w:history="1">
        <w:r w:rsidRPr="00906706">
          <w:rPr>
            <w:rStyle w:val="a3"/>
            <w:bCs/>
            <w:color w:val="auto"/>
            <w:u w:val="none"/>
          </w:rPr>
          <w:t>статьей 23</w:t>
        </w:r>
      </w:hyperlink>
      <w:r w:rsidRPr="00906706">
        <w:rPr>
          <w:bCs/>
        </w:rPr>
        <w:t xml:space="preserve"> Федерального закона от 23 ноября 1995 года № 174-ФЗ «Об экологической экспертизе», не выполнены.</w:t>
      </w:r>
    </w:p>
    <w:p w:rsidR="008C6894" w:rsidRPr="00906706" w:rsidRDefault="008C6894" w:rsidP="00036E78">
      <w:pPr>
        <w:tabs>
          <w:tab w:val="left" w:pos="284"/>
          <w:tab w:val="left" w:pos="360"/>
        </w:tabs>
        <w:suppressAutoHyphens/>
        <w:ind w:firstLine="709"/>
        <w:jc w:val="both"/>
        <w:rPr>
          <w:bCs/>
        </w:rPr>
      </w:pPr>
    </w:p>
    <w:p w:rsidR="002E20DF" w:rsidRPr="00906706" w:rsidRDefault="002E20DF" w:rsidP="00A63C7B">
      <w:pPr>
        <w:pStyle w:val="ConsPlusNormal"/>
        <w:numPr>
          <w:ilvl w:val="2"/>
          <w:numId w:val="3"/>
        </w:numPr>
        <w:tabs>
          <w:tab w:val="left" w:pos="1276"/>
          <w:tab w:val="left" w:pos="1985"/>
        </w:tabs>
        <w:suppressAutoHyphens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06706">
        <w:rPr>
          <w:rFonts w:ascii="Times New Roman" w:hAnsi="Times New Roman" w:cs="Times New Roman"/>
          <w:b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20543D" w:rsidRPr="00906706" w:rsidRDefault="00E93676" w:rsidP="00E93676">
      <w:pPr>
        <w:pStyle w:val="ConsPlusNormal"/>
        <w:tabs>
          <w:tab w:val="left" w:pos="1560"/>
        </w:tabs>
        <w:suppressAutoHyphens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Отсутствуют</w:t>
      </w:r>
    </w:p>
    <w:p w:rsidR="00BA6860" w:rsidRPr="00906706" w:rsidRDefault="00BA6860" w:rsidP="00E93676">
      <w:pPr>
        <w:pStyle w:val="ConsPlusNormal"/>
        <w:tabs>
          <w:tab w:val="left" w:pos="1843"/>
        </w:tabs>
        <w:suppressAutoHyphens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0D25" w:rsidRPr="00906706" w:rsidRDefault="00F50D25" w:rsidP="00E93676">
      <w:pPr>
        <w:pStyle w:val="af"/>
        <w:numPr>
          <w:ilvl w:val="1"/>
          <w:numId w:val="3"/>
        </w:numPr>
        <w:tabs>
          <w:tab w:val="left" w:pos="1134"/>
          <w:tab w:val="left" w:pos="1843"/>
        </w:tabs>
        <w:suppressAutoHyphens/>
        <w:ind w:left="0" w:firstLine="709"/>
        <w:jc w:val="both"/>
        <w:rPr>
          <w:b/>
        </w:rPr>
      </w:pPr>
      <w:r w:rsidRPr="00906706">
        <w:rPr>
          <w:b/>
        </w:rPr>
        <w:t>Размер государственной пошлины или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Удмуртской Республики</w:t>
      </w:r>
    </w:p>
    <w:p w:rsidR="00F50D25" w:rsidRPr="00906706" w:rsidRDefault="009E00C6" w:rsidP="00E93676">
      <w:pPr>
        <w:tabs>
          <w:tab w:val="left" w:pos="-1260"/>
          <w:tab w:val="left" w:pos="0"/>
          <w:tab w:val="left" w:pos="1843"/>
        </w:tabs>
        <w:suppressAutoHyphens/>
        <w:ind w:firstLine="709"/>
        <w:jc w:val="both"/>
      </w:pPr>
      <w:r w:rsidRPr="00906706">
        <w:t>Предоставление муниципальной услуги осуществляется без взимания платы.</w:t>
      </w:r>
    </w:p>
    <w:p w:rsidR="00BA6860" w:rsidRPr="00906706" w:rsidRDefault="00BA6860" w:rsidP="00E93676">
      <w:pPr>
        <w:pStyle w:val="ConsPlusNormal"/>
        <w:suppressAutoHyphens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9B47A7" w:rsidRDefault="009B47A7" w:rsidP="00E93676">
      <w:pPr>
        <w:suppressAutoHyphens/>
        <w:ind w:firstLine="709"/>
        <w:jc w:val="both"/>
        <w:rPr>
          <w:b/>
        </w:rPr>
      </w:pPr>
      <w:r>
        <w:rPr>
          <w:b/>
        </w:rPr>
        <w:t xml:space="preserve">2.10. </w:t>
      </w:r>
      <w:r w:rsidR="00E95E20" w:rsidRPr="009B37D6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E95E20">
        <w:rPr>
          <w:b/>
        </w:rPr>
        <w:t xml:space="preserve"> в случае обращения заявителя непосредственно в </w:t>
      </w:r>
      <w:proofErr w:type="gramStart"/>
      <w:r w:rsidR="00E95E20">
        <w:rPr>
          <w:b/>
        </w:rPr>
        <w:t>орган</w:t>
      </w:r>
      <w:proofErr w:type="gramEnd"/>
      <w:r w:rsidR="00E95E20">
        <w:rPr>
          <w:b/>
        </w:rPr>
        <w:t xml:space="preserve"> предоставляющий муниципальную услугу или многофункциональный центр</w:t>
      </w:r>
    </w:p>
    <w:p w:rsidR="00763AA2" w:rsidRPr="00906706" w:rsidRDefault="00763AA2" w:rsidP="00E93676">
      <w:pPr>
        <w:suppressAutoHyphens/>
        <w:ind w:firstLine="709"/>
        <w:jc w:val="both"/>
      </w:pPr>
      <w:r w:rsidRPr="00906706">
        <w:t xml:space="preserve">Время ожидания в очереди при подаче </w:t>
      </w:r>
      <w:r w:rsidR="00D00289" w:rsidRPr="00906706">
        <w:t>з</w:t>
      </w:r>
      <w:r w:rsidRPr="00906706">
        <w:t xml:space="preserve">аявления </w:t>
      </w:r>
      <w:r w:rsidR="00D00289" w:rsidRPr="00906706">
        <w:t xml:space="preserve">и получении результата муниципальной услуги </w:t>
      </w:r>
      <w:r w:rsidRPr="00906706">
        <w:t>не должно превышать 15 минут.</w:t>
      </w:r>
    </w:p>
    <w:p w:rsidR="00D00289" w:rsidRPr="00906706" w:rsidRDefault="00D00289" w:rsidP="00E93676">
      <w:pPr>
        <w:ind w:firstLine="709"/>
        <w:jc w:val="both"/>
      </w:pPr>
      <w:r w:rsidRPr="00906706">
        <w:t xml:space="preserve">Продолжительность приема у специалиста Управления либо специалиста МФЦ не должна превышать 15 минут по каждому </w:t>
      </w:r>
      <w:r w:rsidR="00477117" w:rsidRPr="00906706">
        <w:t>З</w:t>
      </w:r>
      <w:r w:rsidRPr="00906706">
        <w:t>аявителю.</w:t>
      </w:r>
    </w:p>
    <w:p w:rsidR="00763AA2" w:rsidRPr="00906706" w:rsidRDefault="00763AA2" w:rsidP="00E93676">
      <w:pPr>
        <w:suppressAutoHyphens/>
        <w:ind w:firstLine="709"/>
        <w:jc w:val="both"/>
      </w:pPr>
      <w:r w:rsidRPr="00906706">
        <w:t xml:space="preserve">Запись на </w:t>
      </w:r>
      <w:r w:rsidR="0043570D" w:rsidRPr="00906706">
        <w:t>прием в МФЦ для подачи запроса З</w:t>
      </w:r>
      <w:r w:rsidRPr="00906706">
        <w:t>аявителя может осуществляться с использо</w:t>
      </w:r>
      <w:r w:rsidR="0043570D" w:rsidRPr="00906706">
        <w:t>ванием ЕПГУ или РПГУ, при этом З</w:t>
      </w:r>
      <w:r w:rsidRPr="00906706">
        <w:t>аявителю обеспечивается возможность:</w:t>
      </w:r>
    </w:p>
    <w:p w:rsidR="00763AA2" w:rsidRPr="00906706" w:rsidRDefault="00763AA2" w:rsidP="00E93676">
      <w:pPr>
        <w:pStyle w:val="af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</w:pPr>
      <w:r w:rsidRPr="00906706">
        <w:t>ознакомления с режимом работы МФЦ, а также с доступными для записи на прием датами и интервалами времени приема;</w:t>
      </w:r>
    </w:p>
    <w:p w:rsidR="00763AA2" w:rsidRPr="00906706" w:rsidRDefault="00763AA2" w:rsidP="00E93676">
      <w:pPr>
        <w:pStyle w:val="af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</w:pPr>
      <w:r w:rsidRPr="00906706">
        <w:t xml:space="preserve">записи в любые свободные для приема дату и время в пределах установленного в МФЦ графика приема </w:t>
      </w:r>
      <w:r w:rsidR="00BC3A96" w:rsidRPr="00906706">
        <w:t>З</w:t>
      </w:r>
      <w:r w:rsidRPr="00906706">
        <w:t>аявителей.</w:t>
      </w:r>
    </w:p>
    <w:p w:rsidR="00763AA2" w:rsidRPr="00906706" w:rsidRDefault="00763AA2" w:rsidP="00E93676">
      <w:pPr>
        <w:suppressAutoHyphens/>
        <w:ind w:firstLine="709"/>
        <w:jc w:val="both"/>
      </w:pPr>
      <w:r w:rsidRPr="00906706">
        <w:t>При осуществлении записи на прием с использованием информационной сист</w:t>
      </w:r>
      <w:r w:rsidR="0043570D" w:rsidRPr="00906706">
        <w:t>емы МФЦ не вправе требовать от З</w:t>
      </w:r>
      <w:r w:rsidRPr="00906706">
        <w:t>аявителя совершения иных действий, кроме прохождения идентификац</w:t>
      </w:r>
      <w:proofErr w:type="gramStart"/>
      <w:r w:rsidRPr="00906706">
        <w:t>ии и ау</w:t>
      </w:r>
      <w:proofErr w:type="gramEnd"/>
      <w:r w:rsidRPr="00906706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63AA2" w:rsidRPr="00906706" w:rsidRDefault="00763AA2" w:rsidP="00E93676">
      <w:pPr>
        <w:suppressAutoHyphens/>
        <w:ind w:firstLine="709"/>
        <w:jc w:val="both"/>
      </w:pPr>
      <w:r w:rsidRPr="00906706">
        <w:lastRenderedPageBreak/>
        <w:t>Запись на прием может осуществляться посредством информационной системы МФЦ, которая обеспечивает возможность интеграции с ЕПГУ или РПГУ.</w:t>
      </w:r>
    </w:p>
    <w:p w:rsidR="002477AB" w:rsidRPr="00906706" w:rsidRDefault="002477AB" w:rsidP="00D04E9E">
      <w:pPr>
        <w:tabs>
          <w:tab w:val="left" w:pos="142"/>
          <w:tab w:val="left" w:pos="284"/>
        </w:tabs>
        <w:suppressAutoHyphens/>
        <w:ind w:right="-2" w:firstLine="709"/>
        <w:jc w:val="both"/>
        <w:rPr>
          <w:bCs/>
        </w:rPr>
      </w:pPr>
    </w:p>
    <w:p w:rsidR="00B3590B" w:rsidRPr="00906706" w:rsidRDefault="00927597" w:rsidP="00D04E9E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2" w:firstLine="709"/>
        <w:jc w:val="both"/>
        <w:rPr>
          <w:b/>
        </w:rPr>
      </w:pPr>
      <w:r w:rsidRPr="00906706">
        <w:rPr>
          <w:b/>
        </w:rPr>
        <w:t>Срок регистрации запроса З</w:t>
      </w:r>
      <w:r w:rsidR="00B3590B" w:rsidRPr="00906706">
        <w:rPr>
          <w:b/>
        </w:rPr>
        <w:t>аявителя о предоставлении муниципальной услуги</w:t>
      </w:r>
    </w:p>
    <w:p w:rsidR="00B3590B" w:rsidRPr="00906706" w:rsidRDefault="00B3590B" w:rsidP="00E90E94">
      <w:pPr>
        <w:pStyle w:val="ConsPlusNormal"/>
        <w:widowControl/>
        <w:tabs>
          <w:tab w:val="left" w:pos="1843"/>
        </w:tabs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B4194F" w:rsidRPr="00906706">
        <w:rPr>
          <w:rFonts w:ascii="Times New Roman" w:hAnsi="Times New Roman" w:cs="Times New Roman"/>
          <w:sz w:val="24"/>
          <w:szCs w:val="24"/>
        </w:rPr>
        <w:t>з</w:t>
      </w:r>
      <w:r w:rsidRPr="00906706">
        <w:rPr>
          <w:rFonts w:ascii="Times New Roman" w:hAnsi="Times New Roman" w:cs="Times New Roman"/>
          <w:sz w:val="24"/>
          <w:szCs w:val="24"/>
        </w:rPr>
        <w:t xml:space="preserve">аявления при обращении Заявителя (представителя Заявителя) в </w:t>
      </w:r>
      <w:r w:rsidR="005A7B8D" w:rsidRPr="00906706">
        <w:rPr>
          <w:rFonts w:ascii="Times New Roman" w:hAnsi="Times New Roman" w:cs="Times New Roman"/>
          <w:sz w:val="24"/>
          <w:szCs w:val="24"/>
        </w:rPr>
        <w:t>Управлени</w:t>
      </w:r>
      <w:r w:rsidR="00D04E9E" w:rsidRPr="00906706">
        <w:rPr>
          <w:rFonts w:ascii="Times New Roman" w:hAnsi="Times New Roman" w:cs="Times New Roman"/>
          <w:sz w:val="24"/>
          <w:szCs w:val="24"/>
        </w:rPr>
        <w:t>е</w:t>
      </w:r>
      <w:r w:rsidR="005A7B8D" w:rsidRPr="00906706">
        <w:rPr>
          <w:rFonts w:ascii="Times New Roman" w:hAnsi="Times New Roman" w:cs="Times New Roman"/>
          <w:sz w:val="24"/>
          <w:szCs w:val="24"/>
        </w:rPr>
        <w:t xml:space="preserve"> </w:t>
      </w:r>
      <w:r w:rsidR="00D04E9E" w:rsidRPr="00906706">
        <w:rPr>
          <w:rFonts w:ascii="Times New Roman" w:hAnsi="Times New Roman" w:cs="Times New Roman"/>
          <w:sz w:val="24"/>
          <w:szCs w:val="24"/>
        </w:rPr>
        <w:t>осуществляется специалистом Управления</w:t>
      </w:r>
      <w:r w:rsidR="004C5094" w:rsidRPr="00906706">
        <w:rPr>
          <w:rFonts w:ascii="Times New Roman" w:hAnsi="Times New Roman" w:cs="Times New Roman"/>
          <w:sz w:val="24"/>
          <w:szCs w:val="24"/>
        </w:rPr>
        <w:t>, ответственным за ведение делопроизводства, в установ</w:t>
      </w:r>
      <w:r w:rsidR="00966EAF" w:rsidRPr="00906706">
        <w:rPr>
          <w:rFonts w:ascii="Times New Roman" w:hAnsi="Times New Roman" w:cs="Times New Roman"/>
          <w:sz w:val="24"/>
          <w:szCs w:val="24"/>
        </w:rPr>
        <w:t xml:space="preserve">ленном порядке, в течение 1 </w:t>
      </w:r>
      <w:r w:rsidR="002E07DE" w:rsidRPr="00906706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="00966EAF" w:rsidRPr="00906706">
        <w:rPr>
          <w:rFonts w:ascii="Times New Roman" w:hAnsi="Times New Roman" w:cs="Times New Roman"/>
          <w:sz w:val="24"/>
          <w:szCs w:val="24"/>
        </w:rPr>
        <w:t>дня</w:t>
      </w:r>
      <w:r w:rsidR="00A909D5" w:rsidRPr="00906706">
        <w:rPr>
          <w:rFonts w:ascii="Times New Roman" w:hAnsi="Times New Roman" w:cs="Times New Roman"/>
          <w:sz w:val="24"/>
          <w:szCs w:val="24"/>
        </w:rPr>
        <w:t xml:space="preserve">. В случае поступления заявления через </w:t>
      </w:r>
      <w:r w:rsidR="008C4F67" w:rsidRPr="00906706">
        <w:rPr>
          <w:rFonts w:ascii="Times New Roman" w:hAnsi="Times New Roman" w:cs="Times New Roman"/>
          <w:sz w:val="24"/>
          <w:szCs w:val="24"/>
        </w:rPr>
        <w:t>МФЦ</w:t>
      </w:r>
      <w:r w:rsidR="00A909D5" w:rsidRPr="00906706">
        <w:rPr>
          <w:rFonts w:ascii="Times New Roman" w:hAnsi="Times New Roman" w:cs="Times New Roman"/>
          <w:sz w:val="24"/>
          <w:szCs w:val="24"/>
        </w:rPr>
        <w:t xml:space="preserve">, оно регистрируется в день его поступления в </w:t>
      </w:r>
      <w:r w:rsidR="005A7B8D" w:rsidRPr="00906706">
        <w:rPr>
          <w:rFonts w:ascii="Times New Roman" w:hAnsi="Times New Roman" w:cs="Times New Roman"/>
          <w:sz w:val="24"/>
          <w:szCs w:val="24"/>
        </w:rPr>
        <w:t>Управление</w:t>
      </w:r>
      <w:r w:rsidR="00A909D5" w:rsidRPr="00906706">
        <w:rPr>
          <w:rFonts w:ascii="Times New Roman" w:hAnsi="Times New Roman" w:cs="Times New Roman"/>
          <w:sz w:val="24"/>
          <w:szCs w:val="24"/>
        </w:rPr>
        <w:t>. При поступлении з</w:t>
      </w:r>
      <w:r w:rsidRPr="00906706">
        <w:rPr>
          <w:rFonts w:ascii="Times New Roman" w:hAnsi="Times New Roman" w:cs="Times New Roman"/>
          <w:sz w:val="24"/>
          <w:szCs w:val="24"/>
        </w:rPr>
        <w:t>аявления в электронной фор</w:t>
      </w:r>
      <w:r w:rsidR="00A909D5" w:rsidRPr="00906706">
        <w:rPr>
          <w:rFonts w:ascii="Times New Roman" w:hAnsi="Times New Roman" w:cs="Times New Roman"/>
          <w:sz w:val="24"/>
          <w:szCs w:val="24"/>
        </w:rPr>
        <w:t xml:space="preserve">ме в рабочие дни – </w:t>
      </w:r>
      <w:r w:rsidRPr="00906706">
        <w:rPr>
          <w:rFonts w:ascii="Times New Roman" w:hAnsi="Times New Roman" w:cs="Times New Roman"/>
          <w:sz w:val="24"/>
          <w:szCs w:val="24"/>
        </w:rPr>
        <w:t>в день его поступления, в выходные или праздничные дни – в первый рабочий день, следующий за днем его поступления.</w:t>
      </w:r>
    </w:p>
    <w:p w:rsidR="008C6894" w:rsidRPr="00906706" w:rsidRDefault="008C6894" w:rsidP="00E93676">
      <w:pPr>
        <w:tabs>
          <w:tab w:val="left" w:pos="284"/>
          <w:tab w:val="left" w:pos="360"/>
          <w:tab w:val="left" w:pos="1843"/>
        </w:tabs>
        <w:suppressAutoHyphens/>
        <w:ind w:left="567" w:right="-567" w:firstLine="709"/>
        <w:jc w:val="both"/>
        <w:rPr>
          <w:bCs/>
        </w:rPr>
      </w:pPr>
    </w:p>
    <w:p w:rsidR="00C53294" w:rsidRPr="00906706" w:rsidRDefault="00E95E20" w:rsidP="00E90E94">
      <w:pPr>
        <w:pStyle w:val="ConsPlusNormal"/>
        <w:widowControl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37D6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</w:t>
      </w:r>
      <w:r>
        <w:rPr>
          <w:rFonts w:ascii="Times New Roman" w:hAnsi="Times New Roman" w:cs="Times New Roman"/>
          <w:b/>
          <w:bCs/>
          <w:sz w:val="24"/>
          <w:szCs w:val="24"/>
        </w:rPr>
        <w:t>оставляется муниципальная услуга</w:t>
      </w:r>
      <w:r w:rsidRPr="009B37D6">
        <w:rPr>
          <w:rFonts w:ascii="Times New Roman" w:hAnsi="Times New Roman" w:cs="Times New Roman"/>
          <w:b/>
          <w:sz w:val="24"/>
          <w:szCs w:val="24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(или) информации</w:t>
      </w:r>
      <w:r w:rsidRPr="009B37D6">
        <w:rPr>
          <w:rFonts w:ascii="Times New Roman" w:hAnsi="Times New Roman" w:cs="Times New Roman"/>
          <w:b/>
          <w:sz w:val="24"/>
          <w:szCs w:val="24"/>
        </w:rPr>
        <w:t xml:space="preserve">, необходимых для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53294" w:rsidRPr="002E0463" w:rsidRDefault="00F10529" w:rsidP="00E90E94">
      <w:pPr>
        <w:tabs>
          <w:tab w:val="left" w:pos="1843"/>
        </w:tabs>
        <w:suppressAutoHyphens/>
        <w:ind w:right="-2" w:firstLine="709"/>
        <w:jc w:val="both"/>
      </w:pPr>
      <w:r w:rsidRPr="00906706">
        <w:t>Прием З</w:t>
      </w:r>
      <w:r w:rsidR="00C53294" w:rsidRPr="00906706">
        <w:t xml:space="preserve">аявителей в МФЦ осуществляется не менее 6 дней в неделю и не менее 10 </w:t>
      </w:r>
      <w:r w:rsidR="00C53294" w:rsidRPr="002E0463">
        <w:t>часов в течение одного</w:t>
      </w:r>
      <w:r w:rsidR="003035BE" w:rsidRPr="002E0463">
        <w:t xml:space="preserve"> дня, с возможностью обращения З</w:t>
      </w:r>
      <w:r w:rsidR="00C53294" w:rsidRPr="002E0463">
        <w:t>аявителей за получением муниципальных услуг в вечернее время до 19.00 час</w:t>
      </w:r>
      <w:proofErr w:type="gramStart"/>
      <w:r w:rsidR="00C53294" w:rsidRPr="002E0463">
        <w:t>.</w:t>
      </w:r>
      <w:proofErr w:type="gramEnd"/>
      <w:r w:rsidR="000A74DC" w:rsidRPr="002E0463">
        <w:t xml:space="preserve"> </w:t>
      </w:r>
      <w:proofErr w:type="gramStart"/>
      <w:r w:rsidR="00C53294" w:rsidRPr="002E0463">
        <w:t>и</w:t>
      </w:r>
      <w:proofErr w:type="gramEnd"/>
      <w:r w:rsidR="00C53294" w:rsidRPr="002E0463">
        <w:t xml:space="preserve"> один день в неделю до 20.00 час.</w:t>
      </w:r>
      <w:r w:rsidR="002E0463" w:rsidRPr="002E0463">
        <w:t xml:space="preserve"> Прием граждан в Администрации города Сарапула ведется по предварительной записи в пределах установленного графика приема заявителей.</w:t>
      </w:r>
    </w:p>
    <w:p w:rsidR="00CD01BB" w:rsidRDefault="00C53294" w:rsidP="00E90E94">
      <w:pPr>
        <w:suppressAutoHyphens/>
        <w:ind w:right="-2" w:firstLine="709"/>
        <w:jc w:val="both"/>
      </w:pPr>
      <w:r w:rsidRPr="002E0463">
        <w:t>Здани</w:t>
      </w:r>
      <w:r w:rsidR="008F14D8" w:rsidRPr="002E0463">
        <w:t>я</w:t>
      </w:r>
      <w:r w:rsidRPr="002E0463">
        <w:t xml:space="preserve"> МФЦ и Администрации </w:t>
      </w:r>
      <w:r w:rsidR="00080CCA" w:rsidRPr="002E0463">
        <w:t xml:space="preserve">города Сарапула </w:t>
      </w:r>
      <w:r w:rsidRPr="002E0463">
        <w:t>располага</w:t>
      </w:r>
      <w:r w:rsidR="008F14D8" w:rsidRPr="002E0463">
        <w:t xml:space="preserve">ются в пешеходной доступности – </w:t>
      </w:r>
      <w:r w:rsidRPr="002E0463">
        <w:t xml:space="preserve">не более 5 минут от остановок общественного транспорта. Дорога </w:t>
      </w:r>
      <w:proofErr w:type="gramStart"/>
      <w:r w:rsidRPr="002E0463">
        <w:t>от</w:t>
      </w:r>
      <w:proofErr w:type="gramEnd"/>
      <w:r w:rsidRPr="00906706">
        <w:t xml:space="preserve"> </w:t>
      </w:r>
    </w:p>
    <w:p w:rsidR="00C53294" w:rsidRPr="00906706" w:rsidRDefault="00C53294" w:rsidP="00E90E94">
      <w:pPr>
        <w:suppressAutoHyphens/>
        <w:ind w:right="-2" w:firstLine="709"/>
        <w:jc w:val="both"/>
      </w:pPr>
      <w:r w:rsidRPr="00906706">
        <w:t xml:space="preserve">близлежащих остановок общественного транспорта до здания МФЦ </w:t>
      </w:r>
      <w:proofErr w:type="gramStart"/>
      <w:r w:rsidRPr="00906706">
        <w:t>оборудована</w:t>
      </w:r>
      <w:proofErr w:type="gramEnd"/>
      <w:r w:rsidRPr="00906706">
        <w:t xml:space="preserve"> указателями.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На территории, прилегающей к Администрации города Сарапула и МФЦ, оборудуются не менее пяти бесплатных парковочных мест для стоянки легкового автотранспорта, в том числе не менее трех для транспортных средств </w:t>
      </w:r>
      <w:r w:rsidR="0056356A" w:rsidRPr="00906706">
        <w:t>лиц с ограниченными возможностями</w:t>
      </w:r>
      <w:r w:rsidRPr="00906706">
        <w:t>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Вход в здания Администрации города Сарапула и МФЦ и выход из них оборудованы</w:t>
      </w:r>
      <w:r w:rsidR="000A74DC" w:rsidRPr="00906706">
        <w:t xml:space="preserve"> </w:t>
      </w:r>
      <w:r w:rsidRPr="00906706">
        <w:t>информационной табличкой (вывеской), содержащей название, пандусом и расширенным</w:t>
      </w:r>
      <w:r w:rsidR="000A74DC" w:rsidRPr="00906706">
        <w:t xml:space="preserve"> </w:t>
      </w:r>
      <w:r w:rsidRPr="00906706">
        <w:t xml:space="preserve">проходом, позволяющим обеспечить беспрепятственный доступ граждан, в том числе </w:t>
      </w:r>
      <w:r w:rsidR="0056356A" w:rsidRPr="00906706">
        <w:t>лиц с ограниченными возможностями</w:t>
      </w:r>
      <w:r w:rsidRPr="00906706">
        <w:t>, использующи</w:t>
      </w:r>
      <w:r w:rsidR="00566D7B" w:rsidRPr="00906706">
        <w:t>м</w:t>
      </w:r>
      <w:r w:rsidRPr="00906706">
        <w:t xml:space="preserve"> кресла-коляски.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Для удобства граждан помещения для непосредственного взаимодействия </w:t>
      </w:r>
      <w:r w:rsidR="00D70EFF" w:rsidRPr="00906706">
        <w:t>работников</w:t>
      </w:r>
      <w:r w:rsidRPr="00906706">
        <w:t xml:space="preserve"> МФЦ и граждан размещаются на первом этаже здания.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Помещения зданий Администрации города Сарапула и МФЦ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Помещения и рабочие места здани</w:t>
      </w:r>
      <w:r w:rsidR="00566D7B" w:rsidRPr="00906706">
        <w:t>й</w:t>
      </w:r>
      <w:r w:rsidRPr="00906706">
        <w:t xml:space="preserve"> Администрации города Сарапула и МФЦ для предоставления муниципальной услуги соответствуют санитарн</w:t>
      </w:r>
      <w:r w:rsidR="000F39A3" w:rsidRPr="00906706">
        <w:t>ым</w:t>
      </w:r>
      <w:r w:rsidRPr="00906706">
        <w:t xml:space="preserve"> правилам </w:t>
      </w:r>
      <w:r w:rsidR="000F39A3" w:rsidRPr="00906706">
        <w:t>СП 2.2.3670-20 «Санитарно-эпидемиологические требования к условиям труда»</w:t>
      </w:r>
      <w:r w:rsidRPr="00906706">
        <w:t>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В целях соблюдения прав </w:t>
      </w:r>
      <w:r w:rsidR="00566D7B" w:rsidRPr="00906706">
        <w:t>лиц с ограниченными возможностями</w:t>
      </w:r>
      <w:r w:rsidRPr="00906706">
        <w:t xml:space="preserve"> на беспрепятственный доступ к объектам инфраструктуры </w:t>
      </w:r>
      <w:r w:rsidR="00B206E3" w:rsidRPr="00906706">
        <w:t>работники</w:t>
      </w:r>
      <w:r w:rsidRPr="00906706">
        <w:t xml:space="preserve"> Администрации города Сарапула и МФЦ при предоставлении муниципальной услуги обеспечивают </w:t>
      </w:r>
      <w:r w:rsidR="00566D7B" w:rsidRPr="00906706">
        <w:t>лиц с ограниченными возможностями</w:t>
      </w:r>
      <w:r w:rsidRPr="00906706">
        <w:t xml:space="preserve"> (включая </w:t>
      </w:r>
      <w:r w:rsidR="00566D7B" w:rsidRPr="00906706">
        <w:t>лиц с ограниченными возможностями</w:t>
      </w:r>
      <w:r w:rsidRPr="00906706">
        <w:t>, использующи</w:t>
      </w:r>
      <w:r w:rsidR="00566D7B" w:rsidRPr="00906706">
        <w:t>ми</w:t>
      </w:r>
      <w:r w:rsidRPr="00906706">
        <w:t xml:space="preserve"> кресла-коляски и собак проводников):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- сопровождение </w:t>
      </w:r>
      <w:r w:rsidR="0042412F" w:rsidRPr="00906706">
        <w:t>лиц с ограниченными возможностями</w:t>
      </w:r>
      <w:r w:rsidRPr="00906706">
        <w:t>, имеющих стойкие расстройства функции зрения и самостоятельного передвижения, и оказания им помощи в помещении Администрации города Сарапула и МФЦ;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lastRenderedPageBreak/>
        <w:t xml:space="preserve">- надлежащее размещение оборудования и носителей информации, необходимых для обеспечения беспрепятственного доступа </w:t>
      </w:r>
      <w:r w:rsidR="0042412F" w:rsidRPr="00906706">
        <w:t>лиц с ограниченными возможностями</w:t>
      </w:r>
      <w:r w:rsidRPr="00906706">
        <w:t xml:space="preserve"> с учетом ограничений их жизнедеятельности;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допуск собаки-проводника при наличии документа, подтверждающего ее специальное обучение и выдаваемого по форме и порядке, которые определяются Министерством труда и социальной защиты Российской Федерации;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- оказание помощи </w:t>
      </w:r>
      <w:r w:rsidR="0042412F" w:rsidRPr="00906706">
        <w:t>лицам с ограниченными возможностями</w:t>
      </w:r>
      <w:r w:rsidRPr="00906706">
        <w:t xml:space="preserve"> в преодолении барьеров, мешающих получению ими муниципальной услуги наравне с другими лицами.</w:t>
      </w:r>
    </w:p>
    <w:p w:rsidR="00205BA1" w:rsidRPr="00906706" w:rsidRDefault="00205BA1" w:rsidP="00E90E94">
      <w:pPr>
        <w:suppressAutoHyphens/>
        <w:ind w:right="-2" w:firstLine="709"/>
        <w:jc w:val="both"/>
      </w:pPr>
      <w:r w:rsidRPr="00906706">
        <w:t>Приём граждан ведется специалистом Управления либо специалистом МФЦ в порядке общей очереди. Приём специалистом МФЦ</w:t>
      </w:r>
      <w:r w:rsidR="00D852B4" w:rsidRPr="00906706">
        <w:t xml:space="preserve"> </w:t>
      </w:r>
      <w:r w:rsidRPr="00906706">
        <w:t>ведётся также по предварительной записи.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Специалист </w:t>
      </w:r>
      <w:r w:rsidR="00205BA1" w:rsidRPr="00906706">
        <w:t>МФЦ</w:t>
      </w:r>
      <w:r w:rsidRPr="00906706">
        <w:t xml:space="preserve"> обеспечивается личной нагрудной карточкой (</w:t>
      </w:r>
      <w:proofErr w:type="spellStart"/>
      <w:r w:rsidRPr="00906706">
        <w:t>бейджем</w:t>
      </w:r>
      <w:proofErr w:type="spellEnd"/>
      <w:r w:rsidRPr="00906706">
        <w:t>) с указанием фамилии, имени, отчества (при наличии) и должности.</w:t>
      </w:r>
    </w:p>
    <w:p w:rsidR="004250D5" w:rsidRPr="00906706" w:rsidRDefault="00205BA1" w:rsidP="002546E3">
      <w:pPr>
        <w:suppressAutoHyphens/>
        <w:ind w:firstLine="709"/>
        <w:jc w:val="both"/>
      </w:pPr>
      <w:r w:rsidRPr="00906706">
        <w:t>Специалист Управления и специалист МФЦ</w:t>
      </w:r>
      <w:r w:rsidR="004250D5" w:rsidRPr="00906706">
        <w:t xml:space="preserve">, а также иные должностные лица, работающие с </w:t>
      </w:r>
      <w:r w:rsidR="008B7E79" w:rsidRPr="00906706">
        <w:t>лицами с ограниченными возможностями</w:t>
      </w:r>
      <w:r w:rsidR="004250D5" w:rsidRPr="00906706">
        <w:t xml:space="preserve">, должны быть проинструктированы или обучены по вопросам, связанным с обеспечением доступности для </w:t>
      </w:r>
      <w:r w:rsidR="008B7E79" w:rsidRPr="00906706">
        <w:t>лиц с ограниченными возможностями</w:t>
      </w:r>
      <w:r w:rsidR="004250D5" w:rsidRPr="00906706">
        <w:t xml:space="preserve"> объектов социальной, инженерной и транспортной инфраструктуры и услуг в соответствии с законодательством Удмуртской Республики.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 xml:space="preserve">Рабочее место специалиста </w:t>
      </w:r>
      <w:r w:rsidR="00205BA1" w:rsidRPr="00906706">
        <w:t>Управления и специалиста МФЦ</w:t>
      </w:r>
      <w:r w:rsidRPr="00906706">
        <w:t xml:space="preserve">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250D5" w:rsidRPr="00906706" w:rsidRDefault="004250D5" w:rsidP="002546E3">
      <w:pPr>
        <w:tabs>
          <w:tab w:val="left" w:pos="709"/>
        </w:tabs>
        <w:suppressAutoHyphens/>
        <w:ind w:firstLine="709"/>
        <w:jc w:val="both"/>
      </w:pPr>
      <w:r w:rsidRPr="00906706">
        <w:t xml:space="preserve">Гражданам предоставляется возможность осуществить предварительную запись на прием </w:t>
      </w:r>
      <w:r w:rsidR="00205BA1" w:rsidRPr="00906706">
        <w:t xml:space="preserve">к специалистам МФЦ </w:t>
      </w:r>
      <w:r w:rsidR="00AE1265" w:rsidRPr="00906706">
        <w:t>по телефон</w:t>
      </w:r>
      <w:r w:rsidR="003E6B57" w:rsidRPr="00906706">
        <w:t>у</w:t>
      </w:r>
      <w:r w:rsidRPr="00906706">
        <w:t>. При предварительной записи гражданин сообщает специалисту по приему населения желаемое время приема.</w:t>
      </w:r>
    </w:p>
    <w:p w:rsidR="004250D5" w:rsidRPr="00906706" w:rsidRDefault="004250D5" w:rsidP="002546E3">
      <w:pPr>
        <w:tabs>
          <w:tab w:val="left" w:pos="709"/>
        </w:tabs>
        <w:suppressAutoHyphens/>
        <w:ind w:firstLine="709"/>
        <w:jc w:val="both"/>
      </w:pPr>
      <w:r w:rsidRPr="00906706">
        <w:t xml:space="preserve">При определении времени приема по телефону специалист </w:t>
      </w:r>
      <w:r w:rsidR="00012DF1" w:rsidRPr="00906706">
        <w:t>МФЦ</w:t>
      </w:r>
      <w:r w:rsidRPr="00906706">
        <w:t xml:space="preserve"> назначает время на основании графика уже запланированного времени приема граждан и времени, удобного гражданину.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 xml:space="preserve">Для организации взаимодействия </w:t>
      </w:r>
      <w:r w:rsidR="00DF18C1" w:rsidRPr="00906706">
        <w:t>работников</w:t>
      </w:r>
      <w:r w:rsidRPr="00906706">
        <w:t xml:space="preserve"> </w:t>
      </w:r>
      <w:r w:rsidR="00F84817" w:rsidRPr="00906706">
        <w:t>МФЦ</w:t>
      </w:r>
      <w:r w:rsidRPr="00906706">
        <w:t xml:space="preserve"> с Заявителями, помещение </w:t>
      </w:r>
      <w:r w:rsidR="00F84817" w:rsidRPr="00906706">
        <w:t>МФЦ</w:t>
      </w:r>
      <w:r w:rsidRPr="00906706">
        <w:t xml:space="preserve"> делится на следующие функциональные сектора (зоны):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сектор информирования;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сектор ожидания;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сектор приема Заявителей.</w:t>
      </w:r>
    </w:p>
    <w:p w:rsidR="004250D5" w:rsidRPr="00906706" w:rsidRDefault="004250D5" w:rsidP="002546E3">
      <w:pPr>
        <w:suppressAutoHyphens/>
        <w:jc w:val="center"/>
      </w:pPr>
      <w:r w:rsidRPr="00906706">
        <w:t>Требования к организации сектора информирования.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В секторе информирования организовано не менее 2 окон для осуществления информирования о порядке предоставления муниципальных услуг.</w:t>
      </w:r>
    </w:p>
    <w:p w:rsidR="004250D5" w:rsidRPr="00906706" w:rsidRDefault="004250D5" w:rsidP="002546E3">
      <w:pPr>
        <w:tabs>
          <w:tab w:val="left" w:pos="142"/>
        </w:tabs>
        <w:suppressAutoHyphens/>
        <w:ind w:firstLine="709"/>
        <w:jc w:val="both"/>
      </w:pPr>
      <w:r w:rsidRPr="00906706">
        <w:t>Сектор информирования располагается в непосредственной близости от сектора ожидания и предназначен для ознакомления с информационными материалами.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Сектор информирования оборудован информационными стендами. Стенды располагаются в доступном для просмотра (в том числе при большом количестве посетителей) месте, представляют информацию в удобной для восприятия форме. Информационные стенды оборудованы карманами формата А</w:t>
      </w:r>
      <w:proofErr w:type="gramStart"/>
      <w:r w:rsidRPr="00906706">
        <w:t>4</w:t>
      </w:r>
      <w:proofErr w:type="gramEnd"/>
      <w:r w:rsidRPr="00906706">
        <w:t>, в которых размещаются информационные листки.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Информационные стенды содержат актуальную и исчерпывающую информацию, необходимую для получения Заявителями муниципальных услуг, в частности: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 xml:space="preserve">- о перечне муниципальных услуг, предоставляемых в </w:t>
      </w:r>
      <w:r w:rsidR="00F84817" w:rsidRPr="00906706">
        <w:t>МФЦ</w:t>
      </w:r>
      <w:r w:rsidRPr="00906706">
        <w:t>, а также о территориальных органах федеральных органов исполнительной власти, органах исполнительной власти субъекта РФ, органах местного самоуправления и организациях, участвующих в предоставлении таких услуг;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информацию в текстовом виде, наглядно отображающую алгоритм прохождения административной процедуры;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о сроках предоставления муниципальных услуг;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t>- о перечнях документов, необходимых для получения муниципальных услуг;</w:t>
      </w:r>
    </w:p>
    <w:p w:rsidR="004250D5" w:rsidRPr="00906706" w:rsidRDefault="004250D5" w:rsidP="002546E3">
      <w:pPr>
        <w:suppressAutoHyphens/>
        <w:ind w:firstLine="709"/>
        <w:jc w:val="both"/>
      </w:pPr>
      <w:r w:rsidRPr="00906706">
        <w:lastRenderedPageBreak/>
        <w:t xml:space="preserve">- образцы заполнения форм бланков, утвержденных федеральным органом исполнительной власти, органом исполнительной власти субъекта РФ, органом местного самоуправления, необходимых для предъявления в </w:t>
      </w:r>
      <w:r w:rsidR="00F84817" w:rsidRPr="00906706">
        <w:t>МФЦ</w:t>
      </w:r>
      <w:r w:rsidRPr="00906706">
        <w:t xml:space="preserve"> в целях получения муниципальной услуги;</w:t>
      </w:r>
    </w:p>
    <w:p w:rsidR="004250D5" w:rsidRPr="00906706" w:rsidRDefault="004250D5" w:rsidP="00D852B4">
      <w:pPr>
        <w:suppressAutoHyphens/>
        <w:ind w:right="-2" w:firstLine="709"/>
        <w:jc w:val="both"/>
      </w:pPr>
      <w:r w:rsidRPr="00906706">
        <w:t>- о размерах государственных пошлин и иных платежей, связанных с получением муниципальных услуг, порядке их уплаты, банковские реквизиты и адреса нахождения ближайших банковских учреждений;</w:t>
      </w:r>
    </w:p>
    <w:p w:rsidR="004250D5" w:rsidRPr="00906706" w:rsidRDefault="004250D5" w:rsidP="00A96E39">
      <w:pPr>
        <w:tabs>
          <w:tab w:val="left" w:pos="709"/>
        </w:tabs>
        <w:suppressAutoHyphens/>
        <w:ind w:right="-2" w:firstLine="709"/>
        <w:jc w:val="both"/>
      </w:pPr>
      <w:r w:rsidRPr="00906706">
        <w:t>- о порядке обжалования действий (бездействия), а также решений должностных лиц территориального органа федерального органа исполнительной власти, органа исполнительной власти субъекта Российской Федерации, органа местного самоуправления и (или) организации, участвующей в предоставлении муниципальных услуг;</w:t>
      </w:r>
    </w:p>
    <w:p w:rsidR="004250D5" w:rsidRPr="00906706" w:rsidRDefault="004250D5" w:rsidP="00A96E39">
      <w:pPr>
        <w:suppressAutoHyphens/>
        <w:ind w:firstLine="709"/>
        <w:jc w:val="both"/>
      </w:pPr>
      <w:r w:rsidRPr="00906706">
        <w:t xml:space="preserve">- о порядке обжалования действий (бездействия), а также принимаемых решений </w:t>
      </w:r>
      <w:r w:rsidR="00012DF1" w:rsidRPr="00906706">
        <w:t>работников</w:t>
      </w:r>
      <w:r w:rsidRPr="00906706">
        <w:t xml:space="preserve"> Администрации города Сарапула и </w:t>
      </w:r>
      <w:r w:rsidR="00F84817" w:rsidRPr="00906706">
        <w:t>МФЦ</w:t>
      </w:r>
      <w:r w:rsidRPr="00906706">
        <w:t xml:space="preserve"> в ходе выполнения отдельных административных процедур (действий).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Тексты материалов на информационном стенде напечатаны удобным для чтения шрифтом, без исправлений, наиболее важные места выделены полужирным начертанием.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В секторе информирования установлен информационный киоск (программно-аппаратный комплекс) предназначенный для обеспечения возможности доступа Заявителей к информации о муниципальных услугах и ходе их предоставления в </w:t>
      </w:r>
      <w:r w:rsidR="00F84817" w:rsidRPr="00906706">
        <w:t>МФЦ</w:t>
      </w:r>
      <w:r w:rsidRPr="00906706">
        <w:t>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Сектор информирования оборудован световым информационным табло (видеоэкран с информацией). Световое информационное табло размещается недалеко от входа в помещение, где осуществляется прием Заявителей.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Сектор информирования оборудован стульями, столами для оформления документов, бланками заявлений и письменными принадлежностями. Столы размещены в стороне от входа с учетом беспрепятственного подъезда и поворота инвалидных колясок.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При большом количестве звонков Заявителей организована отдельная телефонная система ("горячей линии" </w:t>
      </w:r>
      <w:proofErr w:type="spellStart"/>
      <w:r w:rsidRPr="00906706">
        <w:t>call</w:t>
      </w:r>
      <w:proofErr w:type="spellEnd"/>
      <w:r w:rsidRPr="00906706">
        <w:t xml:space="preserve">-центра), с помощью которой Заявители могут получить информацию о получении муниципальных услуг, включая адрес и телефоны </w:t>
      </w:r>
      <w:r w:rsidR="00F84817" w:rsidRPr="00906706">
        <w:t>МФЦ</w:t>
      </w:r>
      <w:r w:rsidRPr="00906706">
        <w:t xml:space="preserve"> и режим его работы.</w:t>
      </w:r>
    </w:p>
    <w:p w:rsidR="004250D5" w:rsidRPr="00906706" w:rsidRDefault="004250D5" w:rsidP="00E90E94">
      <w:pPr>
        <w:suppressAutoHyphens/>
        <w:ind w:right="-2"/>
        <w:jc w:val="center"/>
      </w:pPr>
      <w:r w:rsidRPr="00906706">
        <w:t>Требования к организации сектора ожидания.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Сектор ожидания создан для комфортного обслуживания посетителей, в том числе </w:t>
      </w:r>
      <w:r w:rsidR="009551CD" w:rsidRPr="00906706">
        <w:t>лиц с ограниченными возможностями</w:t>
      </w:r>
      <w:r w:rsidRPr="00906706">
        <w:t>, использующих кресла-коляски.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Сектор ожидания оборудован в необходимом количестве стульями, скамейками, столами для оформления документов.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В секторе ожидания на видном месте расположены схемы размещения средств пожаротушения и путей эвакуации посетителей и </w:t>
      </w:r>
      <w:r w:rsidR="00D32C0B" w:rsidRPr="00906706">
        <w:t>работников</w:t>
      </w:r>
      <w:r w:rsidRPr="00906706">
        <w:t xml:space="preserve"> </w:t>
      </w:r>
      <w:r w:rsidR="00F84817" w:rsidRPr="00906706">
        <w:t>МФЦ</w:t>
      </w:r>
      <w:r w:rsidRPr="00906706">
        <w:t>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В секторе ожидания имеется система звукового информирования.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Сектор ожидания оборудован электронной системой управления очередью, предназначенной для автоматизированного управления потоком Заявителей и обеспечения им комфортных условий ожидания.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Система электронного управления очередью обеспечивает: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регистрацию Заявителя в очереди;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учет Заявителей в очереди, управление отдельными очередями в зависимости от видов услуг;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возможность отображения статуса очереди;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 xml:space="preserve">- возможность автоматического перенаправления Заявителя в очередь на обслуживание к следующему оператору </w:t>
      </w:r>
      <w:r w:rsidR="00F84817" w:rsidRPr="00906706">
        <w:t>МФЦ</w:t>
      </w:r>
      <w:r w:rsidRPr="00906706">
        <w:t>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В секторе ожидания: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размещается платежный терминал для обеспечения приема платежей от физических лиц;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- в свободном доступе находятся формы (бланки) документов, необходимых для получения муниципальных услуг;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lastRenderedPageBreak/>
        <w:t>- обеспечивается предоставление Заявителям таких дополнительных услуг, как услуги банкомата, нотариальные услуги, копировально-множительные услуги.</w:t>
      </w:r>
    </w:p>
    <w:p w:rsidR="004250D5" w:rsidRPr="00906706" w:rsidRDefault="004250D5" w:rsidP="00E90E94">
      <w:pPr>
        <w:suppressAutoHyphens/>
        <w:ind w:right="-2"/>
        <w:jc w:val="center"/>
      </w:pPr>
      <w:r w:rsidRPr="00906706">
        <w:t>Требования к организации сектора приема Заявителей.</w:t>
      </w:r>
    </w:p>
    <w:p w:rsidR="004250D5" w:rsidRPr="00906706" w:rsidRDefault="004250D5" w:rsidP="00E90E94">
      <w:pPr>
        <w:suppressAutoHyphens/>
        <w:ind w:right="-2" w:firstLine="709"/>
        <w:jc w:val="both"/>
      </w:pPr>
      <w:r w:rsidRPr="00906706">
        <w:t>Сектор приема Заявителей оборудуется окнами для приема и выдачи документов. Каждое окно оформляется информированными табличками с указанием номера окна, фамилии, имени, отчества и должности специалиста, осуществляющего прием и выдачу документов, дней и часов приёма, времени перерыва на обед, технического перерыва.</w:t>
      </w:r>
    </w:p>
    <w:p w:rsidR="00C53294" w:rsidRPr="00906706" w:rsidRDefault="004250D5" w:rsidP="00E90E94">
      <w:pPr>
        <w:suppressAutoHyphens/>
        <w:ind w:right="-2" w:firstLine="709"/>
        <w:jc w:val="both"/>
      </w:pPr>
      <w:r w:rsidRPr="00906706">
        <w:t xml:space="preserve">Для Заявителя, находящегося на приеме, предусмотрены места для сидения и столы (стойки) для оформления документов. При необходимости </w:t>
      </w:r>
      <w:r w:rsidR="003A4D44" w:rsidRPr="00906706">
        <w:t>работник</w:t>
      </w:r>
      <w:r w:rsidRPr="00906706">
        <w:t xml:space="preserve"> </w:t>
      </w:r>
      <w:r w:rsidR="00F84817" w:rsidRPr="00906706">
        <w:t>МФЦ</w:t>
      </w:r>
      <w:r w:rsidRPr="00906706">
        <w:t>, осуществляющий прием и выдачу документов, обеспечивает Заявителя бумагой, формами (бланками) документов, необходимых для получения муниципальных услуг, а также канцелярскими принадлежностями</w:t>
      </w:r>
      <w:r w:rsidR="00C53294" w:rsidRPr="00906706">
        <w:t>.</w:t>
      </w:r>
    </w:p>
    <w:p w:rsidR="00C53294" w:rsidRPr="00906706" w:rsidRDefault="00C53294" w:rsidP="00A96E39">
      <w:pPr>
        <w:tabs>
          <w:tab w:val="left" w:pos="284"/>
          <w:tab w:val="left" w:pos="360"/>
        </w:tabs>
        <w:suppressAutoHyphens/>
        <w:ind w:left="567" w:firstLine="709"/>
        <w:jc w:val="both"/>
        <w:rPr>
          <w:bCs/>
        </w:rPr>
      </w:pPr>
    </w:p>
    <w:p w:rsidR="00136B6E" w:rsidRPr="00906706" w:rsidRDefault="00136B6E" w:rsidP="00A96E39">
      <w:pPr>
        <w:pStyle w:val="11"/>
        <w:numPr>
          <w:ilvl w:val="1"/>
          <w:numId w:val="3"/>
        </w:numPr>
        <w:shd w:val="clear" w:color="auto" w:fill="auto"/>
        <w:tabs>
          <w:tab w:val="left" w:pos="1276"/>
          <w:tab w:val="left" w:pos="1843"/>
        </w:tabs>
        <w:spacing w:line="240" w:lineRule="auto"/>
        <w:ind w:left="567" w:right="-567" w:firstLine="709"/>
        <w:jc w:val="both"/>
        <w:rPr>
          <w:sz w:val="24"/>
          <w:szCs w:val="24"/>
        </w:rPr>
      </w:pPr>
      <w:r w:rsidRPr="00906706">
        <w:rPr>
          <w:b/>
          <w:sz w:val="24"/>
          <w:szCs w:val="24"/>
        </w:rPr>
        <w:t>Показатели доступности и качества муниципальных услуг</w:t>
      </w:r>
    </w:p>
    <w:p w:rsidR="00136B6E" w:rsidRPr="00906706" w:rsidRDefault="00136B6E" w:rsidP="00A96E39">
      <w:pPr>
        <w:pStyle w:val="11"/>
        <w:shd w:val="clear" w:color="auto" w:fill="auto"/>
        <w:tabs>
          <w:tab w:val="left" w:pos="990"/>
        </w:tabs>
        <w:spacing w:line="240" w:lineRule="auto"/>
        <w:ind w:left="567" w:right="-567"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Показателями</w:t>
      </w:r>
      <w:r w:rsidR="00EF49A0" w:rsidRPr="00906706">
        <w:rPr>
          <w:sz w:val="24"/>
          <w:szCs w:val="24"/>
        </w:rPr>
        <w:t xml:space="preserve"> </w:t>
      </w:r>
      <w:r w:rsidRPr="00906706">
        <w:rPr>
          <w:sz w:val="24"/>
          <w:szCs w:val="24"/>
        </w:rPr>
        <w:t>доступности муниципальной услуги являются:</w:t>
      </w:r>
    </w:p>
    <w:p w:rsidR="00136B6E" w:rsidRPr="00906706" w:rsidRDefault="00136B6E" w:rsidP="00105336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136B6E" w:rsidRPr="00906706" w:rsidRDefault="00136B6E" w:rsidP="00105336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наличие помещений, оборудования и оснащения, отвечающих требованиям Регламента;</w:t>
      </w:r>
    </w:p>
    <w:p w:rsidR="005474E1" w:rsidRPr="00906706" w:rsidRDefault="00136B6E" w:rsidP="00105336">
      <w:pPr>
        <w:pStyle w:val="11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 xml:space="preserve">- соблюдение </w:t>
      </w:r>
      <w:proofErr w:type="gramStart"/>
      <w:r w:rsidRPr="00906706">
        <w:rPr>
          <w:sz w:val="24"/>
          <w:szCs w:val="24"/>
        </w:rPr>
        <w:t xml:space="preserve">режима работы Администрации </w:t>
      </w:r>
      <w:r w:rsidR="00BE542A" w:rsidRPr="00906706">
        <w:rPr>
          <w:sz w:val="24"/>
          <w:szCs w:val="24"/>
        </w:rPr>
        <w:t>города Сарапула</w:t>
      </w:r>
      <w:proofErr w:type="gramEnd"/>
      <w:r w:rsidR="00BE542A" w:rsidRPr="00906706">
        <w:rPr>
          <w:sz w:val="24"/>
          <w:szCs w:val="24"/>
        </w:rPr>
        <w:t xml:space="preserve"> </w:t>
      </w:r>
      <w:r w:rsidRPr="00906706">
        <w:rPr>
          <w:sz w:val="24"/>
          <w:szCs w:val="24"/>
        </w:rPr>
        <w:t>при предоставлении муниципальной услуги;</w:t>
      </w:r>
    </w:p>
    <w:p w:rsidR="005474E1" w:rsidRPr="00906706" w:rsidRDefault="00136B6E" w:rsidP="00105336">
      <w:pPr>
        <w:pStyle w:val="11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 xml:space="preserve">- возможность получения муниципальной услуги в </w:t>
      </w:r>
      <w:r w:rsidR="00BE542A" w:rsidRPr="00906706">
        <w:rPr>
          <w:sz w:val="24"/>
          <w:szCs w:val="24"/>
        </w:rPr>
        <w:t>МФЦ</w:t>
      </w:r>
      <w:r w:rsidR="005474E1" w:rsidRPr="00906706">
        <w:rPr>
          <w:sz w:val="24"/>
          <w:szCs w:val="24"/>
        </w:rPr>
        <w:t>;</w:t>
      </w:r>
    </w:p>
    <w:p w:rsidR="005474E1" w:rsidRPr="00906706" w:rsidRDefault="00136B6E" w:rsidP="00105336">
      <w:pPr>
        <w:pStyle w:val="11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474E1" w:rsidRPr="00906706" w:rsidRDefault="00136B6E" w:rsidP="00105336">
      <w:pPr>
        <w:pStyle w:val="11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Показателями качества муниципальной услуги являются:</w:t>
      </w:r>
    </w:p>
    <w:p w:rsidR="005474E1" w:rsidRPr="00906706" w:rsidRDefault="00136B6E" w:rsidP="00105336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соблюдение сроков и последовательности административных процедур, установленных Регламентом;</w:t>
      </w:r>
    </w:p>
    <w:p w:rsidR="00693711" w:rsidRPr="00906706" w:rsidRDefault="00136B6E" w:rsidP="00105336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отсутствие обоснованных жалоб на действия (бездействие) и решения работников Администрации</w:t>
      </w:r>
      <w:r w:rsidR="00362080" w:rsidRPr="00906706">
        <w:rPr>
          <w:sz w:val="24"/>
          <w:szCs w:val="24"/>
          <w:shd w:val="clear" w:color="auto" w:fill="auto"/>
        </w:rPr>
        <w:t xml:space="preserve"> </w:t>
      </w:r>
      <w:r w:rsidR="00362080" w:rsidRPr="00906706">
        <w:rPr>
          <w:sz w:val="24"/>
          <w:szCs w:val="24"/>
        </w:rPr>
        <w:t>города Сарапула</w:t>
      </w:r>
      <w:r w:rsidRPr="00906706">
        <w:rPr>
          <w:sz w:val="24"/>
          <w:szCs w:val="24"/>
        </w:rPr>
        <w:t>, участвующих в предоставлении муниципальной услуги;</w:t>
      </w:r>
    </w:p>
    <w:p w:rsidR="00693711" w:rsidRPr="00906706" w:rsidRDefault="00136B6E" w:rsidP="00105336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906706">
        <w:rPr>
          <w:sz w:val="24"/>
          <w:szCs w:val="24"/>
        </w:rPr>
        <w:t>- компетентность работников Администрации</w:t>
      </w:r>
      <w:r w:rsidR="004F4E06" w:rsidRPr="00906706">
        <w:rPr>
          <w:sz w:val="24"/>
          <w:szCs w:val="24"/>
          <w:shd w:val="clear" w:color="auto" w:fill="auto"/>
        </w:rPr>
        <w:t xml:space="preserve"> </w:t>
      </w:r>
      <w:r w:rsidR="004F4E06" w:rsidRPr="00906706">
        <w:rPr>
          <w:sz w:val="24"/>
          <w:szCs w:val="24"/>
        </w:rPr>
        <w:t>города Сарапула</w:t>
      </w:r>
      <w:r w:rsidRPr="00906706">
        <w:rPr>
          <w:sz w:val="24"/>
          <w:szCs w:val="24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Регламентом</w:t>
      </w:r>
      <w:r w:rsidR="00E22DC9" w:rsidRPr="00906706">
        <w:rPr>
          <w:sz w:val="24"/>
          <w:szCs w:val="24"/>
        </w:rPr>
        <w:t>.</w:t>
      </w:r>
    </w:p>
    <w:p w:rsidR="00953BF3" w:rsidRPr="00906706" w:rsidRDefault="00953BF3" w:rsidP="00105336">
      <w:pPr>
        <w:tabs>
          <w:tab w:val="left" w:pos="284"/>
          <w:tab w:val="left" w:pos="360"/>
        </w:tabs>
        <w:suppressAutoHyphens/>
        <w:ind w:firstLine="709"/>
        <w:jc w:val="both"/>
        <w:rPr>
          <w:bCs/>
        </w:rPr>
      </w:pPr>
    </w:p>
    <w:p w:rsidR="00C028FD" w:rsidRPr="00906706" w:rsidRDefault="00C028FD" w:rsidP="005B45D2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autoSpaceDE w:val="0"/>
        <w:autoSpaceDN w:val="0"/>
        <w:adjustRightInd w:val="0"/>
        <w:ind w:left="0" w:firstLine="709"/>
        <w:jc w:val="both"/>
        <w:rPr>
          <w:b/>
        </w:rPr>
      </w:pPr>
      <w:r w:rsidRPr="00906706">
        <w:rPr>
          <w:b/>
        </w:rPr>
        <w:t xml:space="preserve">Иные требования, в том числе учитывающие особенности предоставления муниципальных услуг в </w:t>
      </w:r>
      <w:r w:rsidR="005C626C" w:rsidRPr="00906706">
        <w:rPr>
          <w:b/>
        </w:rPr>
        <w:t>МФЦ</w:t>
      </w:r>
      <w:r w:rsidRPr="00906706">
        <w:rPr>
          <w:b/>
        </w:rPr>
        <w:t xml:space="preserve"> и особенности предоставления муниципальных услуг в электронной форме</w:t>
      </w:r>
    </w:p>
    <w:p w:rsidR="00C028FD" w:rsidRPr="00906706" w:rsidRDefault="00C639E1" w:rsidP="0047409F">
      <w:pPr>
        <w:suppressAutoHyphens/>
        <w:ind w:firstLine="709"/>
        <w:jc w:val="both"/>
      </w:pPr>
      <w:proofErr w:type="gramStart"/>
      <w:r w:rsidRPr="00906706">
        <w:t xml:space="preserve">Предоставление муниципальных услуг в </w:t>
      </w:r>
      <w:r w:rsidR="00B0374F" w:rsidRPr="00906706">
        <w:t>МФЦ</w:t>
      </w:r>
      <w:r w:rsidRPr="00906706">
        <w:t xml:space="preserve"> осуществляется в соответствии с Федеральным законом</w:t>
      </w:r>
      <w:r w:rsidR="00C028FD" w:rsidRPr="00906706">
        <w:t>, иными нормативными правовыми актами Российской Федерации, нормативными правовыми актами Удмуртской Республики</w:t>
      </w:r>
      <w:r w:rsidR="00B0374F" w:rsidRPr="00906706">
        <w:t>, муниципальными правовыми актами</w:t>
      </w:r>
      <w:r w:rsidR="00C028FD" w:rsidRPr="00906706">
        <w:t xml:space="preserve"> по принципу «одного окна»</w:t>
      </w:r>
      <w:r w:rsidR="003035BE" w:rsidRPr="00906706">
        <w:t xml:space="preserve">, после однократного </w:t>
      </w:r>
      <w:r w:rsidR="00C63FE9" w:rsidRPr="00906706">
        <w:t>обращения Заявителя с</w:t>
      </w:r>
      <w:r w:rsidR="0047409F" w:rsidRPr="00906706">
        <w:t xml:space="preserve"> </w:t>
      </w:r>
      <w:r w:rsidR="00C028FD" w:rsidRPr="00906706">
        <w:t xml:space="preserve">соответствующим запросом о предоставлении муниципальной услуги или запросом, указанным в статье 15.1 </w:t>
      </w:r>
      <w:r w:rsidR="007A331D" w:rsidRPr="00906706">
        <w:t>Федерального закона</w:t>
      </w:r>
      <w:r w:rsidR="00720920" w:rsidRPr="00906706">
        <w:t xml:space="preserve"> № 210-ФЗ</w:t>
      </w:r>
      <w:r w:rsidR="007B1ADD" w:rsidRPr="00906706">
        <w:t xml:space="preserve"> «Об организации предоставления государственных и муниципальных услуг»</w:t>
      </w:r>
      <w:r w:rsidR="00C028FD" w:rsidRPr="00906706">
        <w:t xml:space="preserve">, а взаимодействие с </w:t>
      </w:r>
      <w:r w:rsidR="00C63FE9" w:rsidRPr="00906706">
        <w:t>органами</w:t>
      </w:r>
      <w:proofErr w:type="gramEnd"/>
      <w:r w:rsidR="00C028FD" w:rsidRPr="00906706">
        <w:t xml:space="preserve">, </w:t>
      </w:r>
      <w:proofErr w:type="gramStart"/>
      <w:r w:rsidR="00C028FD" w:rsidRPr="00906706">
        <w:t xml:space="preserve">предоставляющими </w:t>
      </w:r>
      <w:r w:rsidR="00C63FE9" w:rsidRPr="00906706">
        <w:t>муниципальные услуги</w:t>
      </w:r>
      <w:r w:rsidR="00C028FD" w:rsidRPr="00906706">
        <w:t xml:space="preserve">, осуществляется </w:t>
      </w:r>
      <w:r w:rsidR="00C63FE9" w:rsidRPr="00906706">
        <w:t>МФЦ</w:t>
      </w:r>
      <w:r w:rsidR="003035BE" w:rsidRPr="00906706">
        <w:t xml:space="preserve"> без участия З</w:t>
      </w:r>
      <w:r w:rsidR="00C028FD" w:rsidRPr="00906706">
        <w:t>аявителя в соответствии с нормативными правовыми актами и соглаше</w:t>
      </w:r>
      <w:r w:rsidRPr="00906706">
        <w:t>нием о взаимодействии.</w:t>
      </w:r>
      <w:proofErr w:type="gramEnd"/>
    </w:p>
    <w:p w:rsidR="00C028FD" w:rsidRPr="00906706" w:rsidRDefault="00C028FD" w:rsidP="001D411E">
      <w:pPr>
        <w:suppressAutoHyphens/>
        <w:ind w:firstLine="709"/>
        <w:jc w:val="both"/>
      </w:pPr>
      <w:r w:rsidRPr="00906706"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</w:t>
      </w:r>
      <w:r w:rsidR="00F80AF5" w:rsidRPr="00906706">
        <w:t>«</w:t>
      </w:r>
      <w:r w:rsidRPr="00906706">
        <w:t>Об электрон</w:t>
      </w:r>
      <w:r w:rsidR="00F80AF5" w:rsidRPr="00906706">
        <w:t>ной подписи»</w:t>
      </w:r>
      <w:r w:rsidRPr="00906706">
        <w:t xml:space="preserve"> и требованиями </w:t>
      </w:r>
      <w:r w:rsidR="007A331D" w:rsidRPr="00906706">
        <w:t>Федерального закона</w:t>
      </w:r>
      <w:r w:rsidRPr="00906706">
        <w:t>.</w:t>
      </w:r>
    </w:p>
    <w:p w:rsidR="00C028FD" w:rsidRPr="00906706" w:rsidRDefault="00C028FD" w:rsidP="00027F70">
      <w:pPr>
        <w:suppressAutoHyphens/>
        <w:ind w:right="-2" w:firstLine="709"/>
        <w:jc w:val="both"/>
      </w:pPr>
      <w:bookmarkStart w:id="2" w:name="dst3"/>
      <w:bookmarkEnd w:id="2"/>
      <w:r w:rsidRPr="00906706">
        <w:lastRenderedPageBreak/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F715CE" w:rsidRPr="00906706" w:rsidRDefault="00F715CE" w:rsidP="00027F70">
      <w:pPr>
        <w:suppressAutoHyphens/>
        <w:ind w:right="-2" w:firstLine="709"/>
        <w:jc w:val="both"/>
      </w:pPr>
    </w:p>
    <w:p w:rsidR="007B1ADD" w:rsidRPr="00906706" w:rsidRDefault="00F715CE" w:rsidP="007B1ADD">
      <w:pPr>
        <w:pStyle w:val="af"/>
        <w:numPr>
          <w:ilvl w:val="1"/>
          <w:numId w:val="3"/>
        </w:numPr>
        <w:tabs>
          <w:tab w:val="left" w:pos="1276"/>
        </w:tabs>
        <w:suppressAutoHyphens/>
        <w:ind w:left="0" w:right="-2" w:firstLine="709"/>
        <w:jc w:val="both"/>
      </w:pPr>
      <w:r w:rsidRPr="00906706">
        <w:rPr>
          <w:b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</w:t>
      </w:r>
    </w:p>
    <w:p w:rsidR="002824F3" w:rsidRPr="00906706" w:rsidRDefault="002824F3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proofErr w:type="gramStart"/>
      <w:r w:rsidRPr="00906706">
        <w:rPr>
          <w:bCs/>
        </w:rPr>
        <w:t>Основанием для начала административной процедуры является обращение Заявителя в МФЦ для получения информации о порядке предоставления муниципальной услуги в МФЦ, о ходе предоставления муниципальной услуги, в том числе указанной в запросе о предоставлении нескольких муниципальных услуг, предусмотренном в статье 15.1 Федерального закона № 210-ФЗ «Об организации предоставления государственных и муниципальных услуг», о готовности документов, которые являются результатом предоставления муниципальной услуги, в</w:t>
      </w:r>
      <w:proofErr w:type="gramEnd"/>
      <w:r w:rsidRPr="00906706">
        <w:rPr>
          <w:bCs/>
        </w:rPr>
        <w:t xml:space="preserve"> том числе указанной в комплексном запросе, или по иным вопросам, связанным с предоставлением </w:t>
      </w:r>
      <w:r w:rsidR="002E1A35" w:rsidRPr="00906706">
        <w:rPr>
          <w:bCs/>
        </w:rPr>
        <w:t>муниципальной</w:t>
      </w:r>
      <w:r w:rsidRPr="00906706">
        <w:rPr>
          <w:bCs/>
        </w:rPr>
        <w:t xml:space="preserve"> услуги (далее – предоставление информации).</w:t>
      </w:r>
    </w:p>
    <w:p w:rsidR="002824F3" w:rsidRPr="00906706" w:rsidRDefault="002824F3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Предоставление информации </w:t>
      </w:r>
      <w:r w:rsidR="002E1A35" w:rsidRPr="00906706">
        <w:rPr>
          <w:bCs/>
        </w:rPr>
        <w:t>МФЦ</w:t>
      </w:r>
      <w:r w:rsidRPr="00906706">
        <w:rPr>
          <w:bCs/>
        </w:rPr>
        <w:t xml:space="preserve"> осуществляется: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- при личном приеме З</w:t>
      </w:r>
      <w:r w:rsidR="002824F3" w:rsidRPr="00906706">
        <w:rPr>
          <w:bCs/>
        </w:rPr>
        <w:t>аявителя;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2824F3" w:rsidRPr="00906706">
        <w:rPr>
          <w:bCs/>
        </w:rPr>
        <w:t xml:space="preserve">при письменном обращении; 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2824F3" w:rsidRPr="00906706">
        <w:rPr>
          <w:bCs/>
        </w:rPr>
        <w:t>по телефону;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2824F3" w:rsidRPr="00906706">
        <w:rPr>
          <w:bCs/>
        </w:rPr>
        <w:t>по электронной почте;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- </w:t>
      </w:r>
      <w:r w:rsidR="002824F3" w:rsidRPr="00906706">
        <w:rPr>
          <w:bCs/>
        </w:rPr>
        <w:t xml:space="preserve">с использованием </w:t>
      </w:r>
      <w:proofErr w:type="spellStart"/>
      <w:r w:rsidR="002824F3" w:rsidRPr="00906706">
        <w:rPr>
          <w:bCs/>
        </w:rPr>
        <w:t>инфоматов</w:t>
      </w:r>
      <w:proofErr w:type="spellEnd"/>
      <w:r w:rsidR="002824F3" w:rsidRPr="00906706">
        <w:rPr>
          <w:bCs/>
        </w:rPr>
        <w:t xml:space="preserve"> и информационных стендов.</w:t>
      </w:r>
    </w:p>
    <w:p w:rsidR="002824F3" w:rsidRPr="00906706" w:rsidRDefault="002E1A35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В случае обращения З</w:t>
      </w:r>
      <w:r w:rsidR="002824F3" w:rsidRPr="00906706">
        <w:rPr>
          <w:bCs/>
        </w:rPr>
        <w:t xml:space="preserve">аявителя в </w:t>
      </w:r>
      <w:r w:rsidRPr="00906706">
        <w:rPr>
          <w:bCs/>
        </w:rPr>
        <w:t>МФЦ</w:t>
      </w:r>
      <w:r w:rsidR="002824F3" w:rsidRPr="00906706">
        <w:rPr>
          <w:bCs/>
        </w:rPr>
        <w:t xml:space="preserve"> для получения информации посредством электронной почты, </w:t>
      </w:r>
      <w:r w:rsidRPr="00906706">
        <w:rPr>
          <w:bCs/>
        </w:rPr>
        <w:t>МФЦ</w:t>
      </w:r>
      <w:r w:rsidR="002824F3" w:rsidRPr="00906706">
        <w:rPr>
          <w:bCs/>
        </w:rPr>
        <w:t xml:space="preserve"> направляет ответ не позднее </w:t>
      </w:r>
      <w:r w:rsidR="009F4AEF" w:rsidRPr="00906706">
        <w:rPr>
          <w:bCs/>
        </w:rPr>
        <w:t>7</w:t>
      </w:r>
      <w:r w:rsidR="002824F3" w:rsidRPr="00906706">
        <w:rPr>
          <w:bCs/>
        </w:rPr>
        <w:t xml:space="preserve"> рабочих дней, следующих за днем получения </w:t>
      </w:r>
      <w:r w:rsidRPr="00906706">
        <w:rPr>
          <w:bCs/>
        </w:rPr>
        <w:t>МФЦ обращения З</w:t>
      </w:r>
      <w:r w:rsidR="002824F3" w:rsidRPr="00906706">
        <w:rPr>
          <w:bCs/>
        </w:rPr>
        <w:t>аявителя.</w:t>
      </w:r>
    </w:p>
    <w:p w:rsidR="002824F3" w:rsidRPr="00906706" w:rsidRDefault="002824F3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 xml:space="preserve">В случае поступления в </w:t>
      </w:r>
      <w:r w:rsidR="002E1A35" w:rsidRPr="00906706">
        <w:rPr>
          <w:bCs/>
        </w:rPr>
        <w:t>МФЦ письменного обращения З</w:t>
      </w:r>
      <w:r w:rsidRPr="00906706">
        <w:rPr>
          <w:bCs/>
        </w:rPr>
        <w:t>аявителя для предоставления инфор</w:t>
      </w:r>
      <w:r w:rsidR="002E1A35" w:rsidRPr="00906706">
        <w:rPr>
          <w:bCs/>
        </w:rPr>
        <w:t>мации, МФЦ</w:t>
      </w:r>
      <w:r w:rsidRPr="00906706">
        <w:rPr>
          <w:bCs/>
        </w:rPr>
        <w:t xml:space="preserve"> направляет ответ не позднее </w:t>
      </w:r>
      <w:r w:rsidR="009F4AEF" w:rsidRPr="00906706">
        <w:rPr>
          <w:bCs/>
        </w:rPr>
        <w:t>7</w:t>
      </w:r>
      <w:r w:rsidRPr="00906706">
        <w:rPr>
          <w:bCs/>
        </w:rPr>
        <w:t xml:space="preserve"> рабочих дней, следующих за днем получ</w:t>
      </w:r>
      <w:r w:rsidR="002E1A35" w:rsidRPr="00906706">
        <w:rPr>
          <w:bCs/>
        </w:rPr>
        <w:t>ения МФЦ обращения З</w:t>
      </w:r>
      <w:r w:rsidRPr="00906706">
        <w:rPr>
          <w:bCs/>
        </w:rPr>
        <w:t>аявителя.</w:t>
      </w:r>
    </w:p>
    <w:p w:rsidR="00C028FD" w:rsidRPr="00906706" w:rsidRDefault="002824F3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  <w:r w:rsidRPr="00906706">
        <w:rPr>
          <w:bCs/>
        </w:rPr>
        <w:t>Результатом административной процедуры явля</w:t>
      </w:r>
      <w:r w:rsidR="002E1A35" w:rsidRPr="00906706">
        <w:rPr>
          <w:bCs/>
        </w:rPr>
        <w:t>ется предоставление информации З</w:t>
      </w:r>
      <w:r w:rsidRPr="00906706">
        <w:rPr>
          <w:bCs/>
        </w:rPr>
        <w:t>аявителю.</w:t>
      </w:r>
    </w:p>
    <w:p w:rsidR="00F715CE" w:rsidRPr="00906706" w:rsidRDefault="00F715CE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F2601A" w:rsidRPr="00906706" w:rsidRDefault="00F2601A" w:rsidP="00E90E94">
      <w:pPr>
        <w:pStyle w:val="af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uppressAutoHyphens/>
        <w:autoSpaceDE w:val="0"/>
        <w:autoSpaceDN w:val="0"/>
        <w:adjustRightInd w:val="0"/>
        <w:ind w:left="0" w:right="-2" w:firstLine="0"/>
        <w:jc w:val="center"/>
        <w:rPr>
          <w:b/>
          <w:bCs/>
        </w:rPr>
      </w:pPr>
      <w:r w:rsidRPr="00906706">
        <w:rPr>
          <w:b/>
          <w:bCs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906706">
        <w:rPr>
          <w:b/>
        </w:rPr>
        <w:t>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C53294" w:rsidRPr="00906706" w:rsidRDefault="00C53294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1D411E" w:rsidRPr="00906706" w:rsidRDefault="001D411E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D21DA9" w:rsidRPr="00906706" w:rsidRDefault="00D21DA9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- п</w:t>
      </w:r>
      <w:r w:rsidR="00B36BF2" w:rsidRPr="00906706">
        <w:rPr>
          <w:rFonts w:ascii="Times New Roman" w:hAnsi="Times New Roman" w:cs="Times New Roman"/>
          <w:sz w:val="24"/>
          <w:szCs w:val="24"/>
        </w:rPr>
        <w:t>рием заявления</w:t>
      </w:r>
      <w:r w:rsidRPr="00906706">
        <w:rPr>
          <w:rFonts w:ascii="Times New Roman" w:hAnsi="Times New Roman" w:cs="Times New Roman"/>
          <w:sz w:val="24"/>
          <w:szCs w:val="24"/>
        </w:rPr>
        <w:t xml:space="preserve"> и рассмотрение представленных документов;</w:t>
      </w:r>
    </w:p>
    <w:p w:rsidR="00D21DA9" w:rsidRPr="00906706" w:rsidRDefault="00D21DA9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- регистрация заявления;</w:t>
      </w:r>
    </w:p>
    <w:p w:rsidR="00D21DA9" w:rsidRPr="00906706" w:rsidRDefault="00D21DA9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 xml:space="preserve">- </w:t>
      </w:r>
      <w:r w:rsidR="00843C5A" w:rsidRPr="00906706">
        <w:rPr>
          <w:rFonts w:ascii="Times New Roman" w:hAnsi="Times New Roman" w:cs="Times New Roman"/>
          <w:sz w:val="24"/>
          <w:szCs w:val="24"/>
        </w:rPr>
        <w:t xml:space="preserve">формирование и </w:t>
      </w:r>
      <w:r w:rsidR="00336404" w:rsidRPr="00906706">
        <w:rPr>
          <w:rFonts w:ascii="Times New Roman" w:hAnsi="Times New Roman" w:cs="Times New Roman"/>
          <w:sz w:val="24"/>
          <w:szCs w:val="24"/>
        </w:rPr>
        <w:t>н</w:t>
      </w:r>
      <w:r w:rsidRPr="00906706">
        <w:rPr>
          <w:rFonts w:ascii="Times New Roman" w:hAnsi="Times New Roman" w:cs="Times New Roman"/>
          <w:sz w:val="24"/>
          <w:szCs w:val="24"/>
        </w:rPr>
        <w:t>аправление межведомственных запросов</w:t>
      </w:r>
      <w:r w:rsidR="00336404" w:rsidRPr="00906706">
        <w:rPr>
          <w:rFonts w:ascii="Times New Roman" w:hAnsi="Times New Roman" w:cs="Times New Roman"/>
          <w:sz w:val="24"/>
          <w:szCs w:val="24"/>
        </w:rPr>
        <w:t>;</w:t>
      </w:r>
    </w:p>
    <w:p w:rsidR="00336404" w:rsidRPr="00906706" w:rsidRDefault="00336404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- передача пакета документов МФЦ в Управление;</w:t>
      </w:r>
    </w:p>
    <w:p w:rsidR="00336404" w:rsidRPr="00906706" w:rsidRDefault="00336404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- рассмотрение заявления начальником Управления, определение должностного лица, ответственного за исполнение муниципальной услуги;</w:t>
      </w:r>
    </w:p>
    <w:p w:rsidR="00336404" w:rsidRPr="00906706" w:rsidRDefault="00336404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 xml:space="preserve">- </w:t>
      </w:r>
      <w:r w:rsidR="00653EEF" w:rsidRPr="00906706">
        <w:rPr>
          <w:rFonts w:ascii="Times New Roman" w:hAnsi="Times New Roman" w:cs="Times New Roman"/>
          <w:sz w:val="24"/>
          <w:szCs w:val="24"/>
        </w:rPr>
        <w:t>регистраци</w:t>
      </w:r>
      <w:r w:rsidR="00670211" w:rsidRPr="00906706">
        <w:rPr>
          <w:rFonts w:ascii="Times New Roman" w:hAnsi="Times New Roman" w:cs="Times New Roman"/>
          <w:sz w:val="24"/>
          <w:szCs w:val="24"/>
        </w:rPr>
        <w:t>я</w:t>
      </w:r>
      <w:r w:rsidR="00653EEF" w:rsidRPr="00906706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670211" w:rsidRPr="00906706">
        <w:rPr>
          <w:rFonts w:ascii="Times New Roman" w:hAnsi="Times New Roman" w:cs="Times New Roman"/>
          <w:sz w:val="24"/>
          <w:szCs w:val="24"/>
        </w:rPr>
        <w:t xml:space="preserve">либо отказ в регистрации заявления </w:t>
      </w:r>
      <w:r w:rsidR="00653EEF" w:rsidRPr="00906706">
        <w:rPr>
          <w:rFonts w:ascii="Times New Roman" w:hAnsi="Times New Roman" w:cs="Times New Roman"/>
          <w:sz w:val="24"/>
          <w:szCs w:val="24"/>
        </w:rPr>
        <w:t>о проведении общественной экологическо</w:t>
      </w:r>
      <w:r w:rsidR="00670211" w:rsidRPr="00906706">
        <w:rPr>
          <w:rFonts w:ascii="Times New Roman" w:hAnsi="Times New Roman" w:cs="Times New Roman"/>
          <w:sz w:val="24"/>
          <w:szCs w:val="24"/>
        </w:rPr>
        <w:t xml:space="preserve">й экспертизы </w:t>
      </w:r>
      <w:r w:rsidR="00670211" w:rsidRPr="00906706">
        <w:rPr>
          <w:rFonts w:ascii="Times New Roman" w:hAnsi="Times New Roman" w:cs="Times New Roman"/>
          <w:bCs/>
          <w:sz w:val="24"/>
          <w:szCs w:val="24"/>
        </w:rPr>
        <w:t>на территории муниципального образования</w:t>
      </w:r>
      <w:r w:rsidRPr="00906706">
        <w:rPr>
          <w:rFonts w:ascii="Times New Roman" w:hAnsi="Times New Roman" w:cs="Times New Roman"/>
          <w:sz w:val="24"/>
          <w:szCs w:val="24"/>
        </w:rPr>
        <w:t>;</w:t>
      </w:r>
    </w:p>
    <w:p w:rsidR="00336404" w:rsidRPr="00906706" w:rsidRDefault="00336404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 xml:space="preserve">- передача результата предоставления муниципальной услуги подразделением, предоставляющим муниципальную услугу, </w:t>
      </w:r>
      <w:r w:rsidR="004803D9" w:rsidRPr="00906706">
        <w:rPr>
          <w:rFonts w:ascii="Times New Roman" w:hAnsi="Times New Roman" w:cs="Times New Roman"/>
          <w:sz w:val="24"/>
          <w:szCs w:val="24"/>
        </w:rPr>
        <w:t xml:space="preserve">в </w:t>
      </w:r>
      <w:r w:rsidRPr="00906706">
        <w:rPr>
          <w:rFonts w:ascii="Times New Roman" w:hAnsi="Times New Roman" w:cs="Times New Roman"/>
          <w:sz w:val="24"/>
          <w:szCs w:val="24"/>
        </w:rPr>
        <w:t>МФЦ;</w:t>
      </w:r>
    </w:p>
    <w:p w:rsidR="00336404" w:rsidRPr="00906706" w:rsidRDefault="00336404" w:rsidP="00E90E94">
      <w:pPr>
        <w:pStyle w:val="ConsPlusNormal"/>
        <w:widowControl/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lastRenderedPageBreak/>
        <w:t>- выдача результата предоставления муниципальной услуги Заявителю.</w:t>
      </w:r>
    </w:p>
    <w:p w:rsidR="00F2601A" w:rsidRPr="00906706" w:rsidRDefault="00F2601A" w:rsidP="00E90E94">
      <w:pPr>
        <w:tabs>
          <w:tab w:val="left" w:pos="284"/>
          <w:tab w:val="left" w:pos="360"/>
        </w:tabs>
        <w:suppressAutoHyphens/>
        <w:ind w:right="-2" w:firstLine="709"/>
        <w:jc w:val="both"/>
        <w:rPr>
          <w:bCs/>
        </w:rPr>
      </w:pPr>
    </w:p>
    <w:p w:rsidR="00991924" w:rsidRPr="00906706" w:rsidRDefault="00D55554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2" w:firstLine="709"/>
        <w:jc w:val="both"/>
        <w:rPr>
          <w:b/>
          <w:bCs/>
        </w:rPr>
      </w:pPr>
      <w:r w:rsidRPr="00906706">
        <w:rPr>
          <w:b/>
          <w:bCs/>
        </w:rPr>
        <w:t>Прием заявления</w:t>
      </w:r>
      <w:r w:rsidR="00991924" w:rsidRPr="00906706">
        <w:rPr>
          <w:b/>
          <w:bCs/>
        </w:rPr>
        <w:t xml:space="preserve"> и рассмотрение представленных документов</w:t>
      </w:r>
    </w:p>
    <w:p w:rsidR="00991924" w:rsidRPr="00906706" w:rsidRDefault="00991924" w:rsidP="00E90E94">
      <w:pPr>
        <w:pStyle w:val="ConsPlusNormal"/>
        <w:tabs>
          <w:tab w:val="left" w:pos="1701"/>
        </w:tabs>
        <w:suppressAutoHyphens/>
        <w:ind w:right="-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Основанием для начала выполнения процедуры предоставления муниципальной услуги являе</w:t>
      </w:r>
      <w:r w:rsidR="00D12A46" w:rsidRPr="00906706">
        <w:rPr>
          <w:rFonts w:ascii="Times New Roman" w:hAnsi="Times New Roman" w:cs="Times New Roman"/>
          <w:sz w:val="24"/>
          <w:szCs w:val="24"/>
        </w:rPr>
        <w:t xml:space="preserve">тся поступление в </w:t>
      </w:r>
      <w:r w:rsidR="00336404" w:rsidRPr="00906706">
        <w:rPr>
          <w:rFonts w:ascii="Times New Roman" w:hAnsi="Times New Roman" w:cs="Times New Roman"/>
          <w:sz w:val="24"/>
          <w:szCs w:val="24"/>
        </w:rPr>
        <w:t>Управление</w:t>
      </w:r>
      <w:r w:rsidR="00A87F26" w:rsidRPr="00906706">
        <w:rPr>
          <w:rFonts w:ascii="Times New Roman" w:hAnsi="Times New Roman" w:cs="Times New Roman"/>
          <w:sz w:val="24"/>
          <w:szCs w:val="24"/>
        </w:rPr>
        <w:t xml:space="preserve"> либо в МФЦ заявления о регистрации </w:t>
      </w:r>
      <w:r w:rsidR="00A87F26" w:rsidRPr="00906706">
        <w:rPr>
          <w:rFonts w:ascii="Times New Roman" w:hAnsi="Times New Roman" w:cs="Times New Roman"/>
          <w:bCs/>
          <w:sz w:val="24"/>
          <w:szCs w:val="24"/>
        </w:rPr>
        <w:t>проведения общественной экологической экспертизы на территории муниципального образования</w:t>
      </w:r>
      <w:r w:rsidR="00027F70" w:rsidRPr="00906706">
        <w:rPr>
          <w:rFonts w:ascii="Times New Roman" w:hAnsi="Times New Roman" w:cs="Times New Roman"/>
          <w:sz w:val="24"/>
          <w:szCs w:val="24"/>
        </w:rPr>
        <w:t xml:space="preserve"> и необходимого пакета документов.</w:t>
      </w:r>
    </w:p>
    <w:p w:rsidR="00991924" w:rsidRPr="00906706" w:rsidRDefault="00390116" w:rsidP="00E90E94">
      <w:pPr>
        <w:tabs>
          <w:tab w:val="left" w:pos="1701"/>
        </w:tabs>
        <w:suppressAutoHyphens/>
        <w:ind w:right="-2" w:firstLine="709"/>
        <w:jc w:val="both"/>
      </w:pPr>
      <w:r w:rsidRPr="00906706">
        <w:t>В течение</w:t>
      </w:r>
      <w:r w:rsidR="00DB25AE" w:rsidRPr="00906706">
        <w:t xml:space="preserve"> дня, с</w:t>
      </w:r>
      <w:r w:rsidR="00991924" w:rsidRPr="00906706">
        <w:t>пециалист, осуществляющий прием документов (далее – Специалист):</w:t>
      </w:r>
    </w:p>
    <w:p w:rsidR="00991924" w:rsidRPr="00906706" w:rsidRDefault="00991924" w:rsidP="00E90E94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2" w:firstLine="709"/>
        <w:jc w:val="both"/>
      </w:pPr>
      <w:r w:rsidRPr="00906706">
        <w:t>устанавливает личность Заявителя либо его представителя (по документу, удостоверяющему личность), полномочия представителя;</w:t>
      </w:r>
    </w:p>
    <w:p w:rsidR="00991924" w:rsidRPr="00906706" w:rsidRDefault="00991924" w:rsidP="00E90E94">
      <w:pPr>
        <w:pStyle w:val="af"/>
        <w:numPr>
          <w:ilvl w:val="0"/>
          <w:numId w:val="22"/>
        </w:numPr>
        <w:tabs>
          <w:tab w:val="left" w:pos="993"/>
          <w:tab w:val="left" w:pos="1560"/>
        </w:tabs>
        <w:suppressAutoHyphens/>
        <w:ind w:left="0" w:right="-2" w:firstLine="709"/>
        <w:jc w:val="both"/>
      </w:pPr>
      <w:r w:rsidRPr="00906706">
        <w:t>осуществляет проверку наличия всех необходимых документов для предоставления муниципальной услуги и правильности их оформления, удостоверяясь, в том что:</w:t>
      </w:r>
    </w:p>
    <w:p w:rsidR="00991924" w:rsidRPr="00906706" w:rsidRDefault="00991924" w:rsidP="00E90E94">
      <w:pPr>
        <w:tabs>
          <w:tab w:val="left" w:pos="993"/>
          <w:tab w:val="left" w:pos="1701"/>
        </w:tabs>
        <w:suppressAutoHyphens/>
        <w:ind w:right="-2" w:firstLine="709"/>
        <w:jc w:val="both"/>
      </w:pPr>
      <w:r w:rsidRPr="00906706">
        <w:t>- тексты документов написаны разборчиво;</w:t>
      </w:r>
    </w:p>
    <w:p w:rsidR="00991924" w:rsidRPr="00906706" w:rsidRDefault="00991924" w:rsidP="00E90E94">
      <w:pPr>
        <w:tabs>
          <w:tab w:val="left" w:pos="993"/>
          <w:tab w:val="left" w:pos="1701"/>
        </w:tabs>
        <w:suppressAutoHyphens/>
        <w:ind w:right="-2" w:firstLine="709"/>
        <w:jc w:val="both"/>
      </w:pPr>
      <w:r w:rsidRPr="00906706">
        <w:t>- указано наименование и место нахождения юридическ</w:t>
      </w:r>
      <w:r w:rsidR="00A94A5A" w:rsidRPr="00906706">
        <w:t>ого</w:t>
      </w:r>
      <w:r w:rsidRPr="00906706">
        <w:t xml:space="preserve"> лиц</w:t>
      </w:r>
      <w:r w:rsidR="00A94A5A" w:rsidRPr="00906706">
        <w:t>а</w:t>
      </w:r>
      <w:r w:rsidRPr="00906706">
        <w:t>;</w:t>
      </w:r>
    </w:p>
    <w:p w:rsidR="00991924" w:rsidRPr="00906706" w:rsidRDefault="00991924" w:rsidP="00E90E94">
      <w:pPr>
        <w:tabs>
          <w:tab w:val="left" w:pos="993"/>
          <w:tab w:val="left" w:pos="1701"/>
        </w:tabs>
        <w:suppressAutoHyphens/>
        <w:ind w:right="-2" w:firstLine="709"/>
        <w:jc w:val="both"/>
      </w:pPr>
      <w:r w:rsidRPr="00906706">
        <w:t>- Ф.И.О. Заявителя, адрес его места жительства написаны полностью;</w:t>
      </w:r>
    </w:p>
    <w:p w:rsidR="00991924" w:rsidRPr="00906706" w:rsidRDefault="00991924" w:rsidP="00765FE6">
      <w:pPr>
        <w:tabs>
          <w:tab w:val="left" w:pos="993"/>
          <w:tab w:val="left" w:pos="1701"/>
        </w:tabs>
        <w:suppressAutoHyphens/>
        <w:ind w:firstLine="709"/>
        <w:jc w:val="both"/>
      </w:pPr>
      <w:r w:rsidRPr="00906706">
        <w:t>- в документах нет подчисток, приписок, зачеркнутых слов и иных не оговоренных исправлений, дающих возможность неоднозначного толкования пред</w:t>
      </w:r>
      <w:r w:rsidR="00A94A5A" w:rsidRPr="00906706">
        <w:t>о</w:t>
      </w:r>
      <w:r w:rsidRPr="00906706">
        <w:t>ставленных документов и вызывающих сомнения в законности предоставленных документов;</w:t>
      </w:r>
    </w:p>
    <w:p w:rsidR="00991924" w:rsidRPr="00906706" w:rsidRDefault="00991924" w:rsidP="00765FE6">
      <w:pPr>
        <w:tabs>
          <w:tab w:val="left" w:pos="993"/>
          <w:tab w:val="left" w:pos="1701"/>
        </w:tabs>
        <w:suppressAutoHyphens/>
        <w:ind w:firstLine="709"/>
        <w:jc w:val="both"/>
      </w:pPr>
      <w:r w:rsidRPr="00906706">
        <w:t>- документы не содержат серьезных повреждений, наличие которых не позволяет однозначно истолковать их содержание;</w:t>
      </w:r>
    </w:p>
    <w:p w:rsidR="00991924" w:rsidRPr="00906706" w:rsidRDefault="00991924" w:rsidP="00765FE6">
      <w:pPr>
        <w:pStyle w:val="af"/>
        <w:numPr>
          <w:ilvl w:val="0"/>
          <w:numId w:val="22"/>
        </w:numPr>
        <w:tabs>
          <w:tab w:val="left" w:pos="993"/>
          <w:tab w:val="left" w:pos="1560"/>
        </w:tabs>
        <w:suppressAutoHyphens/>
        <w:ind w:left="0" w:firstLine="709"/>
        <w:jc w:val="both"/>
      </w:pPr>
      <w:r w:rsidRPr="00906706">
        <w:t>помогает Заявителю оформить заявление о предоставлении муниципальной услуги (Приложени</w:t>
      </w:r>
      <w:r w:rsidR="00A87F26" w:rsidRPr="00906706">
        <w:t>е №</w:t>
      </w:r>
      <w:r w:rsidRPr="00906706">
        <w:t xml:space="preserve"> </w:t>
      </w:r>
      <w:r w:rsidR="00A87F26" w:rsidRPr="00906706">
        <w:t>1</w:t>
      </w:r>
      <w:r w:rsidRPr="00906706">
        <w:t>);</w:t>
      </w:r>
    </w:p>
    <w:p w:rsidR="00991924" w:rsidRPr="00906706" w:rsidRDefault="00991924" w:rsidP="00765FE6">
      <w:pPr>
        <w:pStyle w:val="af"/>
        <w:numPr>
          <w:ilvl w:val="0"/>
          <w:numId w:val="22"/>
        </w:numPr>
        <w:tabs>
          <w:tab w:val="left" w:pos="993"/>
          <w:tab w:val="left" w:pos="1560"/>
        </w:tabs>
        <w:suppressAutoHyphens/>
        <w:ind w:left="0" w:firstLine="709"/>
        <w:jc w:val="both"/>
      </w:pPr>
      <w:r w:rsidRPr="00906706">
        <w:t>предоставляет Заявителю информацию о порядке и сроках предоставления муниципальной услуги;</w:t>
      </w:r>
    </w:p>
    <w:p w:rsidR="00991924" w:rsidRPr="00906706" w:rsidRDefault="00991924" w:rsidP="00765FE6">
      <w:pPr>
        <w:pStyle w:val="af"/>
        <w:numPr>
          <w:ilvl w:val="0"/>
          <w:numId w:val="22"/>
        </w:numPr>
        <w:tabs>
          <w:tab w:val="left" w:pos="993"/>
          <w:tab w:val="left" w:pos="1560"/>
        </w:tabs>
        <w:suppressAutoHyphens/>
        <w:ind w:left="0" w:firstLine="709"/>
        <w:jc w:val="both"/>
      </w:pPr>
      <w:r w:rsidRPr="00906706">
        <w:t>в случае если не представлены документы, указанные в п. 2.</w:t>
      </w:r>
      <w:r w:rsidR="001512FB" w:rsidRPr="00906706">
        <w:t>6</w:t>
      </w:r>
      <w:r w:rsidRPr="00906706">
        <w:t xml:space="preserve"> раздела 2 «Стандарт предоставления муниципальной услуги» настоящего регламента, кроме тех документов, которые находятся в распоряжении органов, предоставляющих государственные услуги; органов, предоставляющих муниципальные услуги; иных государственных органов; органов местного самоуправления; </w:t>
      </w:r>
      <w:proofErr w:type="gramStart"/>
      <w:r w:rsidRPr="00906706">
        <w:t>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г. № 210-ФЗ «Об организации предоставления государственных и муниципальных услуг» перечень документов, Специалист, уполномоченный на прием документов, сообщает Заявителю о наличии препятствий</w:t>
      </w:r>
      <w:proofErr w:type="gramEnd"/>
      <w:r w:rsidRPr="00906706">
        <w:t xml:space="preserve"> для предоставления муниципальной услуги, поясняет ему содержание выявленных недостатков в представленных документах и предлагает принять меры по их устранению. </w:t>
      </w:r>
      <w:proofErr w:type="gramStart"/>
      <w:r w:rsidRPr="00906706">
        <w:t xml:space="preserve">Если Заявитель настаивает на приеме заявления о предоставлении муниципальной услуги либо в случае получения заявления электронной почтой, а также через Единый или Региональный портал государственных и муниципальных услуг специалист Управления, либо специалист МФЦ в </w:t>
      </w:r>
      <w:r w:rsidR="00765FE6" w:rsidRPr="00906706">
        <w:t>семи</w:t>
      </w:r>
      <w:r w:rsidRPr="00906706">
        <w:t>дневный срок пред</w:t>
      </w:r>
      <w:r w:rsidR="00A94A5A" w:rsidRPr="00906706">
        <w:t>о</w:t>
      </w:r>
      <w:r w:rsidRPr="00906706">
        <w:t xml:space="preserve">ставляет Заявителю письменный мотивированный отказ в приеме документов (за подписью </w:t>
      </w:r>
      <w:r w:rsidR="00B77C31" w:rsidRPr="00906706">
        <w:t>начальника Управления</w:t>
      </w:r>
      <w:r w:rsidR="00A94A5A" w:rsidRPr="00906706">
        <w:t xml:space="preserve"> либо директора МФЦ</w:t>
      </w:r>
      <w:r w:rsidRPr="00906706">
        <w:t>).</w:t>
      </w:r>
      <w:proofErr w:type="gramEnd"/>
    </w:p>
    <w:p w:rsidR="00991924" w:rsidRPr="00906706" w:rsidRDefault="00991924" w:rsidP="00C626D9">
      <w:pPr>
        <w:pStyle w:val="ConsPlusNormal"/>
        <w:ind w:right="-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91924" w:rsidRPr="00906706" w:rsidRDefault="00991924" w:rsidP="00C626D9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2" w:firstLine="709"/>
        <w:jc w:val="both"/>
        <w:rPr>
          <w:b/>
          <w:bCs/>
        </w:rPr>
      </w:pPr>
      <w:r w:rsidRPr="00906706">
        <w:rPr>
          <w:b/>
          <w:bCs/>
        </w:rPr>
        <w:t>Регистрация заявления</w:t>
      </w:r>
    </w:p>
    <w:p w:rsidR="00991924" w:rsidRPr="00906706" w:rsidRDefault="00991924" w:rsidP="00F75842">
      <w:pPr>
        <w:suppressAutoHyphens/>
        <w:ind w:right="-2" w:firstLine="709"/>
        <w:jc w:val="both"/>
      </w:pPr>
      <w:r w:rsidRPr="00906706">
        <w:t>Специалист МФЦ регистрирует заявление в информационной системе, формирует в информационной системе перечень документов, пред</w:t>
      </w:r>
      <w:r w:rsidR="00C626D9" w:rsidRPr="00906706">
        <w:t>о</w:t>
      </w:r>
      <w:r w:rsidRPr="00906706">
        <w:t>ставленных Заявителем, распечатывает и выдает Заявителю расписку о приеме документов с указанием сроков предоставления муниципальной услуги. Также в расписке указывается номер телефона для получения Заявителем информации о ходе предоставления муниципальной услуги.</w:t>
      </w:r>
    </w:p>
    <w:p w:rsidR="00991924" w:rsidRPr="00906706" w:rsidRDefault="00991924" w:rsidP="00AB542C">
      <w:pPr>
        <w:suppressAutoHyphens/>
        <w:ind w:right="-2" w:firstLine="709"/>
        <w:jc w:val="both"/>
      </w:pPr>
      <w:r w:rsidRPr="00906706">
        <w:lastRenderedPageBreak/>
        <w:t xml:space="preserve">Специалист Управления, осуществляющий прием документов, в течение 1 дня передает </w:t>
      </w:r>
      <w:r w:rsidR="00D12A46" w:rsidRPr="00906706">
        <w:t>заявление</w:t>
      </w:r>
      <w:r w:rsidRPr="00906706">
        <w:t xml:space="preserve"> специалисту </w:t>
      </w:r>
      <w:r w:rsidR="00D12A46" w:rsidRPr="00906706">
        <w:t>Управления, ответственному за ведение делопроизводства,</w:t>
      </w:r>
      <w:r w:rsidR="00394EA5" w:rsidRPr="00906706">
        <w:t xml:space="preserve"> </w:t>
      </w:r>
      <w:r w:rsidRPr="00906706">
        <w:t xml:space="preserve">который регистрирует заявление в </w:t>
      </w:r>
      <w:r w:rsidR="00D12A46" w:rsidRPr="00906706">
        <w:t>установленном порядке</w:t>
      </w:r>
      <w:r w:rsidRPr="00906706">
        <w:t xml:space="preserve"> </w:t>
      </w:r>
      <w:r w:rsidR="002C76BE" w:rsidRPr="00906706">
        <w:t xml:space="preserve">в электронном журнале Управления </w:t>
      </w:r>
      <w:r w:rsidRPr="00906706">
        <w:t xml:space="preserve">и направляет его </w:t>
      </w:r>
      <w:r w:rsidR="0010103C" w:rsidRPr="00906706">
        <w:t>на рассмотрение</w:t>
      </w:r>
      <w:r w:rsidRPr="00906706">
        <w:t xml:space="preserve"> </w:t>
      </w:r>
      <w:r w:rsidR="00390116" w:rsidRPr="00906706">
        <w:t>начальнику Управления</w:t>
      </w:r>
      <w:r w:rsidR="0010103C" w:rsidRPr="00906706">
        <w:t xml:space="preserve"> для проставления визы.</w:t>
      </w:r>
    </w:p>
    <w:p w:rsidR="00991924" w:rsidRPr="00906706" w:rsidRDefault="00991924" w:rsidP="00F75842">
      <w:pPr>
        <w:tabs>
          <w:tab w:val="left" w:pos="1985"/>
        </w:tabs>
        <w:suppressAutoHyphens/>
        <w:ind w:right="-2" w:firstLine="709"/>
        <w:jc w:val="both"/>
      </w:pPr>
    </w:p>
    <w:p w:rsidR="00991924" w:rsidRPr="00906706" w:rsidRDefault="00B055C8" w:rsidP="00F431C5">
      <w:pPr>
        <w:pStyle w:val="af"/>
        <w:numPr>
          <w:ilvl w:val="2"/>
          <w:numId w:val="3"/>
        </w:numPr>
        <w:tabs>
          <w:tab w:val="left" w:pos="1418"/>
          <w:tab w:val="left" w:pos="1701"/>
          <w:tab w:val="left" w:pos="1843"/>
        </w:tabs>
        <w:suppressAutoHyphens/>
        <w:ind w:left="0" w:right="-2" w:firstLine="709"/>
        <w:jc w:val="both"/>
        <w:rPr>
          <w:b/>
          <w:bCs/>
        </w:rPr>
      </w:pPr>
      <w:r w:rsidRPr="00906706">
        <w:rPr>
          <w:b/>
          <w:bCs/>
        </w:rPr>
        <w:t>Формирование и н</w:t>
      </w:r>
      <w:r w:rsidR="00991924" w:rsidRPr="00906706">
        <w:rPr>
          <w:b/>
          <w:bCs/>
        </w:rPr>
        <w:t>аправление межведомственных запросов</w:t>
      </w:r>
    </w:p>
    <w:p w:rsidR="00D062EF" w:rsidRPr="00906706" w:rsidRDefault="00991924" w:rsidP="00FF6843">
      <w:pPr>
        <w:pStyle w:val="ConsPlusNormal"/>
        <w:widowControl/>
        <w:tabs>
          <w:tab w:val="left" w:pos="1418"/>
        </w:tabs>
        <w:suppressAutoHyphens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80A20" w:rsidRPr="00906706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96E39" w:rsidRPr="00906706">
        <w:rPr>
          <w:rFonts w:ascii="Times New Roman" w:hAnsi="Times New Roman" w:cs="Times New Roman"/>
          <w:sz w:val="24"/>
          <w:szCs w:val="24"/>
        </w:rPr>
        <w:t>одного рабочего</w:t>
      </w:r>
      <w:r w:rsidR="00880A20" w:rsidRPr="00906706">
        <w:rPr>
          <w:rFonts w:ascii="Times New Roman" w:hAnsi="Times New Roman" w:cs="Times New Roman"/>
          <w:sz w:val="24"/>
          <w:szCs w:val="24"/>
        </w:rPr>
        <w:t xml:space="preserve"> </w:t>
      </w:r>
      <w:r w:rsidR="000D46EF" w:rsidRPr="00906706">
        <w:rPr>
          <w:rFonts w:ascii="Times New Roman" w:hAnsi="Times New Roman" w:cs="Times New Roman"/>
          <w:sz w:val="24"/>
          <w:szCs w:val="24"/>
        </w:rPr>
        <w:t>дня со дня регистрации заявления</w:t>
      </w:r>
      <w:r w:rsidRPr="00906706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906706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Pr="00906706">
        <w:rPr>
          <w:rFonts w:ascii="Times New Roman" w:hAnsi="Times New Roman" w:cs="Times New Roman"/>
          <w:sz w:val="24"/>
          <w:szCs w:val="24"/>
        </w:rPr>
        <w:t>формирует и направляет межведомственные запросы на предос</w:t>
      </w:r>
      <w:r w:rsidR="00B00C49" w:rsidRPr="00906706">
        <w:rPr>
          <w:rFonts w:ascii="Times New Roman" w:hAnsi="Times New Roman" w:cs="Times New Roman"/>
          <w:sz w:val="24"/>
          <w:szCs w:val="24"/>
        </w:rPr>
        <w:t>тавление недостающих документов, указанных в п. 2.6.1</w:t>
      </w:r>
      <w:r w:rsidR="00D062EF" w:rsidRPr="00906706">
        <w:rPr>
          <w:rFonts w:ascii="Times New Roman" w:hAnsi="Times New Roman" w:cs="Times New Roman"/>
          <w:sz w:val="24"/>
          <w:szCs w:val="24"/>
        </w:rPr>
        <w:t>.</w:t>
      </w:r>
    </w:p>
    <w:p w:rsidR="00991924" w:rsidRPr="00906706" w:rsidRDefault="00991924" w:rsidP="00DE133B">
      <w:pPr>
        <w:ind w:firstLine="709"/>
        <w:jc w:val="both"/>
      </w:pPr>
    </w:p>
    <w:p w:rsidR="00991924" w:rsidRPr="00906706" w:rsidRDefault="00991924" w:rsidP="00671C94">
      <w:pPr>
        <w:pStyle w:val="af"/>
        <w:numPr>
          <w:ilvl w:val="2"/>
          <w:numId w:val="3"/>
        </w:numPr>
        <w:tabs>
          <w:tab w:val="left" w:pos="1134"/>
          <w:tab w:val="left" w:pos="1418"/>
          <w:tab w:val="left" w:pos="1985"/>
        </w:tabs>
        <w:suppressAutoHyphens/>
        <w:ind w:left="0" w:firstLine="709"/>
        <w:jc w:val="both"/>
        <w:rPr>
          <w:b/>
        </w:rPr>
      </w:pPr>
      <w:r w:rsidRPr="00906706">
        <w:rPr>
          <w:b/>
        </w:rPr>
        <w:t xml:space="preserve">Передача пакета документов </w:t>
      </w:r>
      <w:r w:rsidR="00F10370" w:rsidRPr="00906706">
        <w:rPr>
          <w:b/>
        </w:rPr>
        <w:t>МФЦ</w:t>
      </w:r>
      <w:r w:rsidRPr="00906706">
        <w:rPr>
          <w:b/>
        </w:rPr>
        <w:t xml:space="preserve"> в </w:t>
      </w:r>
      <w:r w:rsidR="00C647AA" w:rsidRPr="00906706">
        <w:rPr>
          <w:b/>
        </w:rPr>
        <w:t xml:space="preserve">подразделение, </w:t>
      </w:r>
      <w:r w:rsidR="00BA041D" w:rsidRPr="00906706">
        <w:rPr>
          <w:b/>
        </w:rPr>
        <w:t>предоставляющее</w:t>
      </w:r>
      <w:r w:rsidR="00C647AA" w:rsidRPr="00906706">
        <w:rPr>
          <w:b/>
        </w:rPr>
        <w:t xml:space="preserve"> муниципальную услугу</w:t>
      </w:r>
    </w:p>
    <w:p w:rsidR="00991924" w:rsidRPr="00906706" w:rsidRDefault="00991924" w:rsidP="00653D6E">
      <w:pPr>
        <w:suppressAutoHyphens/>
        <w:ind w:firstLine="709"/>
        <w:jc w:val="both"/>
        <w:rPr>
          <w:shd w:val="clear" w:color="auto" w:fill="FFFFFF"/>
        </w:rPr>
      </w:pPr>
      <w:r w:rsidRPr="00906706">
        <w:rPr>
          <w:shd w:val="clear" w:color="auto" w:fill="FFFFFF"/>
        </w:rPr>
        <w:t xml:space="preserve">Специалист </w:t>
      </w:r>
      <w:r w:rsidR="00F10370" w:rsidRPr="00906706">
        <w:rPr>
          <w:shd w:val="clear" w:color="auto" w:fill="FFFFFF"/>
        </w:rPr>
        <w:t>МФЦ</w:t>
      </w:r>
      <w:r w:rsidRPr="00906706">
        <w:rPr>
          <w:shd w:val="clear" w:color="auto" w:fill="FFFFFF"/>
        </w:rPr>
        <w:t xml:space="preserve"> в случае поступления заявления в </w:t>
      </w:r>
      <w:r w:rsidR="00F10370" w:rsidRPr="00906706">
        <w:rPr>
          <w:shd w:val="clear" w:color="auto" w:fill="FFFFFF"/>
        </w:rPr>
        <w:t>МФЦ</w:t>
      </w:r>
      <w:r w:rsidRPr="00906706">
        <w:rPr>
          <w:shd w:val="clear" w:color="auto" w:fill="FFFFFF"/>
        </w:rPr>
        <w:t xml:space="preserve"> </w:t>
      </w:r>
      <w:r w:rsidR="00C930A2" w:rsidRPr="00906706">
        <w:rPr>
          <w:shd w:val="clear" w:color="auto" w:fill="FFFFFF"/>
        </w:rPr>
        <w:t>в течение</w:t>
      </w:r>
      <w:r w:rsidRPr="00906706">
        <w:rPr>
          <w:shd w:val="clear" w:color="auto" w:fill="FFFFFF"/>
        </w:rPr>
        <w:t xml:space="preserve"> рабочего дня, следующего за днем обращения Заявителя, передает согласно описи принятый пакет документов Заявителя вместе с заявлением в </w:t>
      </w:r>
      <w:r w:rsidR="00F10370" w:rsidRPr="00906706">
        <w:rPr>
          <w:shd w:val="clear" w:color="auto" w:fill="FFFFFF"/>
        </w:rPr>
        <w:t>Управление</w:t>
      </w:r>
      <w:r w:rsidRPr="00906706">
        <w:rPr>
          <w:shd w:val="clear" w:color="auto" w:fill="FFFFFF"/>
        </w:rPr>
        <w:t xml:space="preserve"> в соответствии с соглашением о взаимодействии.</w:t>
      </w:r>
    </w:p>
    <w:p w:rsidR="00991924" w:rsidRPr="00906706" w:rsidRDefault="00991924" w:rsidP="00E90E94">
      <w:pPr>
        <w:suppressAutoHyphens/>
        <w:ind w:right="-2" w:firstLine="709"/>
        <w:jc w:val="both"/>
        <w:rPr>
          <w:shd w:val="clear" w:color="auto" w:fill="FFFFFF"/>
        </w:rPr>
      </w:pPr>
      <w:proofErr w:type="gramStart"/>
      <w:r w:rsidRPr="00906706">
        <w:rPr>
          <w:shd w:val="clear" w:color="auto" w:fill="FFFFFF"/>
        </w:rPr>
        <w:t xml:space="preserve">Документы, полученные посредством межведомственного информационного взаимодействия, передаются специалистом </w:t>
      </w:r>
      <w:r w:rsidR="00F10370" w:rsidRPr="00906706">
        <w:rPr>
          <w:shd w:val="clear" w:color="auto" w:fill="FFFFFF"/>
        </w:rPr>
        <w:t>МФЦ</w:t>
      </w:r>
      <w:r w:rsidRPr="00906706">
        <w:rPr>
          <w:shd w:val="clear" w:color="auto" w:fill="FFFFFF"/>
        </w:rPr>
        <w:t xml:space="preserve"> в Управление не позднее 11.00 часов рабочего дня, следующего за днем получения ответа на запрос, но не позднее 6-го рабочего дня.</w:t>
      </w:r>
      <w:proofErr w:type="gramEnd"/>
    </w:p>
    <w:p w:rsidR="00991924" w:rsidRPr="00906706" w:rsidRDefault="00991924" w:rsidP="00E90E94">
      <w:pPr>
        <w:suppressAutoHyphens/>
        <w:ind w:right="-2" w:firstLine="709"/>
        <w:jc w:val="both"/>
        <w:rPr>
          <w:shd w:val="clear" w:color="auto" w:fill="FFFFFF"/>
        </w:rPr>
      </w:pPr>
      <w:proofErr w:type="gramStart"/>
      <w:r w:rsidRPr="00906706">
        <w:rPr>
          <w:shd w:val="clear" w:color="auto" w:fill="FFFFFF"/>
        </w:rPr>
        <w:t xml:space="preserve">В случае неполучения в определенные законом сроки (5 рабочих дней) ответа на межведомственный запрос, справка, содержащая информацию о дате и содержании направленного межведомственного запроса, а также о том, что ответ на межведомственный запрос не поступил, направляется в Управление не позднее шестого рабочего дня со дня направления межведомственного запроса (со дня обращения Заявителя в </w:t>
      </w:r>
      <w:r w:rsidR="00F10370" w:rsidRPr="00906706">
        <w:rPr>
          <w:shd w:val="clear" w:color="auto" w:fill="FFFFFF"/>
        </w:rPr>
        <w:t>МФЦ</w:t>
      </w:r>
      <w:r w:rsidRPr="00906706">
        <w:rPr>
          <w:shd w:val="clear" w:color="auto" w:fill="FFFFFF"/>
        </w:rPr>
        <w:t>).</w:t>
      </w:r>
      <w:proofErr w:type="gramEnd"/>
    </w:p>
    <w:p w:rsidR="00991924" w:rsidRPr="00906706" w:rsidRDefault="00991924" w:rsidP="00E90E94">
      <w:pPr>
        <w:ind w:right="-2" w:firstLine="708"/>
        <w:jc w:val="both"/>
      </w:pPr>
    </w:p>
    <w:p w:rsidR="00991924" w:rsidRPr="00906706" w:rsidRDefault="00991924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2" w:firstLine="709"/>
        <w:jc w:val="both"/>
        <w:rPr>
          <w:b/>
        </w:rPr>
      </w:pPr>
      <w:r w:rsidRPr="00906706">
        <w:rPr>
          <w:b/>
        </w:rPr>
        <w:t>Рассмотрение заявления начальником Управления, определение должностного лица, ответственного за исполнение муниципальной услуги</w:t>
      </w:r>
    </w:p>
    <w:p w:rsidR="00991924" w:rsidRPr="00906706" w:rsidRDefault="00991924" w:rsidP="00E90E94">
      <w:pPr>
        <w:suppressAutoHyphens/>
        <w:ind w:right="-2" w:firstLine="709"/>
        <w:jc w:val="both"/>
      </w:pPr>
      <w:r w:rsidRPr="00906706">
        <w:t xml:space="preserve">Начальник Управления рассматривает заявление, определяет должностное лицо (далее – Исполнитель), ответственное за предоставление муниципальной услуги и направляет заявление на исполнение. Срок исполнения административной процедуры – 1 </w:t>
      </w:r>
      <w:r w:rsidR="001E340A" w:rsidRPr="00906706">
        <w:t>рабочий</w:t>
      </w:r>
      <w:r w:rsidRPr="00906706">
        <w:t xml:space="preserve"> день со дня поступления заявления </w:t>
      </w:r>
      <w:r w:rsidR="00E82E53" w:rsidRPr="00906706">
        <w:t>о предоставлении муниципальной услуги</w:t>
      </w:r>
      <w:r w:rsidRPr="00906706">
        <w:t>.</w:t>
      </w:r>
    </w:p>
    <w:p w:rsidR="00991924" w:rsidRPr="00906706" w:rsidRDefault="00991924" w:rsidP="00E90E94">
      <w:pPr>
        <w:ind w:right="-2" w:firstLine="708"/>
        <w:jc w:val="both"/>
      </w:pPr>
    </w:p>
    <w:p w:rsidR="00991924" w:rsidRPr="00906706" w:rsidRDefault="00D83B98" w:rsidP="00E90E94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2" w:firstLine="709"/>
        <w:jc w:val="both"/>
        <w:rPr>
          <w:b/>
        </w:rPr>
      </w:pPr>
      <w:r w:rsidRPr="00906706">
        <w:rPr>
          <w:b/>
        </w:rPr>
        <w:t xml:space="preserve">Регистрация заявления либо отказ в регистрации заявления о проведении общественной экологической экспертизы </w:t>
      </w:r>
      <w:r w:rsidRPr="00906706">
        <w:rPr>
          <w:b/>
          <w:bCs/>
        </w:rPr>
        <w:t>на территории муниципального образования</w:t>
      </w:r>
    </w:p>
    <w:p w:rsidR="00BE5646" w:rsidRPr="00906706" w:rsidRDefault="00BE5646" w:rsidP="00E90E94">
      <w:pPr>
        <w:suppressAutoHyphens/>
        <w:ind w:right="-2" w:firstLine="709"/>
        <w:jc w:val="both"/>
      </w:pPr>
      <w:r w:rsidRPr="00906706">
        <w:t>Основанием для начала данной административной процедуры является принятие решения о регистрации заявления о проведении общественной экологической экспертизы либо об отказе в регистрации заявления о проведении общественной экологической экспертизы.</w:t>
      </w:r>
    </w:p>
    <w:p w:rsidR="00BE5646" w:rsidRPr="00906706" w:rsidRDefault="00BE5646" w:rsidP="00E90E94">
      <w:pPr>
        <w:suppressAutoHyphens/>
        <w:ind w:right="-2" w:firstLine="709"/>
        <w:jc w:val="both"/>
      </w:pPr>
      <w:r w:rsidRPr="00906706">
        <w:t>Ответственным за исполнение данной административной процедуры является специалист 1 категории отдела градостроительства управления архитектуры и градостроительства Администрации города Сарапула.</w:t>
      </w:r>
    </w:p>
    <w:p w:rsidR="00BE5646" w:rsidRPr="00906706" w:rsidRDefault="00BE5646" w:rsidP="00E90E94">
      <w:pPr>
        <w:suppressAutoHyphens/>
        <w:ind w:right="-2" w:firstLine="709"/>
        <w:jc w:val="both"/>
      </w:pPr>
      <w:r w:rsidRPr="00906706">
        <w:t xml:space="preserve">Срок исполнения данной административной процедуры составляет не более </w:t>
      </w:r>
      <w:r w:rsidR="009D573B" w:rsidRPr="00906706">
        <w:t>3</w:t>
      </w:r>
      <w:r w:rsidRPr="00906706">
        <w:t xml:space="preserve"> дней.</w:t>
      </w:r>
    </w:p>
    <w:p w:rsidR="00BE5646" w:rsidRPr="00906706" w:rsidRDefault="00BE5646" w:rsidP="00E90E94">
      <w:pPr>
        <w:suppressAutoHyphens/>
        <w:ind w:right="-2" w:firstLine="709"/>
        <w:jc w:val="both"/>
      </w:pPr>
      <w:r w:rsidRPr="00906706">
        <w:t xml:space="preserve">Исполнитель на основании принятого решения готовит </w:t>
      </w:r>
      <w:r w:rsidR="00E366E3" w:rsidRPr="00906706">
        <w:t>проект уведомления</w:t>
      </w:r>
      <w:r w:rsidRPr="00906706">
        <w:t xml:space="preserve"> о регистрации заявления о проведении общественной экологичес</w:t>
      </w:r>
      <w:r w:rsidR="00E366E3" w:rsidRPr="00906706">
        <w:t>кой экспертизы (Приложение № 2)</w:t>
      </w:r>
      <w:r w:rsidRPr="00906706">
        <w:t xml:space="preserve"> либо </w:t>
      </w:r>
      <w:r w:rsidR="00E366E3" w:rsidRPr="00906706">
        <w:t>проект уведомления</w:t>
      </w:r>
      <w:r w:rsidRPr="00906706">
        <w:t xml:space="preserve"> об отказе в регистрации заявления о проведении общественной экологической</w:t>
      </w:r>
      <w:r w:rsidR="00E366E3" w:rsidRPr="00906706">
        <w:t xml:space="preserve"> экспертизы (Приложение № 3)</w:t>
      </w:r>
      <w:r w:rsidRPr="00906706">
        <w:t xml:space="preserve"> и передает его на рассмотрение начальнику </w:t>
      </w:r>
      <w:r w:rsidR="00E366E3" w:rsidRPr="00906706">
        <w:t>Управления</w:t>
      </w:r>
      <w:r w:rsidRPr="00906706">
        <w:t>.</w:t>
      </w:r>
    </w:p>
    <w:p w:rsidR="00991924" w:rsidRPr="00906706" w:rsidRDefault="00BE5646" w:rsidP="00E90E94">
      <w:pPr>
        <w:suppressAutoHyphens/>
        <w:ind w:right="-2" w:firstLine="709"/>
        <w:jc w:val="both"/>
      </w:pPr>
      <w:r w:rsidRPr="00906706">
        <w:t xml:space="preserve">Начальник </w:t>
      </w:r>
      <w:r w:rsidR="00E366E3" w:rsidRPr="00906706">
        <w:t>Управления</w:t>
      </w:r>
      <w:r w:rsidRPr="00906706">
        <w:t xml:space="preserve"> рассматривает </w:t>
      </w:r>
      <w:r w:rsidR="000D3F38" w:rsidRPr="00906706">
        <w:t>проект уведомления</w:t>
      </w:r>
      <w:r w:rsidRPr="00906706">
        <w:t xml:space="preserve"> о регистрации заявления о проведении общественной экологической экспертизы либо </w:t>
      </w:r>
      <w:proofErr w:type="gramStart"/>
      <w:r w:rsidRPr="00906706">
        <w:t xml:space="preserve">об отказе в </w:t>
      </w:r>
      <w:r w:rsidRPr="00906706">
        <w:lastRenderedPageBreak/>
        <w:t xml:space="preserve">регистрации заявления о проведении общественной экологической экспертизы в день </w:t>
      </w:r>
      <w:r w:rsidR="000D3F38" w:rsidRPr="00906706">
        <w:t xml:space="preserve">его </w:t>
      </w:r>
      <w:r w:rsidRPr="00906706">
        <w:t>получ</w:t>
      </w:r>
      <w:r w:rsidR="000D3F38" w:rsidRPr="00906706">
        <w:t xml:space="preserve">ения </w:t>
      </w:r>
      <w:r w:rsidRPr="00906706">
        <w:t>от Исполнителя</w:t>
      </w:r>
      <w:proofErr w:type="gramEnd"/>
      <w:r w:rsidR="00991924" w:rsidRPr="00906706">
        <w:t>.</w:t>
      </w:r>
    </w:p>
    <w:p w:rsidR="00991924" w:rsidRPr="00906706" w:rsidRDefault="00991924" w:rsidP="00E90E94">
      <w:pPr>
        <w:suppressAutoHyphens/>
        <w:ind w:right="-2" w:firstLine="709"/>
        <w:jc w:val="both"/>
        <w:rPr>
          <w:rFonts w:cs="Arial"/>
        </w:rPr>
      </w:pPr>
      <w:r w:rsidRPr="00906706">
        <w:rPr>
          <w:rFonts w:cs="Arial"/>
        </w:rPr>
        <w:t>О готовности результата совершения действий (далее – результат) специалист Управления извещает Заявителя</w:t>
      </w:r>
      <w:r w:rsidR="00E466F1" w:rsidRPr="00906706">
        <w:rPr>
          <w:rFonts w:cs="Arial"/>
        </w:rPr>
        <w:t>, в зависимости от указанного им в заявлении способа извещения,</w:t>
      </w:r>
      <w:r w:rsidRPr="00906706">
        <w:rPr>
          <w:rFonts w:cs="Arial"/>
        </w:rPr>
        <w:t xml:space="preserve"> посредством телефонной связи либо направляет результат в </w:t>
      </w:r>
      <w:r w:rsidR="00852591" w:rsidRPr="00906706">
        <w:rPr>
          <w:rFonts w:cs="Arial"/>
        </w:rPr>
        <w:t>МФЦ</w:t>
      </w:r>
      <w:r w:rsidRPr="00906706">
        <w:rPr>
          <w:rFonts w:cs="Arial"/>
        </w:rPr>
        <w:t xml:space="preserve"> для выдачи Заявителю (в случае поступления обращения в </w:t>
      </w:r>
      <w:r w:rsidR="00852591" w:rsidRPr="00906706">
        <w:rPr>
          <w:rFonts w:cs="Arial"/>
        </w:rPr>
        <w:t>МФЦ</w:t>
      </w:r>
      <w:r w:rsidRPr="00906706">
        <w:rPr>
          <w:rFonts w:cs="Arial"/>
        </w:rPr>
        <w:t xml:space="preserve">). Если Заявитель </w:t>
      </w:r>
      <w:r w:rsidR="00852591" w:rsidRPr="00906706">
        <w:rPr>
          <w:rFonts w:cs="Arial"/>
        </w:rPr>
        <w:t>не ответил на телефонные звонки</w:t>
      </w:r>
      <w:r w:rsidRPr="00906706">
        <w:rPr>
          <w:rFonts w:cs="Arial"/>
        </w:rPr>
        <w:t xml:space="preserve"> либо не явился по истечении </w:t>
      </w:r>
      <w:r w:rsidR="00086EBC" w:rsidRPr="00906706">
        <w:rPr>
          <w:rFonts w:cs="Arial"/>
        </w:rPr>
        <w:t>семи</w:t>
      </w:r>
      <w:r w:rsidRPr="00906706">
        <w:rPr>
          <w:rFonts w:cs="Arial"/>
        </w:rPr>
        <w:t xml:space="preserve"> календарных дней с момента обращения </w:t>
      </w:r>
      <w:r w:rsidR="0058435B" w:rsidRPr="00906706">
        <w:rPr>
          <w:rFonts w:cs="Arial"/>
        </w:rPr>
        <w:t>о предоставлении муниципальной услуги</w:t>
      </w:r>
      <w:r w:rsidRPr="00906706">
        <w:rPr>
          <w:rFonts w:cs="Arial"/>
        </w:rPr>
        <w:t>, Спец</w:t>
      </w:r>
      <w:r w:rsidR="00EC3B08" w:rsidRPr="00906706">
        <w:rPr>
          <w:rFonts w:cs="Arial"/>
        </w:rPr>
        <w:t>иалист Управления либо</w:t>
      </w:r>
      <w:r w:rsidRPr="00906706">
        <w:rPr>
          <w:rFonts w:cs="Arial"/>
        </w:rPr>
        <w:t xml:space="preserve"> </w:t>
      </w:r>
      <w:r w:rsidR="00350DB4" w:rsidRPr="00906706">
        <w:rPr>
          <w:rFonts w:cs="Arial"/>
        </w:rPr>
        <w:t xml:space="preserve">специалист </w:t>
      </w:r>
      <w:r w:rsidR="00852591" w:rsidRPr="00906706">
        <w:rPr>
          <w:rFonts w:cs="Arial"/>
        </w:rPr>
        <w:t>МФЦ</w:t>
      </w:r>
      <w:r w:rsidRPr="00906706">
        <w:rPr>
          <w:rFonts w:cs="Arial"/>
        </w:rPr>
        <w:t xml:space="preserve"> в течение </w:t>
      </w:r>
      <w:r w:rsidR="004C0BB6" w:rsidRPr="00906706">
        <w:rPr>
          <w:rFonts w:cs="Arial"/>
        </w:rPr>
        <w:t>двух</w:t>
      </w:r>
      <w:r w:rsidRPr="00906706">
        <w:rPr>
          <w:rFonts w:cs="Arial"/>
        </w:rPr>
        <w:t xml:space="preserve"> дней направляет результат Заявителю </w:t>
      </w:r>
      <w:r w:rsidR="00491DF3" w:rsidRPr="00906706">
        <w:rPr>
          <w:rFonts w:cs="Arial"/>
        </w:rPr>
        <w:t>почтовым отправлением</w:t>
      </w:r>
      <w:r w:rsidRPr="00906706">
        <w:rPr>
          <w:rFonts w:cs="Arial"/>
        </w:rPr>
        <w:t>.</w:t>
      </w:r>
    </w:p>
    <w:p w:rsidR="00991924" w:rsidRPr="00906706" w:rsidRDefault="00991924" w:rsidP="00971F3B">
      <w:pPr>
        <w:ind w:left="567" w:right="-569" w:firstLine="709"/>
        <w:jc w:val="both"/>
      </w:pPr>
    </w:p>
    <w:p w:rsidR="00991924" w:rsidRPr="00906706" w:rsidRDefault="00991924" w:rsidP="00E90E94">
      <w:pPr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uppressAutoHyphens/>
        <w:autoSpaceDE w:val="0"/>
        <w:autoSpaceDN w:val="0"/>
        <w:adjustRightInd w:val="0"/>
        <w:ind w:left="0" w:right="-2" w:firstLine="709"/>
        <w:jc w:val="both"/>
        <w:rPr>
          <w:b/>
        </w:rPr>
      </w:pPr>
      <w:r w:rsidRPr="00906706">
        <w:rPr>
          <w:b/>
        </w:rPr>
        <w:t xml:space="preserve">Передача результата предоставления муниципальной услуги подразделением, предоставляющим муниципальную услугу, </w:t>
      </w:r>
      <w:r w:rsidR="00D07719" w:rsidRPr="00906706">
        <w:rPr>
          <w:b/>
        </w:rPr>
        <w:t xml:space="preserve">в </w:t>
      </w:r>
      <w:r w:rsidR="00852591" w:rsidRPr="00906706">
        <w:rPr>
          <w:b/>
        </w:rPr>
        <w:t>МФЦ</w:t>
      </w:r>
    </w:p>
    <w:p w:rsidR="00991924" w:rsidRPr="00906706" w:rsidRDefault="00991924" w:rsidP="00E90E94">
      <w:pPr>
        <w:tabs>
          <w:tab w:val="left" w:pos="1701"/>
        </w:tabs>
        <w:suppressAutoHyphens/>
        <w:ind w:right="-2" w:firstLine="708"/>
        <w:jc w:val="both"/>
      </w:pPr>
      <w:r w:rsidRPr="00906706">
        <w:t xml:space="preserve">Исполнитель посредством информационного взаимодействия по запросу специалиста </w:t>
      </w:r>
      <w:r w:rsidR="00852591" w:rsidRPr="00906706">
        <w:t>МФЦ</w:t>
      </w:r>
      <w:r w:rsidR="00972055" w:rsidRPr="00906706">
        <w:t xml:space="preserve"> (</w:t>
      </w:r>
      <w:r w:rsidRPr="00906706">
        <w:t xml:space="preserve">посредством телефонной </w:t>
      </w:r>
      <w:r w:rsidR="00C8125D" w:rsidRPr="00906706">
        <w:t xml:space="preserve">или электронной </w:t>
      </w:r>
      <w:r w:rsidRPr="00906706">
        <w:t xml:space="preserve">связи) предоставляет в </w:t>
      </w:r>
      <w:r w:rsidR="00852591" w:rsidRPr="00906706">
        <w:t>МФЦ</w:t>
      </w:r>
      <w:r w:rsidRPr="00906706">
        <w:t xml:space="preserve"> информацию о ходе и результатах исполнения муниципальной услуги.</w:t>
      </w:r>
    </w:p>
    <w:p w:rsidR="00991924" w:rsidRPr="00906706" w:rsidRDefault="00991924" w:rsidP="00E90E94">
      <w:pPr>
        <w:tabs>
          <w:tab w:val="left" w:pos="1701"/>
        </w:tabs>
        <w:suppressAutoHyphens/>
        <w:ind w:right="-2" w:firstLine="708"/>
        <w:jc w:val="both"/>
      </w:pPr>
      <w:r w:rsidRPr="00906706">
        <w:t xml:space="preserve">Специалист </w:t>
      </w:r>
      <w:r w:rsidR="00852591" w:rsidRPr="00906706">
        <w:t>МФЦ</w:t>
      </w:r>
      <w:r w:rsidRPr="00906706">
        <w:t xml:space="preserve"> осуществляет в информационной системе учет прохождения основных этапов муниципальной услуги.</w:t>
      </w:r>
    </w:p>
    <w:p w:rsidR="00991924" w:rsidRPr="00906706" w:rsidRDefault="00991924" w:rsidP="004E4254">
      <w:pPr>
        <w:tabs>
          <w:tab w:val="left" w:pos="1701"/>
        </w:tabs>
        <w:suppressAutoHyphens/>
        <w:ind w:firstLine="708"/>
        <w:jc w:val="both"/>
      </w:pPr>
      <w:r w:rsidRPr="00906706">
        <w:t xml:space="preserve">Специалист </w:t>
      </w:r>
      <w:r w:rsidR="00852591" w:rsidRPr="00906706">
        <w:t>МФЦ</w:t>
      </w:r>
      <w:r w:rsidRPr="00906706">
        <w:t xml:space="preserve"> на основе сведений, сформированных в информационной системе, обеспечивает информирование Заявителя об этапах прохождения муниципальной услуги в ответ на запросы Заявителя по телефону, при личном обращении или в электронном виде посредством предусмотренных информационной системой технологий.</w:t>
      </w:r>
    </w:p>
    <w:p w:rsidR="00991924" w:rsidRPr="00906706" w:rsidRDefault="00991924" w:rsidP="004E4254">
      <w:pPr>
        <w:tabs>
          <w:tab w:val="left" w:pos="1701"/>
        </w:tabs>
        <w:suppressAutoHyphens/>
        <w:autoSpaceDE w:val="0"/>
        <w:autoSpaceDN w:val="0"/>
        <w:adjustRightInd w:val="0"/>
        <w:ind w:firstLine="708"/>
        <w:jc w:val="both"/>
        <w:outlineLvl w:val="2"/>
      </w:pPr>
      <w:r w:rsidRPr="00906706">
        <w:t xml:space="preserve">Исполнитель в срок </w:t>
      </w:r>
      <w:r w:rsidR="0088713A" w:rsidRPr="00906706">
        <w:t>не позднее 16</w:t>
      </w:r>
      <w:r w:rsidRPr="00906706">
        <w:t xml:space="preserve">.00 часов </w:t>
      </w:r>
      <w:r w:rsidR="00EA23D0" w:rsidRPr="00906706">
        <w:t>7</w:t>
      </w:r>
      <w:r w:rsidRPr="00906706">
        <w:t xml:space="preserve">-го дня со дня подачи заявления в </w:t>
      </w:r>
      <w:r w:rsidR="00852591" w:rsidRPr="00906706">
        <w:t>МФЦ</w:t>
      </w:r>
      <w:r w:rsidRPr="00906706">
        <w:t xml:space="preserve"> о предоставлении муниципальной услуги формирует результат предоставления муниципальной услуги и обеспечивает передачу его специалисту </w:t>
      </w:r>
      <w:r w:rsidR="00852591" w:rsidRPr="00906706">
        <w:t>МФЦ</w:t>
      </w:r>
      <w:r w:rsidRPr="00906706">
        <w:t>, согласно описи.</w:t>
      </w:r>
    </w:p>
    <w:p w:rsidR="00991924" w:rsidRPr="00906706" w:rsidRDefault="00991924" w:rsidP="004E4254">
      <w:pPr>
        <w:tabs>
          <w:tab w:val="left" w:pos="1701"/>
        </w:tabs>
        <w:suppressAutoHyphens/>
        <w:autoSpaceDE w:val="0"/>
        <w:autoSpaceDN w:val="0"/>
        <w:adjustRightInd w:val="0"/>
        <w:ind w:firstLine="708"/>
        <w:jc w:val="both"/>
        <w:outlineLvl w:val="2"/>
      </w:pPr>
      <w:r w:rsidRPr="00906706">
        <w:t xml:space="preserve">Специалист </w:t>
      </w:r>
      <w:r w:rsidR="00852591" w:rsidRPr="00906706">
        <w:t>МФЦ</w:t>
      </w:r>
      <w:r w:rsidRPr="00906706">
        <w:t xml:space="preserve"> обеспечивает организацию получения результата муниципальной услуги от Управления, УИО в срок </w:t>
      </w:r>
      <w:r w:rsidR="00070F1C" w:rsidRPr="00906706">
        <w:t>до</w:t>
      </w:r>
      <w:r w:rsidRPr="00906706">
        <w:t xml:space="preserve"> 1</w:t>
      </w:r>
      <w:r w:rsidR="0088713A" w:rsidRPr="00906706">
        <w:t xml:space="preserve">6.00 </w:t>
      </w:r>
      <w:r w:rsidR="004E4254" w:rsidRPr="00906706">
        <w:t>7</w:t>
      </w:r>
      <w:r w:rsidRPr="00906706">
        <w:t xml:space="preserve">-го дня со дня подачи заявления в </w:t>
      </w:r>
      <w:r w:rsidR="00852591" w:rsidRPr="00906706">
        <w:t>МФЦ</w:t>
      </w:r>
      <w:r w:rsidRPr="00906706">
        <w:t>.</w:t>
      </w:r>
    </w:p>
    <w:p w:rsidR="00991924" w:rsidRPr="00906706" w:rsidRDefault="00991924" w:rsidP="00CD55AB">
      <w:pPr>
        <w:ind w:firstLine="709"/>
        <w:jc w:val="both"/>
      </w:pPr>
    </w:p>
    <w:p w:rsidR="00991924" w:rsidRPr="00906706" w:rsidRDefault="00991924" w:rsidP="00CD55AB">
      <w:pPr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uppressAutoHyphens/>
        <w:autoSpaceDE w:val="0"/>
        <w:autoSpaceDN w:val="0"/>
        <w:adjustRightInd w:val="0"/>
        <w:ind w:left="0" w:firstLine="709"/>
        <w:jc w:val="both"/>
        <w:rPr>
          <w:b/>
        </w:rPr>
      </w:pPr>
      <w:r w:rsidRPr="00906706">
        <w:rPr>
          <w:b/>
        </w:rPr>
        <w:t>Выдача результата предоставления муниципальной услуги Заявителю</w:t>
      </w:r>
    </w:p>
    <w:p w:rsidR="00BC003A" w:rsidRPr="00906706" w:rsidRDefault="00247A07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Основанием для начала административной процедуры является</w:t>
      </w:r>
      <w:r w:rsidR="00E54BC5" w:rsidRPr="00906706">
        <w:t xml:space="preserve"> поступление Исполнителю</w:t>
      </w:r>
      <w:r w:rsidR="005742FA" w:rsidRPr="00906706">
        <w:t xml:space="preserve"> либо специалисту МФЦ, ответственному за выдачу документов, результата муниципальной услуги для выдачи Заявителю.</w:t>
      </w:r>
    </w:p>
    <w:p w:rsidR="00105A09" w:rsidRPr="00906706" w:rsidRDefault="00105A09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Результатам предоставления муниципальной услуги является документ, указанный в 2.3 настоящего административного регламента.</w:t>
      </w:r>
    </w:p>
    <w:p w:rsidR="00991924" w:rsidRPr="00906706" w:rsidRDefault="00BC003A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 xml:space="preserve">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в ЕПГУ или РПГУ и (в случае выбора Заявителя) выдача Заявителю в МФЦ документа на бумажном носителе, подтверждающего содержание электронного документа, направленного </w:t>
      </w:r>
      <w:proofErr w:type="gramStart"/>
      <w:r w:rsidRPr="00906706">
        <w:rPr>
          <w:bCs/>
        </w:rPr>
        <w:t>подразделением</w:t>
      </w:r>
      <w:proofErr w:type="gramEnd"/>
      <w:r w:rsidRPr="00906706">
        <w:rPr>
          <w:bCs/>
        </w:rPr>
        <w:t xml:space="preserve"> предоставляющим муниципальную услугу</w:t>
      </w:r>
      <w:r w:rsidR="00991924" w:rsidRPr="00906706">
        <w:t>.</w:t>
      </w:r>
    </w:p>
    <w:p w:rsidR="00BC003A" w:rsidRPr="00906706" w:rsidRDefault="00BC003A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 xml:space="preserve">Электронные документы, являющиеся результатом предоставления услуги, готовятся в формате </w:t>
      </w:r>
      <w:proofErr w:type="spellStart"/>
      <w:r w:rsidRPr="00906706">
        <w:t>pdf</w:t>
      </w:r>
      <w:proofErr w:type="spellEnd"/>
      <w:r w:rsidRPr="00906706">
        <w:t xml:space="preserve">, подписываются усиленной квалифицированной ЭП уполномоченного должностного лица Администрации. Указанные документы в формате электронного архива </w:t>
      </w:r>
      <w:proofErr w:type="spellStart"/>
      <w:r w:rsidRPr="00906706">
        <w:t>zip</w:t>
      </w:r>
      <w:proofErr w:type="spellEnd"/>
      <w:r w:rsidRPr="00906706"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906706">
        <w:t>заверение подлинности</w:t>
      </w:r>
      <w:proofErr w:type="gramEnd"/>
      <w:r w:rsidRPr="00906706">
        <w:t xml:space="preserve"> подписи должностного лица оттиском печати Администрации не требуется.</w:t>
      </w:r>
    </w:p>
    <w:p w:rsidR="00105A09" w:rsidRPr="00906706" w:rsidRDefault="00105A09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Специ</w:t>
      </w:r>
      <w:r w:rsidR="00E54BC5" w:rsidRPr="00906706">
        <w:t>алист Управления</w:t>
      </w:r>
      <w:r w:rsidRPr="00906706">
        <w:t xml:space="preserve"> либо специалист МФЦ в зависимости от административной процедуры и места подачи заявления, ответственный за выдачу документов, устанавливает личность Заявителя либо его представителя (по документу, удостоверяющему личность) и полномочия представителя Заявителя.</w:t>
      </w:r>
    </w:p>
    <w:p w:rsidR="00991924" w:rsidRPr="00906706" w:rsidRDefault="00991924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Способ фиксации выдачи результата предоставления муниципальной услуги, в зависимости от способа подачи заявления:</w:t>
      </w:r>
    </w:p>
    <w:p w:rsidR="00991924" w:rsidRPr="00906706" w:rsidRDefault="00991924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lastRenderedPageBreak/>
        <w:t>- подпись Заявителя в журнале регистрации и выдачи результата предоставления муниципальной услуги (далее – Журнал регистрации) (в случае выдачи результата рассмотрения заявления Заявителю при его личном обращении в Упр</w:t>
      </w:r>
      <w:r w:rsidR="00E54BC5" w:rsidRPr="00906706">
        <w:t>авление</w:t>
      </w:r>
      <w:r w:rsidRPr="00906706">
        <w:t>);</w:t>
      </w:r>
    </w:p>
    <w:p w:rsidR="00991924" w:rsidRPr="00906706" w:rsidRDefault="00991924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- вн</w:t>
      </w:r>
      <w:r w:rsidR="008037F2" w:rsidRPr="00906706">
        <w:t>есение Специалистом Управления,</w:t>
      </w:r>
      <w:r w:rsidRPr="00906706">
        <w:t xml:space="preserve"> ответственным за выдачу результатов предоставления муниципальной услуги, записи в Журнал регистрации о </w:t>
      </w:r>
      <w:r w:rsidR="00745CDE" w:rsidRPr="00906706">
        <w:t>направлении</w:t>
      </w:r>
      <w:r w:rsidRPr="00906706">
        <w:t xml:space="preserve"> результата исполнения муниципальной услуги Заявителю </w:t>
      </w:r>
      <w:r w:rsidR="00745CDE" w:rsidRPr="00906706">
        <w:t>посредством почтового отправления</w:t>
      </w:r>
      <w:r w:rsidRPr="00906706">
        <w:t>;</w:t>
      </w:r>
    </w:p>
    <w:p w:rsidR="00991924" w:rsidRPr="00906706" w:rsidRDefault="000C3A91" w:rsidP="008037F2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906706">
        <w:t>- внесение с</w:t>
      </w:r>
      <w:r w:rsidR="008037F2" w:rsidRPr="00906706">
        <w:t>пециалистом Управления,</w:t>
      </w:r>
      <w:r w:rsidR="00991924" w:rsidRPr="00906706">
        <w:t xml:space="preserve"> ответственным за выдачу результатов предоставления муниципальной услуги, записи в Журнал регистрации о направлении сформированного пакета документов в </w:t>
      </w:r>
      <w:r w:rsidR="00852591" w:rsidRPr="00906706">
        <w:t>МФЦ</w:t>
      </w:r>
      <w:r w:rsidR="00991924" w:rsidRPr="00906706">
        <w:t xml:space="preserve"> для выдачи результата рассмотрения заявления Заявителю при его личном обращении в </w:t>
      </w:r>
      <w:r w:rsidR="00852591" w:rsidRPr="00906706">
        <w:t>МФЦ</w:t>
      </w:r>
      <w:r w:rsidR="00745CDE" w:rsidRPr="00906706">
        <w:t>;</w:t>
      </w:r>
    </w:p>
    <w:p w:rsidR="00745CDE" w:rsidRPr="00906706" w:rsidRDefault="00745CDE" w:rsidP="00DF28B4">
      <w:pPr>
        <w:tabs>
          <w:tab w:val="left" w:pos="1701"/>
        </w:tabs>
        <w:suppressAutoHyphens/>
        <w:autoSpaceDE w:val="0"/>
        <w:autoSpaceDN w:val="0"/>
        <w:adjustRightInd w:val="0"/>
        <w:ind w:right="-2" w:firstLine="709"/>
        <w:jc w:val="both"/>
        <w:outlineLvl w:val="2"/>
      </w:pPr>
      <w:r w:rsidRPr="00906706">
        <w:t>- специалист МФЦ, ответственный за выдачу документов, делает запись в информационной системе, знакомит Заявителя с перечнем выдаваемых документов (оглашает названия выдаваемых документов). Заявитель расписывается в заявлении о получении муниципальной услуги. Специалист, ответственный за выдачу документов, выдает документы Заявителю</w:t>
      </w:r>
      <w:r w:rsidR="00957A08" w:rsidRPr="00906706">
        <w:t>.</w:t>
      </w:r>
    </w:p>
    <w:p w:rsidR="00991924" w:rsidRPr="00906706" w:rsidRDefault="00957A08" w:rsidP="00DF28B4">
      <w:pPr>
        <w:suppressAutoHyphens/>
        <w:ind w:firstLine="709"/>
        <w:jc w:val="both"/>
      </w:pPr>
      <w:r w:rsidRPr="00906706">
        <w:t>Результат предоставления муниципальной услуги подлежит выдаче в срок</w:t>
      </w:r>
      <w:r w:rsidR="00102B67" w:rsidRPr="00906706">
        <w:t>,</w:t>
      </w:r>
      <w:r w:rsidRPr="00906706">
        <w:t xml:space="preserve"> не превышающий </w:t>
      </w:r>
      <w:r w:rsidR="008037F2" w:rsidRPr="00906706">
        <w:t>7</w:t>
      </w:r>
      <w:r w:rsidRPr="00906706">
        <w:t xml:space="preserve"> дней. По истечении данного срока документы подлежат возврату в </w:t>
      </w:r>
      <w:r w:rsidR="008037F2" w:rsidRPr="00906706">
        <w:t>Управление,</w:t>
      </w:r>
      <w:r w:rsidR="00102B67" w:rsidRPr="00906706">
        <w:t xml:space="preserve"> где хранятся до их востребования.</w:t>
      </w:r>
    </w:p>
    <w:p w:rsidR="005F1833" w:rsidRPr="00906706" w:rsidRDefault="005F1833" w:rsidP="00290046">
      <w:pPr>
        <w:tabs>
          <w:tab w:val="left" w:pos="284"/>
          <w:tab w:val="left" w:pos="360"/>
        </w:tabs>
        <w:suppressAutoHyphens/>
        <w:ind w:firstLine="709"/>
        <w:jc w:val="both"/>
        <w:rPr>
          <w:bCs/>
        </w:rPr>
      </w:pPr>
    </w:p>
    <w:p w:rsidR="00E95E20" w:rsidRPr="00E95E20" w:rsidRDefault="00E95E20" w:rsidP="00C730BE">
      <w:pPr>
        <w:jc w:val="center"/>
        <w:rPr>
          <w:i/>
        </w:rPr>
      </w:pPr>
      <w:r w:rsidRPr="00E95E20">
        <w:rPr>
          <w:b/>
        </w:rPr>
        <w:t xml:space="preserve">4. </w:t>
      </w:r>
      <w:r w:rsidRPr="00E95E20">
        <w:rPr>
          <w:i/>
        </w:rPr>
        <w:t>(исключен постановлением Администрации города Сарапула №918 от 16.04.2025 г.)</w:t>
      </w:r>
    </w:p>
    <w:p w:rsidR="00E95E20" w:rsidRPr="009B37D6" w:rsidRDefault="00E95E20" w:rsidP="00C730BE">
      <w:pPr>
        <w:jc w:val="center"/>
      </w:pPr>
    </w:p>
    <w:p w:rsidR="00E95E20" w:rsidRPr="00E95E20" w:rsidRDefault="00E95E20" w:rsidP="00C730BE">
      <w:pPr>
        <w:jc w:val="center"/>
        <w:rPr>
          <w:i/>
        </w:rPr>
      </w:pPr>
      <w:r w:rsidRPr="00E95E20">
        <w:rPr>
          <w:b/>
        </w:rPr>
        <w:t xml:space="preserve">5. </w:t>
      </w:r>
      <w:r w:rsidRPr="00E95E20">
        <w:rPr>
          <w:i/>
        </w:rPr>
        <w:t>(исключено постановлением Администрации города Сарапула №918 от 16.04.2025 г.)</w:t>
      </w:r>
    </w:p>
    <w:p w:rsidR="00AA1068" w:rsidRPr="00906706" w:rsidRDefault="00AA1068" w:rsidP="00C730BE">
      <w:pPr>
        <w:pStyle w:val="ConsPlusNormal"/>
        <w:tabs>
          <w:tab w:val="left" w:pos="1134"/>
          <w:tab w:val="left" w:pos="1276"/>
          <w:tab w:val="left" w:pos="1843"/>
        </w:tabs>
        <w:suppressAutoHyphens/>
        <w:ind w:left="1276" w:righ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5CB" w:rsidRPr="00906706" w:rsidRDefault="00D405CB" w:rsidP="00C730BE">
      <w:pPr>
        <w:suppressAutoHyphens/>
        <w:jc w:val="both"/>
      </w:pPr>
    </w:p>
    <w:p w:rsidR="00F5344B" w:rsidRPr="00906706" w:rsidRDefault="00F5344B" w:rsidP="006D5A70">
      <w:pPr>
        <w:suppressAutoHyphens/>
        <w:jc w:val="both"/>
      </w:pPr>
      <w:r w:rsidRPr="00906706">
        <w:br w:type="page"/>
      </w:r>
      <w:bookmarkStart w:id="3" w:name="_GoBack"/>
      <w:bookmarkEnd w:id="3"/>
    </w:p>
    <w:bookmarkEnd w:id="1"/>
    <w:p w:rsidR="00A40C41" w:rsidRPr="00906706" w:rsidRDefault="00A40C41" w:rsidP="00E90E94">
      <w:pPr>
        <w:suppressAutoHyphens/>
        <w:ind w:left="3969"/>
        <w:jc w:val="right"/>
        <w:rPr>
          <w:sz w:val="20"/>
          <w:szCs w:val="20"/>
        </w:rPr>
      </w:pPr>
      <w:r w:rsidRPr="00906706">
        <w:rPr>
          <w:b/>
          <w:sz w:val="20"/>
          <w:szCs w:val="20"/>
        </w:rPr>
        <w:lastRenderedPageBreak/>
        <w:t xml:space="preserve">Приложение </w:t>
      </w:r>
      <w:r w:rsidR="00AA6090" w:rsidRPr="00906706">
        <w:rPr>
          <w:b/>
          <w:sz w:val="20"/>
          <w:szCs w:val="20"/>
        </w:rPr>
        <w:t>1</w:t>
      </w:r>
      <w:r w:rsidRPr="00906706">
        <w:rPr>
          <w:sz w:val="20"/>
          <w:szCs w:val="20"/>
        </w:rPr>
        <w:t xml:space="preserve"> </w:t>
      </w:r>
      <w:r w:rsidR="001948CB" w:rsidRPr="00906706">
        <w:rPr>
          <w:sz w:val="20"/>
          <w:szCs w:val="20"/>
        </w:rPr>
        <w:t xml:space="preserve">(стр. 1) </w:t>
      </w:r>
      <w:r w:rsidRPr="00906706">
        <w:rPr>
          <w:sz w:val="20"/>
          <w:szCs w:val="20"/>
        </w:rPr>
        <w:t>к Административному регламенту Администрации города Сарапула предоставления муниципальной услуги «</w:t>
      </w:r>
      <w:r w:rsidR="00373CA6" w:rsidRPr="00906706">
        <w:rPr>
          <w:bCs/>
          <w:sz w:val="20"/>
          <w:szCs w:val="20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sz w:val="20"/>
          <w:szCs w:val="20"/>
        </w:rPr>
        <w:t>»</w:t>
      </w:r>
    </w:p>
    <w:p w:rsidR="00AD794D" w:rsidRPr="00906706" w:rsidRDefault="00AD794D" w:rsidP="00AD794D">
      <w:pPr>
        <w:ind w:left="4395"/>
        <w:jc w:val="right"/>
        <w:rPr>
          <w:sz w:val="22"/>
          <w:szCs w:val="22"/>
        </w:rPr>
      </w:pPr>
    </w:p>
    <w:p w:rsidR="00A40C41" w:rsidRPr="00906706" w:rsidRDefault="00344A7A" w:rsidP="00AD794D">
      <w:pPr>
        <w:tabs>
          <w:tab w:val="left" w:pos="5812"/>
        </w:tabs>
        <w:jc w:val="both"/>
      </w:pPr>
      <w:r w:rsidRPr="00906706">
        <w:tab/>
        <w:t xml:space="preserve">Администрация </w:t>
      </w:r>
      <w:r w:rsidR="00A40C41" w:rsidRPr="00906706">
        <w:t>города Сарапула</w:t>
      </w:r>
    </w:p>
    <w:p w:rsidR="00A40C41" w:rsidRPr="00906706" w:rsidRDefault="00A40C41" w:rsidP="00AD794D">
      <w:pPr>
        <w:ind w:left="567"/>
        <w:jc w:val="right"/>
      </w:pPr>
    </w:p>
    <w:p w:rsidR="00A40C41" w:rsidRPr="00906706" w:rsidRDefault="00A40C41" w:rsidP="00AD794D">
      <w:pPr>
        <w:ind w:left="567"/>
        <w:jc w:val="right"/>
      </w:pPr>
    </w:p>
    <w:p w:rsidR="00A40C41" w:rsidRPr="00906706" w:rsidRDefault="00A40C41" w:rsidP="00AD794D">
      <w:pPr>
        <w:jc w:val="center"/>
      </w:pPr>
      <w:r w:rsidRPr="00906706">
        <w:t>ЗАЯВЛЕНИЕ</w:t>
      </w:r>
    </w:p>
    <w:p w:rsidR="00AD794D" w:rsidRPr="00906706" w:rsidRDefault="00AD794D" w:rsidP="007550C9">
      <w:pPr>
        <w:tabs>
          <w:tab w:val="left" w:pos="1470"/>
        </w:tabs>
        <w:suppressAutoHyphens/>
        <w:jc w:val="center"/>
        <w:outlineLvl w:val="0"/>
        <w:rPr>
          <w:iCs/>
        </w:rPr>
      </w:pPr>
      <w:r w:rsidRPr="00906706">
        <w:rPr>
          <w:iCs/>
        </w:rPr>
        <w:t>о регистрации проведения общественной экологической экспертизы</w:t>
      </w:r>
      <w:r w:rsidR="007550C9" w:rsidRPr="00906706">
        <w:rPr>
          <w:iCs/>
        </w:rPr>
        <w:t xml:space="preserve"> на территории муниципального образования</w:t>
      </w:r>
    </w:p>
    <w:p w:rsidR="00AD794D" w:rsidRPr="00906706" w:rsidRDefault="00AD794D" w:rsidP="00AD794D">
      <w:pPr>
        <w:jc w:val="center"/>
      </w:pPr>
    </w:p>
    <w:p w:rsidR="00A40C41" w:rsidRPr="00906706" w:rsidRDefault="00A40C41" w:rsidP="00605508">
      <w:pPr>
        <w:jc w:val="center"/>
      </w:pPr>
    </w:p>
    <w:p w:rsidR="00572982" w:rsidRPr="00906706" w:rsidRDefault="00572982" w:rsidP="00572982">
      <w:pPr>
        <w:tabs>
          <w:tab w:val="left" w:pos="1470"/>
        </w:tabs>
        <w:suppressAutoHyphens/>
        <w:ind w:firstLine="709"/>
        <w:jc w:val="both"/>
        <w:outlineLvl w:val="0"/>
        <w:rPr>
          <w:iCs/>
        </w:rPr>
      </w:pPr>
      <w:r w:rsidRPr="00906706">
        <w:rPr>
          <w:iCs/>
        </w:rPr>
        <w:t>Прошу зарегистрировать заявление о проведении общественной экологической экспертизы</w:t>
      </w:r>
    </w:p>
    <w:p w:rsidR="00A40C41" w:rsidRPr="00906706" w:rsidRDefault="00A40C41" w:rsidP="00572982">
      <w:pPr>
        <w:ind w:firstLine="709"/>
        <w:rPr>
          <w:sz w:val="22"/>
          <w:szCs w:val="22"/>
        </w:rPr>
      </w:pPr>
    </w:p>
    <w:p w:rsidR="00B503FE" w:rsidRPr="00906706" w:rsidRDefault="003E5BA1" w:rsidP="00B503FE">
      <w:pPr>
        <w:tabs>
          <w:tab w:val="left" w:pos="1470"/>
        </w:tabs>
        <w:jc w:val="both"/>
        <w:outlineLvl w:val="0"/>
        <w:rPr>
          <w:iCs/>
        </w:rPr>
      </w:pPr>
      <w:r w:rsidRPr="00906706">
        <w:rPr>
          <w:iCs/>
        </w:rPr>
        <w:t>о</w:t>
      </w:r>
      <w:r w:rsidR="00B503FE" w:rsidRPr="00906706">
        <w:rPr>
          <w:iCs/>
        </w:rPr>
        <w:t>т___________________________________________________________________________</w:t>
      </w:r>
    </w:p>
    <w:p w:rsidR="00B503FE" w:rsidRPr="00906706" w:rsidRDefault="00B503FE" w:rsidP="00B503FE">
      <w:pPr>
        <w:tabs>
          <w:tab w:val="left" w:pos="1470"/>
        </w:tabs>
        <w:jc w:val="center"/>
        <w:outlineLvl w:val="0"/>
        <w:rPr>
          <w:sz w:val="20"/>
          <w:szCs w:val="20"/>
        </w:rPr>
      </w:pPr>
      <w:r w:rsidRPr="00906706">
        <w:rPr>
          <w:sz w:val="20"/>
          <w:szCs w:val="20"/>
        </w:rPr>
        <w:t>(полное наименование общественной организации (объединения))</w:t>
      </w:r>
    </w:p>
    <w:p w:rsidR="00B503FE" w:rsidRPr="00906706" w:rsidRDefault="00B503FE" w:rsidP="00B503FE">
      <w:pPr>
        <w:tabs>
          <w:tab w:val="left" w:pos="1470"/>
        </w:tabs>
        <w:spacing w:after="120"/>
        <w:jc w:val="both"/>
        <w:outlineLvl w:val="0"/>
        <w:rPr>
          <w:i/>
        </w:rPr>
      </w:pPr>
      <w:r w:rsidRPr="00906706">
        <w:rPr>
          <w:i/>
        </w:rPr>
        <w:t>_____________________________________________________________________________</w:t>
      </w:r>
    </w:p>
    <w:p w:rsidR="00223504" w:rsidRPr="00906706" w:rsidRDefault="00B503FE" w:rsidP="00223504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ОГРН записи о государственной регистрации юридического лица в ЕГРЮЛ</w:t>
      </w:r>
      <w:r w:rsidR="00223504" w:rsidRPr="00906706">
        <w:rPr>
          <w:rFonts w:ascii="Times New Roman" w:hAnsi="Times New Roman" w:cs="Times New Roman"/>
          <w:sz w:val="24"/>
          <w:szCs w:val="24"/>
        </w:rPr>
        <w:t>:</w:t>
      </w:r>
    </w:p>
    <w:p w:rsidR="00B503FE" w:rsidRPr="00906706" w:rsidRDefault="00B503FE" w:rsidP="00223504">
      <w:pPr>
        <w:pStyle w:val="ConsPlusNonformat"/>
        <w:widowControl/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23504" w:rsidRPr="00906706" w:rsidRDefault="00991717" w:rsidP="00946491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4"/>
          <w:szCs w:val="24"/>
        </w:rPr>
        <w:t>ИНН</w:t>
      </w:r>
      <w:r w:rsidR="00223504" w:rsidRPr="00906706">
        <w:rPr>
          <w:rFonts w:ascii="Times New Roman" w:hAnsi="Times New Roman" w:cs="Times New Roman"/>
          <w:sz w:val="24"/>
          <w:szCs w:val="24"/>
        </w:rPr>
        <w:t>:</w:t>
      </w:r>
      <w:r w:rsidR="00223504" w:rsidRPr="00906706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Pr="00906706">
        <w:rPr>
          <w:rFonts w:ascii="Times New Roman" w:hAnsi="Times New Roman" w:cs="Times New Roman"/>
          <w:sz w:val="22"/>
          <w:szCs w:val="22"/>
        </w:rPr>
        <w:t>_________</w:t>
      </w:r>
    </w:p>
    <w:p w:rsidR="00223504" w:rsidRPr="00906706" w:rsidRDefault="00946491" w:rsidP="00946491">
      <w:pPr>
        <w:pStyle w:val="ConsPlusNonformat"/>
        <w:widowControl/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4"/>
          <w:szCs w:val="24"/>
        </w:rPr>
        <w:t>Юридический адрес:</w:t>
      </w:r>
      <w:r w:rsidRPr="00906706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C07358" w:rsidRPr="0090670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946491" w:rsidRPr="00906706" w:rsidRDefault="00946491" w:rsidP="00C946BD">
      <w:pPr>
        <w:pStyle w:val="ConsPlusNonformat"/>
        <w:widowControl/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4"/>
          <w:szCs w:val="24"/>
        </w:rPr>
        <w:t>Фактическое местонахождение:</w:t>
      </w:r>
      <w:r w:rsidRPr="00906706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C07358" w:rsidRPr="00906706">
        <w:rPr>
          <w:rFonts w:ascii="Times New Roman" w:hAnsi="Times New Roman" w:cs="Times New Roman"/>
          <w:sz w:val="22"/>
          <w:szCs w:val="22"/>
        </w:rPr>
        <w:t>_____</w:t>
      </w:r>
    </w:p>
    <w:p w:rsidR="00C946BD" w:rsidRPr="00906706" w:rsidRDefault="00C946BD" w:rsidP="00C946BD">
      <w:pPr>
        <w:pStyle w:val="ConsPlusNonformat"/>
        <w:widowControl/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4"/>
          <w:szCs w:val="24"/>
        </w:rPr>
        <w:t>Телефон:</w:t>
      </w:r>
      <w:r w:rsidRPr="00906706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C07358" w:rsidRPr="0090670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C946BD" w:rsidRPr="00906706" w:rsidRDefault="00C946BD" w:rsidP="00A50656">
      <w:pPr>
        <w:pStyle w:val="ConsPlusNonformat"/>
        <w:widowControl/>
        <w:suppressAutoHyphens/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r w:rsidRPr="0090670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906706">
        <w:rPr>
          <w:rFonts w:ascii="Times New Roman" w:hAnsi="Times New Roman" w:cs="Times New Roman"/>
          <w:sz w:val="22"/>
          <w:szCs w:val="22"/>
        </w:rPr>
        <w:t>_____________________________</w:t>
      </w:r>
      <w:r w:rsidR="00C07358" w:rsidRPr="0090670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503FE" w:rsidRPr="00906706" w:rsidRDefault="00B503FE" w:rsidP="00B503FE">
      <w:pPr>
        <w:tabs>
          <w:tab w:val="left" w:pos="1470"/>
        </w:tabs>
        <w:jc w:val="both"/>
        <w:outlineLvl w:val="0"/>
        <w:rPr>
          <w:i/>
        </w:rPr>
      </w:pPr>
      <w:r w:rsidRPr="00906706">
        <w:rPr>
          <w:i/>
        </w:rPr>
        <w:t>_____________________________________________________________________________</w:t>
      </w:r>
    </w:p>
    <w:p w:rsidR="00B503FE" w:rsidRPr="00906706" w:rsidRDefault="00A50656" w:rsidP="00A50656">
      <w:pPr>
        <w:tabs>
          <w:tab w:val="left" w:pos="1470"/>
        </w:tabs>
        <w:spacing w:after="120"/>
        <w:jc w:val="center"/>
        <w:outlineLvl w:val="0"/>
        <w:rPr>
          <w:sz w:val="20"/>
          <w:szCs w:val="20"/>
        </w:rPr>
      </w:pPr>
      <w:r w:rsidRPr="00906706">
        <w:rPr>
          <w:sz w:val="20"/>
          <w:szCs w:val="20"/>
        </w:rPr>
        <w:t>(</w:t>
      </w:r>
      <w:r w:rsidR="00B503FE" w:rsidRPr="00906706">
        <w:rPr>
          <w:sz w:val="20"/>
          <w:szCs w:val="20"/>
        </w:rPr>
        <w:t>характер предусмотренной уставом деятельности</w:t>
      </w:r>
      <w:r w:rsidRPr="00906706">
        <w:rPr>
          <w:sz w:val="20"/>
          <w:szCs w:val="20"/>
        </w:rPr>
        <w:t>)</w:t>
      </w:r>
    </w:p>
    <w:p w:rsidR="00B503FE" w:rsidRPr="00906706" w:rsidRDefault="00B503FE" w:rsidP="00B503FE">
      <w:pPr>
        <w:tabs>
          <w:tab w:val="left" w:pos="1470"/>
        </w:tabs>
        <w:jc w:val="both"/>
        <w:outlineLvl w:val="0"/>
        <w:rPr>
          <w:i/>
        </w:rPr>
      </w:pPr>
      <w:r w:rsidRPr="00906706">
        <w:rPr>
          <w:i/>
        </w:rPr>
        <w:t>_____________________________________________________________________________</w:t>
      </w:r>
    </w:p>
    <w:p w:rsidR="002804D1" w:rsidRPr="00906706" w:rsidRDefault="00A50656" w:rsidP="002804D1">
      <w:pPr>
        <w:tabs>
          <w:tab w:val="left" w:pos="1470"/>
        </w:tabs>
        <w:jc w:val="center"/>
        <w:outlineLvl w:val="0"/>
        <w:rPr>
          <w:i/>
          <w:sz w:val="20"/>
          <w:szCs w:val="20"/>
        </w:rPr>
      </w:pPr>
      <w:r w:rsidRPr="00906706">
        <w:rPr>
          <w:sz w:val="20"/>
          <w:szCs w:val="20"/>
        </w:rPr>
        <w:t>(</w:t>
      </w:r>
      <w:r w:rsidR="00B503FE" w:rsidRPr="00906706">
        <w:rPr>
          <w:sz w:val="20"/>
          <w:szCs w:val="20"/>
        </w:rPr>
        <w:t>сведения о составе экспертной комиссии общественной экологической экспертизы</w:t>
      </w:r>
      <w:r w:rsidRPr="00906706">
        <w:rPr>
          <w:i/>
          <w:sz w:val="20"/>
          <w:szCs w:val="20"/>
        </w:rPr>
        <w:t>)</w:t>
      </w:r>
    </w:p>
    <w:p w:rsidR="00B503FE" w:rsidRPr="00906706" w:rsidRDefault="00B503FE" w:rsidP="00B503FE">
      <w:pPr>
        <w:tabs>
          <w:tab w:val="left" w:pos="1470"/>
        </w:tabs>
        <w:jc w:val="both"/>
        <w:outlineLvl w:val="0"/>
        <w:rPr>
          <w:i/>
          <w:sz w:val="20"/>
          <w:szCs w:val="20"/>
        </w:rPr>
      </w:pPr>
    </w:p>
    <w:p w:rsidR="00B503FE" w:rsidRPr="00906706" w:rsidRDefault="00B503FE" w:rsidP="00B503FE">
      <w:pPr>
        <w:tabs>
          <w:tab w:val="left" w:pos="1470"/>
        </w:tabs>
        <w:jc w:val="both"/>
        <w:outlineLvl w:val="0"/>
        <w:rPr>
          <w:i/>
          <w:sz w:val="20"/>
          <w:szCs w:val="20"/>
        </w:rPr>
      </w:pPr>
      <w:r w:rsidRPr="00906706">
        <w:rPr>
          <w:i/>
          <w:sz w:val="20"/>
          <w:szCs w:val="20"/>
        </w:rPr>
        <w:t>_____________________________________________________________________________________________</w:t>
      </w:r>
    </w:p>
    <w:p w:rsidR="00B503FE" w:rsidRPr="00906706" w:rsidRDefault="002804D1" w:rsidP="00D44184">
      <w:pPr>
        <w:tabs>
          <w:tab w:val="left" w:pos="1470"/>
        </w:tabs>
        <w:jc w:val="center"/>
        <w:outlineLvl w:val="0"/>
        <w:rPr>
          <w:sz w:val="20"/>
          <w:szCs w:val="20"/>
        </w:rPr>
      </w:pPr>
      <w:r w:rsidRPr="00906706">
        <w:rPr>
          <w:sz w:val="20"/>
          <w:szCs w:val="20"/>
        </w:rPr>
        <w:t>(</w:t>
      </w:r>
      <w:r w:rsidR="00B503FE" w:rsidRPr="00906706">
        <w:rPr>
          <w:sz w:val="20"/>
          <w:szCs w:val="20"/>
        </w:rPr>
        <w:t>сведения об объекте общественной экологической экспертизы</w:t>
      </w:r>
      <w:r w:rsidRPr="00906706">
        <w:rPr>
          <w:sz w:val="20"/>
          <w:szCs w:val="20"/>
        </w:rPr>
        <w:t>)</w:t>
      </w:r>
    </w:p>
    <w:p w:rsidR="00B503FE" w:rsidRPr="00906706" w:rsidRDefault="00B503FE" w:rsidP="00B503FE">
      <w:pPr>
        <w:tabs>
          <w:tab w:val="left" w:pos="1470"/>
        </w:tabs>
        <w:jc w:val="center"/>
        <w:outlineLvl w:val="0"/>
        <w:rPr>
          <w:i/>
          <w:sz w:val="20"/>
          <w:szCs w:val="20"/>
        </w:rPr>
      </w:pPr>
    </w:p>
    <w:p w:rsidR="00B503FE" w:rsidRPr="00906706" w:rsidRDefault="002804D1" w:rsidP="00B503FE">
      <w:pPr>
        <w:tabs>
          <w:tab w:val="left" w:pos="1470"/>
        </w:tabs>
        <w:jc w:val="both"/>
        <w:outlineLvl w:val="0"/>
      </w:pPr>
      <w:r w:rsidRPr="00906706">
        <w:t>с «________»__________________</w:t>
      </w:r>
      <w:r w:rsidR="00B503FE" w:rsidRPr="00906706">
        <w:t>20______г. п</w:t>
      </w:r>
      <w:r w:rsidRPr="00906706">
        <w:t>о «________»___________________</w:t>
      </w:r>
      <w:r w:rsidR="00B503FE" w:rsidRPr="00906706">
        <w:t>20______г.</w:t>
      </w:r>
    </w:p>
    <w:p w:rsidR="00B503FE" w:rsidRPr="00906706" w:rsidRDefault="002804D1" w:rsidP="00B503FE">
      <w:pPr>
        <w:tabs>
          <w:tab w:val="left" w:pos="1470"/>
        </w:tabs>
        <w:jc w:val="center"/>
        <w:outlineLvl w:val="0"/>
        <w:rPr>
          <w:sz w:val="20"/>
          <w:szCs w:val="20"/>
        </w:rPr>
      </w:pPr>
      <w:r w:rsidRPr="00906706">
        <w:rPr>
          <w:sz w:val="20"/>
          <w:szCs w:val="20"/>
        </w:rPr>
        <w:t>(</w:t>
      </w:r>
      <w:r w:rsidR="00B503FE" w:rsidRPr="00906706">
        <w:rPr>
          <w:sz w:val="20"/>
          <w:szCs w:val="20"/>
        </w:rPr>
        <w:t>сроки проведения общественной экологической экспертизы</w:t>
      </w:r>
      <w:r w:rsidRPr="00906706">
        <w:rPr>
          <w:sz w:val="20"/>
          <w:szCs w:val="20"/>
        </w:rPr>
        <w:t>)</w:t>
      </w:r>
    </w:p>
    <w:p w:rsidR="002804D1" w:rsidRPr="00906706" w:rsidRDefault="002804D1" w:rsidP="00B503FE">
      <w:pPr>
        <w:tabs>
          <w:tab w:val="left" w:pos="1470"/>
        </w:tabs>
        <w:jc w:val="center"/>
        <w:outlineLvl w:val="0"/>
        <w:rPr>
          <w:sz w:val="20"/>
          <w:szCs w:val="20"/>
        </w:rPr>
      </w:pPr>
    </w:p>
    <w:p w:rsidR="00D47D54" w:rsidRPr="00906706" w:rsidRDefault="00D47D54" w:rsidP="00B503FE">
      <w:pPr>
        <w:tabs>
          <w:tab w:val="left" w:pos="1470"/>
          <w:tab w:val="left" w:pos="8364"/>
        </w:tabs>
        <w:jc w:val="both"/>
        <w:outlineLvl w:val="0"/>
        <w:rPr>
          <w:iCs/>
          <w:sz w:val="20"/>
          <w:szCs w:val="20"/>
        </w:rPr>
      </w:pPr>
    </w:p>
    <w:p w:rsidR="00991717" w:rsidRPr="00906706" w:rsidRDefault="00991717" w:rsidP="00991717">
      <w:pPr>
        <w:ind w:right="-1"/>
      </w:pPr>
      <w:r w:rsidRPr="00906706">
        <w:t>Представитель: _______________________________________</w:t>
      </w:r>
      <w:r w:rsidR="00BA75F2" w:rsidRPr="00906706">
        <w:t>___________________________</w:t>
      </w:r>
    </w:p>
    <w:p w:rsidR="00BA75F2" w:rsidRPr="00906706" w:rsidRDefault="00991717" w:rsidP="00991717">
      <w:pPr>
        <w:ind w:right="-1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 xml:space="preserve">      </w:t>
      </w:r>
      <w:r w:rsidR="00B06AB3" w:rsidRPr="00906706">
        <w:rPr>
          <w:sz w:val="20"/>
          <w:szCs w:val="20"/>
        </w:rPr>
        <w:t xml:space="preserve">            </w:t>
      </w:r>
      <w:r w:rsidR="00BA75F2" w:rsidRPr="00906706">
        <w:rPr>
          <w:sz w:val="20"/>
          <w:szCs w:val="20"/>
        </w:rPr>
        <w:t xml:space="preserve">          </w:t>
      </w:r>
      <w:r w:rsidRPr="00906706">
        <w:rPr>
          <w:sz w:val="20"/>
          <w:szCs w:val="20"/>
        </w:rPr>
        <w:t xml:space="preserve">  (должность, Ф.И.О.</w:t>
      </w:r>
      <w:r w:rsidR="00BA75F2" w:rsidRPr="00906706">
        <w:rPr>
          <w:sz w:val="20"/>
          <w:szCs w:val="20"/>
        </w:rPr>
        <w:t xml:space="preserve"> полностью</w:t>
      </w:r>
      <w:r w:rsidRPr="00906706">
        <w:rPr>
          <w:sz w:val="20"/>
          <w:szCs w:val="20"/>
        </w:rPr>
        <w:t>)</w:t>
      </w:r>
    </w:p>
    <w:p w:rsidR="008B383D" w:rsidRPr="00906706" w:rsidRDefault="008B383D" w:rsidP="00991717">
      <w:pPr>
        <w:ind w:right="-1"/>
        <w:jc w:val="center"/>
        <w:rPr>
          <w:sz w:val="20"/>
          <w:szCs w:val="20"/>
        </w:rPr>
      </w:pPr>
    </w:p>
    <w:p w:rsidR="00BA75F2" w:rsidRPr="00906706" w:rsidRDefault="00BA75F2" w:rsidP="00991717">
      <w:pPr>
        <w:ind w:right="-1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>_______________________</w:t>
      </w:r>
    </w:p>
    <w:p w:rsidR="00991717" w:rsidRPr="00906706" w:rsidRDefault="00991717" w:rsidP="00BA75F2">
      <w:pPr>
        <w:ind w:right="-1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</w:t>
      </w:r>
      <w:r w:rsidR="00B06AB3" w:rsidRPr="00906706">
        <w:rPr>
          <w:sz w:val="20"/>
          <w:szCs w:val="20"/>
        </w:rPr>
        <w:t xml:space="preserve">                 </w:t>
      </w:r>
      <w:r w:rsidRPr="00906706">
        <w:rPr>
          <w:sz w:val="20"/>
          <w:szCs w:val="20"/>
        </w:rPr>
        <w:t xml:space="preserve">  </w:t>
      </w:r>
      <w:r w:rsidR="00B06AB3" w:rsidRPr="00906706">
        <w:rPr>
          <w:sz w:val="20"/>
          <w:szCs w:val="20"/>
        </w:rPr>
        <w:t xml:space="preserve"> </w:t>
      </w:r>
      <w:r w:rsidR="00BA75F2" w:rsidRPr="00906706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906706">
        <w:rPr>
          <w:sz w:val="20"/>
          <w:szCs w:val="20"/>
        </w:rPr>
        <w:t xml:space="preserve">     (подпись)</w:t>
      </w:r>
    </w:p>
    <w:p w:rsidR="00E408DA" w:rsidRPr="00906706" w:rsidRDefault="00E408DA" w:rsidP="00BA75F2">
      <w:pPr>
        <w:ind w:right="-1"/>
        <w:rPr>
          <w:sz w:val="20"/>
          <w:szCs w:val="20"/>
        </w:rPr>
      </w:pPr>
    </w:p>
    <w:p w:rsidR="001948CB" w:rsidRPr="00906706" w:rsidRDefault="00991717" w:rsidP="00991717">
      <w:pPr>
        <w:ind w:right="-1"/>
        <w:jc w:val="right"/>
      </w:pPr>
      <w:r w:rsidRPr="00906706">
        <w:t>«___»____________ 20_____ г.</w:t>
      </w:r>
    </w:p>
    <w:p w:rsidR="001948CB" w:rsidRPr="00906706" w:rsidRDefault="001948CB">
      <w:r w:rsidRPr="00906706">
        <w:br w:type="page"/>
      </w:r>
    </w:p>
    <w:p w:rsidR="001948CB" w:rsidRPr="00906706" w:rsidRDefault="001948CB" w:rsidP="001948CB">
      <w:pPr>
        <w:suppressAutoHyphens/>
        <w:ind w:left="5529" w:right="-567"/>
        <w:jc w:val="right"/>
        <w:rPr>
          <w:sz w:val="20"/>
          <w:szCs w:val="20"/>
        </w:rPr>
      </w:pPr>
      <w:r w:rsidRPr="00906706">
        <w:rPr>
          <w:b/>
          <w:sz w:val="20"/>
          <w:szCs w:val="20"/>
        </w:rPr>
        <w:lastRenderedPageBreak/>
        <w:t>Приложение 1</w:t>
      </w:r>
      <w:r w:rsidRPr="00906706">
        <w:rPr>
          <w:sz w:val="20"/>
          <w:szCs w:val="20"/>
        </w:rPr>
        <w:t xml:space="preserve"> (стр. 2) к Административному регламенту Администрации города Сарапула предоставления муниципальной услуги «</w:t>
      </w:r>
      <w:r w:rsidRPr="00906706">
        <w:rPr>
          <w:bCs/>
          <w:sz w:val="20"/>
          <w:szCs w:val="20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sz w:val="20"/>
          <w:szCs w:val="20"/>
        </w:rPr>
        <w:t>»</w:t>
      </w:r>
    </w:p>
    <w:p w:rsidR="001948CB" w:rsidRPr="00906706" w:rsidRDefault="001948CB" w:rsidP="001948CB">
      <w:pPr>
        <w:ind w:right="-567"/>
        <w:jc w:val="right"/>
      </w:pPr>
    </w:p>
    <w:p w:rsidR="00991717" w:rsidRPr="00906706" w:rsidRDefault="00991717" w:rsidP="001948CB">
      <w:pPr>
        <w:ind w:right="-567"/>
        <w:jc w:val="right"/>
      </w:pPr>
    </w:p>
    <w:p w:rsidR="00807C67" w:rsidRPr="00906706" w:rsidRDefault="00807C67" w:rsidP="00807C67">
      <w:pPr>
        <w:pStyle w:val="ConsPlusNonformat"/>
        <w:widowControl/>
        <w:ind w:left="567" w:right="-567" w:firstLine="709"/>
        <w:rPr>
          <w:rFonts w:ascii="Times New Roman" w:hAnsi="Times New Roman" w:cs="Times New Roman"/>
          <w:sz w:val="24"/>
          <w:szCs w:val="24"/>
        </w:rPr>
      </w:pPr>
      <w:r w:rsidRPr="0090670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tbl>
      <w:tblPr>
        <w:tblW w:w="963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60"/>
      </w:tblGrid>
      <w:tr w:rsidR="00906706" w:rsidRPr="00906706" w:rsidTr="00CC128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 документа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листов в экземпляре</w:t>
            </w:r>
          </w:p>
        </w:tc>
      </w:tr>
      <w:tr w:rsidR="00906706" w:rsidRPr="00906706" w:rsidTr="00CC128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906706" w:rsidRPr="00906706" w:rsidTr="00CC128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государственную регистрацию общественной организации (объединения)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06706" w:rsidRPr="00906706" w:rsidTr="00CC128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077404" w:rsidP="00077404">
            <w:pPr>
              <w:pStyle w:val="ConsPlusCell"/>
              <w:widowControl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устава общественной организации (объединения), организующей и проводящей общественную экологическую экспертизу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06706" w:rsidRPr="00906706" w:rsidTr="00CC128A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67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документы</w:t>
            </w:r>
          </w:p>
        </w:tc>
      </w:tr>
      <w:tr w:rsidR="00906706" w:rsidRPr="00906706" w:rsidTr="00CC128A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06706" w:rsidRPr="00906706" w:rsidTr="00CC128A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06706" w:rsidRPr="00906706" w:rsidTr="00CC128A">
        <w:trPr>
          <w:cantSplit/>
          <w:trHeight w:val="40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28A" w:rsidRPr="00906706" w:rsidRDefault="00CC128A" w:rsidP="00E90E94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91717" w:rsidRPr="00906706" w:rsidRDefault="00991717" w:rsidP="00807C67">
      <w:pPr>
        <w:tabs>
          <w:tab w:val="left" w:pos="1470"/>
          <w:tab w:val="left" w:pos="8364"/>
        </w:tabs>
        <w:ind w:left="567"/>
        <w:jc w:val="both"/>
        <w:outlineLvl w:val="0"/>
        <w:rPr>
          <w:iCs/>
          <w:sz w:val="20"/>
          <w:szCs w:val="20"/>
        </w:rPr>
      </w:pPr>
    </w:p>
    <w:p w:rsidR="00A40C41" w:rsidRPr="00906706" w:rsidRDefault="00A40C41" w:rsidP="00191B66">
      <w:pPr>
        <w:ind w:left="567" w:right="-569"/>
      </w:pPr>
    </w:p>
    <w:p w:rsidR="00D47D54" w:rsidRPr="00906706" w:rsidRDefault="00D47D54" w:rsidP="00D47D54">
      <w:pPr>
        <w:suppressAutoHyphens/>
        <w:ind w:left="567" w:right="-567"/>
        <w:jc w:val="both"/>
        <w:rPr>
          <w:u w:val="single"/>
        </w:rPr>
      </w:pPr>
      <w:r w:rsidRPr="00906706">
        <w:t xml:space="preserve">Результат предоставления муниципальной услуги прошу направить посредством почтовой связи, на адрес электронной почты, выдать на руки представителю, </w:t>
      </w:r>
      <w:r w:rsidRPr="00906706">
        <w:rPr>
          <w:bCs/>
        </w:rPr>
        <w:t xml:space="preserve">действующему </w:t>
      </w:r>
      <w:proofErr w:type="gramStart"/>
      <w:r w:rsidRPr="00906706">
        <w:rPr>
          <w:bCs/>
        </w:rPr>
        <w:t>по</w:t>
      </w:r>
      <w:proofErr w:type="gramEnd"/>
      <w:r w:rsidRPr="00906706">
        <w:rPr>
          <w:bCs/>
          <w:u w:val="single"/>
        </w:rPr>
        <w:t xml:space="preserve"> </w:t>
      </w:r>
      <w:proofErr w:type="gramStart"/>
      <w:r w:rsidRPr="00906706">
        <w:rPr>
          <w:bCs/>
          <w:u w:val="single"/>
        </w:rPr>
        <w:t>надлежащим</w:t>
      </w:r>
      <w:proofErr w:type="gramEnd"/>
      <w:r w:rsidRPr="00906706">
        <w:rPr>
          <w:bCs/>
          <w:u w:val="single"/>
        </w:rPr>
        <w:t xml:space="preserve"> образом оформленной доверенности</w:t>
      </w:r>
      <w:r w:rsidRPr="00906706">
        <w:t>_____________________________________</w:t>
      </w:r>
    </w:p>
    <w:p w:rsidR="00D47D54" w:rsidRPr="00906706" w:rsidRDefault="00D47D54" w:rsidP="00D47D54">
      <w:pPr>
        <w:ind w:left="567" w:right="-567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>(ненужное зачеркнуть)</w:t>
      </w:r>
    </w:p>
    <w:p w:rsidR="008F05EA" w:rsidRPr="00906706" w:rsidRDefault="008F05EA" w:rsidP="00D47D54">
      <w:pPr>
        <w:ind w:left="567" w:right="-567"/>
        <w:jc w:val="center"/>
        <w:rPr>
          <w:sz w:val="20"/>
          <w:szCs w:val="20"/>
        </w:rPr>
      </w:pPr>
    </w:p>
    <w:p w:rsidR="00D47D54" w:rsidRPr="00906706" w:rsidRDefault="00D47D54" w:rsidP="00D47D54">
      <w:pPr>
        <w:tabs>
          <w:tab w:val="left" w:pos="1470"/>
          <w:tab w:val="left" w:pos="8364"/>
        </w:tabs>
        <w:ind w:left="567" w:right="-567"/>
        <w:jc w:val="both"/>
        <w:outlineLvl w:val="0"/>
        <w:rPr>
          <w:iCs/>
          <w:sz w:val="20"/>
          <w:szCs w:val="20"/>
        </w:rPr>
      </w:pPr>
    </w:p>
    <w:p w:rsidR="00D47D54" w:rsidRPr="00906706" w:rsidRDefault="00D47D54" w:rsidP="00D47D54">
      <w:pPr>
        <w:ind w:left="567" w:right="-567"/>
      </w:pPr>
      <w:r w:rsidRPr="00906706">
        <w:t>Представитель: __________________________________________________________________</w:t>
      </w:r>
    </w:p>
    <w:p w:rsidR="00D47D54" w:rsidRPr="00906706" w:rsidRDefault="00D47D54" w:rsidP="00D47D54">
      <w:pPr>
        <w:ind w:left="567" w:right="-567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(должность, Ф.И.О. полностью)</w:t>
      </w:r>
    </w:p>
    <w:p w:rsidR="008F05EA" w:rsidRPr="00906706" w:rsidRDefault="008F05EA" w:rsidP="00D47D54">
      <w:pPr>
        <w:ind w:left="567" w:right="-567"/>
        <w:jc w:val="center"/>
        <w:rPr>
          <w:sz w:val="20"/>
          <w:szCs w:val="20"/>
        </w:rPr>
      </w:pPr>
    </w:p>
    <w:p w:rsidR="00D47D54" w:rsidRPr="00906706" w:rsidRDefault="00D47D54" w:rsidP="00D47D54">
      <w:pPr>
        <w:ind w:left="567" w:right="-567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                                                                                                                    _______________________</w:t>
      </w:r>
    </w:p>
    <w:p w:rsidR="00D47D54" w:rsidRPr="00906706" w:rsidRDefault="00D47D54" w:rsidP="00D47D54">
      <w:pPr>
        <w:ind w:left="567" w:right="-567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</w:t>
      </w:r>
    </w:p>
    <w:p w:rsidR="00D47D54" w:rsidRPr="00906706" w:rsidRDefault="00D47D54" w:rsidP="00D47D54">
      <w:pPr>
        <w:ind w:left="567" w:right="-567"/>
        <w:rPr>
          <w:sz w:val="20"/>
          <w:szCs w:val="20"/>
        </w:rPr>
      </w:pPr>
    </w:p>
    <w:p w:rsidR="00854B25" w:rsidRPr="00906706" w:rsidRDefault="00D47D54" w:rsidP="00D47D54">
      <w:pPr>
        <w:ind w:left="567" w:right="-567"/>
        <w:jc w:val="right"/>
      </w:pPr>
      <w:r w:rsidRPr="00906706">
        <w:t>«___»____________ 20_____ г.</w:t>
      </w:r>
    </w:p>
    <w:p w:rsidR="00086F30" w:rsidRPr="00906706" w:rsidRDefault="00854B25" w:rsidP="00086F30">
      <w:pPr>
        <w:suppressAutoHyphens/>
        <w:ind w:left="4962"/>
        <w:jc w:val="right"/>
        <w:rPr>
          <w:sz w:val="20"/>
          <w:szCs w:val="20"/>
        </w:rPr>
      </w:pPr>
      <w:r w:rsidRPr="00906706">
        <w:br w:type="page"/>
      </w:r>
      <w:r w:rsidR="00086F30" w:rsidRPr="00906706">
        <w:rPr>
          <w:b/>
          <w:sz w:val="20"/>
          <w:szCs w:val="20"/>
        </w:rPr>
        <w:lastRenderedPageBreak/>
        <w:t>Приложение 2</w:t>
      </w:r>
      <w:r w:rsidR="00086F30" w:rsidRPr="00906706">
        <w:rPr>
          <w:sz w:val="20"/>
          <w:szCs w:val="20"/>
        </w:rPr>
        <w:t xml:space="preserve"> к Административному регламенту Администрации города Сарапула предоставления муниципальной услуги «</w:t>
      </w:r>
      <w:r w:rsidR="00086F30" w:rsidRPr="00906706">
        <w:rPr>
          <w:bCs/>
          <w:sz w:val="20"/>
          <w:szCs w:val="20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="00086F30" w:rsidRPr="00906706">
        <w:rPr>
          <w:sz w:val="20"/>
          <w:szCs w:val="20"/>
        </w:rPr>
        <w:t>»</w:t>
      </w:r>
    </w:p>
    <w:p w:rsidR="00086F30" w:rsidRPr="00906706" w:rsidRDefault="00086F30" w:rsidP="00086F30">
      <w:pPr>
        <w:jc w:val="right"/>
      </w:pPr>
    </w:p>
    <w:p w:rsidR="00086F30" w:rsidRPr="00906706" w:rsidRDefault="00086F30" w:rsidP="00086F30">
      <w:pPr>
        <w:jc w:val="right"/>
      </w:pPr>
    </w:p>
    <w:p w:rsidR="00E72A2B" w:rsidRPr="00906706" w:rsidRDefault="00E72A2B" w:rsidP="00E72A2B">
      <w:pPr>
        <w:jc w:val="center"/>
        <w:rPr>
          <w:b/>
          <w:bCs/>
        </w:rPr>
      </w:pPr>
      <w:r w:rsidRPr="00906706">
        <w:rPr>
          <w:b/>
          <w:bCs/>
        </w:rPr>
        <w:t>УВЕДОМЛЕНИЕ</w:t>
      </w:r>
    </w:p>
    <w:p w:rsidR="00E72A2B" w:rsidRPr="00906706" w:rsidRDefault="00E72A2B" w:rsidP="00E72A2B">
      <w:pPr>
        <w:jc w:val="center"/>
        <w:rPr>
          <w:b/>
          <w:bCs/>
        </w:rPr>
      </w:pPr>
      <w:r w:rsidRPr="00906706">
        <w:rPr>
          <w:b/>
          <w:bCs/>
        </w:rPr>
        <w:t xml:space="preserve">о регистрации заявления о проведении </w:t>
      </w:r>
    </w:p>
    <w:p w:rsidR="00FB076F" w:rsidRPr="00906706" w:rsidRDefault="00E72A2B" w:rsidP="00E72A2B">
      <w:pPr>
        <w:jc w:val="center"/>
        <w:rPr>
          <w:b/>
          <w:iCs/>
        </w:rPr>
      </w:pPr>
      <w:r w:rsidRPr="00906706">
        <w:rPr>
          <w:b/>
          <w:bCs/>
        </w:rPr>
        <w:t>общественной экологической экспертизы</w:t>
      </w:r>
    </w:p>
    <w:p w:rsidR="00E72A2B" w:rsidRPr="00906706" w:rsidRDefault="00FB076F" w:rsidP="00E72A2B">
      <w:pPr>
        <w:jc w:val="center"/>
        <w:rPr>
          <w:b/>
          <w:bCs/>
        </w:rPr>
      </w:pPr>
      <w:r w:rsidRPr="00906706">
        <w:rPr>
          <w:b/>
          <w:bCs/>
          <w:iCs/>
        </w:rPr>
        <w:t>на территории муниципального образования</w:t>
      </w:r>
    </w:p>
    <w:p w:rsidR="00E72A2B" w:rsidRPr="00906706" w:rsidRDefault="00E72A2B" w:rsidP="00E72A2B">
      <w:pPr>
        <w:jc w:val="both"/>
        <w:rPr>
          <w:bCs/>
        </w:rPr>
      </w:pPr>
      <w:r w:rsidRPr="00906706">
        <w:rPr>
          <w:b/>
          <w:bCs/>
        </w:rPr>
        <w:br/>
      </w:r>
      <w:r w:rsidRPr="00906706">
        <w:rPr>
          <w:bCs/>
        </w:rPr>
        <w:t>«____»___________ 20   ___ г.                                                                      № ________</w:t>
      </w:r>
    </w:p>
    <w:p w:rsidR="00E72A2B" w:rsidRPr="00906706" w:rsidRDefault="00E72A2B" w:rsidP="00E72A2B">
      <w:pPr>
        <w:jc w:val="both"/>
      </w:pPr>
    </w:p>
    <w:p w:rsidR="00E72A2B" w:rsidRPr="00906706" w:rsidRDefault="00E72A2B" w:rsidP="00E72A2B">
      <w:pPr>
        <w:jc w:val="both"/>
      </w:pPr>
    </w:p>
    <w:p w:rsidR="00E72A2B" w:rsidRPr="00906706" w:rsidRDefault="00E72A2B" w:rsidP="00E72A2B">
      <w:pPr>
        <w:jc w:val="both"/>
      </w:pPr>
      <w:r w:rsidRPr="00906706">
        <w:t>Настоящее уведомление выдано общественной организации (объединению) _____________________________________________________________________________</w:t>
      </w:r>
    </w:p>
    <w:p w:rsidR="003C0686" w:rsidRDefault="00E72A2B" w:rsidP="00E72A2B">
      <w:pPr>
        <w:jc w:val="center"/>
      </w:pPr>
      <w:r w:rsidRPr="00906706">
        <w:t>_____________________________________________________________________________</w:t>
      </w:r>
    </w:p>
    <w:p w:rsidR="00E72A2B" w:rsidRPr="00906706" w:rsidRDefault="00E72A2B" w:rsidP="00E72A2B">
      <w:pPr>
        <w:jc w:val="center"/>
      </w:pPr>
      <w:r w:rsidRPr="00906706">
        <w:rPr>
          <w:sz w:val="20"/>
          <w:szCs w:val="20"/>
        </w:rPr>
        <w:t>(наименов</w:t>
      </w:r>
      <w:r w:rsidR="00D32065" w:rsidRPr="00906706">
        <w:rPr>
          <w:sz w:val="20"/>
          <w:szCs w:val="20"/>
        </w:rPr>
        <w:t>ание общественной организации</w:t>
      </w:r>
      <w:r w:rsidR="00FC7148" w:rsidRPr="00906706">
        <w:rPr>
          <w:sz w:val="20"/>
          <w:szCs w:val="20"/>
        </w:rPr>
        <w:t>,</w:t>
      </w:r>
      <w:r w:rsidR="00D32065" w:rsidRPr="00906706">
        <w:rPr>
          <w:sz w:val="20"/>
          <w:szCs w:val="20"/>
        </w:rPr>
        <w:t xml:space="preserve"> </w:t>
      </w:r>
      <w:r w:rsidRPr="00906706">
        <w:rPr>
          <w:sz w:val="20"/>
          <w:szCs w:val="20"/>
        </w:rPr>
        <w:t>проводящей общественную экологическую экспертизу)</w:t>
      </w:r>
    </w:p>
    <w:p w:rsidR="00E72A2B" w:rsidRPr="00906706" w:rsidRDefault="00E72A2B" w:rsidP="00E72A2B">
      <w:pPr>
        <w:jc w:val="both"/>
      </w:pPr>
    </w:p>
    <w:p w:rsidR="00E72A2B" w:rsidRPr="00906706" w:rsidRDefault="00E72A2B" w:rsidP="00E72A2B">
      <w:pPr>
        <w:suppressAutoHyphens/>
        <w:jc w:val="both"/>
      </w:pPr>
      <w:r w:rsidRPr="00906706">
        <w:t xml:space="preserve">в соответствии со статьей 23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906706">
          <w:t>1995 г</w:t>
        </w:r>
      </w:smartTag>
      <w:r w:rsidRPr="00906706">
        <w:t xml:space="preserve">. № 174-ФЗ «Об экологической экспертизе» на проведение общественной экологической экспертизы </w:t>
      </w:r>
    </w:p>
    <w:p w:rsidR="00E72A2B" w:rsidRPr="00906706" w:rsidRDefault="00E72A2B" w:rsidP="00E72A2B">
      <w:pPr>
        <w:jc w:val="both"/>
      </w:pPr>
      <w:r w:rsidRPr="00906706">
        <w:t>_____________________________________________________________________________</w:t>
      </w:r>
    </w:p>
    <w:p w:rsidR="00E72A2B" w:rsidRPr="00906706" w:rsidRDefault="00E72A2B" w:rsidP="00E72A2B">
      <w:pPr>
        <w:jc w:val="center"/>
        <w:rPr>
          <w:sz w:val="20"/>
          <w:szCs w:val="20"/>
        </w:rPr>
      </w:pPr>
      <w:r w:rsidRPr="00906706">
        <w:rPr>
          <w:sz w:val="20"/>
          <w:szCs w:val="20"/>
        </w:rPr>
        <w:t>(наименование объекта общественной экспертизы)</w:t>
      </w:r>
    </w:p>
    <w:p w:rsidR="00E72A2B" w:rsidRPr="00906706" w:rsidRDefault="00E72A2B" w:rsidP="00E72A2B">
      <w:pPr>
        <w:jc w:val="both"/>
      </w:pPr>
      <w:r w:rsidRPr="00906706">
        <w:t>расположенного ______________________________________________________________</w:t>
      </w:r>
    </w:p>
    <w:p w:rsidR="00E72A2B" w:rsidRPr="00906706" w:rsidRDefault="000A6C4E" w:rsidP="00E72A2B">
      <w:pPr>
        <w:jc w:val="center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</w:t>
      </w:r>
      <w:r w:rsidR="00E72A2B" w:rsidRPr="00906706">
        <w:rPr>
          <w:sz w:val="20"/>
          <w:szCs w:val="20"/>
        </w:rPr>
        <w:t>(местонахождение объекта общественной экспертизы)</w:t>
      </w:r>
    </w:p>
    <w:p w:rsidR="00E72A2B" w:rsidRPr="00906706" w:rsidRDefault="00E72A2B" w:rsidP="00E72A2B">
      <w:pPr>
        <w:jc w:val="both"/>
      </w:pPr>
      <w:r w:rsidRPr="00906706">
        <w:t>_____________________________________________________________________________</w:t>
      </w:r>
    </w:p>
    <w:p w:rsidR="00E72A2B" w:rsidRPr="00906706" w:rsidRDefault="00E72A2B" w:rsidP="00E72A2B">
      <w:pPr>
        <w:jc w:val="both"/>
      </w:pPr>
    </w:p>
    <w:p w:rsidR="00E72A2B" w:rsidRPr="00906706" w:rsidRDefault="00E72A2B" w:rsidP="00E72A2B">
      <w:pPr>
        <w:jc w:val="both"/>
      </w:pPr>
      <w:r w:rsidRPr="00906706">
        <w:t>Экспертной комиссией в составе:</w:t>
      </w:r>
    </w:p>
    <w:p w:rsidR="00E72A2B" w:rsidRPr="00906706" w:rsidRDefault="00E72A2B" w:rsidP="00E72A2B">
      <w:pPr>
        <w:jc w:val="both"/>
      </w:pPr>
      <w:r w:rsidRPr="00906706">
        <w:t>Председатель комиссии_____________________________________________________</w:t>
      </w:r>
      <w:r w:rsidR="00D61381" w:rsidRPr="00906706">
        <w:t>___</w:t>
      </w:r>
    </w:p>
    <w:p w:rsidR="00B63ADE" w:rsidRPr="00906706" w:rsidRDefault="00B63ADE" w:rsidP="00E72A2B">
      <w:pPr>
        <w:jc w:val="both"/>
      </w:pPr>
      <w:r w:rsidRPr="00906706">
        <w:t>_____________________________________________________________________________</w:t>
      </w:r>
    </w:p>
    <w:p w:rsidR="00E72A2B" w:rsidRPr="00906706" w:rsidRDefault="000A6C4E" w:rsidP="00D61381">
      <w:pPr>
        <w:jc w:val="center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     </w:t>
      </w:r>
      <w:r w:rsidR="00E72A2B" w:rsidRPr="00906706">
        <w:rPr>
          <w:sz w:val="20"/>
          <w:szCs w:val="20"/>
        </w:rPr>
        <w:t>(Ф.И.О., звание, должность)</w:t>
      </w:r>
    </w:p>
    <w:p w:rsidR="00E72A2B" w:rsidRPr="00906706" w:rsidRDefault="00E72A2B" w:rsidP="00E72A2B">
      <w:pPr>
        <w:jc w:val="both"/>
      </w:pPr>
      <w:r w:rsidRPr="00906706">
        <w:t>Члены комиссии____________________________________________________________</w:t>
      </w:r>
      <w:r w:rsidR="00D61381" w:rsidRPr="00906706">
        <w:t>___</w:t>
      </w:r>
    </w:p>
    <w:p w:rsidR="00E72A2B" w:rsidRPr="00906706" w:rsidRDefault="00E72A2B" w:rsidP="00E72A2B">
      <w:pPr>
        <w:jc w:val="both"/>
      </w:pPr>
      <w:r w:rsidRPr="00906706">
        <w:t>____________________________________________________________</w:t>
      </w:r>
      <w:r w:rsidR="00D61381" w:rsidRPr="00906706">
        <w:t>________________</w:t>
      </w:r>
    </w:p>
    <w:p w:rsidR="00B63ADE" w:rsidRPr="00906706" w:rsidRDefault="00B63ADE" w:rsidP="00E72A2B">
      <w:pPr>
        <w:jc w:val="both"/>
      </w:pPr>
      <w:r w:rsidRPr="00906706">
        <w:t>_____________________________________________________________________________</w:t>
      </w:r>
    </w:p>
    <w:p w:rsidR="00E72A2B" w:rsidRPr="00906706" w:rsidRDefault="00E72A2B" w:rsidP="00E72A2B">
      <w:pPr>
        <w:jc w:val="both"/>
      </w:pPr>
    </w:p>
    <w:p w:rsidR="00E72A2B" w:rsidRPr="00906706" w:rsidRDefault="00E72A2B" w:rsidP="00466267">
      <w:pPr>
        <w:spacing w:after="120"/>
        <w:jc w:val="both"/>
      </w:pPr>
      <w:r w:rsidRPr="00906706">
        <w:t>Срок проведения общественной экологической экспертизы:</w:t>
      </w:r>
    </w:p>
    <w:p w:rsidR="00E72A2B" w:rsidRPr="00906706" w:rsidRDefault="00E72A2B" w:rsidP="00E72A2B">
      <w:pPr>
        <w:jc w:val="both"/>
      </w:pPr>
      <w:r w:rsidRPr="00906706">
        <w:t xml:space="preserve"> с «____»_____________ 20___ г. по «____»_____________ 20___ г.</w:t>
      </w:r>
    </w:p>
    <w:p w:rsidR="00D32065" w:rsidRPr="00906706" w:rsidRDefault="00D32065" w:rsidP="00E72A2B">
      <w:pPr>
        <w:jc w:val="both"/>
      </w:pPr>
    </w:p>
    <w:p w:rsidR="00E72A2B" w:rsidRPr="00906706" w:rsidRDefault="00E72A2B" w:rsidP="00E72A2B">
      <w:pPr>
        <w:jc w:val="both"/>
      </w:pPr>
    </w:p>
    <w:p w:rsidR="00E72A2B" w:rsidRPr="00906706" w:rsidRDefault="00E72A2B" w:rsidP="00E72A2B">
      <w:pPr>
        <w:jc w:val="both"/>
      </w:pPr>
      <w:r w:rsidRPr="00906706">
        <w:t>Глава города Сарапула __________________</w:t>
      </w:r>
      <w:r w:rsidR="00D32065" w:rsidRPr="00906706">
        <w:t xml:space="preserve">                             </w:t>
      </w:r>
      <w:r w:rsidRPr="00906706">
        <w:t xml:space="preserve">_____________________                                                                          </w:t>
      </w:r>
    </w:p>
    <w:p w:rsidR="00F44C15" w:rsidRPr="00906706" w:rsidRDefault="00E72A2B" w:rsidP="00E72A2B">
      <w:pPr>
        <w:jc w:val="both"/>
        <w:rPr>
          <w:sz w:val="20"/>
          <w:szCs w:val="20"/>
        </w:rPr>
      </w:pPr>
      <w:r w:rsidRPr="00906706">
        <w:tab/>
      </w:r>
      <w:r w:rsidRPr="00906706">
        <w:tab/>
      </w:r>
      <w:r w:rsidRPr="00906706">
        <w:tab/>
      </w:r>
      <w:r w:rsidRPr="00906706">
        <w:tab/>
      </w:r>
      <w:r w:rsidRPr="00906706">
        <w:rPr>
          <w:sz w:val="20"/>
          <w:szCs w:val="20"/>
        </w:rPr>
        <w:t xml:space="preserve">        </w:t>
      </w:r>
      <w:r w:rsidR="00D32065" w:rsidRPr="00906706">
        <w:rPr>
          <w:sz w:val="20"/>
          <w:szCs w:val="20"/>
        </w:rPr>
        <w:t>(п</w:t>
      </w:r>
      <w:r w:rsidRPr="00906706">
        <w:rPr>
          <w:sz w:val="20"/>
          <w:szCs w:val="20"/>
        </w:rPr>
        <w:t>одпись</w:t>
      </w:r>
      <w:r w:rsidR="00D32065" w:rsidRPr="00906706">
        <w:rPr>
          <w:sz w:val="20"/>
          <w:szCs w:val="20"/>
        </w:rPr>
        <w:t>)</w:t>
      </w:r>
      <w:r w:rsidRPr="00906706">
        <w:rPr>
          <w:sz w:val="20"/>
          <w:szCs w:val="20"/>
        </w:rPr>
        <w:tab/>
        <w:t xml:space="preserve">      </w:t>
      </w:r>
      <w:r w:rsidRPr="00906706">
        <w:rPr>
          <w:sz w:val="20"/>
          <w:szCs w:val="20"/>
        </w:rPr>
        <w:tab/>
        <w:t xml:space="preserve">      </w:t>
      </w:r>
      <w:r w:rsidR="00D32065" w:rsidRPr="00906706">
        <w:rPr>
          <w:sz w:val="20"/>
          <w:szCs w:val="20"/>
        </w:rPr>
        <w:t xml:space="preserve">                               </w:t>
      </w:r>
      <w:r w:rsidRPr="00906706">
        <w:rPr>
          <w:sz w:val="20"/>
          <w:szCs w:val="20"/>
        </w:rPr>
        <w:t xml:space="preserve">  </w:t>
      </w:r>
      <w:r w:rsidR="00B63ADE" w:rsidRPr="00906706">
        <w:rPr>
          <w:sz w:val="20"/>
          <w:szCs w:val="20"/>
        </w:rPr>
        <w:t xml:space="preserve">            </w:t>
      </w:r>
      <w:r w:rsidRPr="00906706">
        <w:rPr>
          <w:sz w:val="20"/>
          <w:szCs w:val="20"/>
        </w:rPr>
        <w:t xml:space="preserve"> </w:t>
      </w:r>
      <w:r w:rsidR="00B63ADE" w:rsidRPr="00906706">
        <w:rPr>
          <w:sz w:val="20"/>
          <w:szCs w:val="20"/>
        </w:rPr>
        <w:t>(</w:t>
      </w:r>
      <w:r w:rsidRPr="00906706">
        <w:rPr>
          <w:sz w:val="20"/>
          <w:szCs w:val="20"/>
        </w:rPr>
        <w:t>Ф.И.О.</w:t>
      </w:r>
      <w:r w:rsidR="00B63ADE" w:rsidRPr="00906706">
        <w:rPr>
          <w:sz w:val="20"/>
          <w:szCs w:val="20"/>
        </w:rPr>
        <w:t>)</w:t>
      </w:r>
    </w:p>
    <w:p w:rsidR="00F44C15" w:rsidRPr="00906706" w:rsidRDefault="00F44C15">
      <w:pPr>
        <w:rPr>
          <w:sz w:val="20"/>
          <w:szCs w:val="20"/>
        </w:rPr>
      </w:pPr>
      <w:r w:rsidRPr="00906706">
        <w:rPr>
          <w:sz w:val="20"/>
          <w:szCs w:val="20"/>
        </w:rPr>
        <w:br w:type="page"/>
      </w:r>
    </w:p>
    <w:p w:rsidR="00FB104D" w:rsidRPr="00906706" w:rsidRDefault="00FB104D" w:rsidP="00FB104D">
      <w:pPr>
        <w:suppressAutoHyphens/>
        <w:ind w:left="5812" w:right="-567"/>
        <w:jc w:val="right"/>
        <w:rPr>
          <w:sz w:val="20"/>
          <w:szCs w:val="20"/>
        </w:rPr>
      </w:pPr>
      <w:r w:rsidRPr="00906706">
        <w:rPr>
          <w:b/>
          <w:sz w:val="20"/>
          <w:szCs w:val="20"/>
        </w:rPr>
        <w:lastRenderedPageBreak/>
        <w:t>Приложение 3</w:t>
      </w:r>
      <w:r w:rsidRPr="00906706">
        <w:rPr>
          <w:sz w:val="20"/>
          <w:szCs w:val="20"/>
        </w:rPr>
        <w:t xml:space="preserve"> к Административному регламенту Администрации города Сарапула предоставления муниципальной услуги «</w:t>
      </w:r>
      <w:r w:rsidRPr="00906706">
        <w:rPr>
          <w:bCs/>
          <w:sz w:val="20"/>
          <w:szCs w:val="20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sz w:val="20"/>
          <w:szCs w:val="20"/>
        </w:rPr>
        <w:t>»</w:t>
      </w:r>
    </w:p>
    <w:p w:rsidR="00FB104D" w:rsidRPr="00906706" w:rsidRDefault="00FB104D" w:rsidP="00FB104D">
      <w:pPr>
        <w:ind w:left="5812" w:right="-567"/>
        <w:jc w:val="right"/>
      </w:pPr>
    </w:p>
    <w:p w:rsidR="00E72A2B" w:rsidRPr="00906706" w:rsidRDefault="00E72A2B" w:rsidP="00FB104D">
      <w:pPr>
        <w:ind w:left="5812" w:right="-567"/>
        <w:jc w:val="right"/>
      </w:pPr>
    </w:p>
    <w:p w:rsidR="000C1EB2" w:rsidRPr="00906706" w:rsidRDefault="000C1EB2" w:rsidP="00466267">
      <w:pPr>
        <w:ind w:left="567" w:right="-567"/>
        <w:jc w:val="center"/>
        <w:rPr>
          <w:b/>
          <w:bCs/>
        </w:rPr>
      </w:pPr>
      <w:r w:rsidRPr="00906706">
        <w:rPr>
          <w:b/>
          <w:bCs/>
        </w:rPr>
        <w:t>УВЕДОМЛЕНИЕ</w:t>
      </w:r>
    </w:p>
    <w:p w:rsidR="000C1EB2" w:rsidRPr="00906706" w:rsidRDefault="000C1EB2" w:rsidP="00466267">
      <w:pPr>
        <w:ind w:left="567" w:right="-567"/>
        <w:jc w:val="center"/>
        <w:rPr>
          <w:b/>
          <w:bCs/>
        </w:rPr>
      </w:pPr>
      <w:r w:rsidRPr="00906706">
        <w:rPr>
          <w:b/>
          <w:bCs/>
        </w:rPr>
        <w:t xml:space="preserve">об отказе в регистрации заявления </w:t>
      </w:r>
    </w:p>
    <w:p w:rsidR="000C1EB2" w:rsidRPr="00906706" w:rsidRDefault="000C1EB2" w:rsidP="00466267">
      <w:pPr>
        <w:ind w:left="567" w:right="-567"/>
        <w:jc w:val="center"/>
        <w:rPr>
          <w:b/>
          <w:bCs/>
        </w:rPr>
      </w:pPr>
      <w:r w:rsidRPr="00906706">
        <w:rPr>
          <w:b/>
          <w:bCs/>
        </w:rPr>
        <w:t>о проведении общественной экологической экспертизы</w:t>
      </w:r>
    </w:p>
    <w:p w:rsidR="00FB076F" w:rsidRPr="00906706" w:rsidRDefault="00FB076F" w:rsidP="00466267">
      <w:pPr>
        <w:ind w:left="567" w:right="-567"/>
        <w:jc w:val="center"/>
        <w:rPr>
          <w:b/>
          <w:bCs/>
        </w:rPr>
      </w:pPr>
      <w:r w:rsidRPr="00906706">
        <w:rPr>
          <w:b/>
          <w:bCs/>
          <w:iCs/>
        </w:rPr>
        <w:t>на территории муниципального образования</w:t>
      </w:r>
    </w:p>
    <w:p w:rsidR="000C1EB2" w:rsidRPr="00906706" w:rsidRDefault="000C1EB2" w:rsidP="00466267">
      <w:pPr>
        <w:ind w:left="567" w:right="-567"/>
        <w:jc w:val="center"/>
        <w:rPr>
          <w:b/>
          <w:bCs/>
        </w:rPr>
      </w:pPr>
    </w:p>
    <w:p w:rsidR="000C1EB2" w:rsidRPr="00906706" w:rsidRDefault="000C1EB2" w:rsidP="00466267">
      <w:pPr>
        <w:ind w:left="567" w:right="-567"/>
        <w:jc w:val="both"/>
        <w:rPr>
          <w:bCs/>
        </w:rPr>
      </w:pPr>
      <w:r w:rsidRPr="00906706">
        <w:rPr>
          <w:bCs/>
        </w:rPr>
        <w:t>Уважаемый(</w:t>
      </w:r>
      <w:proofErr w:type="spellStart"/>
      <w:r w:rsidRPr="00906706">
        <w:rPr>
          <w:bCs/>
        </w:rPr>
        <w:t>ая</w:t>
      </w:r>
      <w:proofErr w:type="spellEnd"/>
      <w:r w:rsidRPr="00906706">
        <w:rPr>
          <w:bCs/>
        </w:rPr>
        <w:t>) ____________________________________________________________</w:t>
      </w:r>
      <w:r w:rsidR="00466267" w:rsidRPr="00906706">
        <w:rPr>
          <w:bCs/>
        </w:rPr>
        <w:t>___</w:t>
      </w:r>
    </w:p>
    <w:p w:rsidR="000C1EB2" w:rsidRPr="00906706" w:rsidRDefault="000C1EB2" w:rsidP="00466267">
      <w:pPr>
        <w:ind w:left="567" w:right="-567"/>
        <w:jc w:val="both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    (имя, отчество руковод</w:t>
      </w:r>
      <w:r w:rsidR="0088090F" w:rsidRPr="00906706">
        <w:rPr>
          <w:sz w:val="20"/>
          <w:szCs w:val="20"/>
        </w:rPr>
        <w:t>ителя общественной организации (</w:t>
      </w:r>
      <w:r w:rsidRPr="00906706">
        <w:rPr>
          <w:sz w:val="20"/>
          <w:szCs w:val="20"/>
        </w:rPr>
        <w:t>объединения)</w:t>
      </w:r>
      <w:r w:rsidR="0088090F" w:rsidRPr="00906706">
        <w:rPr>
          <w:sz w:val="20"/>
          <w:szCs w:val="20"/>
        </w:rPr>
        <w:t>)</w:t>
      </w:r>
    </w:p>
    <w:p w:rsidR="000C1EB2" w:rsidRPr="00906706" w:rsidRDefault="000C1EB2" w:rsidP="00466267">
      <w:pPr>
        <w:ind w:left="567" w:right="-567"/>
        <w:jc w:val="both"/>
      </w:pPr>
    </w:p>
    <w:p w:rsidR="000C1EB2" w:rsidRPr="00906706" w:rsidRDefault="000C1EB2" w:rsidP="00466267">
      <w:pPr>
        <w:suppressAutoHyphens/>
        <w:ind w:left="567" w:right="-567"/>
        <w:jc w:val="both"/>
      </w:pPr>
      <w:r w:rsidRPr="00906706">
        <w:t xml:space="preserve">в соответствии со статьей 23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906706">
          <w:t>1995 г</w:t>
        </w:r>
      </w:smartTag>
      <w:r w:rsidRPr="00906706">
        <w:t xml:space="preserve">. № 174-ФЗ «Об экологической экспертизе», Администрация города Сарапула отказывает Вам в регистрации заявления </w:t>
      </w:r>
    </w:p>
    <w:p w:rsidR="00E90E94" w:rsidRDefault="000C1EB2" w:rsidP="00E90E94">
      <w:pPr>
        <w:ind w:left="567" w:right="-567"/>
        <w:jc w:val="both"/>
      </w:pPr>
      <w:r w:rsidRPr="00906706">
        <w:t>_________________________________________________________________</w:t>
      </w:r>
      <w:r w:rsidR="00466267" w:rsidRPr="00906706">
        <w:t>____________</w:t>
      </w:r>
    </w:p>
    <w:p w:rsidR="000C1EB2" w:rsidRPr="00E90E94" w:rsidRDefault="000C1EB2" w:rsidP="00E90E94">
      <w:pPr>
        <w:ind w:left="567" w:right="-567"/>
        <w:jc w:val="center"/>
        <w:rPr>
          <w:sz w:val="16"/>
          <w:szCs w:val="16"/>
        </w:rPr>
      </w:pPr>
      <w:r w:rsidRPr="00906706">
        <w:rPr>
          <w:sz w:val="20"/>
          <w:szCs w:val="20"/>
        </w:rPr>
        <w:t>(</w:t>
      </w:r>
      <w:r w:rsidRPr="00E90E94">
        <w:rPr>
          <w:sz w:val="16"/>
          <w:szCs w:val="16"/>
        </w:rPr>
        <w:t>наименование общественной организации, подававшей заявление на проведение общественной</w:t>
      </w:r>
      <w:r w:rsidR="00466267" w:rsidRPr="00E90E94">
        <w:rPr>
          <w:sz w:val="16"/>
          <w:szCs w:val="16"/>
        </w:rPr>
        <w:t xml:space="preserve"> </w:t>
      </w:r>
      <w:r w:rsidRPr="00E90E94">
        <w:rPr>
          <w:sz w:val="16"/>
          <w:szCs w:val="16"/>
        </w:rPr>
        <w:t>экологической экспертизы)</w:t>
      </w:r>
    </w:p>
    <w:p w:rsidR="00466267" w:rsidRPr="00906706" w:rsidRDefault="00466267" w:rsidP="00466267">
      <w:pPr>
        <w:ind w:left="567" w:right="-567"/>
        <w:jc w:val="center"/>
        <w:rPr>
          <w:sz w:val="20"/>
          <w:szCs w:val="20"/>
        </w:rPr>
      </w:pPr>
    </w:p>
    <w:p w:rsidR="000C1EB2" w:rsidRPr="00906706" w:rsidRDefault="000C1EB2" w:rsidP="00466267">
      <w:pPr>
        <w:ind w:left="567" w:right="-567"/>
        <w:jc w:val="both"/>
      </w:pPr>
      <w:r w:rsidRPr="00906706">
        <w:t>на проведение общественной экологической экспертизы</w:t>
      </w:r>
    </w:p>
    <w:p w:rsidR="000C1EB2" w:rsidRPr="00906706" w:rsidRDefault="000C1EB2" w:rsidP="00466267">
      <w:pPr>
        <w:ind w:left="567" w:right="-567"/>
        <w:jc w:val="both"/>
      </w:pPr>
      <w:r w:rsidRPr="00906706">
        <w:t>__________________________________________________________________________</w:t>
      </w:r>
      <w:r w:rsidR="00466267" w:rsidRPr="00906706">
        <w:t>___</w:t>
      </w:r>
    </w:p>
    <w:p w:rsidR="000C1EB2" w:rsidRPr="00906706" w:rsidRDefault="000C1EB2" w:rsidP="00466267">
      <w:pPr>
        <w:ind w:left="567" w:right="-567"/>
        <w:jc w:val="center"/>
        <w:rPr>
          <w:sz w:val="20"/>
          <w:szCs w:val="20"/>
        </w:rPr>
      </w:pPr>
      <w:r w:rsidRPr="00906706">
        <w:rPr>
          <w:sz w:val="20"/>
          <w:szCs w:val="20"/>
        </w:rPr>
        <w:t>(наименование объекта общественной экспертизы)</w:t>
      </w:r>
    </w:p>
    <w:p w:rsidR="00466267" w:rsidRPr="00906706" w:rsidRDefault="00466267" w:rsidP="00466267">
      <w:pPr>
        <w:ind w:left="567" w:right="-567"/>
        <w:jc w:val="center"/>
        <w:rPr>
          <w:sz w:val="20"/>
          <w:szCs w:val="20"/>
        </w:rPr>
      </w:pPr>
    </w:p>
    <w:p w:rsidR="000C1EB2" w:rsidRPr="00906706" w:rsidRDefault="000C1EB2" w:rsidP="00466267">
      <w:pPr>
        <w:ind w:left="567" w:right="-567"/>
        <w:jc w:val="both"/>
      </w:pPr>
      <w:r w:rsidRPr="00906706">
        <w:t>расположенного ____________________________________</w:t>
      </w:r>
      <w:r w:rsidR="00466267" w:rsidRPr="00906706">
        <w:t>__________________________</w:t>
      </w:r>
    </w:p>
    <w:p w:rsidR="000C1EB2" w:rsidRPr="00906706" w:rsidRDefault="00466267" w:rsidP="00466267">
      <w:pPr>
        <w:ind w:left="567" w:right="-567"/>
        <w:jc w:val="both"/>
        <w:rPr>
          <w:sz w:val="20"/>
          <w:szCs w:val="20"/>
        </w:rPr>
      </w:pPr>
      <w:r w:rsidRPr="00906706">
        <w:rPr>
          <w:sz w:val="20"/>
          <w:szCs w:val="20"/>
        </w:rPr>
        <w:t xml:space="preserve">                                                               </w:t>
      </w:r>
      <w:r w:rsidR="000C1EB2" w:rsidRPr="00906706">
        <w:rPr>
          <w:sz w:val="20"/>
          <w:szCs w:val="20"/>
        </w:rPr>
        <w:t>(местонахождение объекта общественной экспертизы)</w:t>
      </w:r>
    </w:p>
    <w:p w:rsidR="00466267" w:rsidRPr="00906706" w:rsidRDefault="00466267" w:rsidP="00466267">
      <w:pPr>
        <w:ind w:left="567" w:right="-567"/>
        <w:jc w:val="both"/>
        <w:rPr>
          <w:sz w:val="20"/>
          <w:szCs w:val="20"/>
        </w:rPr>
      </w:pPr>
    </w:p>
    <w:p w:rsidR="000C1EB2" w:rsidRPr="00906706" w:rsidRDefault="000C1EB2" w:rsidP="00466267">
      <w:pPr>
        <w:ind w:left="567" w:right="-567"/>
        <w:jc w:val="both"/>
      </w:pPr>
      <w:r w:rsidRPr="00906706">
        <w:t>на основании:</w:t>
      </w:r>
    </w:p>
    <w:p w:rsidR="000C1EB2" w:rsidRPr="00906706" w:rsidRDefault="000C1EB2" w:rsidP="00466267">
      <w:pPr>
        <w:ind w:left="567" w:right="-567"/>
        <w:jc w:val="both"/>
      </w:pPr>
    </w:p>
    <w:tbl>
      <w:tblPr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868"/>
      </w:tblGrid>
      <w:tr w:rsidR="00906706" w:rsidRPr="00906706" w:rsidTr="007819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108" w:right="-284"/>
              <w:jc w:val="center"/>
            </w:pPr>
            <w:r w:rsidRPr="00906706">
              <w:t>№</w:t>
            </w:r>
          </w:p>
          <w:p w:rsidR="000C1EB2" w:rsidRPr="00906706" w:rsidRDefault="000C1EB2" w:rsidP="007819C1">
            <w:pPr>
              <w:ind w:left="-108" w:right="-284"/>
              <w:jc w:val="center"/>
            </w:pPr>
            <w:r w:rsidRPr="00906706"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4" w:right="-141"/>
              <w:jc w:val="center"/>
            </w:pPr>
            <w:r w:rsidRPr="00906706">
              <w:t>Наименование нарушения, допущенного заявителем при подаче заявления на регистрацию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5" w:right="-108"/>
              <w:jc w:val="center"/>
              <w:rPr>
                <w:vertAlign w:val="superscript"/>
              </w:rPr>
            </w:pPr>
            <w:r w:rsidRPr="00906706">
              <w:t>Основание для отказа в регистрации заявления</w:t>
            </w:r>
            <w:r w:rsidRPr="00906706">
              <w:rPr>
                <w:vertAlign w:val="superscript"/>
              </w:rPr>
              <w:t>*</w:t>
            </w:r>
          </w:p>
        </w:tc>
      </w:tr>
      <w:tr w:rsidR="00906706" w:rsidRPr="00906706" w:rsidTr="007819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108" w:right="-284"/>
              <w:jc w:val="center"/>
            </w:pPr>
            <w:r w:rsidRPr="00906706"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4" w:right="-141"/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5" w:right="-108"/>
              <w:jc w:val="center"/>
            </w:pPr>
          </w:p>
        </w:tc>
      </w:tr>
      <w:tr w:rsidR="00906706" w:rsidRPr="00906706" w:rsidTr="007819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108" w:right="-284"/>
              <w:jc w:val="center"/>
            </w:pPr>
            <w:r w:rsidRPr="00906706"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4" w:right="-141"/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5" w:right="-108"/>
              <w:jc w:val="center"/>
            </w:pPr>
          </w:p>
        </w:tc>
      </w:tr>
      <w:tr w:rsidR="00906706" w:rsidRPr="00906706" w:rsidTr="007819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108" w:right="-284"/>
              <w:jc w:val="center"/>
            </w:pPr>
            <w:r w:rsidRPr="00906706"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4" w:right="-141"/>
              <w:jc w:val="center"/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B2" w:rsidRPr="00906706" w:rsidRDefault="000C1EB2" w:rsidP="007819C1">
            <w:pPr>
              <w:ind w:left="-75" w:right="-108"/>
              <w:jc w:val="center"/>
            </w:pPr>
          </w:p>
        </w:tc>
      </w:tr>
    </w:tbl>
    <w:p w:rsidR="000C1EB2" w:rsidRPr="00906706" w:rsidRDefault="000C1EB2" w:rsidP="00466267">
      <w:pPr>
        <w:suppressAutoHyphens/>
        <w:ind w:left="567" w:right="-567"/>
        <w:jc w:val="both"/>
        <w:rPr>
          <w:sz w:val="22"/>
          <w:szCs w:val="22"/>
        </w:rPr>
      </w:pPr>
      <w:r w:rsidRPr="00906706">
        <w:rPr>
          <w:sz w:val="22"/>
          <w:szCs w:val="22"/>
        </w:rPr>
        <w:t>* указывается наименование нарушенного пункта, статьи закона Федерального закона «Об экологической экспертизе», пункта административного регламента по предоставлению муниципальной услуги «</w:t>
      </w:r>
      <w:r w:rsidRPr="00906706">
        <w:rPr>
          <w:bCs/>
          <w:sz w:val="22"/>
          <w:szCs w:val="22"/>
        </w:rPr>
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</w:t>
      </w:r>
      <w:r w:rsidRPr="00906706">
        <w:rPr>
          <w:sz w:val="22"/>
          <w:szCs w:val="22"/>
        </w:rPr>
        <w:t>»</w:t>
      </w:r>
    </w:p>
    <w:p w:rsidR="000C1EB2" w:rsidRPr="00906706" w:rsidRDefault="000C1EB2" w:rsidP="00466267">
      <w:pPr>
        <w:ind w:left="567" w:right="-567"/>
        <w:jc w:val="both"/>
      </w:pPr>
    </w:p>
    <w:p w:rsidR="000C1EB2" w:rsidRPr="00906706" w:rsidRDefault="000C1EB2" w:rsidP="00466267">
      <w:pPr>
        <w:ind w:left="567" w:right="-567"/>
        <w:jc w:val="both"/>
      </w:pPr>
    </w:p>
    <w:p w:rsidR="003F6915" w:rsidRPr="00906706" w:rsidRDefault="003F6915" w:rsidP="003F6915">
      <w:pPr>
        <w:ind w:left="567" w:right="-567"/>
        <w:jc w:val="both"/>
      </w:pPr>
      <w:r w:rsidRPr="00906706">
        <w:t xml:space="preserve">Глава города Сарапула __________________                             _____________________                                                                          </w:t>
      </w:r>
    </w:p>
    <w:p w:rsidR="003F6915" w:rsidRPr="00906706" w:rsidRDefault="003F6915" w:rsidP="003F6915">
      <w:pPr>
        <w:ind w:left="567" w:right="-567"/>
        <w:jc w:val="both"/>
        <w:rPr>
          <w:sz w:val="20"/>
          <w:szCs w:val="20"/>
        </w:rPr>
      </w:pPr>
      <w:r w:rsidRPr="00906706">
        <w:tab/>
      </w:r>
      <w:r w:rsidRPr="00906706">
        <w:tab/>
      </w:r>
      <w:r w:rsidRPr="00906706">
        <w:tab/>
      </w:r>
      <w:r w:rsidRPr="00906706">
        <w:tab/>
        <w:t xml:space="preserve">        </w:t>
      </w:r>
      <w:r w:rsidRPr="00906706">
        <w:rPr>
          <w:sz w:val="20"/>
          <w:szCs w:val="20"/>
        </w:rPr>
        <w:t xml:space="preserve">        (подпись)</w:t>
      </w:r>
      <w:r w:rsidRPr="00906706">
        <w:rPr>
          <w:sz w:val="20"/>
          <w:szCs w:val="20"/>
        </w:rPr>
        <w:tab/>
        <w:t xml:space="preserve">      </w:t>
      </w:r>
      <w:r w:rsidRPr="00906706">
        <w:rPr>
          <w:sz w:val="20"/>
          <w:szCs w:val="20"/>
        </w:rPr>
        <w:tab/>
        <w:t xml:space="preserve">                                                    (Ф.И.О.)</w:t>
      </w:r>
    </w:p>
    <w:p w:rsidR="00854B25" w:rsidRPr="00906706" w:rsidRDefault="00854B25" w:rsidP="00E72A2B">
      <w:pPr>
        <w:jc w:val="center"/>
      </w:pPr>
    </w:p>
    <w:sectPr w:rsidR="00854B25" w:rsidRPr="00906706" w:rsidSect="00E90E94">
      <w:footerReference w:type="default" r:id="rId13"/>
      <w:pgSz w:w="11906" w:h="16838"/>
      <w:pgMar w:top="851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95" w:rsidRDefault="00194495" w:rsidP="005430E6">
      <w:r>
        <w:separator/>
      </w:r>
    </w:p>
  </w:endnote>
  <w:endnote w:type="continuationSeparator" w:id="0">
    <w:p w:rsidR="00194495" w:rsidRDefault="00194495" w:rsidP="0054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94" w:rsidRDefault="00E90E9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730BE">
      <w:rPr>
        <w:noProof/>
      </w:rPr>
      <w:t>17</w:t>
    </w:r>
    <w:r>
      <w:rPr>
        <w:noProof/>
      </w:rPr>
      <w:fldChar w:fldCharType="end"/>
    </w:r>
  </w:p>
  <w:p w:rsidR="00E90E94" w:rsidRDefault="00E90E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95" w:rsidRDefault="00194495" w:rsidP="005430E6">
      <w:r>
        <w:separator/>
      </w:r>
    </w:p>
  </w:footnote>
  <w:footnote w:type="continuationSeparator" w:id="0">
    <w:p w:rsidR="00194495" w:rsidRDefault="00194495" w:rsidP="0054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A24"/>
    <w:multiLevelType w:val="multilevel"/>
    <w:tmpl w:val="F0CA3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">
    <w:nsid w:val="0A743C9F"/>
    <w:multiLevelType w:val="multilevel"/>
    <w:tmpl w:val="4CF498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CC3F88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FA457E"/>
    <w:multiLevelType w:val="hybridMultilevel"/>
    <w:tmpl w:val="719C0056"/>
    <w:lvl w:ilvl="0" w:tplc="74405B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D5FCC"/>
    <w:multiLevelType w:val="hybridMultilevel"/>
    <w:tmpl w:val="A7FE59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6B61B4"/>
    <w:multiLevelType w:val="multilevel"/>
    <w:tmpl w:val="FAC86A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13527120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3E4F4D"/>
    <w:multiLevelType w:val="hybridMultilevel"/>
    <w:tmpl w:val="EDECFE26"/>
    <w:lvl w:ilvl="0" w:tplc="6E1215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67CF"/>
    <w:multiLevelType w:val="hybridMultilevel"/>
    <w:tmpl w:val="D2106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306A3C"/>
    <w:multiLevelType w:val="hybridMultilevel"/>
    <w:tmpl w:val="AAA4E8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E20074"/>
    <w:multiLevelType w:val="hybridMultilevel"/>
    <w:tmpl w:val="1AF0AE22"/>
    <w:lvl w:ilvl="0" w:tplc="3F6A3712">
      <w:start w:val="1"/>
      <w:numFmt w:val="decimal"/>
      <w:lvlText w:val="%1)"/>
      <w:lvlJc w:val="left"/>
      <w:pPr>
        <w:ind w:left="2000" w:hanging="12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512655"/>
    <w:multiLevelType w:val="hybridMultilevel"/>
    <w:tmpl w:val="FA74D82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31E73AD2"/>
    <w:multiLevelType w:val="hybridMultilevel"/>
    <w:tmpl w:val="F942E040"/>
    <w:lvl w:ilvl="0" w:tplc="A4EA5382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9430C"/>
    <w:multiLevelType w:val="hybridMultilevel"/>
    <w:tmpl w:val="D1E2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4CF8"/>
    <w:multiLevelType w:val="hybridMultilevel"/>
    <w:tmpl w:val="F1725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6848AB"/>
    <w:multiLevelType w:val="hybridMultilevel"/>
    <w:tmpl w:val="289AE060"/>
    <w:lvl w:ilvl="0" w:tplc="3F3A2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914A14"/>
    <w:multiLevelType w:val="hybridMultilevel"/>
    <w:tmpl w:val="D79AD05A"/>
    <w:lvl w:ilvl="0" w:tplc="D982E4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4239EF"/>
    <w:multiLevelType w:val="multilevel"/>
    <w:tmpl w:val="753E2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7AB6421"/>
    <w:multiLevelType w:val="hybridMultilevel"/>
    <w:tmpl w:val="041632EE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387D468E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B9E58F7"/>
    <w:multiLevelType w:val="hybridMultilevel"/>
    <w:tmpl w:val="0984517E"/>
    <w:lvl w:ilvl="0" w:tplc="D8B6640E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EE0E98"/>
    <w:multiLevelType w:val="hybridMultilevel"/>
    <w:tmpl w:val="3FBC7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541E43"/>
    <w:multiLevelType w:val="hybridMultilevel"/>
    <w:tmpl w:val="14508016"/>
    <w:lvl w:ilvl="0" w:tplc="06565D8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8436A72"/>
    <w:multiLevelType w:val="hybridMultilevel"/>
    <w:tmpl w:val="4AC622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F7054"/>
    <w:multiLevelType w:val="multilevel"/>
    <w:tmpl w:val="32125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4C68F4"/>
    <w:multiLevelType w:val="hybridMultilevel"/>
    <w:tmpl w:val="31C23BF2"/>
    <w:lvl w:ilvl="0" w:tplc="68CE43C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4B5E7F"/>
    <w:multiLevelType w:val="hybridMultilevel"/>
    <w:tmpl w:val="CC5A121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4E53168A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E74043C"/>
    <w:multiLevelType w:val="multilevel"/>
    <w:tmpl w:val="A6045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541F6C71"/>
    <w:multiLevelType w:val="hybridMultilevel"/>
    <w:tmpl w:val="F9FAAF2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54C84950"/>
    <w:multiLevelType w:val="hybridMultilevel"/>
    <w:tmpl w:val="3BC08E3E"/>
    <w:lvl w:ilvl="0" w:tplc="AA8A0DDE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58E63011"/>
    <w:multiLevelType w:val="hybridMultilevel"/>
    <w:tmpl w:val="95822EFA"/>
    <w:lvl w:ilvl="0" w:tplc="DB04C1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530740"/>
    <w:multiLevelType w:val="hybridMultilevel"/>
    <w:tmpl w:val="AA087A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9A0296"/>
    <w:multiLevelType w:val="multilevel"/>
    <w:tmpl w:val="32125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6976E59"/>
    <w:multiLevelType w:val="hybridMultilevel"/>
    <w:tmpl w:val="4AC622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C265C"/>
    <w:multiLevelType w:val="multilevel"/>
    <w:tmpl w:val="960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052323"/>
    <w:multiLevelType w:val="multilevel"/>
    <w:tmpl w:val="48AE96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7">
    <w:nsid w:val="7B757AEA"/>
    <w:multiLevelType w:val="hybridMultilevel"/>
    <w:tmpl w:val="C6EE1F76"/>
    <w:lvl w:ilvl="0" w:tplc="A448DE5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>
    <w:nsid w:val="7F703485"/>
    <w:multiLevelType w:val="hybridMultilevel"/>
    <w:tmpl w:val="591ABB52"/>
    <w:lvl w:ilvl="0" w:tplc="58AEA062">
      <w:start w:val="1"/>
      <w:numFmt w:val="decimal"/>
      <w:lvlText w:val="%1)"/>
      <w:lvlJc w:val="left"/>
      <w:pPr>
        <w:ind w:left="237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3"/>
  </w:num>
  <w:num w:numId="2">
    <w:abstractNumId w:val="34"/>
  </w:num>
  <w:num w:numId="3">
    <w:abstractNumId w:val="24"/>
  </w:num>
  <w:num w:numId="4">
    <w:abstractNumId w:val="36"/>
  </w:num>
  <w:num w:numId="5">
    <w:abstractNumId w:val="17"/>
  </w:num>
  <w:num w:numId="6">
    <w:abstractNumId w:val="9"/>
  </w:num>
  <w:num w:numId="7">
    <w:abstractNumId w:val="0"/>
  </w:num>
  <w:num w:numId="8">
    <w:abstractNumId w:val="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2"/>
  </w:num>
  <w:num w:numId="13">
    <w:abstractNumId w:val="31"/>
  </w:num>
  <w:num w:numId="14">
    <w:abstractNumId w:val="20"/>
  </w:num>
  <w:num w:numId="15">
    <w:abstractNumId w:val="27"/>
  </w:num>
  <w:num w:numId="16">
    <w:abstractNumId w:val="19"/>
  </w:num>
  <w:num w:numId="17">
    <w:abstractNumId w:val="29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1"/>
  </w:num>
  <w:num w:numId="23">
    <w:abstractNumId w:val="38"/>
  </w:num>
  <w:num w:numId="24">
    <w:abstractNumId w:val="26"/>
  </w:num>
  <w:num w:numId="25">
    <w:abstractNumId w:val="35"/>
  </w:num>
  <w:num w:numId="26">
    <w:abstractNumId w:val="21"/>
  </w:num>
  <w:num w:numId="27">
    <w:abstractNumId w:val="5"/>
  </w:num>
  <w:num w:numId="28">
    <w:abstractNumId w:val="4"/>
  </w:num>
  <w:num w:numId="29">
    <w:abstractNumId w:val="25"/>
  </w:num>
  <w:num w:numId="30">
    <w:abstractNumId w:val="8"/>
  </w:num>
  <w:num w:numId="31">
    <w:abstractNumId w:val="16"/>
  </w:num>
  <w:num w:numId="32">
    <w:abstractNumId w:val="32"/>
  </w:num>
  <w:num w:numId="33">
    <w:abstractNumId w:val="12"/>
  </w:num>
  <w:num w:numId="34">
    <w:abstractNumId w:val="3"/>
  </w:num>
  <w:num w:numId="35">
    <w:abstractNumId w:val="7"/>
  </w:num>
  <w:num w:numId="36">
    <w:abstractNumId w:val="15"/>
  </w:num>
  <w:num w:numId="37">
    <w:abstractNumId w:val="14"/>
  </w:num>
  <w:num w:numId="38">
    <w:abstractNumId w:val="13"/>
  </w:num>
  <w:num w:numId="39">
    <w:abstractNumId w:val="3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0B"/>
    <w:rsid w:val="00000F14"/>
    <w:rsid w:val="000017C6"/>
    <w:rsid w:val="00002595"/>
    <w:rsid w:val="00003514"/>
    <w:rsid w:val="00004F47"/>
    <w:rsid w:val="000072A8"/>
    <w:rsid w:val="0000747F"/>
    <w:rsid w:val="000074FD"/>
    <w:rsid w:val="00007A5F"/>
    <w:rsid w:val="0001058B"/>
    <w:rsid w:val="0001093E"/>
    <w:rsid w:val="00010D19"/>
    <w:rsid w:val="00012260"/>
    <w:rsid w:val="00012733"/>
    <w:rsid w:val="00012DF1"/>
    <w:rsid w:val="000137ED"/>
    <w:rsid w:val="000143D2"/>
    <w:rsid w:val="000152D4"/>
    <w:rsid w:val="00016111"/>
    <w:rsid w:val="000166C5"/>
    <w:rsid w:val="00016E28"/>
    <w:rsid w:val="000178BB"/>
    <w:rsid w:val="00017F9B"/>
    <w:rsid w:val="00021061"/>
    <w:rsid w:val="00022657"/>
    <w:rsid w:val="00022D3E"/>
    <w:rsid w:val="0002671E"/>
    <w:rsid w:val="0002679D"/>
    <w:rsid w:val="000267DB"/>
    <w:rsid w:val="000270DA"/>
    <w:rsid w:val="0002774E"/>
    <w:rsid w:val="00027F70"/>
    <w:rsid w:val="0003019A"/>
    <w:rsid w:val="000303B1"/>
    <w:rsid w:val="00030BF9"/>
    <w:rsid w:val="000311A1"/>
    <w:rsid w:val="0003190F"/>
    <w:rsid w:val="00032593"/>
    <w:rsid w:val="00032DE7"/>
    <w:rsid w:val="00032EB4"/>
    <w:rsid w:val="00033125"/>
    <w:rsid w:val="000334FC"/>
    <w:rsid w:val="00034F78"/>
    <w:rsid w:val="00035925"/>
    <w:rsid w:val="000365CF"/>
    <w:rsid w:val="00036B5F"/>
    <w:rsid w:val="00036E78"/>
    <w:rsid w:val="00040FA3"/>
    <w:rsid w:val="00042C4F"/>
    <w:rsid w:val="00042F39"/>
    <w:rsid w:val="000435E6"/>
    <w:rsid w:val="00044D83"/>
    <w:rsid w:val="00045689"/>
    <w:rsid w:val="00045B6D"/>
    <w:rsid w:val="00045E9F"/>
    <w:rsid w:val="00046855"/>
    <w:rsid w:val="0004728A"/>
    <w:rsid w:val="0004754A"/>
    <w:rsid w:val="00047842"/>
    <w:rsid w:val="000540C7"/>
    <w:rsid w:val="0005421D"/>
    <w:rsid w:val="00054B1C"/>
    <w:rsid w:val="000555D6"/>
    <w:rsid w:val="000566C3"/>
    <w:rsid w:val="000572A2"/>
    <w:rsid w:val="0005785D"/>
    <w:rsid w:val="00060DB5"/>
    <w:rsid w:val="000616D4"/>
    <w:rsid w:val="00061EEE"/>
    <w:rsid w:val="00063A92"/>
    <w:rsid w:val="0006405E"/>
    <w:rsid w:val="000648E6"/>
    <w:rsid w:val="00064C99"/>
    <w:rsid w:val="00065F82"/>
    <w:rsid w:val="000664B5"/>
    <w:rsid w:val="000671FC"/>
    <w:rsid w:val="000703C3"/>
    <w:rsid w:val="00070F1C"/>
    <w:rsid w:val="00071367"/>
    <w:rsid w:val="00071430"/>
    <w:rsid w:val="000722B5"/>
    <w:rsid w:val="000737E3"/>
    <w:rsid w:val="00073DBF"/>
    <w:rsid w:val="000746A6"/>
    <w:rsid w:val="00076870"/>
    <w:rsid w:val="00077120"/>
    <w:rsid w:val="00077404"/>
    <w:rsid w:val="00080CCA"/>
    <w:rsid w:val="00081CCB"/>
    <w:rsid w:val="00082643"/>
    <w:rsid w:val="00082644"/>
    <w:rsid w:val="000827CB"/>
    <w:rsid w:val="00085136"/>
    <w:rsid w:val="00085936"/>
    <w:rsid w:val="0008677E"/>
    <w:rsid w:val="00086EBC"/>
    <w:rsid w:val="00086F30"/>
    <w:rsid w:val="00090ABC"/>
    <w:rsid w:val="00090C1E"/>
    <w:rsid w:val="00090CCF"/>
    <w:rsid w:val="00091532"/>
    <w:rsid w:val="000939AC"/>
    <w:rsid w:val="00093C62"/>
    <w:rsid w:val="00094094"/>
    <w:rsid w:val="00094BA6"/>
    <w:rsid w:val="00094CEB"/>
    <w:rsid w:val="00094D8F"/>
    <w:rsid w:val="000955A1"/>
    <w:rsid w:val="00096A29"/>
    <w:rsid w:val="000A0172"/>
    <w:rsid w:val="000A0812"/>
    <w:rsid w:val="000A1507"/>
    <w:rsid w:val="000A1EE2"/>
    <w:rsid w:val="000A285B"/>
    <w:rsid w:val="000A325A"/>
    <w:rsid w:val="000A32F4"/>
    <w:rsid w:val="000A33AD"/>
    <w:rsid w:val="000A4BB1"/>
    <w:rsid w:val="000A4D89"/>
    <w:rsid w:val="000A5C62"/>
    <w:rsid w:val="000A61AD"/>
    <w:rsid w:val="000A63A9"/>
    <w:rsid w:val="000A6C4E"/>
    <w:rsid w:val="000A74DC"/>
    <w:rsid w:val="000A7FF1"/>
    <w:rsid w:val="000B019B"/>
    <w:rsid w:val="000B05BD"/>
    <w:rsid w:val="000B0E23"/>
    <w:rsid w:val="000B1919"/>
    <w:rsid w:val="000B22BB"/>
    <w:rsid w:val="000B2C1D"/>
    <w:rsid w:val="000B2C51"/>
    <w:rsid w:val="000B321C"/>
    <w:rsid w:val="000B326F"/>
    <w:rsid w:val="000B36D1"/>
    <w:rsid w:val="000B397C"/>
    <w:rsid w:val="000B3C8F"/>
    <w:rsid w:val="000B4366"/>
    <w:rsid w:val="000B45EC"/>
    <w:rsid w:val="000B4A42"/>
    <w:rsid w:val="000B4AB3"/>
    <w:rsid w:val="000B4C35"/>
    <w:rsid w:val="000B591A"/>
    <w:rsid w:val="000B695F"/>
    <w:rsid w:val="000B6DE6"/>
    <w:rsid w:val="000B72EC"/>
    <w:rsid w:val="000B79D2"/>
    <w:rsid w:val="000B7CFB"/>
    <w:rsid w:val="000C0260"/>
    <w:rsid w:val="000C192C"/>
    <w:rsid w:val="000C1D52"/>
    <w:rsid w:val="000C1EB2"/>
    <w:rsid w:val="000C31AA"/>
    <w:rsid w:val="000C3218"/>
    <w:rsid w:val="000C3A91"/>
    <w:rsid w:val="000C4F09"/>
    <w:rsid w:val="000C4FE7"/>
    <w:rsid w:val="000C5DC4"/>
    <w:rsid w:val="000C6E71"/>
    <w:rsid w:val="000D1D00"/>
    <w:rsid w:val="000D343E"/>
    <w:rsid w:val="000D3F38"/>
    <w:rsid w:val="000D4116"/>
    <w:rsid w:val="000D46EF"/>
    <w:rsid w:val="000D51BC"/>
    <w:rsid w:val="000D5BA0"/>
    <w:rsid w:val="000D634E"/>
    <w:rsid w:val="000D70B1"/>
    <w:rsid w:val="000E0B57"/>
    <w:rsid w:val="000E25E2"/>
    <w:rsid w:val="000E39CD"/>
    <w:rsid w:val="000E4B71"/>
    <w:rsid w:val="000E4BF4"/>
    <w:rsid w:val="000E5601"/>
    <w:rsid w:val="000E5894"/>
    <w:rsid w:val="000F14C4"/>
    <w:rsid w:val="000F223B"/>
    <w:rsid w:val="000F2C89"/>
    <w:rsid w:val="000F39A3"/>
    <w:rsid w:val="000F414C"/>
    <w:rsid w:val="000F550B"/>
    <w:rsid w:val="000F71E8"/>
    <w:rsid w:val="000F777C"/>
    <w:rsid w:val="000F7DA2"/>
    <w:rsid w:val="000F7DC6"/>
    <w:rsid w:val="0010103C"/>
    <w:rsid w:val="001021BB"/>
    <w:rsid w:val="00102A50"/>
    <w:rsid w:val="00102B67"/>
    <w:rsid w:val="00103125"/>
    <w:rsid w:val="00103956"/>
    <w:rsid w:val="00103D19"/>
    <w:rsid w:val="00104890"/>
    <w:rsid w:val="0010513E"/>
    <w:rsid w:val="00105336"/>
    <w:rsid w:val="0010544D"/>
    <w:rsid w:val="00105600"/>
    <w:rsid w:val="00105A09"/>
    <w:rsid w:val="00106546"/>
    <w:rsid w:val="00106577"/>
    <w:rsid w:val="0010685A"/>
    <w:rsid w:val="00107E31"/>
    <w:rsid w:val="00110502"/>
    <w:rsid w:val="0011077F"/>
    <w:rsid w:val="0011143F"/>
    <w:rsid w:val="001119EB"/>
    <w:rsid w:val="00112099"/>
    <w:rsid w:val="00112F24"/>
    <w:rsid w:val="00112F97"/>
    <w:rsid w:val="001130D5"/>
    <w:rsid w:val="00113344"/>
    <w:rsid w:val="001148D7"/>
    <w:rsid w:val="00114A0F"/>
    <w:rsid w:val="00114B2F"/>
    <w:rsid w:val="001154CD"/>
    <w:rsid w:val="00115CED"/>
    <w:rsid w:val="00115FD5"/>
    <w:rsid w:val="0011664D"/>
    <w:rsid w:val="00116B4C"/>
    <w:rsid w:val="00117F3E"/>
    <w:rsid w:val="00120419"/>
    <w:rsid w:val="00121BEA"/>
    <w:rsid w:val="0012245C"/>
    <w:rsid w:val="00122D79"/>
    <w:rsid w:val="001240C5"/>
    <w:rsid w:val="001247B8"/>
    <w:rsid w:val="00124AC2"/>
    <w:rsid w:val="0012500D"/>
    <w:rsid w:val="00125361"/>
    <w:rsid w:val="001267DF"/>
    <w:rsid w:val="0013079A"/>
    <w:rsid w:val="00130F39"/>
    <w:rsid w:val="00132B65"/>
    <w:rsid w:val="00132F01"/>
    <w:rsid w:val="00134093"/>
    <w:rsid w:val="001342EE"/>
    <w:rsid w:val="00134858"/>
    <w:rsid w:val="0013545F"/>
    <w:rsid w:val="0013599F"/>
    <w:rsid w:val="00136B6E"/>
    <w:rsid w:val="00136E27"/>
    <w:rsid w:val="0013775D"/>
    <w:rsid w:val="00140A20"/>
    <w:rsid w:val="00141029"/>
    <w:rsid w:val="00141171"/>
    <w:rsid w:val="00142983"/>
    <w:rsid w:val="001436E6"/>
    <w:rsid w:val="00144EFD"/>
    <w:rsid w:val="0014557F"/>
    <w:rsid w:val="0014731C"/>
    <w:rsid w:val="00147AFD"/>
    <w:rsid w:val="001512FB"/>
    <w:rsid w:val="00151FCF"/>
    <w:rsid w:val="00154EA5"/>
    <w:rsid w:val="00155819"/>
    <w:rsid w:val="00155DE9"/>
    <w:rsid w:val="00156063"/>
    <w:rsid w:val="00156E7D"/>
    <w:rsid w:val="00157C37"/>
    <w:rsid w:val="00160722"/>
    <w:rsid w:val="00161124"/>
    <w:rsid w:val="001614C6"/>
    <w:rsid w:val="00161E6F"/>
    <w:rsid w:val="001623A8"/>
    <w:rsid w:val="001624C0"/>
    <w:rsid w:val="00162699"/>
    <w:rsid w:val="0016336F"/>
    <w:rsid w:val="001637B4"/>
    <w:rsid w:val="00163B4C"/>
    <w:rsid w:val="00163C8D"/>
    <w:rsid w:val="00164213"/>
    <w:rsid w:val="00165A49"/>
    <w:rsid w:val="00166C69"/>
    <w:rsid w:val="001671D7"/>
    <w:rsid w:val="00167441"/>
    <w:rsid w:val="00167637"/>
    <w:rsid w:val="001730F3"/>
    <w:rsid w:val="001739E6"/>
    <w:rsid w:val="00174269"/>
    <w:rsid w:val="001748B3"/>
    <w:rsid w:val="00174D80"/>
    <w:rsid w:val="00176205"/>
    <w:rsid w:val="00176221"/>
    <w:rsid w:val="00176D09"/>
    <w:rsid w:val="00180301"/>
    <w:rsid w:val="001818F1"/>
    <w:rsid w:val="00181B9C"/>
    <w:rsid w:val="00182260"/>
    <w:rsid w:val="001843AA"/>
    <w:rsid w:val="001848AE"/>
    <w:rsid w:val="001849C4"/>
    <w:rsid w:val="001849D6"/>
    <w:rsid w:val="00184F52"/>
    <w:rsid w:val="0018571B"/>
    <w:rsid w:val="001858C6"/>
    <w:rsid w:val="00185B41"/>
    <w:rsid w:val="00187320"/>
    <w:rsid w:val="001878F2"/>
    <w:rsid w:val="00191B66"/>
    <w:rsid w:val="00191E0D"/>
    <w:rsid w:val="001920CE"/>
    <w:rsid w:val="00192A0A"/>
    <w:rsid w:val="00193022"/>
    <w:rsid w:val="001935CF"/>
    <w:rsid w:val="00194495"/>
    <w:rsid w:val="001948CB"/>
    <w:rsid w:val="001950C5"/>
    <w:rsid w:val="001964CC"/>
    <w:rsid w:val="00196C3A"/>
    <w:rsid w:val="00197175"/>
    <w:rsid w:val="0019733B"/>
    <w:rsid w:val="001A1900"/>
    <w:rsid w:val="001A2331"/>
    <w:rsid w:val="001A2A86"/>
    <w:rsid w:val="001A34DB"/>
    <w:rsid w:val="001A4620"/>
    <w:rsid w:val="001A606E"/>
    <w:rsid w:val="001A67C5"/>
    <w:rsid w:val="001A6D57"/>
    <w:rsid w:val="001B12B7"/>
    <w:rsid w:val="001B15F1"/>
    <w:rsid w:val="001B2355"/>
    <w:rsid w:val="001B2914"/>
    <w:rsid w:val="001B2C24"/>
    <w:rsid w:val="001B35FB"/>
    <w:rsid w:val="001B55F9"/>
    <w:rsid w:val="001B6AAB"/>
    <w:rsid w:val="001B733D"/>
    <w:rsid w:val="001B7AB6"/>
    <w:rsid w:val="001B7D5A"/>
    <w:rsid w:val="001B7FB2"/>
    <w:rsid w:val="001C0B16"/>
    <w:rsid w:val="001C1325"/>
    <w:rsid w:val="001C1343"/>
    <w:rsid w:val="001C2036"/>
    <w:rsid w:val="001C2D5F"/>
    <w:rsid w:val="001C2FE1"/>
    <w:rsid w:val="001C3037"/>
    <w:rsid w:val="001C6304"/>
    <w:rsid w:val="001C6791"/>
    <w:rsid w:val="001C6A63"/>
    <w:rsid w:val="001C76B4"/>
    <w:rsid w:val="001C78B4"/>
    <w:rsid w:val="001D1075"/>
    <w:rsid w:val="001D15B4"/>
    <w:rsid w:val="001D1610"/>
    <w:rsid w:val="001D162C"/>
    <w:rsid w:val="001D186F"/>
    <w:rsid w:val="001D1A81"/>
    <w:rsid w:val="001D1BDB"/>
    <w:rsid w:val="001D1C41"/>
    <w:rsid w:val="001D2AD0"/>
    <w:rsid w:val="001D324F"/>
    <w:rsid w:val="001D33FF"/>
    <w:rsid w:val="001D360C"/>
    <w:rsid w:val="001D373E"/>
    <w:rsid w:val="001D3AB1"/>
    <w:rsid w:val="001D3EE9"/>
    <w:rsid w:val="001D411E"/>
    <w:rsid w:val="001D415A"/>
    <w:rsid w:val="001D5748"/>
    <w:rsid w:val="001D66F4"/>
    <w:rsid w:val="001D6C0A"/>
    <w:rsid w:val="001D7CB8"/>
    <w:rsid w:val="001E0183"/>
    <w:rsid w:val="001E09EF"/>
    <w:rsid w:val="001E1EBA"/>
    <w:rsid w:val="001E2670"/>
    <w:rsid w:val="001E2892"/>
    <w:rsid w:val="001E2B5D"/>
    <w:rsid w:val="001E340A"/>
    <w:rsid w:val="001E3948"/>
    <w:rsid w:val="001E48D8"/>
    <w:rsid w:val="001E4FEC"/>
    <w:rsid w:val="001E52CB"/>
    <w:rsid w:val="001E5F5D"/>
    <w:rsid w:val="001E6539"/>
    <w:rsid w:val="001E7750"/>
    <w:rsid w:val="001F0B13"/>
    <w:rsid w:val="001F0D17"/>
    <w:rsid w:val="001F113C"/>
    <w:rsid w:val="001F122E"/>
    <w:rsid w:val="001F14E3"/>
    <w:rsid w:val="001F159D"/>
    <w:rsid w:val="001F15FE"/>
    <w:rsid w:val="001F2102"/>
    <w:rsid w:val="001F2D2A"/>
    <w:rsid w:val="001F34EB"/>
    <w:rsid w:val="001F3616"/>
    <w:rsid w:val="001F3FA5"/>
    <w:rsid w:val="001F488F"/>
    <w:rsid w:val="001F5AAC"/>
    <w:rsid w:val="001F6011"/>
    <w:rsid w:val="001F697C"/>
    <w:rsid w:val="001F72A7"/>
    <w:rsid w:val="00200BEC"/>
    <w:rsid w:val="00200E62"/>
    <w:rsid w:val="00200F9A"/>
    <w:rsid w:val="002017EF"/>
    <w:rsid w:val="00201A45"/>
    <w:rsid w:val="002038C1"/>
    <w:rsid w:val="00203EC3"/>
    <w:rsid w:val="00204070"/>
    <w:rsid w:val="00204420"/>
    <w:rsid w:val="002050D9"/>
    <w:rsid w:val="00205112"/>
    <w:rsid w:val="0020543D"/>
    <w:rsid w:val="00205BA1"/>
    <w:rsid w:val="00205FB7"/>
    <w:rsid w:val="00206829"/>
    <w:rsid w:val="00206F9D"/>
    <w:rsid w:val="00207059"/>
    <w:rsid w:val="00207EA8"/>
    <w:rsid w:val="00211462"/>
    <w:rsid w:val="00211B0B"/>
    <w:rsid w:val="00212381"/>
    <w:rsid w:val="00212416"/>
    <w:rsid w:val="00212D30"/>
    <w:rsid w:val="00212FC5"/>
    <w:rsid w:val="0021392D"/>
    <w:rsid w:val="00213C56"/>
    <w:rsid w:val="00215804"/>
    <w:rsid w:val="00215EC4"/>
    <w:rsid w:val="00216F18"/>
    <w:rsid w:val="00217D00"/>
    <w:rsid w:val="00217DC0"/>
    <w:rsid w:val="00220BBA"/>
    <w:rsid w:val="00221100"/>
    <w:rsid w:val="00221A59"/>
    <w:rsid w:val="00221A6D"/>
    <w:rsid w:val="002224A4"/>
    <w:rsid w:val="002228BF"/>
    <w:rsid w:val="002229B3"/>
    <w:rsid w:val="00222D7E"/>
    <w:rsid w:val="00223504"/>
    <w:rsid w:val="0022384C"/>
    <w:rsid w:val="002243BC"/>
    <w:rsid w:val="00224B33"/>
    <w:rsid w:val="00224C24"/>
    <w:rsid w:val="0022641E"/>
    <w:rsid w:val="002274A9"/>
    <w:rsid w:val="00227727"/>
    <w:rsid w:val="00227F3E"/>
    <w:rsid w:val="002302C1"/>
    <w:rsid w:val="00230822"/>
    <w:rsid w:val="00230D71"/>
    <w:rsid w:val="00231A6E"/>
    <w:rsid w:val="00232355"/>
    <w:rsid w:val="00232437"/>
    <w:rsid w:val="00232F65"/>
    <w:rsid w:val="002339CE"/>
    <w:rsid w:val="00235372"/>
    <w:rsid w:val="00235923"/>
    <w:rsid w:val="00236452"/>
    <w:rsid w:val="0023646B"/>
    <w:rsid w:val="00236CE6"/>
    <w:rsid w:val="00237D53"/>
    <w:rsid w:val="002400BD"/>
    <w:rsid w:val="002415FA"/>
    <w:rsid w:val="00241C74"/>
    <w:rsid w:val="00242805"/>
    <w:rsid w:val="00243B25"/>
    <w:rsid w:val="00244670"/>
    <w:rsid w:val="00245378"/>
    <w:rsid w:val="0024668F"/>
    <w:rsid w:val="00246ABA"/>
    <w:rsid w:val="00246D37"/>
    <w:rsid w:val="002476A9"/>
    <w:rsid w:val="002477AB"/>
    <w:rsid w:val="00247A07"/>
    <w:rsid w:val="00247F9C"/>
    <w:rsid w:val="00250B6B"/>
    <w:rsid w:val="00251373"/>
    <w:rsid w:val="002516CC"/>
    <w:rsid w:val="0025198B"/>
    <w:rsid w:val="002519F1"/>
    <w:rsid w:val="00252765"/>
    <w:rsid w:val="002545B4"/>
    <w:rsid w:val="002545F4"/>
    <w:rsid w:val="002546E3"/>
    <w:rsid w:val="002620D6"/>
    <w:rsid w:val="00262EE0"/>
    <w:rsid w:val="00262F67"/>
    <w:rsid w:val="00263B1E"/>
    <w:rsid w:val="00263C9C"/>
    <w:rsid w:val="00263FA0"/>
    <w:rsid w:val="00265455"/>
    <w:rsid w:val="0026658D"/>
    <w:rsid w:val="0027011E"/>
    <w:rsid w:val="00270F6D"/>
    <w:rsid w:val="00271C17"/>
    <w:rsid w:val="002723E2"/>
    <w:rsid w:val="002724BD"/>
    <w:rsid w:val="00272CB4"/>
    <w:rsid w:val="00273268"/>
    <w:rsid w:val="0027327D"/>
    <w:rsid w:val="002743AE"/>
    <w:rsid w:val="0027488C"/>
    <w:rsid w:val="00274959"/>
    <w:rsid w:val="00275622"/>
    <w:rsid w:val="002756AB"/>
    <w:rsid w:val="00276769"/>
    <w:rsid w:val="00277413"/>
    <w:rsid w:val="00277FB4"/>
    <w:rsid w:val="002804D1"/>
    <w:rsid w:val="00280F50"/>
    <w:rsid w:val="00281B32"/>
    <w:rsid w:val="00282018"/>
    <w:rsid w:val="002824F3"/>
    <w:rsid w:val="00283655"/>
    <w:rsid w:val="00283E79"/>
    <w:rsid w:val="00283ED9"/>
    <w:rsid w:val="00285A99"/>
    <w:rsid w:val="002868AA"/>
    <w:rsid w:val="00286D4E"/>
    <w:rsid w:val="002873A2"/>
    <w:rsid w:val="00287BFF"/>
    <w:rsid w:val="00290046"/>
    <w:rsid w:val="00290137"/>
    <w:rsid w:val="002913C1"/>
    <w:rsid w:val="002919A9"/>
    <w:rsid w:val="002921F6"/>
    <w:rsid w:val="00292AB8"/>
    <w:rsid w:val="002936A2"/>
    <w:rsid w:val="00294387"/>
    <w:rsid w:val="002943D0"/>
    <w:rsid w:val="002945F9"/>
    <w:rsid w:val="00295B15"/>
    <w:rsid w:val="002966EC"/>
    <w:rsid w:val="002968BE"/>
    <w:rsid w:val="002A02A5"/>
    <w:rsid w:val="002A172E"/>
    <w:rsid w:val="002A2732"/>
    <w:rsid w:val="002A27DE"/>
    <w:rsid w:val="002A2952"/>
    <w:rsid w:val="002A3E1E"/>
    <w:rsid w:val="002A5BD1"/>
    <w:rsid w:val="002A62F2"/>
    <w:rsid w:val="002A7792"/>
    <w:rsid w:val="002B01D6"/>
    <w:rsid w:val="002B04D9"/>
    <w:rsid w:val="002B0A81"/>
    <w:rsid w:val="002B23C2"/>
    <w:rsid w:val="002B29E1"/>
    <w:rsid w:val="002B2A6E"/>
    <w:rsid w:val="002B4739"/>
    <w:rsid w:val="002B5270"/>
    <w:rsid w:val="002B5BB0"/>
    <w:rsid w:val="002B726A"/>
    <w:rsid w:val="002B72F9"/>
    <w:rsid w:val="002B7970"/>
    <w:rsid w:val="002B7FB8"/>
    <w:rsid w:val="002C1D29"/>
    <w:rsid w:val="002C2BCA"/>
    <w:rsid w:val="002C2BDF"/>
    <w:rsid w:val="002C2C90"/>
    <w:rsid w:val="002C3A1B"/>
    <w:rsid w:val="002C52F7"/>
    <w:rsid w:val="002C580A"/>
    <w:rsid w:val="002C6612"/>
    <w:rsid w:val="002C66DB"/>
    <w:rsid w:val="002C76BE"/>
    <w:rsid w:val="002D0A69"/>
    <w:rsid w:val="002D0CCA"/>
    <w:rsid w:val="002D3EDF"/>
    <w:rsid w:val="002D40B1"/>
    <w:rsid w:val="002D522B"/>
    <w:rsid w:val="002D72A7"/>
    <w:rsid w:val="002E0066"/>
    <w:rsid w:val="002E0463"/>
    <w:rsid w:val="002E07DE"/>
    <w:rsid w:val="002E0D2C"/>
    <w:rsid w:val="002E13DF"/>
    <w:rsid w:val="002E1A35"/>
    <w:rsid w:val="002E20DF"/>
    <w:rsid w:val="002E427E"/>
    <w:rsid w:val="002E55ED"/>
    <w:rsid w:val="002E6361"/>
    <w:rsid w:val="002E6E6C"/>
    <w:rsid w:val="002E7082"/>
    <w:rsid w:val="002E7085"/>
    <w:rsid w:val="002F093F"/>
    <w:rsid w:val="002F097C"/>
    <w:rsid w:val="002F1476"/>
    <w:rsid w:val="002F2C7C"/>
    <w:rsid w:val="002F3041"/>
    <w:rsid w:val="002F42D9"/>
    <w:rsid w:val="002F4F0A"/>
    <w:rsid w:val="002F5781"/>
    <w:rsid w:val="002F5C5F"/>
    <w:rsid w:val="002F5DDA"/>
    <w:rsid w:val="002F6625"/>
    <w:rsid w:val="002F7FA7"/>
    <w:rsid w:val="00300F03"/>
    <w:rsid w:val="0030132E"/>
    <w:rsid w:val="00301811"/>
    <w:rsid w:val="00301E1E"/>
    <w:rsid w:val="00302A41"/>
    <w:rsid w:val="003032C5"/>
    <w:rsid w:val="0030331F"/>
    <w:rsid w:val="003035BE"/>
    <w:rsid w:val="003053B6"/>
    <w:rsid w:val="0030557E"/>
    <w:rsid w:val="00306908"/>
    <w:rsid w:val="00310D96"/>
    <w:rsid w:val="00312FF4"/>
    <w:rsid w:val="00313068"/>
    <w:rsid w:val="00313385"/>
    <w:rsid w:val="00314249"/>
    <w:rsid w:val="003144A3"/>
    <w:rsid w:val="00314AB3"/>
    <w:rsid w:val="00316295"/>
    <w:rsid w:val="00316391"/>
    <w:rsid w:val="003163FC"/>
    <w:rsid w:val="00316F92"/>
    <w:rsid w:val="00321133"/>
    <w:rsid w:val="00321AEA"/>
    <w:rsid w:val="00321EF7"/>
    <w:rsid w:val="0032249A"/>
    <w:rsid w:val="00323DFD"/>
    <w:rsid w:val="0032417F"/>
    <w:rsid w:val="003246FB"/>
    <w:rsid w:val="00325BEE"/>
    <w:rsid w:val="00326F75"/>
    <w:rsid w:val="00327471"/>
    <w:rsid w:val="003275F0"/>
    <w:rsid w:val="00327EEF"/>
    <w:rsid w:val="00330100"/>
    <w:rsid w:val="0033020E"/>
    <w:rsid w:val="00330671"/>
    <w:rsid w:val="00330698"/>
    <w:rsid w:val="003307D7"/>
    <w:rsid w:val="00330B72"/>
    <w:rsid w:val="0033177D"/>
    <w:rsid w:val="0033231B"/>
    <w:rsid w:val="00332377"/>
    <w:rsid w:val="00332A19"/>
    <w:rsid w:val="003332EA"/>
    <w:rsid w:val="00334E1A"/>
    <w:rsid w:val="00335E9A"/>
    <w:rsid w:val="00336404"/>
    <w:rsid w:val="00336D0E"/>
    <w:rsid w:val="0033783B"/>
    <w:rsid w:val="0034061A"/>
    <w:rsid w:val="00341883"/>
    <w:rsid w:val="00342425"/>
    <w:rsid w:val="003430BC"/>
    <w:rsid w:val="00343622"/>
    <w:rsid w:val="00344367"/>
    <w:rsid w:val="00344A7A"/>
    <w:rsid w:val="00345584"/>
    <w:rsid w:val="00345F73"/>
    <w:rsid w:val="00346EC3"/>
    <w:rsid w:val="0034752E"/>
    <w:rsid w:val="003504AE"/>
    <w:rsid w:val="00350DB4"/>
    <w:rsid w:val="00351309"/>
    <w:rsid w:val="0035186A"/>
    <w:rsid w:val="00352010"/>
    <w:rsid w:val="00352012"/>
    <w:rsid w:val="00352802"/>
    <w:rsid w:val="00354F3F"/>
    <w:rsid w:val="003550CE"/>
    <w:rsid w:val="00355E66"/>
    <w:rsid w:val="00356A18"/>
    <w:rsid w:val="003572E8"/>
    <w:rsid w:val="003577A4"/>
    <w:rsid w:val="00357C80"/>
    <w:rsid w:val="0036108B"/>
    <w:rsid w:val="00362080"/>
    <w:rsid w:val="0036295F"/>
    <w:rsid w:val="003641C8"/>
    <w:rsid w:val="0036422A"/>
    <w:rsid w:val="00364C42"/>
    <w:rsid w:val="003655A8"/>
    <w:rsid w:val="003678FE"/>
    <w:rsid w:val="00367906"/>
    <w:rsid w:val="003679F8"/>
    <w:rsid w:val="003714F4"/>
    <w:rsid w:val="00371603"/>
    <w:rsid w:val="00372B1C"/>
    <w:rsid w:val="00373CA6"/>
    <w:rsid w:val="0037439B"/>
    <w:rsid w:val="00374ED7"/>
    <w:rsid w:val="003750E8"/>
    <w:rsid w:val="0037552F"/>
    <w:rsid w:val="00375F06"/>
    <w:rsid w:val="0037676C"/>
    <w:rsid w:val="00377017"/>
    <w:rsid w:val="0038010A"/>
    <w:rsid w:val="00380C11"/>
    <w:rsid w:val="00380DCB"/>
    <w:rsid w:val="00381212"/>
    <w:rsid w:val="00381CEE"/>
    <w:rsid w:val="00381E90"/>
    <w:rsid w:val="003824B2"/>
    <w:rsid w:val="0038304B"/>
    <w:rsid w:val="003839C5"/>
    <w:rsid w:val="00383A35"/>
    <w:rsid w:val="00385A0C"/>
    <w:rsid w:val="003872B7"/>
    <w:rsid w:val="00387574"/>
    <w:rsid w:val="00387902"/>
    <w:rsid w:val="00387CDD"/>
    <w:rsid w:val="0039005C"/>
    <w:rsid w:val="00390116"/>
    <w:rsid w:val="00390660"/>
    <w:rsid w:val="003928A6"/>
    <w:rsid w:val="003934BD"/>
    <w:rsid w:val="00394477"/>
    <w:rsid w:val="0039458B"/>
    <w:rsid w:val="00394EA5"/>
    <w:rsid w:val="00396855"/>
    <w:rsid w:val="00396B75"/>
    <w:rsid w:val="00397015"/>
    <w:rsid w:val="0039776A"/>
    <w:rsid w:val="003A033F"/>
    <w:rsid w:val="003A08C3"/>
    <w:rsid w:val="003A18A8"/>
    <w:rsid w:val="003A283B"/>
    <w:rsid w:val="003A2ACB"/>
    <w:rsid w:val="003A2D54"/>
    <w:rsid w:val="003A2D99"/>
    <w:rsid w:val="003A321B"/>
    <w:rsid w:val="003A3D51"/>
    <w:rsid w:val="003A41AB"/>
    <w:rsid w:val="003A42E4"/>
    <w:rsid w:val="003A4D44"/>
    <w:rsid w:val="003A5CDE"/>
    <w:rsid w:val="003A5F7B"/>
    <w:rsid w:val="003A6EF7"/>
    <w:rsid w:val="003A75B7"/>
    <w:rsid w:val="003A7D9F"/>
    <w:rsid w:val="003B04B4"/>
    <w:rsid w:val="003B1393"/>
    <w:rsid w:val="003B2997"/>
    <w:rsid w:val="003B389A"/>
    <w:rsid w:val="003B3B0C"/>
    <w:rsid w:val="003B3F23"/>
    <w:rsid w:val="003B4158"/>
    <w:rsid w:val="003B4A09"/>
    <w:rsid w:val="003B5261"/>
    <w:rsid w:val="003B53CD"/>
    <w:rsid w:val="003B62AF"/>
    <w:rsid w:val="003B63C0"/>
    <w:rsid w:val="003C0148"/>
    <w:rsid w:val="003C0686"/>
    <w:rsid w:val="003C09F2"/>
    <w:rsid w:val="003C13E0"/>
    <w:rsid w:val="003C2647"/>
    <w:rsid w:val="003C2B22"/>
    <w:rsid w:val="003C3B59"/>
    <w:rsid w:val="003C43C1"/>
    <w:rsid w:val="003C4FA7"/>
    <w:rsid w:val="003C4FBB"/>
    <w:rsid w:val="003C5246"/>
    <w:rsid w:val="003C53BC"/>
    <w:rsid w:val="003C57E6"/>
    <w:rsid w:val="003C5AA3"/>
    <w:rsid w:val="003C5AA9"/>
    <w:rsid w:val="003C6088"/>
    <w:rsid w:val="003C6220"/>
    <w:rsid w:val="003C6317"/>
    <w:rsid w:val="003C6A26"/>
    <w:rsid w:val="003C6B01"/>
    <w:rsid w:val="003C6FEF"/>
    <w:rsid w:val="003C7309"/>
    <w:rsid w:val="003C7FF4"/>
    <w:rsid w:val="003D0640"/>
    <w:rsid w:val="003D06A3"/>
    <w:rsid w:val="003D1ED2"/>
    <w:rsid w:val="003D3890"/>
    <w:rsid w:val="003D46D0"/>
    <w:rsid w:val="003D4979"/>
    <w:rsid w:val="003D5807"/>
    <w:rsid w:val="003D583E"/>
    <w:rsid w:val="003D5AAF"/>
    <w:rsid w:val="003D6660"/>
    <w:rsid w:val="003D69A3"/>
    <w:rsid w:val="003D6C76"/>
    <w:rsid w:val="003D736E"/>
    <w:rsid w:val="003E0DF7"/>
    <w:rsid w:val="003E10CC"/>
    <w:rsid w:val="003E1CCD"/>
    <w:rsid w:val="003E1F80"/>
    <w:rsid w:val="003E25FD"/>
    <w:rsid w:val="003E3279"/>
    <w:rsid w:val="003E5A08"/>
    <w:rsid w:val="003E5BA1"/>
    <w:rsid w:val="003E6B57"/>
    <w:rsid w:val="003E6C19"/>
    <w:rsid w:val="003E7ABB"/>
    <w:rsid w:val="003F1644"/>
    <w:rsid w:val="003F28ED"/>
    <w:rsid w:val="003F2F79"/>
    <w:rsid w:val="003F43AD"/>
    <w:rsid w:val="003F4984"/>
    <w:rsid w:val="003F4DCB"/>
    <w:rsid w:val="003F56DC"/>
    <w:rsid w:val="003F62B4"/>
    <w:rsid w:val="003F6915"/>
    <w:rsid w:val="003F7202"/>
    <w:rsid w:val="003F7610"/>
    <w:rsid w:val="004000B9"/>
    <w:rsid w:val="00400176"/>
    <w:rsid w:val="004006AE"/>
    <w:rsid w:val="00400BE0"/>
    <w:rsid w:val="00400D3D"/>
    <w:rsid w:val="00400E55"/>
    <w:rsid w:val="00401293"/>
    <w:rsid w:val="00401328"/>
    <w:rsid w:val="004013DB"/>
    <w:rsid w:val="00401753"/>
    <w:rsid w:val="00403878"/>
    <w:rsid w:val="00403D4C"/>
    <w:rsid w:val="00403E07"/>
    <w:rsid w:val="00404761"/>
    <w:rsid w:val="00404BF9"/>
    <w:rsid w:val="004051C9"/>
    <w:rsid w:val="004072E2"/>
    <w:rsid w:val="00407AB2"/>
    <w:rsid w:val="00407CB4"/>
    <w:rsid w:val="00407DF7"/>
    <w:rsid w:val="00410016"/>
    <w:rsid w:val="0041073E"/>
    <w:rsid w:val="00410C8D"/>
    <w:rsid w:val="00411059"/>
    <w:rsid w:val="004119EF"/>
    <w:rsid w:val="00411FEB"/>
    <w:rsid w:val="00414810"/>
    <w:rsid w:val="0041552A"/>
    <w:rsid w:val="00415D2A"/>
    <w:rsid w:val="00416A2D"/>
    <w:rsid w:val="00417294"/>
    <w:rsid w:val="004218E9"/>
    <w:rsid w:val="00421A15"/>
    <w:rsid w:val="00423FCF"/>
    <w:rsid w:val="004240E1"/>
    <w:rsid w:val="0042412F"/>
    <w:rsid w:val="00424259"/>
    <w:rsid w:val="004245CF"/>
    <w:rsid w:val="004250D5"/>
    <w:rsid w:val="00425604"/>
    <w:rsid w:val="00425681"/>
    <w:rsid w:val="00425B5C"/>
    <w:rsid w:val="00425DDD"/>
    <w:rsid w:val="004303AD"/>
    <w:rsid w:val="00430A1E"/>
    <w:rsid w:val="004315E4"/>
    <w:rsid w:val="00431E8D"/>
    <w:rsid w:val="0043217B"/>
    <w:rsid w:val="00432287"/>
    <w:rsid w:val="00433358"/>
    <w:rsid w:val="00433CCD"/>
    <w:rsid w:val="00434C27"/>
    <w:rsid w:val="00434ED6"/>
    <w:rsid w:val="004351C8"/>
    <w:rsid w:val="0043570D"/>
    <w:rsid w:val="00435F54"/>
    <w:rsid w:val="00436237"/>
    <w:rsid w:val="00436D71"/>
    <w:rsid w:val="00436E37"/>
    <w:rsid w:val="004371B7"/>
    <w:rsid w:val="00437B29"/>
    <w:rsid w:val="00437BD0"/>
    <w:rsid w:val="00440786"/>
    <w:rsid w:val="00440B32"/>
    <w:rsid w:val="0044154A"/>
    <w:rsid w:val="00442ED2"/>
    <w:rsid w:val="004436E5"/>
    <w:rsid w:val="0044470C"/>
    <w:rsid w:val="00444D47"/>
    <w:rsid w:val="00444E4D"/>
    <w:rsid w:val="00444F8C"/>
    <w:rsid w:val="0044537C"/>
    <w:rsid w:val="00445E76"/>
    <w:rsid w:val="00450D4F"/>
    <w:rsid w:val="00451568"/>
    <w:rsid w:val="00451A77"/>
    <w:rsid w:val="0045211A"/>
    <w:rsid w:val="004523C8"/>
    <w:rsid w:val="00452B7F"/>
    <w:rsid w:val="00454B7A"/>
    <w:rsid w:val="0045791B"/>
    <w:rsid w:val="00457BEA"/>
    <w:rsid w:val="004600BC"/>
    <w:rsid w:val="0046038B"/>
    <w:rsid w:val="00460C4E"/>
    <w:rsid w:val="00461A36"/>
    <w:rsid w:val="00461B86"/>
    <w:rsid w:val="0046259A"/>
    <w:rsid w:val="004625FC"/>
    <w:rsid w:val="004629BE"/>
    <w:rsid w:val="00462F51"/>
    <w:rsid w:val="0046434B"/>
    <w:rsid w:val="00464942"/>
    <w:rsid w:val="00465074"/>
    <w:rsid w:val="00466267"/>
    <w:rsid w:val="004703A9"/>
    <w:rsid w:val="00471C3C"/>
    <w:rsid w:val="00471C40"/>
    <w:rsid w:val="0047409F"/>
    <w:rsid w:val="00474878"/>
    <w:rsid w:val="004758C7"/>
    <w:rsid w:val="0047590D"/>
    <w:rsid w:val="00477117"/>
    <w:rsid w:val="004776D4"/>
    <w:rsid w:val="00477D7E"/>
    <w:rsid w:val="004803D9"/>
    <w:rsid w:val="004808F0"/>
    <w:rsid w:val="00480A18"/>
    <w:rsid w:val="00480A28"/>
    <w:rsid w:val="00480E68"/>
    <w:rsid w:val="0048217D"/>
    <w:rsid w:val="0048418F"/>
    <w:rsid w:val="00484C2D"/>
    <w:rsid w:val="00485021"/>
    <w:rsid w:val="00485846"/>
    <w:rsid w:val="00485C96"/>
    <w:rsid w:val="004866E1"/>
    <w:rsid w:val="00486834"/>
    <w:rsid w:val="00486D1E"/>
    <w:rsid w:val="00487342"/>
    <w:rsid w:val="004900EE"/>
    <w:rsid w:val="00490227"/>
    <w:rsid w:val="004905F8"/>
    <w:rsid w:val="004908CD"/>
    <w:rsid w:val="00491DF3"/>
    <w:rsid w:val="00492180"/>
    <w:rsid w:val="004923D2"/>
    <w:rsid w:val="00492546"/>
    <w:rsid w:val="004929E6"/>
    <w:rsid w:val="00492E9B"/>
    <w:rsid w:val="0049320F"/>
    <w:rsid w:val="00493389"/>
    <w:rsid w:val="00493747"/>
    <w:rsid w:val="00493AC0"/>
    <w:rsid w:val="00494C61"/>
    <w:rsid w:val="0049543D"/>
    <w:rsid w:val="00495B78"/>
    <w:rsid w:val="004970D2"/>
    <w:rsid w:val="00497779"/>
    <w:rsid w:val="00497DAA"/>
    <w:rsid w:val="004A019C"/>
    <w:rsid w:val="004A0BF2"/>
    <w:rsid w:val="004A16C3"/>
    <w:rsid w:val="004A1EAC"/>
    <w:rsid w:val="004A223C"/>
    <w:rsid w:val="004A2376"/>
    <w:rsid w:val="004A470B"/>
    <w:rsid w:val="004A4883"/>
    <w:rsid w:val="004A5519"/>
    <w:rsid w:val="004A589F"/>
    <w:rsid w:val="004B1AFB"/>
    <w:rsid w:val="004B1BD7"/>
    <w:rsid w:val="004B2384"/>
    <w:rsid w:val="004B2C13"/>
    <w:rsid w:val="004B431C"/>
    <w:rsid w:val="004B53D3"/>
    <w:rsid w:val="004B5E94"/>
    <w:rsid w:val="004B5EF8"/>
    <w:rsid w:val="004B64B2"/>
    <w:rsid w:val="004B77E2"/>
    <w:rsid w:val="004B78E3"/>
    <w:rsid w:val="004C0BAB"/>
    <w:rsid w:val="004C0BB6"/>
    <w:rsid w:val="004C0DCE"/>
    <w:rsid w:val="004C1430"/>
    <w:rsid w:val="004C198D"/>
    <w:rsid w:val="004C2EFE"/>
    <w:rsid w:val="004C3E7F"/>
    <w:rsid w:val="004C4A8F"/>
    <w:rsid w:val="004C5094"/>
    <w:rsid w:val="004C64D6"/>
    <w:rsid w:val="004C6F85"/>
    <w:rsid w:val="004D10A5"/>
    <w:rsid w:val="004D14D2"/>
    <w:rsid w:val="004D2C0D"/>
    <w:rsid w:val="004D32F3"/>
    <w:rsid w:val="004D519B"/>
    <w:rsid w:val="004D559F"/>
    <w:rsid w:val="004D5642"/>
    <w:rsid w:val="004D5BA5"/>
    <w:rsid w:val="004D644C"/>
    <w:rsid w:val="004D6780"/>
    <w:rsid w:val="004D68CE"/>
    <w:rsid w:val="004D7127"/>
    <w:rsid w:val="004D7C67"/>
    <w:rsid w:val="004E0A7C"/>
    <w:rsid w:val="004E307C"/>
    <w:rsid w:val="004E3549"/>
    <w:rsid w:val="004E4254"/>
    <w:rsid w:val="004E4AE0"/>
    <w:rsid w:val="004E5F96"/>
    <w:rsid w:val="004E6AB1"/>
    <w:rsid w:val="004E6E23"/>
    <w:rsid w:val="004E7E31"/>
    <w:rsid w:val="004E7F83"/>
    <w:rsid w:val="004F1A28"/>
    <w:rsid w:val="004F2058"/>
    <w:rsid w:val="004F2E77"/>
    <w:rsid w:val="004F35E7"/>
    <w:rsid w:val="004F4E06"/>
    <w:rsid w:val="004F4F58"/>
    <w:rsid w:val="004F5944"/>
    <w:rsid w:val="004F7FE9"/>
    <w:rsid w:val="005007EC"/>
    <w:rsid w:val="00504E0B"/>
    <w:rsid w:val="00505EA0"/>
    <w:rsid w:val="005060E7"/>
    <w:rsid w:val="00506BF6"/>
    <w:rsid w:val="00506C30"/>
    <w:rsid w:val="00506E06"/>
    <w:rsid w:val="0051097A"/>
    <w:rsid w:val="005117B3"/>
    <w:rsid w:val="005118A7"/>
    <w:rsid w:val="00512AB3"/>
    <w:rsid w:val="00513F08"/>
    <w:rsid w:val="005149B0"/>
    <w:rsid w:val="00515308"/>
    <w:rsid w:val="0051628A"/>
    <w:rsid w:val="00516965"/>
    <w:rsid w:val="005208AE"/>
    <w:rsid w:val="0052144B"/>
    <w:rsid w:val="005228C2"/>
    <w:rsid w:val="0052387B"/>
    <w:rsid w:val="005238C4"/>
    <w:rsid w:val="00523A09"/>
    <w:rsid w:val="0052434B"/>
    <w:rsid w:val="0052458F"/>
    <w:rsid w:val="00524CBC"/>
    <w:rsid w:val="00525081"/>
    <w:rsid w:val="00525309"/>
    <w:rsid w:val="005260A3"/>
    <w:rsid w:val="00526833"/>
    <w:rsid w:val="00527475"/>
    <w:rsid w:val="00530B9D"/>
    <w:rsid w:val="0053187A"/>
    <w:rsid w:val="00531D74"/>
    <w:rsid w:val="005323EA"/>
    <w:rsid w:val="0053386D"/>
    <w:rsid w:val="00533F8D"/>
    <w:rsid w:val="00534536"/>
    <w:rsid w:val="00534F13"/>
    <w:rsid w:val="00535526"/>
    <w:rsid w:val="00535675"/>
    <w:rsid w:val="005370D2"/>
    <w:rsid w:val="005373A8"/>
    <w:rsid w:val="00537D48"/>
    <w:rsid w:val="005420D8"/>
    <w:rsid w:val="005423C3"/>
    <w:rsid w:val="005430E6"/>
    <w:rsid w:val="00543B0A"/>
    <w:rsid w:val="00546476"/>
    <w:rsid w:val="005471F1"/>
    <w:rsid w:val="005474E1"/>
    <w:rsid w:val="0055039B"/>
    <w:rsid w:val="00550B3E"/>
    <w:rsid w:val="00550EAC"/>
    <w:rsid w:val="005511DB"/>
    <w:rsid w:val="005519B9"/>
    <w:rsid w:val="00552381"/>
    <w:rsid w:val="005535B3"/>
    <w:rsid w:val="00553847"/>
    <w:rsid w:val="005542AA"/>
    <w:rsid w:val="005545A6"/>
    <w:rsid w:val="00555719"/>
    <w:rsid w:val="005558FF"/>
    <w:rsid w:val="00555902"/>
    <w:rsid w:val="005605B9"/>
    <w:rsid w:val="00560C93"/>
    <w:rsid w:val="005610BC"/>
    <w:rsid w:val="005621D6"/>
    <w:rsid w:val="0056356A"/>
    <w:rsid w:val="00563859"/>
    <w:rsid w:val="00563CF6"/>
    <w:rsid w:val="00564C4B"/>
    <w:rsid w:val="005652DD"/>
    <w:rsid w:val="00565EDD"/>
    <w:rsid w:val="00566079"/>
    <w:rsid w:val="005668F8"/>
    <w:rsid w:val="00566D7B"/>
    <w:rsid w:val="00567326"/>
    <w:rsid w:val="005679D8"/>
    <w:rsid w:val="00567BB7"/>
    <w:rsid w:val="005717C7"/>
    <w:rsid w:val="00572982"/>
    <w:rsid w:val="00573BB7"/>
    <w:rsid w:val="005742FA"/>
    <w:rsid w:val="0057515E"/>
    <w:rsid w:val="005761A6"/>
    <w:rsid w:val="005761FD"/>
    <w:rsid w:val="00576944"/>
    <w:rsid w:val="00577703"/>
    <w:rsid w:val="005810D6"/>
    <w:rsid w:val="005825B2"/>
    <w:rsid w:val="0058280F"/>
    <w:rsid w:val="00582F72"/>
    <w:rsid w:val="005833B5"/>
    <w:rsid w:val="00583830"/>
    <w:rsid w:val="00583D75"/>
    <w:rsid w:val="0058435B"/>
    <w:rsid w:val="005843C9"/>
    <w:rsid w:val="00584D09"/>
    <w:rsid w:val="00585E11"/>
    <w:rsid w:val="0058701F"/>
    <w:rsid w:val="00587A10"/>
    <w:rsid w:val="00587E74"/>
    <w:rsid w:val="00590B82"/>
    <w:rsid w:val="00590C25"/>
    <w:rsid w:val="005917B3"/>
    <w:rsid w:val="005919C7"/>
    <w:rsid w:val="0059257B"/>
    <w:rsid w:val="00592EC2"/>
    <w:rsid w:val="00593AFB"/>
    <w:rsid w:val="00594E52"/>
    <w:rsid w:val="00595680"/>
    <w:rsid w:val="00595A8C"/>
    <w:rsid w:val="005A049E"/>
    <w:rsid w:val="005A08C8"/>
    <w:rsid w:val="005A1250"/>
    <w:rsid w:val="005A20C9"/>
    <w:rsid w:val="005A26C9"/>
    <w:rsid w:val="005A281A"/>
    <w:rsid w:val="005A2A37"/>
    <w:rsid w:val="005A3169"/>
    <w:rsid w:val="005A36E8"/>
    <w:rsid w:val="005A40B1"/>
    <w:rsid w:val="005A40EF"/>
    <w:rsid w:val="005A5D15"/>
    <w:rsid w:val="005A5EF2"/>
    <w:rsid w:val="005A6D10"/>
    <w:rsid w:val="005A7170"/>
    <w:rsid w:val="005A7B8D"/>
    <w:rsid w:val="005B08EA"/>
    <w:rsid w:val="005B272B"/>
    <w:rsid w:val="005B29FB"/>
    <w:rsid w:val="005B2B1F"/>
    <w:rsid w:val="005B2BD1"/>
    <w:rsid w:val="005B34F6"/>
    <w:rsid w:val="005B36BD"/>
    <w:rsid w:val="005B45D2"/>
    <w:rsid w:val="005B494D"/>
    <w:rsid w:val="005B5227"/>
    <w:rsid w:val="005B5ECD"/>
    <w:rsid w:val="005B60A7"/>
    <w:rsid w:val="005B64EA"/>
    <w:rsid w:val="005C0576"/>
    <w:rsid w:val="005C0ACC"/>
    <w:rsid w:val="005C0B4E"/>
    <w:rsid w:val="005C1820"/>
    <w:rsid w:val="005C1A6E"/>
    <w:rsid w:val="005C2572"/>
    <w:rsid w:val="005C5814"/>
    <w:rsid w:val="005C5F26"/>
    <w:rsid w:val="005C626C"/>
    <w:rsid w:val="005C62B4"/>
    <w:rsid w:val="005C70E5"/>
    <w:rsid w:val="005C7610"/>
    <w:rsid w:val="005D0A05"/>
    <w:rsid w:val="005D0A92"/>
    <w:rsid w:val="005D24A7"/>
    <w:rsid w:val="005D2D62"/>
    <w:rsid w:val="005D331A"/>
    <w:rsid w:val="005D4BCD"/>
    <w:rsid w:val="005E0682"/>
    <w:rsid w:val="005E1267"/>
    <w:rsid w:val="005E1D62"/>
    <w:rsid w:val="005E2506"/>
    <w:rsid w:val="005E3081"/>
    <w:rsid w:val="005E57A6"/>
    <w:rsid w:val="005E5C67"/>
    <w:rsid w:val="005E5CBE"/>
    <w:rsid w:val="005E5CE8"/>
    <w:rsid w:val="005E5E9C"/>
    <w:rsid w:val="005E6C92"/>
    <w:rsid w:val="005E7E1C"/>
    <w:rsid w:val="005F012F"/>
    <w:rsid w:val="005F067B"/>
    <w:rsid w:val="005F0D2D"/>
    <w:rsid w:val="005F1833"/>
    <w:rsid w:val="005F28C4"/>
    <w:rsid w:val="005F3830"/>
    <w:rsid w:val="005F387E"/>
    <w:rsid w:val="005F4131"/>
    <w:rsid w:val="005F4510"/>
    <w:rsid w:val="005F6382"/>
    <w:rsid w:val="005F6AB5"/>
    <w:rsid w:val="005F782B"/>
    <w:rsid w:val="005F7D95"/>
    <w:rsid w:val="00600551"/>
    <w:rsid w:val="00600743"/>
    <w:rsid w:val="00600F22"/>
    <w:rsid w:val="00601346"/>
    <w:rsid w:val="006022B2"/>
    <w:rsid w:val="00603B4D"/>
    <w:rsid w:val="00604EB6"/>
    <w:rsid w:val="00605508"/>
    <w:rsid w:val="00606470"/>
    <w:rsid w:val="00607C57"/>
    <w:rsid w:val="0061005E"/>
    <w:rsid w:val="0061102B"/>
    <w:rsid w:val="00611541"/>
    <w:rsid w:val="0061273B"/>
    <w:rsid w:val="00612D22"/>
    <w:rsid w:val="006133C4"/>
    <w:rsid w:val="006141EB"/>
    <w:rsid w:val="00614CCD"/>
    <w:rsid w:val="00615B9A"/>
    <w:rsid w:val="00615C87"/>
    <w:rsid w:val="006161BD"/>
    <w:rsid w:val="006167C1"/>
    <w:rsid w:val="00617681"/>
    <w:rsid w:val="0062090B"/>
    <w:rsid w:val="006213E5"/>
    <w:rsid w:val="006214E0"/>
    <w:rsid w:val="0062226E"/>
    <w:rsid w:val="00623481"/>
    <w:rsid w:val="00623A3B"/>
    <w:rsid w:val="00624AAF"/>
    <w:rsid w:val="00624F08"/>
    <w:rsid w:val="0062508C"/>
    <w:rsid w:val="00625551"/>
    <w:rsid w:val="006256D9"/>
    <w:rsid w:val="006267C6"/>
    <w:rsid w:val="006268AE"/>
    <w:rsid w:val="00626F87"/>
    <w:rsid w:val="0062740D"/>
    <w:rsid w:val="00627FA7"/>
    <w:rsid w:val="0063022E"/>
    <w:rsid w:val="006311B7"/>
    <w:rsid w:val="006314C1"/>
    <w:rsid w:val="006319EE"/>
    <w:rsid w:val="0063260A"/>
    <w:rsid w:val="00632B4F"/>
    <w:rsid w:val="00633B35"/>
    <w:rsid w:val="00634999"/>
    <w:rsid w:val="006354A7"/>
    <w:rsid w:val="0063584D"/>
    <w:rsid w:val="006359E1"/>
    <w:rsid w:val="0063651B"/>
    <w:rsid w:val="00637287"/>
    <w:rsid w:val="0063789E"/>
    <w:rsid w:val="00637CF4"/>
    <w:rsid w:val="00637F37"/>
    <w:rsid w:val="00641B9B"/>
    <w:rsid w:val="00641C52"/>
    <w:rsid w:val="0064470F"/>
    <w:rsid w:val="00645AD9"/>
    <w:rsid w:val="00646377"/>
    <w:rsid w:val="006474F6"/>
    <w:rsid w:val="00650E77"/>
    <w:rsid w:val="00651780"/>
    <w:rsid w:val="006517C8"/>
    <w:rsid w:val="00653837"/>
    <w:rsid w:val="00653D6E"/>
    <w:rsid w:val="00653EEF"/>
    <w:rsid w:val="00655097"/>
    <w:rsid w:val="00655B58"/>
    <w:rsid w:val="00660010"/>
    <w:rsid w:val="0066021C"/>
    <w:rsid w:val="00662174"/>
    <w:rsid w:val="00662241"/>
    <w:rsid w:val="0066302B"/>
    <w:rsid w:val="00664D9E"/>
    <w:rsid w:val="00664E92"/>
    <w:rsid w:val="00664FC8"/>
    <w:rsid w:val="006659FE"/>
    <w:rsid w:val="00665DDB"/>
    <w:rsid w:val="006663BB"/>
    <w:rsid w:val="00666F60"/>
    <w:rsid w:val="00670211"/>
    <w:rsid w:val="00671A1C"/>
    <w:rsid w:val="00671C94"/>
    <w:rsid w:val="006723AF"/>
    <w:rsid w:val="00672783"/>
    <w:rsid w:val="00673250"/>
    <w:rsid w:val="0067362F"/>
    <w:rsid w:val="00673EA2"/>
    <w:rsid w:val="006745C5"/>
    <w:rsid w:val="00674CAD"/>
    <w:rsid w:val="00675DCE"/>
    <w:rsid w:val="006769E5"/>
    <w:rsid w:val="00677504"/>
    <w:rsid w:val="00677885"/>
    <w:rsid w:val="006809E6"/>
    <w:rsid w:val="0068427D"/>
    <w:rsid w:val="006845D4"/>
    <w:rsid w:val="0068479A"/>
    <w:rsid w:val="00684B87"/>
    <w:rsid w:val="00685397"/>
    <w:rsid w:val="00685F88"/>
    <w:rsid w:val="0068638B"/>
    <w:rsid w:val="00686E8D"/>
    <w:rsid w:val="00687768"/>
    <w:rsid w:val="00690AC7"/>
    <w:rsid w:val="00690DAC"/>
    <w:rsid w:val="00691E64"/>
    <w:rsid w:val="0069204E"/>
    <w:rsid w:val="0069232A"/>
    <w:rsid w:val="00693150"/>
    <w:rsid w:val="00693711"/>
    <w:rsid w:val="00694CD0"/>
    <w:rsid w:val="006950B1"/>
    <w:rsid w:val="0069516F"/>
    <w:rsid w:val="00695D15"/>
    <w:rsid w:val="00696B14"/>
    <w:rsid w:val="00696D03"/>
    <w:rsid w:val="00696F7F"/>
    <w:rsid w:val="006A101B"/>
    <w:rsid w:val="006A1ACF"/>
    <w:rsid w:val="006A28FF"/>
    <w:rsid w:val="006A31E2"/>
    <w:rsid w:val="006A3499"/>
    <w:rsid w:val="006A52E3"/>
    <w:rsid w:val="006A54F9"/>
    <w:rsid w:val="006A588D"/>
    <w:rsid w:val="006A6310"/>
    <w:rsid w:val="006B0552"/>
    <w:rsid w:val="006B142F"/>
    <w:rsid w:val="006B189D"/>
    <w:rsid w:val="006B18F2"/>
    <w:rsid w:val="006B22FA"/>
    <w:rsid w:val="006B2481"/>
    <w:rsid w:val="006B3062"/>
    <w:rsid w:val="006B4163"/>
    <w:rsid w:val="006B44F5"/>
    <w:rsid w:val="006B55DF"/>
    <w:rsid w:val="006B61D4"/>
    <w:rsid w:val="006B7EE0"/>
    <w:rsid w:val="006C0941"/>
    <w:rsid w:val="006C0964"/>
    <w:rsid w:val="006C0AD9"/>
    <w:rsid w:val="006C0EC6"/>
    <w:rsid w:val="006C1EC0"/>
    <w:rsid w:val="006C20E2"/>
    <w:rsid w:val="006C2666"/>
    <w:rsid w:val="006C2F3E"/>
    <w:rsid w:val="006C3050"/>
    <w:rsid w:val="006C333A"/>
    <w:rsid w:val="006C3637"/>
    <w:rsid w:val="006C36BD"/>
    <w:rsid w:val="006C42AD"/>
    <w:rsid w:val="006C51C5"/>
    <w:rsid w:val="006D176C"/>
    <w:rsid w:val="006D1812"/>
    <w:rsid w:val="006D205B"/>
    <w:rsid w:val="006D27E6"/>
    <w:rsid w:val="006D2CC0"/>
    <w:rsid w:val="006D3FA8"/>
    <w:rsid w:val="006D4375"/>
    <w:rsid w:val="006D4B82"/>
    <w:rsid w:val="006D4F45"/>
    <w:rsid w:val="006D5A70"/>
    <w:rsid w:val="006D6BE9"/>
    <w:rsid w:val="006D730A"/>
    <w:rsid w:val="006D7A1F"/>
    <w:rsid w:val="006E13CB"/>
    <w:rsid w:val="006E2172"/>
    <w:rsid w:val="006E3026"/>
    <w:rsid w:val="006E3947"/>
    <w:rsid w:val="006E47BC"/>
    <w:rsid w:val="006E58F7"/>
    <w:rsid w:val="006E6B20"/>
    <w:rsid w:val="006E7CCA"/>
    <w:rsid w:val="006E7CF1"/>
    <w:rsid w:val="006F0C12"/>
    <w:rsid w:val="006F1394"/>
    <w:rsid w:val="006F29E6"/>
    <w:rsid w:val="006F3EB8"/>
    <w:rsid w:val="006F4088"/>
    <w:rsid w:val="006F461E"/>
    <w:rsid w:val="006F7A35"/>
    <w:rsid w:val="006F7A95"/>
    <w:rsid w:val="006F7E76"/>
    <w:rsid w:val="00701E1C"/>
    <w:rsid w:val="00702437"/>
    <w:rsid w:val="00705364"/>
    <w:rsid w:val="0070634F"/>
    <w:rsid w:val="00706A81"/>
    <w:rsid w:val="00706C83"/>
    <w:rsid w:val="007070EE"/>
    <w:rsid w:val="00710E7E"/>
    <w:rsid w:val="0071117A"/>
    <w:rsid w:val="00711293"/>
    <w:rsid w:val="0071243A"/>
    <w:rsid w:val="00713230"/>
    <w:rsid w:val="0071353E"/>
    <w:rsid w:val="00713567"/>
    <w:rsid w:val="00713E70"/>
    <w:rsid w:val="0071427F"/>
    <w:rsid w:val="00714AA9"/>
    <w:rsid w:val="00714AAB"/>
    <w:rsid w:val="007154FE"/>
    <w:rsid w:val="00715F1A"/>
    <w:rsid w:val="00716640"/>
    <w:rsid w:val="007167D7"/>
    <w:rsid w:val="007167D8"/>
    <w:rsid w:val="00716A22"/>
    <w:rsid w:val="00716DED"/>
    <w:rsid w:val="0071733D"/>
    <w:rsid w:val="007177A6"/>
    <w:rsid w:val="00720414"/>
    <w:rsid w:val="00720848"/>
    <w:rsid w:val="00720920"/>
    <w:rsid w:val="00721184"/>
    <w:rsid w:val="00721551"/>
    <w:rsid w:val="00721DB0"/>
    <w:rsid w:val="00722B0C"/>
    <w:rsid w:val="0072344B"/>
    <w:rsid w:val="007234B3"/>
    <w:rsid w:val="00723530"/>
    <w:rsid w:val="0072440A"/>
    <w:rsid w:val="00724808"/>
    <w:rsid w:val="00724859"/>
    <w:rsid w:val="00724B97"/>
    <w:rsid w:val="00724BC7"/>
    <w:rsid w:val="00724F5B"/>
    <w:rsid w:val="00725EF5"/>
    <w:rsid w:val="007267C3"/>
    <w:rsid w:val="0072725A"/>
    <w:rsid w:val="007273D0"/>
    <w:rsid w:val="00727B89"/>
    <w:rsid w:val="00727BBE"/>
    <w:rsid w:val="00727DC1"/>
    <w:rsid w:val="00731BFE"/>
    <w:rsid w:val="00732427"/>
    <w:rsid w:val="007343AD"/>
    <w:rsid w:val="00734DBF"/>
    <w:rsid w:val="007354C1"/>
    <w:rsid w:val="00735DEE"/>
    <w:rsid w:val="00737618"/>
    <w:rsid w:val="00737AB2"/>
    <w:rsid w:val="007402FD"/>
    <w:rsid w:val="00740578"/>
    <w:rsid w:val="00741670"/>
    <w:rsid w:val="00741DB0"/>
    <w:rsid w:val="00742017"/>
    <w:rsid w:val="00742635"/>
    <w:rsid w:val="00742A10"/>
    <w:rsid w:val="00743724"/>
    <w:rsid w:val="00745CDE"/>
    <w:rsid w:val="00745D42"/>
    <w:rsid w:val="007476F5"/>
    <w:rsid w:val="007479EE"/>
    <w:rsid w:val="00747DE5"/>
    <w:rsid w:val="007550C9"/>
    <w:rsid w:val="00756C5E"/>
    <w:rsid w:val="00757741"/>
    <w:rsid w:val="0076030B"/>
    <w:rsid w:val="00760D95"/>
    <w:rsid w:val="00761366"/>
    <w:rsid w:val="00762672"/>
    <w:rsid w:val="00762B0C"/>
    <w:rsid w:val="00762EB0"/>
    <w:rsid w:val="007637AD"/>
    <w:rsid w:val="00763836"/>
    <w:rsid w:val="00763AA2"/>
    <w:rsid w:val="007640EE"/>
    <w:rsid w:val="007642D0"/>
    <w:rsid w:val="007649FE"/>
    <w:rsid w:val="00765FE6"/>
    <w:rsid w:val="007664A3"/>
    <w:rsid w:val="007671E1"/>
    <w:rsid w:val="00767925"/>
    <w:rsid w:val="00767D29"/>
    <w:rsid w:val="0077193B"/>
    <w:rsid w:val="00771C18"/>
    <w:rsid w:val="0077202C"/>
    <w:rsid w:val="0077286D"/>
    <w:rsid w:val="007729B5"/>
    <w:rsid w:val="00773001"/>
    <w:rsid w:val="0077335F"/>
    <w:rsid w:val="00774786"/>
    <w:rsid w:val="0077553F"/>
    <w:rsid w:val="007758AA"/>
    <w:rsid w:val="007775BA"/>
    <w:rsid w:val="00780080"/>
    <w:rsid w:val="00780774"/>
    <w:rsid w:val="00780844"/>
    <w:rsid w:val="007815F3"/>
    <w:rsid w:val="007817C0"/>
    <w:rsid w:val="0078199C"/>
    <w:rsid w:val="007819C1"/>
    <w:rsid w:val="00781D0D"/>
    <w:rsid w:val="00783525"/>
    <w:rsid w:val="007835C5"/>
    <w:rsid w:val="007859AE"/>
    <w:rsid w:val="00786305"/>
    <w:rsid w:val="007863BE"/>
    <w:rsid w:val="00787B5A"/>
    <w:rsid w:val="00787BE2"/>
    <w:rsid w:val="007900C6"/>
    <w:rsid w:val="007904DB"/>
    <w:rsid w:val="007909E5"/>
    <w:rsid w:val="00790CCA"/>
    <w:rsid w:val="00790EE1"/>
    <w:rsid w:val="007917CB"/>
    <w:rsid w:val="007923E0"/>
    <w:rsid w:val="007923EE"/>
    <w:rsid w:val="007932D3"/>
    <w:rsid w:val="0079340F"/>
    <w:rsid w:val="007938F1"/>
    <w:rsid w:val="0079391E"/>
    <w:rsid w:val="007950F9"/>
    <w:rsid w:val="00796176"/>
    <w:rsid w:val="007962F9"/>
    <w:rsid w:val="007964E7"/>
    <w:rsid w:val="00797313"/>
    <w:rsid w:val="007A02F2"/>
    <w:rsid w:val="007A0C3A"/>
    <w:rsid w:val="007A2AAA"/>
    <w:rsid w:val="007A331D"/>
    <w:rsid w:val="007A43E9"/>
    <w:rsid w:val="007A5363"/>
    <w:rsid w:val="007A61F7"/>
    <w:rsid w:val="007A6312"/>
    <w:rsid w:val="007A7352"/>
    <w:rsid w:val="007B0201"/>
    <w:rsid w:val="007B13EC"/>
    <w:rsid w:val="007B15C7"/>
    <w:rsid w:val="007B1ADD"/>
    <w:rsid w:val="007B23FB"/>
    <w:rsid w:val="007B3424"/>
    <w:rsid w:val="007B4FA4"/>
    <w:rsid w:val="007B64D9"/>
    <w:rsid w:val="007B6A9B"/>
    <w:rsid w:val="007B6AB8"/>
    <w:rsid w:val="007C12E5"/>
    <w:rsid w:val="007C239A"/>
    <w:rsid w:val="007C2D5A"/>
    <w:rsid w:val="007C37A3"/>
    <w:rsid w:val="007C381E"/>
    <w:rsid w:val="007C39A6"/>
    <w:rsid w:val="007C42F8"/>
    <w:rsid w:val="007C4818"/>
    <w:rsid w:val="007C53EF"/>
    <w:rsid w:val="007C6E0C"/>
    <w:rsid w:val="007C7913"/>
    <w:rsid w:val="007D00B5"/>
    <w:rsid w:val="007D0381"/>
    <w:rsid w:val="007D068E"/>
    <w:rsid w:val="007D0BEE"/>
    <w:rsid w:val="007D2008"/>
    <w:rsid w:val="007D2CCC"/>
    <w:rsid w:val="007D4083"/>
    <w:rsid w:val="007D4D77"/>
    <w:rsid w:val="007D5432"/>
    <w:rsid w:val="007D76A6"/>
    <w:rsid w:val="007D7CAC"/>
    <w:rsid w:val="007D7D8E"/>
    <w:rsid w:val="007D7DCB"/>
    <w:rsid w:val="007E0AA5"/>
    <w:rsid w:val="007E1F65"/>
    <w:rsid w:val="007E2346"/>
    <w:rsid w:val="007E54AC"/>
    <w:rsid w:val="007E6D1E"/>
    <w:rsid w:val="007E6FFF"/>
    <w:rsid w:val="007E73C7"/>
    <w:rsid w:val="007E7B59"/>
    <w:rsid w:val="007F07ED"/>
    <w:rsid w:val="007F0E9A"/>
    <w:rsid w:val="007F1B4E"/>
    <w:rsid w:val="007F2241"/>
    <w:rsid w:val="007F2CFF"/>
    <w:rsid w:val="007F2E19"/>
    <w:rsid w:val="007F2EC7"/>
    <w:rsid w:val="007F3198"/>
    <w:rsid w:val="007F3375"/>
    <w:rsid w:val="007F424D"/>
    <w:rsid w:val="007F50ED"/>
    <w:rsid w:val="007F5BFB"/>
    <w:rsid w:val="007F6D8A"/>
    <w:rsid w:val="007F7C5C"/>
    <w:rsid w:val="00800DC6"/>
    <w:rsid w:val="008014DA"/>
    <w:rsid w:val="00801EBD"/>
    <w:rsid w:val="00802AC2"/>
    <w:rsid w:val="008037F2"/>
    <w:rsid w:val="00803C8C"/>
    <w:rsid w:val="00804299"/>
    <w:rsid w:val="008043E6"/>
    <w:rsid w:val="00806D1E"/>
    <w:rsid w:val="008073F3"/>
    <w:rsid w:val="00807A62"/>
    <w:rsid w:val="00807B0B"/>
    <w:rsid w:val="00807C67"/>
    <w:rsid w:val="00807CE6"/>
    <w:rsid w:val="008102C5"/>
    <w:rsid w:val="00810A3F"/>
    <w:rsid w:val="00812650"/>
    <w:rsid w:val="0081316D"/>
    <w:rsid w:val="00813701"/>
    <w:rsid w:val="00814184"/>
    <w:rsid w:val="0081442A"/>
    <w:rsid w:val="0081513A"/>
    <w:rsid w:val="008160ED"/>
    <w:rsid w:val="008161E8"/>
    <w:rsid w:val="008162DA"/>
    <w:rsid w:val="008164E9"/>
    <w:rsid w:val="00816EB9"/>
    <w:rsid w:val="00817159"/>
    <w:rsid w:val="00821987"/>
    <w:rsid w:val="0082374F"/>
    <w:rsid w:val="00824054"/>
    <w:rsid w:val="00826723"/>
    <w:rsid w:val="00831290"/>
    <w:rsid w:val="00831841"/>
    <w:rsid w:val="00831AB0"/>
    <w:rsid w:val="00832DFE"/>
    <w:rsid w:val="00833D4F"/>
    <w:rsid w:val="008369D8"/>
    <w:rsid w:val="00842936"/>
    <w:rsid w:val="00843C5A"/>
    <w:rsid w:val="008441C1"/>
    <w:rsid w:val="00844225"/>
    <w:rsid w:val="008463B0"/>
    <w:rsid w:val="008463E9"/>
    <w:rsid w:val="008464A5"/>
    <w:rsid w:val="008472D6"/>
    <w:rsid w:val="00850F38"/>
    <w:rsid w:val="00852591"/>
    <w:rsid w:val="00852CB2"/>
    <w:rsid w:val="008530AC"/>
    <w:rsid w:val="0085395A"/>
    <w:rsid w:val="00853FB2"/>
    <w:rsid w:val="00854B25"/>
    <w:rsid w:val="00855060"/>
    <w:rsid w:val="008550EB"/>
    <w:rsid w:val="00856240"/>
    <w:rsid w:val="0086077F"/>
    <w:rsid w:val="008617FE"/>
    <w:rsid w:val="0086254E"/>
    <w:rsid w:val="00862CB2"/>
    <w:rsid w:val="00862D2C"/>
    <w:rsid w:val="00863A38"/>
    <w:rsid w:val="00865ABE"/>
    <w:rsid w:val="00865C92"/>
    <w:rsid w:val="008676FD"/>
    <w:rsid w:val="00867BD0"/>
    <w:rsid w:val="00870890"/>
    <w:rsid w:val="0087141D"/>
    <w:rsid w:val="0087204A"/>
    <w:rsid w:val="00873E2B"/>
    <w:rsid w:val="00873FB7"/>
    <w:rsid w:val="008742DE"/>
    <w:rsid w:val="008759F8"/>
    <w:rsid w:val="00875AB7"/>
    <w:rsid w:val="0087651A"/>
    <w:rsid w:val="00877320"/>
    <w:rsid w:val="00880210"/>
    <w:rsid w:val="0088090F"/>
    <w:rsid w:val="00880A20"/>
    <w:rsid w:val="00881926"/>
    <w:rsid w:val="008844EE"/>
    <w:rsid w:val="00884972"/>
    <w:rsid w:val="008853E8"/>
    <w:rsid w:val="0088562A"/>
    <w:rsid w:val="00885FEC"/>
    <w:rsid w:val="0088639B"/>
    <w:rsid w:val="008868A7"/>
    <w:rsid w:val="008870E9"/>
    <w:rsid w:val="0088713A"/>
    <w:rsid w:val="0089060F"/>
    <w:rsid w:val="00891612"/>
    <w:rsid w:val="0089197C"/>
    <w:rsid w:val="00892A40"/>
    <w:rsid w:val="00893552"/>
    <w:rsid w:val="00893A50"/>
    <w:rsid w:val="0089416F"/>
    <w:rsid w:val="00894D1C"/>
    <w:rsid w:val="008950F4"/>
    <w:rsid w:val="008952E5"/>
    <w:rsid w:val="00895CD6"/>
    <w:rsid w:val="00896FFB"/>
    <w:rsid w:val="008A05AD"/>
    <w:rsid w:val="008A0B37"/>
    <w:rsid w:val="008A0CA8"/>
    <w:rsid w:val="008A179E"/>
    <w:rsid w:val="008A1EAF"/>
    <w:rsid w:val="008A3340"/>
    <w:rsid w:val="008A4589"/>
    <w:rsid w:val="008A4959"/>
    <w:rsid w:val="008A4A68"/>
    <w:rsid w:val="008A545C"/>
    <w:rsid w:val="008A5B50"/>
    <w:rsid w:val="008A6222"/>
    <w:rsid w:val="008A6421"/>
    <w:rsid w:val="008A73DC"/>
    <w:rsid w:val="008A7FC5"/>
    <w:rsid w:val="008B1CF9"/>
    <w:rsid w:val="008B35EB"/>
    <w:rsid w:val="008B383D"/>
    <w:rsid w:val="008B3D78"/>
    <w:rsid w:val="008B4AE3"/>
    <w:rsid w:val="008B4B7F"/>
    <w:rsid w:val="008B4CAC"/>
    <w:rsid w:val="008B5636"/>
    <w:rsid w:val="008B5638"/>
    <w:rsid w:val="008B68F0"/>
    <w:rsid w:val="008B6A6F"/>
    <w:rsid w:val="008B6A71"/>
    <w:rsid w:val="008B6D54"/>
    <w:rsid w:val="008B7E79"/>
    <w:rsid w:val="008C0937"/>
    <w:rsid w:val="008C3DA6"/>
    <w:rsid w:val="008C4186"/>
    <w:rsid w:val="008C430F"/>
    <w:rsid w:val="008C4460"/>
    <w:rsid w:val="008C4592"/>
    <w:rsid w:val="008C4F67"/>
    <w:rsid w:val="008C5EEA"/>
    <w:rsid w:val="008C6894"/>
    <w:rsid w:val="008C73C7"/>
    <w:rsid w:val="008C74D4"/>
    <w:rsid w:val="008D0C85"/>
    <w:rsid w:val="008D1009"/>
    <w:rsid w:val="008D2468"/>
    <w:rsid w:val="008D24C1"/>
    <w:rsid w:val="008D29ED"/>
    <w:rsid w:val="008D4585"/>
    <w:rsid w:val="008D484E"/>
    <w:rsid w:val="008D59F4"/>
    <w:rsid w:val="008D5DB2"/>
    <w:rsid w:val="008D6960"/>
    <w:rsid w:val="008D76B1"/>
    <w:rsid w:val="008D7748"/>
    <w:rsid w:val="008D7992"/>
    <w:rsid w:val="008D7B1E"/>
    <w:rsid w:val="008E043B"/>
    <w:rsid w:val="008E07AC"/>
    <w:rsid w:val="008E0C91"/>
    <w:rsid w:val="008E2094"/>
    <w:rsid w:val="008E2273"/>
    <w:rsid w:val="008E2A9C"/>
    <w:rsid w:val="008E309A"/>
    <w:rsid w:val="008E3347"/>
    <w:rsid w:val="008E3A03"/>
    <w:rsid w:val="008E44A1"/>
    <w:rsid w:val="008E54C4"/>
    <w:rsid w:val="008E5545"/>
    <w:rsid w:val="008E6A75"/>
    <w:rsid w:val="008E726C"/>
    <w:rsid w:val="008E7770"/>
    <w:rsid w:val="008E788D"/>
    <w:rsid w:val="008F01CD"/>
    <w:rsid w:val="008F053D"/>
    <w:rsid w:val="008F05EA"/>
    <w:rsid w:val="008F14D8"/>
    <w:rsid w:val="008F1C60"/>
    <w:rsid w:val="008F1CB7"/>
    <w:rsid w:val="008F24BD"/>
    <w:rsid w:val="008F314E"/>
    <w:rsid w:val="008F494B"/>
    <w:rsid w:val="008F54D7"/>
    <w:rsid w:val="008F6A9C"/>
    <w:rsid w:val="008F75CD"/>
    <w:rsid w:val="008F79AA"/>
    <w:rsid w:val="0090190C"/>
    <w:rsid w:val="0090197F"/>
    <w:rsid w:val="00901CF8"/>
    <w:rsid w:val="00902462"/>
    <w:rsid w:val="00902731"/>
    <w:rsid w:val="009051D6"/>
    <w:rsid w:val="009051E6"/>
    <w:rsid w:val="009056F4"/>
    <w:rsid w:val="00906706"/>
    <w:rsid w:val="00906C52"/>
    <w:rsid w:val="0090772D"/>
    <w:rsid w:val="009100E9"/>
    <w:rsid w:val="00911BA6"/>
    <w:rsid w:val="00911D4D"/>
    <w:rsid w:val="00911D5E"/>
    <w:rsid w:val="00912C69"/>
    <w:rsid w:val="00912E2C"/>
    <w:rsid w:val="00912F32"/>
    <w:rsid w:val="009136E0"/>
    <w:rsid w:val="00914087"/>
    <w:rsid w:val="00914DE8"/>
    <w:rsid w:val="00916564"/>
    <w:rsid w:val="00916CB2"/>
    <w:rsid w:val="00917E17"/>
    <w:rsid w:val="00920E09"/>
    <w:rsid w:val="00921564"/>
    <w:rsid w:val="00923694"/>
    <w:rsid w:val="00925DA9"/>
    <w:rsid w:val="009272D5"/>
    <w:rsid w:val="00927597"/>
    <w:rsid w:val="009308A3"/>
    <w:rsid w:val="00930E8B"/>
    <w:rsid w:val="00931BA0"/>
    <w:rsid w:val="00932CF7"/>
    <w:rsid w:val="0093359A"/>
    <w:rsid w:val="00934CEB"/>
    <w:rsid w:val="00935178"/>
    <w:rsid w:val="00936863"/>
    <w:rsid w:val="009379B3"/>
    <w:rsid w:val="00940E0A"/>
    <w:rsid w:val="009410CE"/>
    <w:rsid w:val="0094290E"/>
    <w:rsid w:val="0094299B"/>
    <w:rsid w:val="00942BB8"/>
    <w:rsid w:val="00942F76"/>
    <w:rsid w:val="009449F4"/>
    <w:rsid w:val="009453DF"/>
    <w:rsid w:val="00946491"/>
    <w:rsid w:val="009466E9"/>
    <w:rsid w:val="0094778B"/>
    <w:rsid w:val="00947892"/>
    <w:rsid w:val="00947D3E"/>
    <w:rsid w:val="0095030F"/>
    <w:rsid w:val="00950F19"/>
    <w:rsid w:val="00950FFC"/>
    <w:rsid w:val="009523DA"/>
    <w:rsid w:val="009523EB"/>
    <w:rsid w:val="00952979"/>
    <w:rsid w:val="0095362F"/>
    <w:rsid w:val="00953634"/>
    <w:rsid w:val="00953944"/>
    <w:rsid w:val="00953BF3"/>
    <w:rsid w:val="009551CD"/>
    <w:rsid w:val="00957A08"/>
    <w:rsid w:val="0096016B"/>
    <w:rsid w:val="009607C3"/>
    <w:rsid w:val="00960D59"/>
    <w:rsid w:val="00960D65"/>
    <w:rsid w:val="0096121E"/>
    <w:rsid w:val="00961A92"/>
    <w:rsid w:val="0096429C"/>
    <w:rsid w:val="00966EAF"/>
    <w:rsid w:val="00967FB8"/>
    <w:rsid w:val="009700BF"/>
    <w:rsid w:val="0097075C"/>
    <w:rsid w:val="00970960"/>
    <w:rsid w:val="0097127A"/>
    <w:rsid w:val="00971F3B"/>
    <w:rsid w:val="00972055"/>
    <w:rsid w:val="00973479"/>
    <w:rsid w:val="00973706"/>
    <w:rsid w:val="00973715"/>
    <w:rsid w:val="0097466F"/>
    <w:rsid w:val="00974874"/>
    <w:rsid w:val="00974D45"/>
    <w:rsid w:val="00974FBF"/>
    <w:rsid w:val="009765BB"/>
    <w:rsid w:val="00976709"/>
    <w:rsid w:val="009774FB"/>
    <w:rsid w:val="0097754A"/>
    <w:rsid w:val="00981FDF"/>
    <w:rsid w:val="009827F8"/>
    <w:rsid w:val="00982A0F"/>
    <w:rsid w:val="009836C7"/>
    <w:rsid w:val="00983D46"/>
    <w:rsid w:val="00985020"/>
    <w:rsid w:val="0098585D"/>
    <w:rsid w:val="00986EA5"/>
    <w:rsid w:val="009900AB"/>
    <w:rsid w:val="00990A07"/>
    <w:rsid w:val="009915FA"/>
    <w:rsid w:val="00991717"/>
    <w:rsid w:val="00991924"/>
    <w:rsid w:val="00992508"/>
    <w:rsid w:val="009944B7"/>
    <w:rsid w:val="00994A84"/>
    <w:rsid w:val="009959F7"/>
    <w:rsid w:val="00995FDD"/>
    <w:rsid w:val="00996999"/>
    <w:rsid w:val="00997BC4"/>
    <w:rsid w:val="009A026B"/>
    <w:rsid w:val="009A073E"/>
    <w:rsid w:val="009A0A51"/>
    <w:rsid w:val="009A232C"/>
    <w:rsid w:val="009A267A"/>
    <w:rsid w:val="009A2996"/>
    <w:rsid w:val="009A2F4A"/>
    <w:rsid w:val="009A3B37"/>
    <w:rsid w:val="009A3BEB"/>
    <w:rsid w:val="009A3E15"/>
    <w:rsid w:val="009A4109"/>
    <w:rsid w:val="009A42FE"/>
    <w:rsid w:val="009A43F1"/>
    <w:rsid w:val="009A4D85"/>
    <w:rsid w:val="009A66D5"/>
    <w:rsid w:val="009A74B2"/>
    <w:rsid w:val="009A7889"/>
    <w:rsid w:val="009A7DD6"/>
    <w:rsid w:val="009B0F13"/>
    <w:rsid w:val="009B28A6"/>
    <w:rsid w:val="009B32D5"/>
    <w:rsid w:val="009B3647"/>
    <w:rsid w:val="009B3BA7"/>
    <w:rsid w:val="009B47A7"/>
    <w:rsid w:val="009B583D"/>
    <w:rsid w:val="009B64EA"/>
    <w:rsid w:val="009B6518"/>
    <w:rsid w:val="009B71EF"/>
    <w:rsid w:val="009B731A"/>
    <w:rsid w:val="009B7C88"/>
    <w:rsid w:val="009B7CDE"/>
    <w:rsid w:val="009C0171"/>
    <w:rsid w:val="009C217C"/>
    <w:rsid w:val="009C38E5"/>
    <w:rsid w:val="009C45DE"/>
    <w:rsid w:val="009C48B3"/>
    <w:rsid w:val="009C641F"/>
    <w:rsid w:val="009C7015"/>
    <w:rsid w:val="009D17E0"/>
    <w:rsid w:val="009D1A4B"/>
    <w:rsid w:val="009D1F6A"/>
    <w:rsid w:val="009D3058"/>
    <w:rsid w:val="009D3505"/>
    <w:rsid w:val="009D504B"/>
    <w:rsid w:val="009D56E0"/>
    <w:rsid w:val="009D573B"/>
    <w:rsid w:val="009D693D"/>
    <w:rsid w:val="009D7EC5"/>
    <w:rsid w:val="009E00C6"/>
    <w:rsid w:val="009E01CD"/>
    <w:rsid w:val="009E1904"/>
    <w:rsid w:val="009E23D3"/>
    <w:rsid w:val="009E5ADA"/>
    <w:rsid w:val="009E5B52"/>
    <w:rsid w:val="009E676F"/>
    <w:rsid w:val="009E7F86"/>
    <w:rsid w:val="009F0600"/>
    <w:rsid w:val="009F1821"/>
    <w:rsid w:val="009F1F59"/>
    <w:rsid w:val="009F208E"/>
    <w:rsid w:val="009F4491"/>
    <w:rsid w:val="009F4AEF"/>
    <w:rsid w:val="009F4F31"/>
    <w:rsid w:val="009F5908"/>
    <w:rsid w:val="009F5AEC"/>
    <w:rsid w:val="009F6714"/>
    <w:rsid w:val="009F6B8D"/>
    <w:rsid w:val="009F72BD"/>
    <w:rsid w:val="009F7377"/>
    <w:rsid w:val="00A002E3"/>
    <w:rsid w:val="00A0093F"/>
    <w:rsid w:val="00A010E9"/>
    <w:rsid w:val="00A01CAA"/>
    <w:rsid w:val="00A01DF2"/>
    <w:rsid w:val="00A02430"/>
    <w:rsid w:val="00A04515"/>
    <w:rsid w:val="00A05CC8"/>
    <w:rsid w:val="00A07821"/>
    <w:rsid w:val="00A12811"/>
    <w:rsid w:val="00A12851"/>
    <w:rsid w:val="00A130DE"/>
    <w:rsid w:val="00A1323C"/>
    <w:rsid w:val="00A13669"/>
    <w:rsid w:val="00A14813"/>
    <w:rsid w:val="00A15B6B"/>
    <w:rsid w:val="00A15C43"/>
    <w:rsid w:val="00A1639E"/>
    <w:rsid w:val="00A1760A"/>
    <w:rsid w:val="00A17F39"/>
    <w:rsid w:val="00A20846"/>
    <w:rsid w:val="00A214E2"/>
    <w:rsid w:val="00A22724"/>
    <w:rsid w:val="00A238C4"/>
    <w:rsid w:val="00A238ED"/>
    <w:rsid w:val="00A23958"/>
    <w:rsid w:val="00A261DB"/>
    <w:rsid w:val="00A26A50"/>
    <w:rsid w:val="00A26B60"/>
    <w:rsid w:val="00A2715B"/>
    <w:rsid w:val="00A27619"/>
    <w:rsid w:val="00A27B7A"/>
    <w:rsid w:val="00A315A0"/>
    <w:rsid w:val="00A32ED8"/>
    <w:rsid w:val="00A341BA"/>
    <w:rsid w:val="00A34EA5"/>
    <w:rsid w:val="00A35346"/>
    <w:rsid w:val="00A36126"/>
    <w:rsid w:val="00A36550"/>
    <w:rsid w:val="00A36588"/>
    <w:rsid w:val="00A374D1"/>
    <w:rsid w:val="00A40C41"/>
    <w:rsid w:val="00A40C77"/>
    <w:rsid w:val="00A41E7C"/>
    <w:rsid w:val="00A41E80"/>
    <w:rsid w:val="00A42DBD"/>
    <w:rsid w:val="00A43220"/>
    <w:rsid w:val="00A44A0E"/>
    <w:rsid w:val="00A455A4"/>
    <w:rsid w:val="00A45AA8"/>
    <w:rsid w:val="00A46168"/>
    <w:rsid w:val="00A472EE"/>
    <w:rsid w:val="00A4783B"/>
    <w:rsid w:val="00A50656"/>
    <w:rsid w:val="00A51AEE"/>
    <w:rsid w:val="00A51BC3"/>
    <w:rsid w:val="00A523BD"/>
    <w:rsid w:val="00A5317D"/>
    <w:rsid w:val="00A57809"/>
    <w:rsid w:val="00A60079"/>
    <w:rsid w:val="00A60A28"/>
    <w:rsid w:val="00A618A0"/>
    <w:rsid w:val="00A63086"/>
    <w:rsid w:val="00A63C7B"/>
    <w:rsid w:val="00A644CB"/>
    <w:rsid w:val="00A64529"/>
    <w:rsid w:val="00A64CC8"/>
    <w:rsid w:val="00A659F9"/>
    <w:rsid w:val="00A661AB"/>
    <w:rsid w:val="00A664C0"/>
    <w:rsid w:val="00A667EF"/>
    <w:rsid w:val="00A668F5"/>
    <w:rsid w:val="00A678F8"/>
    <w:rsid w:val="00A7014C"/>
    <w:rsid w:val="00A710B9"/>
    <w:rsid w:val="00A711FD"/>
    <w:rsid w:val="00A72130"/>
    <w:rsid w:val="00A739FE"/>
    <w:rsid w:val="00A73DDB"/>
    <w:rsid w:val="00A74AE9"/>
    <w:rsid w:val="00A74C10"/>
    <w:rsid w:val="00A74DCD"/>
    <w:rsid w:val="00A75922"/>
    <w:rsid w:val="00A7612C"/>
    <w:rsid w:val="00A77CE4"/>
    <w:rsid w:val="00A8094A"/>
    <w:rsid w:val="00A81012"/>
    <w:rsid w:val="00A813E7"/>
    <w:rsid w:val="00A819DA"/>
    <w:rsid w:val="00A81CD9"/>
    <w:rsid w:val="00A821DC"/>
    <w:rsid w:val="00A82413"/>
    <w:rsid w:val="00A825CE"/>
    <w:rsid w:val="00A825EA"/>
    <w:rsid w:val="00A82AFB"/>
    <w:rsid w:val="00A83A63"/>
    <w:rsid w:val="00A84A8B"/>
    <w:rsid w:val="00A84B67"/>
    <w:rsid w:val="00A85038"/>
    <w:rsid w:val="00A851F2"/>
    <w:rsid w:val="00A85496"/>
    <w:rsid w:val="00A86389"/>
    <w:rsid w:val="00A86797"/>
    <w:rsid w:val="00A870F0"/>
    <w:rsid w:val="00A87B0F"/>
    <w:rsid w:val="00A87F26"/>
    <w:rsid w:val="00A90234"/>
    <w:rsid w:val="00A90636"/>
    <w:rsid w:val="00A909D5"/>
    <w:rsid w:val="00A91C30"/>
    <w:rsid w:val="00A942F8"/>
    <w:rsid w:val="00A94A5A"/>
    <w:rsid w:val="00A963C9"/>
    <w:rsid w:val="00A96E39"/>
    <w:rsid w:val="00AA0DA0"/>
    <w:rsid w:val="00AA1068"/>
    <w:rsid w:val="00AA1377"/>
    <w:rsid w:val="00AA1791"/>
    <w:rsid w:val="00AA2347"/>
    <w:rsid w:val="00AA3097"/>
    <w:rsid w:val="00AA356B"/>
    <w:rsid w:val="00AA509A"/>
    <w:rsid w:val="00AA5CFB"/>
    <w:rsid w:val="00AA6090"/>
    <w:rsid w:val="00AA6CC2"/>
    <w:rsid w:val="00AA741E"/>
    <w:rsid w:val="00AB0F4E"/>
    <w:rsid w:val="00AB1366"/>
    <w:rsid w:val="00AB1A42"/>
    <w:rsid w:val="00AB2480"/>
    <w:rsid w:val="00AB3739"/>
    <w:rsid w:val="00AB40B9"/>
    <w:rsid w:val="00AB542C"/>
    <w:rsid w:val="00AB5BAD"/>
    <w:rsid w:val="00AB5C11"/>
    <w:rsid w:val="00AB7B7F"/>
    <w:rsid w:val="00AC0BD2"/>
    <w:rsid w:val="00AC10C2"/>
    <w:rsid w:val="00AC1774"/>
    <w:rsid w:val="00AC1E9E"/>
    <w:rsid w:val="00AC2C0B"/>
    <w:rsid w:val="00AC447F"/>
    <w:rsid w:val="00AC53B2"/>
    <w:rsid w:val="00AC5A75"/>
    <w:rsid w:val="00AC5B34"/>
    <w:rsid w:val="00AC65C4"/>
    <w:rsid w:val="00AC660C"/>
    <w:rsid w:val="00AC6B96"/>
    <w:rsid w:val="00AD0555"/>
    <w:rsid w:val="00AD1EFE"/>
    <w:rsid w:val="00AD2CA5"/>
    <w:rsid w:val="00AD33F9"/>
    <w:rsid w:val="00AD4E23"/>
    <w:rsid w:val="00AD5691"/>
    <w:rsid w:val="00AD5863"/>
    <w:rsid w:val="00AD6F84"/>
    <w:rsid w:val="00AD794D"/>
    <w:rsid w:val="00AE1265"/>
    <w:rsid w:val="00AE1AC3"/>
    <w:rsid w:val="00AE29D7"/>
    <w:rsid w:val="00AE385B"/>
    <w:rsid w:val="00AE5A9E"/>
    <w:rsid w:val="00AE693B"/>
    <w:rsid w:val="00AF4DC6"/>
    <w:rsid w:val="00AF4F70"/>
    <w:rsid w:val="00AF527B"/>
    <w:rsid w:val="00AF58F8"/>
    <w:rsid w:val="00AF71AA"/>
    <w:rsid w:val="00AF7720"/>
    <w:rsid w:val="00B004F5"/>
    <w:rsid w:val="00B00C49"/>
    <w:rsid w:val="00B026BF"/>
    <w:rsid w:val="00B0374F"/>
    <w:rsid w:val="00B03E42"/>
    <w:rsid w:val="00B055C8"/>
    <w:rsid w:val="00B06AB3"/>
    <w:rsid w:val="00B10017"/>
    <w:rsid w:val="00B1018A"/>
    <w:rsid w:val="00B12083"/>
    <w:rsid w:val="00B12FAA"/>
    <w:rsid w:val="00B13482"/>
    <w:rsid w:val="00B1655A"/>
    <w:rsid w:val="00B206E3"/>
    <w:rsid w:val="00B21247"/>
    <w:rsid w:val="00B21348"/>
    <w:rsid w:val="00B2168F"/>
    <w:rsid w:val="00B225D2"/>
    <w:rsid w:val="00B22B43"/>
    <w:rsid w:val="00B23A6C"/>
    <w:rsid w:val="00B23ABE"/>
    <w:rsid w:val="00B253B2"/>
    <w:rsid w:val="00B257F6"/>
    <w:rsid w:val="00B25DAA"/>
    <w:rsid w:val="00B2605E"/>
    <w:rsid w:val="00B261CA"/>
    <w:rsid w:val="00B267FF"/>
    <w:rsid w:val="00B27647"/>
    <w:rsid w:val="00B30BDA"/>
    <w:rsid w:val="00B31111"/>
    <w:rsid w:val="00B314A5"/>
    <w:rsid w:val="00B31DD0"/>
    <w:rsid w:val="00B3207C"/>
    <w:rsid w:val="00B32771"/>
    <w:rsid w:val="00B32C88"/>
    <w:rsid w:val="00B334EE"/>
    <w:rsid w:val="00B337F6"/>
    <w:rsid w:val="00B33A57"/>
    <w:rsid w:val="00B340DC"/>
    <w:rsid w:val="00B348B8"/>
    <w:rsid w:val="00B34BDC"/>
    <w:rsid w:val="00B3590B"/>
    <w:rsid w:val="00B3642F"/>
    <w:rsid w:val="00B36B64"/>
    <w:rsid w:val="00B36BF2"/>
    <w:rsid w:val="00B36C91"/>
    <w:rsid w:val="00B37742"/>
    <w:rsid w:val="00B37B12"/>
    <w:rsid w:val="00B37DEF"/>
    <w:rsid w:val="00B40DC0"/>
    <w:rsid w:val="00B4194F"/>
    <w:rsid w:val="00B42632"/>
    <w:rsid w:val="00B42E3D"/>
    <w:rsid w:val="00B431F7"/>
    <w:rsid w:val="00B4596B"/>
    <w:rsid w:val="00B45D2D"/>
    <w:rsid w:val="00B4677F"/>
    <w:rsid w:val="00B503F4"/>
    <w:rsid w:val="00B503FE"/>
    <w:rsid w:val="00B515F8"/>
    <w:rsid w:val="00B51B51"/>
    <w:rsid w:val="00B521BC"/>
    <w:rsid w:val="00B52EAA"/>
    <w:rsid w:val="00B5402E"/>
    <w:rsid w:val="00B54F28"/>
    <w:rsid w:val="00B55FBD"/>
    <w:rsid w:val="00B5617C"/>
    <w:rsid w:val="00B565D8"/>
    <w:rsid w:val="00B56D27"/>
    <w:rsid w:val="00B571B0"/>
    <w:rsid w:val="00B6082A"/>
    <w:rsid w:val="00B60A26"/>
    <w:rsid w:val="00B63599"/>
    <w:rsid w:val="00B63ADE"/>
    <w:rsid w:val="00B63D3D"/>
    <w:rsid w:val="00B63E59"/>
    <w:rsid w:val="00B64267"/>
    <w:rsid w:val="00B64460"/>
    <w:rsid w:val="00B6538A"/>
    <w:rsid w:val="00B654E0"/>
    <w:rsid w:val="00B65B72"/>
    <w:rsid w:val="00B66B29"/>
    <w:rsid w:val="00B707B4"/>
    <w:rsid w:val="00B7143A"/>
    <w:rsid w:val="00B723D0"/>
    <w:rsid w:val="00B73C29"/>
    <w:rsid w:val="00B74CA7"/>
    <w:rsid w:val="00B75115"/>
    <w:rsid w:val="00B75F23"/>
    <w:rsid w:val="00B7687B"/>
    <w:rsid w:val="00B77ADB"/>
    <w:rsid w:val="00B77C31"/>
    <w:rsid w:val="00B80163"/>
    <w:rsid w:val="00B80243"/>
    <w:rsid w:val="00B8062D"/>
    <w:rsid w:val="00B808EE"/>
    <w:rsid w:val="00B81502"/>
    <w:rsid w:val="00B82070"/>
    <w:rsid w:val="00B824A8"/>
    <w:rsid w:val="00B82A05"/>
    <w:rsid w:val="00B82B0F"/>
    <w:rsid w:val="00B831CA"/>
    <w:rsid w:val="00B837F4"/>
    <w:rsid w:val="00B83CAE"/>
    <w:rsid w:val="00B83E08"/>
    <w:rsid w:val="00B8439A"/>
    <w:rsid w:val="00B8597F"/>
    <w:rsid w:val="00B86843"/>
    <w:rsid w:val="00B86994"/>
    <w:rsid w:val="00B87564"/>
    <w:rsid w:val="00B909B4"/>
    <w:rsid w:val="00B90AC2"/>
    <w:rsid w:val="00B91992"/>
    <w:rsid w:val="00B925DA"/>
    <w:rsid w:val="00B929DB"/>
    <w:rsid w:val="00B9391B"/>
    <w:rsid w:val="00B94178"/>
    <w:rsid w:val="00B947C5"/>
    <w:rsid w:val="00B94E91"/>
    <w:rsid w:val="00B951FA"/>
    <w:rsid w:val="00B95291"/>
    <w:rsid w:val="00B953DB"/>
    <w:rsid w:val="00B97334"/>
    <w:rsid w:val="00B97731"/>
    <w:rsid w:val="00B97895"/>
    <w:rsid w:val="00B97CD4"/>
    <w:rsid w:val="00BA031C"/>
    <w:rsid w:val="00BA041D"/>
    <w:rsid w:val="00BA47B0"/>
    <w:rsid w:val="00BA568A"/>
    <w:rsid w:val="00BA56F2"/>
    <w:rsid w:val="00BA6860"/>
    <w:rsid w:val="00BA75F2"/>
    <w:rsid w:val="00BA7611"/>
    <w:rsid w:val="00BA7C95"/>
    <w:rsid w:val="00BB0B54"/>
    <w:rsid w:val="00BB15A6"/>
    <w:rsid w:val="00BB1EF4"/>
    <w:rsid w:val="00BB3D8F"/>
    <w:rsid w:val="00BB4B23"/>
    <w:rsid w:val="00BB5B0C"/>
    <w:rsid w:val="00BB5BFC"/>
    <w:rsid w:val="00BB69AD"/>
    <w:rsid w:val="00BC003A"/>
    <w:rsid w:val="00BC004B"/>
    <w:rsid w:val="00BC1A53"/>
    <w:rsid w:val="00BC256A"/>
    <w:rsid w:val="00BC3A96"/>
    <w:rsid w:val="00BC4B8C"/>
    <w:rsid w:val="00BC629B"/>
    <w:rsid w:val="00BD00E7"/>
    <w:rsid w:val="00BD0282"/>
    <w:rsid w:val="00BD029A"/>
    <w:rsid w:val="00BD051F"/>
    <w:rsid w:val="00BD10D5"/>
    <w:rsid w:val="00BD1253"/>
    <w:rsid w:val="00BD1346"/>
    <w:rsid w:val="00BD2B22"/>
    <w:rsid w:val="00BD2C08"/>
    <w:rsid w:val="00BD3C4F"/>
    <w:rsid w:val="00BD3ED8"/>
    <w:rsid w:val="00BD4D45"/>
    <w:rsid w:val="00BD5679"/>
    <w:rsid w:val="00BD6936"/>
    <w:rsid w:val="00BD6F5D"/>
    <w:rsid w:val="00BD7B01"/>
    <w:rsid w:val="00BD7EF2"/>
    <w:rsid w:val="00BD7FA6"/>
    <w:rsid w:val="00BE0038"/>
    <w:rsid w:val="00BE0845"/>
    <w:rsid w:val="00BE215D"/>
    <w:rsid w:val="00BE3015"/>
    <w:rsid w:val="00BE31AE"/>
    <w:rsid w:val="00BE43D6"/>
    <w:rsid w:val="00BE5204"/>
    <w:rsid w:val="00BE542A"/>
    <w:rsid w:val="00BE5646"/>
    <w:rsid w:val="00BE5AE4"/>
    <w:rsid w:val="00BE5B28"/>
    <w:rsid w:val="00BF051D"/>
    <w:rsid w:val="00BF19E3"/>
    <w:rsid w:val="00BF1E69"/>
    <w:rsid w:val="00BF320A"/>
    <w:rsid w:val="00BF515C"/>
    <w:rsid w:val="00BF5AD3"/>
    <w:rsid w:val="00BF607C"/>
    <w:rsid w:val="00BF6094"/>
    <w:rsid w:val="00BF6424"/>
    <w:rsid w:val="00BF652B"/>
    <w:rsid w:val="00BF737D"/>
    <w:rsid w:val="00BF7BEB"/>
    <w:rsid w:val="00C028FD"/>
    <w:rsid w:val="00C0411D"/>
    <w:rsid w:val="00C06EF4"/>
    <w:rsid w:val="00C07358"/>
    <w:rsid w:val="00C07C72"/>
    <w:rsid w:val="00C1079E"/>
    <w:rsid w:val="00C117A6"/>
    <w:rsid w:val="00C12341"/>
    <w:rsid w:val="00C127B0"/>
    <w:rsid w:val="00C13282"/>
    <w:rsid w:val="00C1374B"/>
    <w:rsid w:val="00C1420F"/>
    <w:rsid w:val="00C17773"/>
    <w:rsid w:val="00C17E24"/>
    <w:rsid w:val="00C207BD"/>
    <w:rsid w:val="00C209F5"/>
    <w:rsid w:val="00C2114D"/>
    <w:rsid w:val="00C21410"/>
    <w:rsid w:val="00C21B13"/>
    <w:rsid w:val="00C27D5B"/>
    <w:rsid w:val="00C309D2"/>
    <w:rsid w:val="00C31590"/>
    <w:rsid w:val="00C31DCC"/>
    <w:rsid w:val="00C33B5B"/>
    <w:rsid w:val="00C33CF5"/>
    <w:rsid w:val="00C36AE4"/>
    <w:rsid w:val="00C37599"/>
    <w:rsid w:val="00C404FA"/>
    <w:rsid w:val="00C406E9"/>
    <w:rsid w:val="00C40EC7"/>
    <w:rsid w:val="00C41D37"/>
    <w:rsid w:val="00C42D7C"/>
    <w:rsid w:val="00C43C1F"/>
    <w:rsid w:val="00C447D8"/>
    <w:rsid w:val="00C45DEB"/>
    <w:rsid w:val="00C466E7"/>
    <w:rsid w:val="00C46D4E"/>
    <w:rsid w:val="00C46D90"/>
    <w:rsid w:val="00C46F7B"/>
    <w:rsid w:val="00C470BE"/>
    <w:rsid w:val="00C474D7"/>
    <w:rsid w:val="00C476DE"/>
    <w:rsid w:val="00C47ACF"/>
    <w:rsid w:val="00C47E70"/>
    <w:rsid w:val="00C47EC6"/>
    <w:rsid w:val="00C50597"/>
    <w:rsid w:val="00C51539"/>
    <w:rsid w:val="00C5204B"/>
    <w:rsid w:val="00C52A0B"/>
    <w:rsid w:val="00C52ECD"/>
    <w:rsid w:val="00C53294"/>
    <w:rsid w:val="00C5359C"/>
    <w:rsid w:val="00C54AC9"/>
    <w:rsid w:val="00C550BD"/>
    <w:rsid w:val="00C562F4"/>
    <w:rsid w:val="00C5706B"/>
    <w:rsid w:val="00C57ABD"/>
    <w:rsid w:val="00C60355"/>
    <w:rsid w:val="00C60BF8"/>
    <w:rsid w:val="00C61133"/>
    <w:rsid w:val="00C61304"/>
    <w:rsid w:val="00C613E4"/>
    <w:rsid w:val="00C614F8"/>
    <w:rsid w:val="00C61672"/>
    <w:rsid w:val="00C626D9"/>
    <w:rsid w:val="00C62F2E"/>
    <w:rsid w:val="00C635E8"/>
    <w:rsid w:val="00C639E1"/>
    <w:rsid w:val="00C63FE9"/>
    <w:rsid w:val="00C64095"/>
    <w:rsid w:val="00C647AA"/>
    <w:rsid w:val="00C653B9"/>
    <w:rsid w:val="00C66433"/>
    <w:rsid w:val="00C678A0"/>
    <w:rsid w:val="00C7088D"/>
    <w:rsid w:val="00C718F2"/>
    <w:rsid w:val="00C71CC6"/>
    <w:rsid w:val="00C71E05"/>
    <w:rsid w:val="00C730BE"/>
    <w:rsid w:val="00C7345A"/>
    <w:rsid w:val="00C756B9"/>
    <w:rsid w:val="00C77E82"/>
    <w:rsid w:val="00C77E9F"/>
    <w:rsid w:val="00C8043F"/>
    <w:rsid w:val="00C8125D"/>
    <w:rsid w:val="00C83328"/>
    <w:rsid w:val="00C835B0"/>
    <w:rsid w:val="00C83809"/>
    <w:rsid w:val="00C83C04"/>
    <w:rsid w:val="00C83FEA"/>
    <w:rsid w:val="00C85007"/>
    <w:rsid w:val="00C859C2"/>
    <w:rsid w:val="00C85B26"/>
    <w:rsid w:val="00C86482"/>
    <w:rsid w:val="00C90934"/>
    <w:rsid w:val="00C913E9"/>
    <w:rsid w:val="00C91670"/>
    <w:rsid w:val="00C9172E"/>
    <w:rsid w:val="00C91BC9"/>
    <w:rsid w:val="00C927DB"/>
    <w:rsid w:val="00C930A2"/>
    <w:rsid w:val="00C946BD"/>
    <w:rsid w:val="00C94BE2"/>
    <w:rsid w:val="00C94EE1"/>
    <w:rsid w:val="00C95144"/>
    <w:rsid w:val="00C95801"/>
    <w:rsid w:val="00C95922"/>
    <w:rsid w:val="00C96D14"/>
    <w:rsid w:val="00C96FE2"/>
    <w:rsid w:val="00C9713D"/>
    <w:rsid w:val="00C97753"/>
    <w:rsid w:val="00C97F0D"/>
    <w:rsid w:val="00CA0138"/>
    <w:rsid w:val="00CA03D2"/>
    <w:rsid w:val="00CA048B"/>
    <w:rsid w:val="00CA0F3D"/>
    <w:rsid w:val="00CA1604"/>
    <w:rsid w:val="00CA1761"/>
    <w:rsid w:val="00CA25CE"/>
    <w:rsid w:val="00CA267D"/>
    <w:rsid w:val="00CA2A72"/>
    <w:rsid w:val="00CA2F2E"/>
    <w:rsid w:val="00CA313F"/>
    <w:rsid w:val="00CA38A9"/>
    <w:rsid w:val="00CA38DF"/>
    <w:rsid w:val="00CA680A"/>
    <w:rsid w:val="00CA6D3B"/>
    <w:rsid w:val="00CA7605"/>
    <w:rsid w:val="00CA7B32"/>
    <w:rsid w:val="00CA7BEE"/>
    <w:rsid w:val="00CB04DA"/>
    <w:rsid w:val="00CB063C"/>
    <w:rsid w:val="00CB07F2"/>
    <w:rsid w:val="00CB0873"/>
    <w:rsid w:val="00CB0C73"/>
    <w:rsid w:val="00CB21FF"/>
    <w:rsid w:val="00CB2CD0"/>
    <w:rsid w:val="00CB6840"/>
    <w:rsid w:val="00CB6E36"/>
    <w:rsid w:val="00CB7708"/>
    <w:rsid w:val="00CB79BD"/>
    <w:rsid w:val="00CC06B5"/>
    <w:rsid w:val="00CC128A"/>
    <w:rsid w:val="00CC1EDA"/>
    <w:rsid w:val="00CC25E7"/>
    <w:rsid w:val="00CC2610"/>
    <w:rsid w:val="00CC26FD"/>
    <w:rsid w:val="00CC27F8"/>
    <w:rsid w:val="00CC38B9"/>
    <w:rsid w:val="00CC3A98"/>
    <w:rsid w:val="00CC3ED8"/>
    <w:rsid w:val="00CC4638"/>
    <w:rsid w:val="00CC505F"/>
    <w:rsid w:val="00CC51F4"/>
    <w:rsid w:val="00CC5C6C"/>
    <w:rsid w:val="00CC6BB5"/>
    <w:rsid w:val="00CC6FC8"/>
    <w:rsid w:val="00CD003D"/>
    <w:rsid w:val="00CD01BB"/>
    <w:rsid w:val="00CD0267"/>
    <w:rsid w:val="00CD1218"/>
    <w:rsid w:val="00CD2C26"/>
    <w:rsid w:val="00CD3145"/>
    <w:rsid w:val="00CD55AB"/>
    <w:rsid w:val="00CD575A"/>
    <w:rsid w:val="00CD6667"/>
    <w:rsid w:val="00CD703F"/>
    <w:rsid w:val="00CD7D18"/>
    <w:rsid w:val="00CE1100"/>
    <w:rsid w:val="00CE163A"/>
    <w:rsid w:val="00CE18D7"/>
    <w:rsid w:val="00CE1BEA"/>
    <w:rsid w:val="00CE3726"/>
    <w:rsid w:val="00CE3A05"/>
    <w:rsid w:val="00CE3E03"/>
    <w:rsid w:val="00CE4078"/>
    <w:rsid w:val="00CE5B50"/>
    <w:rsid w:val="00CE6701"/>
    <w:rsid w:val="00CF0616"/>
    <w:rsid w:val="00CF07E3"/>
    <w:rsid w:val="00CF14F7"/>
    <w:rsid w:val="00CF3E5A"/>
    <w:rsid w:val="00CF3F79"/>
    <w:rsid w:val="00CF5999"/>
    <w:rsid w:val="00CF6C1B"/>
    <w:rsid w:val="00CF6CF4"/>
    <w:rsid w:val="00CF796D"/>
    <w:rsid w:val="00D00289"/>
    <w:rsid w:val="00D00722"/>
    <w:rsid w:val="00D00E0A"/>
    <w:rsid w:val="00D00E65"/>
    <w:rsid w:val="00D011D9"/>
    <w:rsid w:val="00D02195"/>
    <w:rsid w:val="00D0275C"/>
    <w:rsid w:val="00D02A83"/>
    <w:rsid w:val="00D02CD5"/>
    <w:rsid w:val="00D02E0F"/>
    <w:rsid w:val="00D03147"/>
    <w:rsid w:val="00D03162"/>
    <w:rsid w:val="00D0462E"/>
    <w:rsid w:val="00D0464C"/>
    <w:rsid w:val="00D04BE9"/>
    <w:rsid w:val="00D04E9E"/>
    <w:rsid w:val="00D05725"/>
    <w:rsid w:val="00D05787"/>
    <w:rsid w:val="00D059DA"/>
    <w:rsid w:val="00D062EF"/>
    <w:rsid w:val="00D06611"/>
    <w:rsid w:val="00D06CF2"/>
    <w:rsid w:val="00D070F9"/>
    <w:rsid w:val="00D07144"/>
    <w:rsid w:val="00D07719"/>
    <w:rsid w:val="00D07F99"/>
    <w:rsid w:val="00D104F2"/>
    <w:rsid w:val="00D10905"/>
    <w:rsid w:val="00D10D25"/>
    <w:rsid w:val="00D110DC"/>
    <w:rsid w:val="00D128AE"/>
    <w:rsid w:val="00D12A46"/>
    <w:rsid w:val="00D15202"/>
    <w:rsid w:val="00D158A0"/>
    <w:rsid w:val="00D15973"/>
    <w:rsid w:val="00D1652A"/>
    <w:rsid w:val="00D16BE3"/>
    <w:rsid w:val="00D17181"/>
    <w:rsid w:val="00D20E16"/>
    <w:rsid w:val="00D21000"/>
    <w:rsid w:val="00D21DA9"/>
    <w:rsid w:val="00D223FA"/>
    <w:rsid w:val="00D238E5"/>
    <w:rsid w:val="00D24CE8"/>
    <w:rsid w:val="00D2517F"/>
    <w:rsid w:val="00D253AB"/>
    <w:rsid w:val="00D25807"/>
    <w:rsid w:val="00D26866"/>
    <w:rsid w:val="00D300E7"/>
    <w:rsid w:val="00D3121B"/>
    <w:rsid w:val="00D3194D"/>
    <w:rsid w:val="00D32065"/>
    <w:rsid w:val="00D32246"/>
    <w:rsid w:val="00D32C0B"/>
    <w:rsid w:val="00D335B0"/>
    <w:rsid w:val="00D33E1B"/>
    <w:rsid w:val="00D34D7E"/>
    <w:rsid w:val="00D36671"/>
    <w:rsid w:val="00D37196"/>
    <w:rsid w:val="00D3741F"/>
    <w:rsid w:val="00D405CB"/>
    <w:rsid w:val="00D415ED"/>
    <w:rsid w:val="00D41EDE"/>
    <w:rsid w:val="00D42AA0"/>
    <w:rsid w:val="00D4393D"/>
    <w:rsid w:val="00D44184"/>
    <w:rsid w:val="00D4465D"/>
    <w:rsid w:val="00D460D7"/>
    <w:rsid w:val="00D46826"/>
    <w:rsid w:val="00D46D68"/>
    <w:rsid w:val="00D46FBE"/>
    <w:rsid w:val="00D47AB8"/>
    <w:rsid w:val="00D47D54"/>
    <w:rsid w:val="00D51848"/>
    <w:rsid w:val="00D522AB"/>
    <w:rsid w:val="00D52C0D"/>
    <w:rsid w:val="00D5344F"/>
    <w:rsid w:val="00D538C9"/>
    <w:rsid w:val="00D53FFE"/>
    <w:rsid w:val="00D5547C"/>
    <w:rsid w:val="00D55554"/>
    <w:rsid w:val="00D556C9"/>
    <w:rsid w:val="00D56622"/>
    <w:rsid w:val="00D60100"/>
    <w:rsid w:val="00D60126"/>
    <w:rsid w:val="00D6016B"/>
    <w:rsid w:val="00D604B0"/>
    <w:rsid w:val="00D61381"/>
    <w:rsid w:val="00D61798"/>
    <w:rsid w:val="00D61DD8"/>
    <w:rsid w:val="00D62A86"/>
    <w:rsid w:val="00D62E89"/>
    <w:rsid w:val="00D63353"/>
    <w:rsid w:val="00D63B40"/>
    <w:rsid w:val="00D63FF1"/>
    <w:rsid w:val="00D64116"/>
    <w:rsid w:val="00D642DB"/>
    <w:rsid w:val="00D645E2"/>
    <w:rsid w:val="00D65974"/>
    <w:rsid w:val="00D6661C"/>
    <w:rsid w:val="00D66948"/>
    <w:rsid w:val="00D66BD6"/>
    <w:rsid w:val="00D6720D"/>
    <w:rsid w:val="00D7057D"/>
    <w:rsid w:val="00D70758"/>
    <w:rsid w:val="00D70EFF"/>
    <w:rsid w:val="00D71143"/>
    <w:rsid w:val="00D72123"/>
    <w:rsid w:val="00D73217"/>
    <w:rsid w:val="00D7439C"/>
    <w:rsid w:val="00D753D5"/>
    <w:rsid w:val="00D75F3C"/>
    <w:rsid w:val="00D774CD"/>
    <w:rsid w:val="00D777BA"/>
    <w:rsid w:val="00D80436"/>
    <w:rsid w:val="00D80CAB"/>
    <w:rsid w:val="00D82656"/>
    <w:rsid w:val="00D828BE"/>
    <w:rsid w:val="00D83B98"/>
    <w:rsid w:val="00D8448D"/>
    <w:rsid w:val="00D852B4"/>
    <w:rsid w:val="00D85B65"/>
    <w:rsid w:val="00D86322"/>
    <w:rsid w:val="00D869E5"/>
    <w:rsid w:val="00D86D57"/>
    <w:rsid w:val="00D86E04"/>
    <w:rsid w:val="00D87318"/>
    <w:rsid w:val="00D914A0"/>
    <w:rsid w:val="00D91A10"/>
    <w:rsid w:val="00D91A2F"/>
    <w:rsid w:val="00D91E32"/>
    <w:rsid w:val="00D9263D"/>
    <w:rsid w:val="00D92B0D"/>
    <w:rsid w:val="00D92DE6"/>
    <w:rsid w:val="00D930F6"/>
    <w:rsid w:val="00D93986"/>
    <w:rsid w:val="00D93ADD"/>
    <w:rsid w:val="00D94268"/>
    <w:rsid w:val="00D94A98"/>
    <w:rsid w:val="00D952DF"/>
    <w:rsid w:val="00D9671A"/>
    <w:rsid w:val="00D96916"/>
    <w:rsid w:val="00D97404"/>
    <w:rsid w:val="00DA0677"/>
    <w:rsid w:val="00DA0B4B"/>
    <w:rsid w:val="00DA2B14"/>
    <w:rsid w:val="00DA44ED"/>
    <w:rsid w:val="00DA4975"/>
    <w:rsid w:val="00DA4C15"/>
    <w:rsid w:val="00DA4C8A"/>
    <w:rsid w:val="00DA598B"/>
    <w:rsid w:val="00DA5C04"/>
    <w:rsid w:val="00DA615D"/>
    <w:rsid w:val="00DA76CA"/>
    <w:rsid w:val="00DB04D1"/>
    <w:rsid w:val="00DB1472"/>
    <w:rsid w:val="00DB25AE"/>
    <w:rsid w:val="00DB3ADB"/>
    <w:rsid w:val="00DB3D6C"/>
    <w:rsid w:val="00DB4B30"/>
    <w:rsid w:val="00DB4C88"/>
    <w:rsid w:val="00DB57A3"/>
    <w:rsid w:val="00DB597D"/>
    <w:rsid w:val="00DB6090"/>
    <w:rsid w:val="00DB68A9"/>
    <w:rsid w:val="00DB72B6"/>
    <w:rsid w:val="00DB771F"/>
    <w:rsid w:val="00DC042A"/>
    <w:rsid w:val="00DC0554"/>
    <w:rsid w:val="00DC10EE"/>
    <w:rsid w:val="00DC1A6B"/>
    <w:rsid w:val="00DC6403"/>
    <w:rsid w:val="00DC6961"/>
    <w:rsid w:val="00DC79F9"/>
    <w:rsid w:val="00DD0032"/>
    <w:rsid w:val="00DD0259"/>
    <w:rsid w:val="00DD0737"/>
    <w:rsid w:val="00DD0936"/>
    <w:rsid w:val="00DD10C4"/>
    <w:rsid w:val="00DD1EFF"/>
    <w:rsid w:val="00DD4074"/>
    <w:rsid w:val="00DD5212"/>
    <w:rsid w:val="00DD5479"/>
    <w:rsid w:val="00DD5E94"/>
    <w:rsid w:val="00DD6230"/>
    <w:rsid w:val="00DD642E"/>
    <w:rsid w:val="00DD7012"/>
    <w:rsid w:val="00DD7413"/>
    <w:rsid w:val="00DD7D5E"/>
    <w:rsid w:val="00DE133B"/>
    <w:rsid w:val="00DE18D0"/>
    <w:rsid w:val="00DE2F9D"/>
    <w:rsid w:val="00DE3185"/>
    <w:rsid w:val="00DE3D49"/>
    <w:rsid w:val="00DF0949"/>
    <w:rsid w:val="00DF1198"/>
    <w:rsid w:val="00DF12E2"/>
    <w:rsid w:val="00DF18C1"/>
    <w:rsid w:val="00DF203C"/>
    <w:rsid w:val="00DF229E"/>
    <w:rsid w:val="00DF28B4"/>
    <w:rsid w:val="00DF2E89"/>
    <w:rsid w:val="00DF3407"/>
    <w:rsid w:val="00DF51F7"/>
    <w:rsid w:val="00DF5622"/>
    <w:rsid w:val="00DF6425"/>
    <w:rsid w:val="00DF6A81"/>
    <w:rsid w:val="00DF71D0"/>
    <w:rsid w:val="00DF7232"/>
    <w:rsid w:val="00DF7855"/>
    <w:rsid w:val="00DF7E53"/>
    <w:rsid w:val="00E00812"/>
    <w:rsid w:val="00E00B6D"/>
    <w:rsid w:val="00E00EF5"/>
    <w:rsid w:val="00E01A92"/>
    <w:rsid w:val="00E028AA"/>
    <w:rsid w:val="00E03B73"/>
    <w:rsid w:val="00E03D5A"/>
    <w:rsid w:val="00E04459"/>
    <w:rsid w:val="00E05286"/>
    <w:rsid w:val="00E05B24"/>
    <w:rsid w:val="00E05E11"/>
    <w:rsid w:val="00E06B8B"/>
    <w:rsid w:val="00E10AC7"/>
    <w:rsid w:val="00E1147C"/>
    <w:rsid w:val="00E11BA8"/>
    <w:rsid w:val="00E12E3B"/>
    <w:rsid w:val="00E1306F"/>
    <w:rsid w:val="00E13AA4"/>
    <w:rsid w:val="00E14E09"/>
    <w:rsid w:val="00E1503F"/>
    <w:rsid w:val="00E152FC"/>
    <w:rsid w:val="00E15562"/>
    <w:rsid w:val="00E15E7C"/>
    <w:rsid w:val="00E16D59"/>
    <w:rsid w:val="00E1771C"/>
    <w:rsid w:val="00E21721"/>
    <w:rsid w:val="00E2258F"/>
    <w:rsid w:val="00E22DC9"/>
    <w:rsid w:val="00E231B5"/>
    <w:rsid w:val="00E23B73"/>
    <w:rsid w:val="00E24F50"/>
    <w:rsid w:val="00E2565E"/>
    <w:rsid w:val="00E2722F"/>
    <w:rsid w:val="00E30841"/>
    <w:rsid w:val="00E30AE5"/>
    <w:rsid w:val="00E310E4"/>
    <w:rsid w:val="00E31654"/>
    <w:rsid w:val="00E31F4D"/>
    <w:rsid w:val="00E32465"/>
    <w:rsid w:val="00E32DCE"/>
    <w:rsid w:val="00E32E60"/>
    <w:rsid w:val="00E33018"/>
    <w:rsid w:val="00E3374B"/>
    <w:rsid w:val="00E362F5"/>
    <w:rsid w:val="00E3651B"/>
    <w:rsid w:val="00E366E3"/>
    <w:rsid w:val="00E36D7D"/>
    <w:rsid w:val="00E36F6C"/>
    <w:rsid w:val="00E3780E"/>
    <w:rsid w:val="00E37F67"/>
    <w:rsid w:val="00E4034F"/>
    <w:rsid w:val="00E408DA"/>
    <w:rsid w:val="00E40EC1"/>
    <w:rsid w:val="00E4111C"/>
    <w:rsid w:val="00E41A7E"/>
    <w:rsid w:val="00E4390B"/>
    <w:rsid w:val="00E43CBD"/>
    <w:rsid w:val="00E4505E"/>
    <w:rsid w:val="00E466F1"/>
    <w:rsid w:val="00E47111"/>
    <w:rsid w:val="00E47CA5"/>
    <w:rsid w:val="00E500D7"/>
    <w:rsid w:val="00E506DD"/>
    <w:rsid w:val="00E50B09"/>
    <w:rsid w:val="00E52040"/>
    <w:rsid w:val="00E5443B"/>
    <w:rsid w:val="00E548C2"/>
    <w:rsid w:val="00E54A38"/>
    <w:rsid w:val="00E54BC5"/>
    <w:rsid w:val="00E54D1C"/>
    <w:rsid w:val="00E5503F"/>
    <w:rsid w:val="00E55F67"/>
    <w:rsid w:val="00E567CD"/>
    <w:rsid w:val="00E57B74"/>
    <w:rsid w:val="00E57C12"/>
    <w:rsid w:val="00E609BC"/>
    <w:rsid w:val="00E609F5"/>
    <w:rsid w:val="00E622CE"/>
    <w:rsid w:val="00E6283A"/>
    <w:rsid w:val="00E62899"/>
    <w:rsid w:val="00E62A5C"/>
    <w:rsid w:val="00E63781"/>
    <w:rsid w:val="00E64002"/>
    <w:rsid w:val="00E6453B"/>
    <w:rsid w:val="00E6485A"/>
    <w:rsid w:val="00E65238"/>
    <w:rsid w:val="00E6551F"/>
    <w:rsid w:val="00E67B30"/>
    <w:rsid w:val="00E67C10"/>
    <w:rsid w:val="00E70114"/>
    <w:rsid w:val="00E70359"/>
    <w:rsid w:val="00E7049B"/>
    <w:rsid w:val="00E70582"/>
    <w:rsid w:val="00E706F9"/>
    <w:rsid w:val="00E71DEE"/>
    <w:rsid w:val="00E72836"/>
    <w:rsid w:val="00E72A2B"/>
    <w:rsid w:val="00E73C57"/>
    <w:rsid w:val="00E74293"/>
    <w:rsid w:val="00E74303"/>
    <w:rsid w:val="00E74BC9"/>
    <w:rsid w:val="00E74E17"/>
    <w:rsid w:val="00E7598E"/>
    <w:rsid w:val="00E777A7"/>
    <w:rsid w:val="00E77A21"/>
    <w:rsid w:val="00E77F49"/>
    <w:rsid w:val="00E80D7B"/>
    <w:rsid w:val="00E82E53"/>
    <w:rsid w:val="00E831D6"/>
    <w:rsid w:val="00E840AE"/>
    <w:rsid w:val="00E84AB7"/>
    <w:rsid w:val="00E84EF9"/>
    <w:rsid w:val="00E8517A"/>
    <w:rsid w:val="00E86C2B"/>
    <w:rsid w:val="00E87A1C"/>
    <w:rsid w:val="00E905B2"/>
    <w:rsid w:val="00E90A21"/>
    <w:rsid w:val="00E90E94"/>
    <w:rsid w:val="00E92C71"/>
    <w:rsid w:val="00E92E17"/>
    <w:rsid w:val="00E92F07"/>
    <w:rsid w:val="00E935E5"/>
    <w:rsid w:val="00E93676"/>
    <w:rsid w:val="00E9410F"/>
    <w:rsid w:val="00E9456D"/>
    <w:rsid w:val="00E948CF"/>
    <w:rsid w:val="00E951FF"/>
    <w:rsid w:val="00E95E20"/>
    <w:rsid w:val="00E96CD9"/>
    <w:rsid w:val="00EA09B9"/>
    <w:rsid w:val="00EA0DAC"/>
    <w:rsid w:val="00EA23D0"/>
    <w:rsid w:val="00EA25BB"/>
    <w:rsid w:val="00EA2F7F"/>
    <w:rsid w:val="00EA4181"/>
    <w:rsid w:val="00EA5FEB"/>
    <w:rsid w:val="00EA7AA3"/>
    <w:rsid w:val="00EB0B37"/>
    <w:rsid w:val="00EB0C90"/>
    <w:rsid w:val="00EB2C1B"/>
    <w:rsid w:val="00EB33A5"/>
    <w:rsid w:val="00EB3FEA"/>
    <w:rsid w:val="00EB4264"/>
    <w:rsid w:val="00EB5C14"/>
    <w:rsid w:val="00EB7A41"/>
    <w:rsid w:val="00EB7D22"/>
    <w:rsid w:val="00EC1605"/>
    <w:rsid w:val="00EC1E6A"/>
    <w:rsid w:val="00EC22F1"/>
    <w:rsid w:val="00EC383A"/>
    <w:rsid w:val="00EC3B08"/>
    <w:rsid w:val="00EC5156"/>
    <w:rsid w:val="00EC70B1"/>
    <w:rsid w:val="00EC711E"/>
    <w:rsid w:val="00EC74EC"/>
    <w:rsid w:val="00EC7D34"/>
    <w:rsid w:val="00ED0169"/>
    <w:rsid w:val="00ED018C"/>
    <w:rsid w:val="00ED0CAF"/>
    <w:rsid w:val="00ED11C3"/>
    <w:rsid w:val="00ED19E5"/>
    <w:rsid w:val="00ED511A"/>
    <w:rsid w:val="00ED51C6"/>
    <w:rsid w:val="00ED55B3"/>
    <w:rsid w:val="00ED6CBC"/>
    <w:rsid w:val="00ED79D5"/>
    <w:rsid w:val="00EE0B85"/>
    <w:rsid w:val="00EE0C39"/>
    <w:rsid w:val="00EE198A"/>
    <w:rsid w:val="00EE2007"/>
    <w:rsid w:val="00EE27ED"/>
    <w:rsid w:val="00EE44BB"/>
    <w:rsid w:val="00EE4EA4"/>
    <w:rsid w:val="00EE51FA"/>
    <w:rsid w:val="00EE57C3"/>
    <w:rsid w:val="00EE6BBD"/>
    <w:rsid w:val="00EE710A"/>
    <w:rsid w:val="00EE756B"/>
    <w:rsid w:val="00EF119C"/>
    <w:rsid w:val="00EF1231"/>
    <w:rsid w:val="00EF20C5"/>
    <w:rsid w:val="00EF20E2"/>
    <w:rsid w:val="00EF2AC6"/>
    <w:rsid w:val="00EF2C2A"/>
    <w:rsid w:val="00EF3EA6"/>
    <w:rsid w:val="00EF439E"/>
    <w:rsid w:val="00EF49A0"/>
    <w:rsid w:val="00EF4FB7"/>
    <w:rsid w:val="00EF5CC9"/>
    <w:rsid w:val="00EF6F04"/>
    <w:rsid w:val="00EF73C9"/>
    <w:rsid w:val="00F003E1"/>
    <w:rsid w:val="00F014B5"/>
    <w:rsid w:val="00F017CA"/>
    <w:rsid w:val="00F02C00"/>
    <w:rsid w:val="00F02C1E"/>
    <w:rsid w:val="00F047AB"/>
    <w:rsid w:val="00F04928"/>
    <w:rsid w:val="00F05A00"/>
    <w:rsid w:val="00F05C0A"/>
    <w:rsid w:val="00F06952"/>
    <w:rsid w:val="00F10370"/>
    <w:rsid w:val="00F10529"/>
    <w:rsid w:val="00F10828"/>
    <w:rsid w:val="00F11671"/>
    <w:rsid w:val="00F12695"/>
    <w:rsid w:val="00F12BC6"/>
    <w:rsid w:val="00F130AB"/>
    <w:rsid w:val="00F13E4D"/>
    <w:rsid w:val="00F155B6"/>
    <w:rsid w:val="00F15DB8"/>
    <w:rsid w:val="00F16275"/>
    <w:rsid w:val="00F16968"/>
    <w:rsid w:val="00F16997"/>
    <w:rsid w:val="00F16C44"/>
    <w:rsid w:val="00F1758C"/>
    <w:rsid w:val="00F206F3"/>
    <w:rsid w:val="00F20712"/>
    <w:rsid w:val="00F21D4F"/>
    <w:rsid w:val="00F224CE"/>
    <w:rsid w:val="00F22670"/>
    <w:rsid w:val="00F2282B"/>
    <w:rsid w:val="00F23536"/>
    <w:rsid w:val="00F23856"/>
    <w:rsid w:val="00F2396B"/>
    <w:rsid w:val="00F23B8F"/>
    <w:rsid w:val="00F23FCD"/>
    <w:rsid w:val="00F256F5"/>
    <w:rsid w:val="00F258C5"/>
    <w:rsid w:val="00F25A26"/>
    <w:rsid w:val="00F2601A"/>
    <w:rsid w:val="00F26215"/>
    <w:rsid w:val="00F275D7"/>
    <w:rsid w:val="00F27949"/>
    <w:rsid w:val="00F302CD"/>
    <w:rsid w:val="00F30D29"/>
    <w:rsid w:val="00F311AE"/>
    <w:rsid w:val="00F3252A"/>
    <w:rsid w:val="00F3328B"/>
    <w:rsid w:val="00F334B7"/>
    <w:rsid w:val="00F33AF6"/>
    <w:rsid w:val="00F35192"/>
    <w:rsid w:val="00F3574B"/>
    <w:rsid w:val="00F369CE"/>
    <w:rsid w:val="00F36B08"/>
    <w:rsid w:val="00F36DFB"/>
    <w:rsid w:val="00F36EFE"/>
    <w:rsid w:val="00F375E3"/>
    <w:rsid w:val="00F37C0A"/>
    <w:rsid w:val="00F4154F"/>
    <w:rsid w:val="00F417D9"/>
    <w:rsid w:val="00F421C4"/>
    <w:rsid w:val="00F42D0A"/>
    <w:rsid w:val="00F430BF"/>
    <w:rsid w:val="00F431C5"/>
    <w:rsid w:val="00F44C15"/>
    <w:rsid w:val="00F45163"/>
    <w:rsid w:val="00F45AAD"/>
    <w:rsid w:val="00F45FCA"/>
    <w:rsid w:val="00F47F51"/>
    <w:rsid w:val="00F5077C"/>
    <w:rsid w:val="00F50D25"/>
    <w:rsid w:val="00F5197F"/>
    <w:rsid w:val="00F51E7E"/>
    <w:rsid w:val="00F52101"/>
    <w:rsid w:val="00F530BC"/>
    <w:rsid w:val="00F5344B"/>
    <w:rsid w:val="00F55560"/>
    <w:rsid w:val="00F561A0"/>
    <w:rsid w:val="00F566E4"/>
    <w:rsid w:val="00F57625"/>
    <w:rsid w:val="00F57C16"/>
    <w:rsid w:val="00F60B96"/>
    <w:rsid w:val="00F61F4B"/>
    <w:rsid w:val="00F62708"/>
    <w:rsid w:val="00F62D60"/>
    <w:rsid w:val="00F62E66"/>
    <w:rsid w:val="00F62ED3"/>
    <w:rsid w:val="00F62F7D"/>
    <w:rsid w:val="00F64E56"/>
    <w:rsid w:val="00F65063"/>
    <w:rsid w:val="00F65F31"/>
    <w:rsid w:val="00F66B7F"/>
    <w:rsid w:val="00F66CFF"/>
    <w:rsid w:val="00F67A3F"/>
    <w:rsid w:val="00F67A6A"/>
    <w:rsid w:val="00F712F5"/>
    <w:rsid w:val="00F715CE"/>
    <w:rsid w:val="00F73231"/>
    <w:rsid w:val="00F73BE8"/>
    <w:rsid w:val="00F73DBF"/>
    <w:rsid w:val="00F73E8B"/>
    <w:rsid w:val="00F74602"/>
    <w:rsid w:val="00F74603"/>
    <w:rsid w:val="00F75842"/>
    <w:rsid w:val="00F80A9D"/>
    <w:rsid w:val="00F80AF5"/>
    <w:rsid w:val="00F81D33"/>
    <w:rsid w:val="00F84817"/>
    <w:rsid w:val="00F85CAA"/>
    <w:rsid w:val="00F86A08"/>
    <w:rsid w:val="00F8727A"/>
    <w:rsid w:val="00F8792A"/>
    <w:rsid w:val="00F879B5"/>
    <w:rsid w:val="00F91EB0"/>
    <w:rsid w:val="00F92444"/>
    <w:rsid w:val="00F92771"/>
    <w:rsid w:val="00F9343D"/>
    <w:rsid w:val="00F944F4"/>
    <w:rsid w:val="00F94E8C"/>
    <w:rsid w:val="00F9691A"/>
    <w:rsid w:val="00F970ED"/>
    <w:rsid w:val="00FA192C"/>
    <w:rsid w:val="00FA1D67"/>
    <w:rsid w:val="00FA23FE"/>
    <w:rsid w:val="00FA262A"/>
    <w:rsid w:val="00FA288A"/>
    <w:rsid w:val="00FA2D50"/>
    <w:rsid w:val="00FA3258"/>
    <w:rsid w:val="00FA5C95"/>
    <w:rsid w:val="00FA63D7"/>
    <w:rsid w:val="00FA6C94"/>
    <w:rsid w:val="00FA6DF3"/>
    <w:rsid w:val="00FA7CC8"/>
    <w:rsid w:val="00FB076F"/>
    <w:rsid w:val="00FB104D"/>
    <w:rsid w:val="00FB15F6"/>
    <w:rsid w:val="00FB3897"/>
    <w:rsid w:val="00FB3B1F"/>
    <w:rsid w:val="00FB49A5"/>
    <w:rsid w:val="00FB4ACE"/>
    <w:rsid w:val="00FB4F0B"/>
    <w:rsid w:val="00FB5374"/>
    <w:rsid w:val="00FB5522"/>
    <w:rsid w:val="00FB55E5"/>
    <w:rsid w:val="00FB573B"/>
    <w:rsid w:val="00FB6365"/>
    <w:rsid w:val="00FB6482"/>
    <w:rsid w:val="00FB6A70"/>
    <w:rsid w:val="00FB6CB0"/>
    <w:rsid w:val="00FB795E"/>
    <w:rsid w:val="00FB7D6B"/>
    <w:rsid w:val="00FC05A3"/>
    <w:rsid w:val="00FC149F"/>
    <w:rsid w:val="00FC1531"/>
    <w:rsid w:val="00FC2762"/>
    <w:rsid w:val="00FC2C43"/>
    <w:rsid w:val="00FC3554"/>
    <w:rsid w:val="00FC4D4F"/>
    <w:rsid w:val="00FC4E80"/>
    <w:rsid w:val="00FC5CD2"/>
    <w:rsid w:val="00FC65C8"/>
    <w:rsid w:val="00FC7148"/>
    <w:rsid w:val="00FC74A6"/>
    <w:rsid w:val="00FC7D85"/>
    <w:rsid w:val="00FD0028"/>
    <w:rsid w:val="00FD1BE9"/>
    <w:rsid w:val="00FD258E"/>
    <w:rsid w:val="00FD27E9"/>
    <w:rsid w:val="00FD3019"/>
    <w:rsid w:val="00FD40E8"/>
    <w:rsid w:val="00FD465E"/>
    <w:rsid w:val="00FD47B8"/>
    <w:rsid w:val="00FD5DFC"/>
    <w:rsid w:val="00FD6F62"/>
    <w:rsid w:val="00FD7A91"/>
    <w:rsid w:val="00FD7DDE"/>
    <w:rsid w:val="00FE069B"/>
    <w:rsid w:val="00FE078F"/>
    <w:rsid w:val="00FE08E7"/>
    <w:rsid w:val="00FE14FC"/>
    <w:rsid w:val="00FE1C0F"/>
    <w:rsid w:val="00FE1D29"/>
    <w:rsid w:val="00FE2FDC"/>
    <w:rsid w:val="00FE508B"/>
    <w:rsid w:val="00FE67EE"/>
    <w:rsid w:val="00FF1D5A"/>
    <w:rsid w:val="00FF2509"/>
    <w:rsid w:val="00FF3204"/>
    <w:rsid w:val="00FF3250"/>
    <w:rsid w:val="00FF35E4"/>
    <w:rsid w:val="00FF39D2"/>
    <w:rsid w:val="00FF4C4B"/>
    <w:rsid w:val="00FF5405"/>
    <w:rsid w:val="00FF5701"/>
    <w:rsid w:val="00FF5AC2"/>
    <w:rsid w:val="00FF5AE0"/>
    <w:rsid w:val="00FF6473"/>
    <w:rsid w:val="00FF6843"/>
    <w:rsid w:val="00FF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C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4F0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4F0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FB4F0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rsid w:val="00FB4F0B"/>
    <w:pPr>
      <w:spacing w:before="120" w:after="24"/>
    </w:pPr>
  </w:style>
  <w:style w:type="paragraph" w:customStyle="1" w:styleId="ConsPlusNormal">
    <w:name w:val="ConsPlusNormal"/>
    <w:rsid w:val="00FB4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1"/>
    <w:locked/>
    <w:rsid w:val="00FB4F0B"/>
    <w:rPr>
      <w:sz w:val="22"/>
      <w:szCs w:val="22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5"/>
    <w:rsid w:val="00FB4F0B"/>
    <w:pPr>
      <w:shd w:val="clear" w:color="auto" w:fill="FFFFFF"/>
      <w:spacing w:line="278" w:lineRule="exact"/>
    </w:pPr>
    <w:rPr>
      <w:sz w:val="22"/>
      <w:szCs w:val="22"/>
      <w:shd w:val="clear" w:color="auto" w:fill="FFFFFF"/>
    </w:rPr>
  </w:style>
  <w:style w:type="paragraph" w:customStyle="1" w:styleId="Style1">
    <w:name w:val="Style1"/>
    <w:basedOn w:val="a"/>
    <w:rsid w:val="00FB4F0B"/>
    <w:pPr>
      <w:widowControl w:val="0"/>
      <w:autoSpaceDE w:val="0"/>
      <w:autoSpaceDN w:val="0"/>
      <w:adjustRightInd w:val="0"/>
      <w:spacing w:line="277" w:lineRule="exact"/>
      <w:ind w:firstLine="590"/>
      <w:jc w:val="both"/>
    </w:pPr>
  </w:style>
  <w:style w:type="paragraph" w:customStyle="1" w:styleId="Style5">
    <w:name w:val="Style5"/>
    <w:basedOn w:val="a"/>
    <w:rsid w:val="00FB4F0B"/>
    <w:pPr>
      <w:widowControl w:val="0"/>
      <w:autoSpaceDE w:val="0"/>
      <w:autoSpaceDN w:val="0"/>
      <w:adjustRightInd w:val="0"/>
      <w:spacing w:line="230" w:lineRule="exact"/>
      <w:ind w:firstLine="1339"/>
    </w:pPr>
    <w:rPr>
      <w:rFonts w:ascii="Arial" w:hAnsi="Arial"/>
    </w:rPr>
  </w:style>
  <w:style w:type="character" w:customStyle="1" w:styleId="FontStyle24">
    <w:name w:val="Font Style24"/>
    <w:rsid w:val="00FB4F0B"/>
    <w:rPr>
      <w:rFonts w:ascii="Arial" w:hAnsi="Arial" w:cs="Arial" w:hint="default"/>
      <w:b/>
      <w:bCs/>
      <w:sz w:val="18"/>
      <w:szCs w:val="18"/>
    </w:rPr>
  </w:style>
  <w:style w:type="table" w:styleId="a6">
    <w:name w:val="Table Grid"/>
    <w:basedOn w:val="a1"/>
    <w:rsid w:val="00ED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430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430E6"/>
    <w:rPr>
      <w:sz w:val="24"/>
      <w:szCs w:val="24"/>
    </w:rPr>
  </w:style>
  <w:style w:type="paragraph" w:styleId="a9">
    <w:name w:val="footer"/>
    <w:basedOn w:val="a"/>
    <w:link w:val="aa"/>
    <w:uiPriority w:val="99"/>
    <w:rsid w:val="00543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30E6"/>
    <w:rPr>
      <w:sz w:val="24"/>
      <w:szCs w:val="24"/>
    </w:rPr>
  </w:style>
  <w:style w:type="paragraph" w:styleId="ab">
    <w:name w:val="No Spacing"/>
    <w:link w:val="ac"/>
    <w:uiPriority w:val="1"/>
    <w:qFormat/>
    <w:rsid w:val="005430E6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5430E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713E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13E7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865C92"/>
    <w:rPr>
      <w:sz w:val="22"/>
      <w:szCs w:val="22"/>
      <w:lang w:bidi="ar-SA"/>
    </w:rPr>
  </w:style>
  <w:style w:type="paragraph" w:customStyle="1" w:styleId="30">
    <w:name w:val="Основной текст (3)"/>
    <w:basedOn w:val="a"/>
    <w:link w:val="3"/>
    <w:rsid w:val="00865C92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3C4FBB"/>
    <w:pPr>
      <w:ind w:left="720"/>
      <w:contextualSpacing/>
    </w:pPr>
  </w:style>
  <w:style w:type="paragraph" w:customStyle="1" w:styleId="af0">
    <w:name w:val="Знак Знак Знак Знак Знак Знак Знак"/>
    <w:basedOn w:val="a"/>
    <w:rsid w:val="00246ABA"/>
    <w:rPr>
      <w:rFonts w:ascii="Verdana" w:hAnsi="Verdana" w:cs="Verdana"/>
      <w:lang w:eastAsia="en-US"/>
    </w:rPr>
  </w:style>
  <w:style w:type="paragraph" w:customStyle="1" w:styleId="consplusdoclist">
    <w:name w:val="consplusdoclist"/>
    <w:basedOn w:val="a"/>
    <w:rsid w:val="005E2506"/>
    <w:pPr>
      <w:spacing w:before="100" w:beforeAutospacing="1" w:after="100" w:afterAutospacing="1"/>
    </w:pPr>
  </w:style>
  <w:style w:type="paragraph" w:customStyle="1" w:styleId="ConsPlusNonformat">
    <w:name w:val="ConsPlusNonformat"/>
    <w:rsid w:val="00327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4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rsid w:val="00DB3D6C"/>
    <w:pPr>
      <w:jc w:val="both"/>
    </w:pPr>
    <w:rPr>
      <w:sz w:val="25"/>
      <w:szCs w:val="20"/>
    </w:rPr>
  </w:style>
  <w:style w:type="character" w:customStyle="1" w:styleId="af2">
    <w:name w:val="Основной текст Знак"/>
    <w:basedOn w:val="a0"/>
    <w:link w:val="af1"/>
    <w:rsid w:val="00DB3D6C"/>
    <w:rPr>
      <w:sz w:val="25"/>
    </w:rPr>
  </w:style>
  <w:style w:type="character" w:styleId="HTML">
    <w:name w:val="HTML Cite"/>
    <w:rsid w:val="00A813E7"/>
    <w:rPr>
      <w:i/>
      <w:iCs/>
    </w:rPr>
  </w:style>
  <w:style w:type="paragraph" w:customStyle="1" w:styleId="datanovvv">
    <w:name w:val="datanovvv"/>
    <w:basedOn w:val="a"/>
    <w:rsid w:val="00B1655A"/>
    <w:pPr>
      <w:spacing w:before="144" w:after="450"/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C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4F0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4F0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FB4F0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rsid w:val="00FB4F0B"/>
    <w:pPr>
      <w:spacing w:before="120" w:after="24"/>
    </w:pPr>
  </w:style>
  <w:style w:type="paragraph" w:customStyle="1" w:styleId="ConsPlusNormal">
    <w:name w:val="ConsPlusNormal"/>
    <w:rsid w:val="00FB4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1"/>
    <w:locked/>
    <w:rsid w:val="00FB4F0B"/>
    <w:rPr>
      <w:sz w:val="22"/>
      <w:szCs w:val="22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5"/>
    <w:rsid w:val="00FB4F0B"/>
    <w:pPr>
      <w:shd w:val="clear" w:color="auto" w:fill="FFFFFF"/>
      <w:spacing w:line="278" w:lineRule="exact"/>
    </w:pPr>
    <w:rPr>
      <w:sz w:val="22"/>
      <w:szCs w:val="22"/>
      <w:shd w:val="clear" w:color="auto" w:fill="FFFFFF"/>
    </w:rPr>
  </w:style>
  <w:style w:type="paragraph" w:customStyle="1" w:styleId="Style1">
    <w:name w:val="Style1"/>
    <w:basedOn w:val="a"/>
    <w:rsid w:val="00FB4F0B"/>
    <w:pPr>
      <w:widowControl w:val="0"/>
      <w:autoSpaceDE w:val="0"/>
      <w:autoSpaceDN w:val="0"/>
      <w:adjustRightInd w:val="0"/>
      <w:spacing w:line="277" w:lineRule="exact"/>
      <w:ind w:firstLine="590"/>
      <w:jc w:val="both"/>
    </w:pPr>
  </w:style>
  <w:style w:type="paragraph" w:customStyle="1" w:styleId="Style5">
    <w:name w:val="Style5"/>
    <w:basedOn w:val="a"/>
    <w:rsid w:val="00FB4F0B"/>
    <w:pPr>
      <w:widowControl w:val="0"/>
      <w:autoSpaceDE w:val="0"/>
      <w:autoSpaceDN w:val="0"/>
      <w:adjustRightInd w:val="0"/>
      <w:spacing w:line="230" w:lineRule="exact"/>
      <w:ind w:firstLine="1339"/>
    </w:pPr>
    <w:rPr>
      <w:rFonts w:ascii="Arial" w:hAnsi="Arial"/>
    </w:rPr>
  </w:style>
  <w:style w:type="character" w:customStyle="1" w:styleId="FontStyle24">
    <w:name w:val="Font Style24"/>
    <w:rsid w:val="00FB4F0B"/>
    <w:rPr>
      <w:rFonts w:ascii="Arial" w:hAnsi="Arial" w:cs="Arial" w:hint="default"/>
      <w:b/>
      <w:bCs/>
      <w:sz w:val="18"/>
      <w:szCs w:val="18"/>
    </w:rPr>
  </w:style>
  <w:style w:type="table" w:styleId="a6">
    <w:name w:val="Table Grid"/>
    <w:basedOn w:val="a1"/>
    <w:rsid w:val="00ED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430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430E6"/>
    <w:rPr>
      <w:sz w:val="24"/>
      <w:szCs w:val="24"/>
    </w:rPr>
  </w:style>
  <w:style w:type="paragraph" w:styleId="a9">
    <w:name w:val="footer"/>
    <w:basedOn w:val="a"/>
    <w:link w:val="aa"/>
    <w:uiPriority w:val="99"/>
    <w:rsid w:val="00543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30E6"/>
    <w:rPr>
      <w:sz w:val="24"/>
      <w:szCs w:val="24"/>
    </w:rPr>
  </w:style>
  <w:style w:type="paragraph" w:styleId="ab">
    <w:name w:val="No Spacing"/>
    <w:link w:val="ac"/>
    <w:uiPriority w:val="1"/>
    <w:qFormat/>
    <w:rsid w:val="005430E6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5430E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713E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13E7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865C92"/>
    <w:rPr>
      <w:sz w:val="22"/>
      <w:szCs w:val="22"/>
      <w:lang w:bidi="ar-SA"/>
    </w:rPr>
  </w:style>
  <w:style w:type="paragraph" w:customStyle="1" w:styleId="30">
    <w:name w:val="Основной текст (3)"/>
    <w:basedOn w:val="a"/>
    <w:link w:val="3"/>
    <w:rsid w:val="00865C92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3C4FBB"/>
    <w:pPr>
      <w:ind w:left="720"/>
      <w:contextualSpacing/>
    </w:pPr>
  </w:style>
  <w:style w:type="paragraph" w:customStyle="1" w:styleId="af0">
    <w:name w:val="Знак Знак Знак Знак Знак Знак Знак"/>
    <w:basedOn w:val="a"/>
    <w:rsid w:val="00246ABA"/>
    <w:rPr>
      <w:rFonts w:ascii="Verdana" w:hAnsi="Verdana" w:cs="Verdana"/>
      <w:lang w:eastAsia="en-US"/>
    </w:rPr>
  </w:style>
  <w:style w:type="paragraph" w:customStyle="1" w:styleId="consplusdoclist">
    <w:name w:val="consplusdoclist"/>
    <w:basedOn w:val="a"/>
    <w:rsid w:val="005E2506"/>
    <w:pPr>
      <w:spacing w:before="100" w:beforeAutospacing="1" w:after="100" w:afterAutospacing="1"/>
    </w:pPr>
  </w:style>
  <w:style w:type="paragraph" w:customStyle="1" w:styleId="ConsPlusNonformat">
    <w:name w:val="ConsPlusNonformat"/>
    <w:rsid w:val="00327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4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rsid w:val="00DB3D6C"/>
    <w:pPr>
      <w:jc w:val="both"/>
    </w:pPr>
    <w:rPr>
      <w:sz w:val="25"/>
      <w:szCs w:val="20"/>
    </w:rPr>
  </w:style>
  <w:style w:type="character" w:customStyle="1" w:styleId="af2">
    <w:name w:val="Основной текст Знак"/>
    <w:basedOn w:val="a0"/>
    <w:link w:val="af1"/>
    <w:rsid w:val="00DB3D6C"/>
    <w:rPr>
      <w:sz w:val="25"/>
    </w:rPr>
  </w:style>
  <w:style w:type="character" w:styleId="HTML">
    <w:name w:val="HTML Cite"/>
    <w:rsid w:val="00A813E7"/>
    <w:rPr>
      <w:i/>
      <w:iCs/>
    </w:rPr>
  </w:style>
  <w:style w:type="paragraph" w:customStyle="1" w:styleId="datanovvv">
    <w:name w:val="datanovvv"/>
    <w:basedOn w:val="a"/>
    <w:rsid w:val="00B1655A"/>
    <w:pPr>
      <w:spacing w:before="144" w:after="450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C1AB6645FFEDF96D83E25A5152C8C64817A0172FFFADD84B1C63F4600BB7CC017D3E40C90637F1127429AB6D4C8844AC7965D5050F0B9EyFZ2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C3E54B3833D7E5E965CAED9B8ACE829B4D1AE01771E2490D4F1C30752A7114B3FBC00529A12B43510FADC5B58714AD0BF0DC63C6941898Y9Y0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A79D4F8BCAD821E4C38A0E39ED3E085FD3EAC67F41957A4021A48013E59EA8532FB51DD45D52A52D43031Fp8WD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DDEDAA6CA82C0FCDFB68B1AA1F526B2D389D8698178AA691F7E918777B42390F6CFF6041BB3B2DF3C29DBB81d6N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B249-C1A7-4FCC-976E-DF1E5D89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9170</Words>
  <Characters>52273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MoBIL GROUP</Company>
  <LinksUpToDate>false</LinksUpToDate>
  <CharactersWithSpaces>61321</CharactersWithSpaces>
  <SharedDoc>false</SharedDoc>
  <HLinks>
    <vt:vector size="36" baseType="variant">
      <vt:variant>
        <vt:i4>2490425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consultantplus://offline/ref=88C3E7E2194CD266FA47331E415B59D190D3A76C98A9C02954E9782336E2ECAB5ADD0EA822E5D2B362jCG</vt:lpwstr>
      </vt:variant>
      <vt:variant>
        <vt:lpwstr/>
      </vt:variant>
      <vt:variant>
        <vt:i4>4194304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consultantplus://offline/ref=88C3E7E2194CD266FA47331E415B59D199D1A86F94A69D235CB0742131EDB3BC5D9402A922E5D06Bj4G</vt:lpwstr>
      </vt:variant>
      <vt:variant>
        <vt:lpwstr/>
      </vt:variant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mailto:sarapuluio@mail.ru</vt:lpwstr>
      </vt:variant>
      <vt:variant>
        <vt:lpwstr/>
      </vt:variant>
      <vt:variant>
        <vt:i4>4325436</vt:i4>
      </vt:variant>
      <vt:variant>
        <vt:i4>6</vt:i4>
      </vt:variant>
      <vt:variant>
        <vt:i4>0</vt:i4>
      </vt:variant>
      <vt:variant>
        <vt:i4>5</vt:i4>
      </vt:variant>
      <vt:variant>
        <vt:lpwstr>mailto:mfc@saradmin.udmnet.ru</vt:lpwstr>
      </vt:variant>
      <vt:variant>
        <vt:lpwstr/>
      </vt:variant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mailto:arh_n@saradmin.udmnet.ru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mailto:arh_zem@saradmin.udm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Дорофеева</dc:creator>
  <cp:lastModifiedBy>SAR-ARCH_04</cp:lastModifiedBy>
  <cp:revision>7</cp:revision>
  <cp:lastPrinted>2021-03-12T06:09:00Z</cp:lastPrinted>
  <dcterms:created xsi:type="dcterms:W3CDTF">2023-12-13T09:29:00Z</dcterms:created>
  <dcterms:modified xsi:type="dcterms:W3CDTF">2026-04-20T10:09:00Z</dcterms:modified>
</cp:coreProperties>
</file>