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572429">
        <w:rPr>
          <w:rFonts w:ascii="Times New Roman" w:eastAsia="Times New Roman" w:hAnsi="Times New Roman" w:cs="Times New Roman"/>
          <w:sz w:val="24"/>
          <w:szCs w:val="24"/>
          <w:lang w:eastAsia="ru-RU"/>
        </w:rPr>
        <w:t>УТВЕРЖДЕН</w:t>
      </w:r>
    </w:p>
    <w:p w:rsidR="00742D0B" w:rsidRPr="00572429" w:rsidRDefault="00742D0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Постановлением</w:t>
      </w:r>
    </w:p>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Администрации города Сарапула</w:t>
      </w:r>
    </w:p>
    <w:p w:rsidR="00742D0B" w:rsidRPr="00572429" w:rsidRDefault="00FF23AF"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 01. 2020 г. №1</w:t>
      </w: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АДМИНИСТРАТИВНЫЙ РЕГЛАМЕНТ</w:t>
      </w:r>
    </w:p>
    <w:p w:rsidR="00742D0B" w:rsidRPr="00572429" w:rsidRDefault="00742D0B" w:rsidP="0054270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АДМИНИСТРАЦИИ ГОРОДА САРАПУЛА ПРЕДОСТАВЛЕНИЯ</w:t>
      </w:r>
    </w:p>
    <w:p w:rsidR="00742D0B" w:rsidRPr="00572429" w:rsidRDefault="00742D0B" w:rsidP="0054270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МУНИЦИПАЛЬНОЙ УСЛУГИ «НАЗНАЧЕНИЕ И ВЫПЛАТА ПЕНСИИ ЗА ВЫСЛУГУ ЛЕТ МУНИЦИПАЛЬНЫМ СЛУЖАЩИМ МУНИЦИПАЛЬНОГО ОБРАЗОВАНИЯ «ГОРОД САРАПУЛ»</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center"/>
        <w:outlineLvl w:val="0"/>
        <w:rPr>
          <w:rFonts w:ascii="Times New Roman" w:eastAsia="Times New Roman" w:hAnsi="Times New Roman" w:cs="Times New Roman"/>
          <w:b/>
          <w:kern w:val="36"/>
          <w:sz w:val="24"/>
          <w:szCs w:val="24"/>
          <w:lang w:eastAsia="ru-RU"/>
        </w:rPr>
      </w:pPr>
      <w:r w:rsidRPr="00572429">
        <w:rPr>
          <w:rFonts w:ascii="Times New Roman" w:eastAsia="Times New Roman" w:hAnsi="Times New Roman" w:cs="Times New Roman"/>
          <w:b/>
          <w:kern w:val="36"/>
          <w:sz w:val="24"/>
          <w:szCs w:val="24"/>
          <w:lang w:eastAsia="ru-RU"/>
        </w:rPr>
        <w:t>1. ОБЩИЕ ПОЛОЖЕНИЯ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1"/>
          <w:numId w:val="18"/>
        </w:numPr>
        <w:spacing w:after="0" w:line="240" w:lineRule="auto"/>
        <w:ind w:left="0"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Административный регламент предоставления муниципальной услуги «Назначение и выплата пенсии за выслугу лет муниципальным служащим муниципального образования «Город Сарапул»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Предметом регулирования административного регламента являются отношения, возникающие при назначении и выплате пенсии за выслугу лет муниципальным служащим муниципального образования «Город Сарапул».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572429" w:rsidRDefault="00742D0B" w:rsidP="0054270F">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b/>
          <w:sz w:val="24"/>
          <w:szCs w:val="24"/>
          <w:lang w:eastAsia="ru-RU"/>
        </w:rPr>
        <w:t>Описание заявителей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 должности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
    <w:p w:rsidR="00742D0B" w:rsidRPr="00572429" w:rsidRDefault="00742D0B" w:rsidP="008A324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w:t>
      </w:r>
      <w:r w:rsidRPr="00572429">
        <w:rPr>
          <w:rFonts w:ascii="Times New Roman" w:eastAsia="Times New Roman" w:hAnsi="Times New Roman" w:cs="Times New Roman"/>
          <w:sz w:val="24"/>
          <w:szCs w:val="24"/>
          <w:lang w:eastAsia="ru-RU"/>
        </w:rPr>
        <w:lastRenderedPageBreak/>
        <w:t>(далее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572429">
        <w:rPr>
          <w:rFonts w:ascii="Times New Roman" w:eastAsia="Times New Roman" w:hAnsi="Times New Roman" w:cs="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572429">
        <w:rPr>
          <w:rFonts w:ascii="Times New Roman" w:eastAsia="Times New Roman" w:hAnsi="Times New Roman" w:cs="Times New Roman"/>
          <w:sz w:val="24"/>
          <w:szCs w:val="24"/>
          <w:lang w:eastAsia="ru-RU"/>
        </w:rPr>
        <w:t xml:space="preserve"> (далее –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Консультации предоставляются специалистами сектора муниципальной службы и кадровой работы управления организационной и кадровой работы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разговора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w:t>
      </w:r>
      <w:r w:rsidRPr="00572429">
        <w:rPr>
          <w:rFonts w:ascii="Times New Roman" w:eastAsia="Times New Roman" w:hAnsi="Times New Roman" w:cs="Times New Roman"/>
          <w:sz w:val="24"/>
          <w:szCs w:val="24"/>
          <w:lang w:eastAsia="ru-RU"/>
        </w:rPr>
        <w:lastRenderedPageBreak/>
        <w:t>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1.3.2. </w:t>
      </w:r>
      <w:r w:rsidRPr="00572429">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режим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 официального сайта;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номера телефонов и адреса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информационными стендами;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стульями 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1.3.3. </w:t>
      </w:r>
      <w:r w:rsidRPr="00572429">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572429" w:rsidRDefault="00742D0B" w:rsidP="0054270F">
      <w:pPr>
        <w:tabs>
          <w:tab w:val="left" w:pos="0"/>
        </w:tabs>
        <w:spacing w:after="0" w:line="240" w:lineRule="auto"/>
        <w:ind w:left="709"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0"/>
          <w:numId w:val="18"/>
        </w:num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СТАНДАРТ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 Наименование муниципальной услуги</w:t>
      </w:r>
    </w:p>
    <w:p w:rsidR="00742D0B" w:rsidRPr="00572429" w:rsidRDefault="00742D0B" w:rsidP="008A3244">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«Назначение и выплата пенсии за выслугу лет муниципальным служащим муниципального образования  «Город Сарапул» (далее – муниципальная услуга).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742D0B" w:rsidRPr="00572429" w:rsidRDefault="00742D0B" w:rsidP="008A3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Муниципальная услуга предоставляется Администрацией.</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Наименование органа, обращение в который необходимо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Администрация</w:t>
      </w:r>
      <w:r w:rsidR="00FE472F">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Структурное подразделение – сектор муниципальной службы и кадровой работы управления организационной и кадровой работы Администрации г</w:t>
      </w:r>
      <w:r w:rsidR="00FE472F">
        <w:rPr>
          <w:rFonts w:ascii="Times New Roman" w:eastAsia="Times New Roman" w:hAnsi="Times New Roman" w:cs="Times New Roman"/>
          <w:sz w:val="24"/>
          <w:szCs w:val="24"/>
          <w:lang w:eastAsia="ru-RU"/>
        </w:rPr>
        <w:t>орода Сарапула (далее – Сектор);</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либо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При предоставлении муниципальной услуги в электронной форме через ЕПГУ, через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572429" w:rsidRDefault="00742D0B" w:rsidP="008A3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lastRenderedPageBreak/>
        <w:t>2.3. Результат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572429" w:rsidRDefault="00742D0B" w:rsidP="0054270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2.3.1. В случае принятия решения о назначении пенсии – распоряжение Администрации города Сарапула об установлении  пенсии за выслугу лет (приложение № 5); распоряжение Администрации города Сарапула о назначении размера пенсии за выслугу лет (Приложение № 7);</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2.3.2. В случае принятия решения об отказе в назначении пенсии – мотивированное заключение об отказе в назначении пенсии за выслугу лет.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установленный срок не обратился в Сектор, то заключение об отказе в назначении пенсии за выслугу лет отправляется по почте.</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r w:rsidRPr="00572429">
        <w:rPr>
          <w:rFonts w:ascii="Times New Roman" w:eastAsia="Times New Roman" w:hAnsi="Times New Roman" w:cs="Times New Roman"/>
          <w:sz w:val="24"/>
          <w:szCs w:val="24"/>
          <w:lang w:eastAsia="ru-RU"/>
        </w:rPr>
        <w:t>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2.4. Срок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Оформление проектов Распоряжения Администрации об установлении пенсии за выслугу лет либо мотивированного заключения об отказе в назначении пенсии за выслугу лет осуществляется в 10- 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Оформление проекта Распоряжения Администрации о назначении размера пенсии за выслугу лет осуществляется в 3-х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случае принятия решения о назначении пенсии за выслугу лет,  ее начисление производится с 1 – </w:t>
      </w:r>
      <w:proofErr w:type="spellStart"/>
      <w:r w:rsidRPr="00572429">
        <w:rPr>
          <w:rFonts w:ascii="Times New Roman" w:eastAsia="Times New Roman" w:hAnsi="Times New Roman" w:cs="Times New Roman"/>
          <w:sz w:val="24"/>
          <w:szCs w:val="24"/>
          <w:lang w:eastAsia="ru-RU"/>
        </w:rPr>
        <w:t>го</w:t>
      </w:r>
      <w:proofErr w:type="spellEnd"/>
      <w:r w:rsidRPr="00572429">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 увольнения с муниципальной службы, назначения (досрочного оформления) страховой пенсии по старости (инвалидности) и окончания периода, в течение которого муниципальному служащему выплачивался средний заработок.</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приостановлении выплаты пенсии за выслугу лет осуществляется в течение 3-х дней со дня поступления заявления (Приложение №8) о приостановлении выплаты пенсии за выслугу лет (Приложение №9) от заявителя в управление бухгалтерского учета и отчетности Администрации с приложением копий необходимых документов.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Выплата пенсии за выслугу лет приостанавливается с 1-го числа месяца, следующего за месяцем, в котором гражданин 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Решение о возобновлении выплаты пенсии за выслугу лет осуществляется в течение 7-и дней со дня поступления заявления о возобновлении выплаты пенсии за выслугу лет (Приложение № 8) от заявителя в управление бухгалтерского учета и отчетности Администрации с приложением копий необходимых документов. </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Выплата пенсии за выслугу лет возобновляется с 1-го числа того месяца, когда заявитель обратился с заявлением о ее возобновлении, но не ранее дня, когда наступило право на возобновление выплаты пенсии за выслугу лет. </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прекращении выплаты пенсии за выслугу лет осуществляется в течение 7-и дней со дня поступления заявления (Приложение №8) о прекращении выплаты пенсии за выслугу лет от заявителя в управление бухгалтерского учета и отчетности Администрации с приложением копий необходимых документов.</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Выплата пенсии за выслугу лет прекращается с 1-го числа месяца, следующего за месяцем, в котором назначены ежемесячная доплата к трудовой пенсии по старости (инвалидности) или ежемесячное пожизненное содержание, или дополнительное </w:t>
      </w:r>
      <w:r w:rsidRPr="00572429">
        <w:rPr>
          <w:rFonts w:ascii="Times New Roman" w:eastAsia="Times New Roman" w:hAnsi="Times New Roman" w:cs="Times New Roman"/>
          <w:sz w:val="24"/>
          <w:szCs w:val="24"/>
          <w:lang w:eastAsia="ru-RU"/>
        </w:rPr>
        <w:lastRenderedPageBreak/>
        <w:t>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 за выслугу лет.</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ab/>
        <w:t>В случае смерти лица, получавшего пенсию за выслугу лет,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 пенсию за выслугу лет, либо вступило в силу решение об объявлении его умершим или решение о признании его безвестно отсутствующим.</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Письменное уведомление об отказе в назначении пенсии с указанием причин отказа и возможностей их устранения или решения о назначении пенсии за выслугу лет должно быть направлено заявителю в течение 7-и рабочих дней со дня его принятия.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Решение о перерасчете размера пенсии за выслугу лет осуществляется в 30-и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пенсии за выслугу лет.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color w:val="000000"/>
          <w:sz w:val="24"/>
          <w:szCs w:val="24"/>
          <w:lang w:eastAsia="ru-RU"/>
        </w:rPr>
        <w:t>-  Конституцией Российской Федерации;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27</w:t>
      </w:r>
      <w:r w:rsidR="00794BB7">
        <w:rPr>
          <w:rFonts w:ascii="Times New Roman" w:eastAsia="Times New Roman" w:hAnsi="Times New Roman" w:cs="Times New Roman"/>
          <w:sz w:val="24"/>
          <w:szCs w:val="24"/>
          <w:lang w:eastAsia="ru-RU"/>
        </w:rPr>
        <w:t>.07.</w:t>
      </w:r>
      <w:r w:rsidRPr="00572429">
        <w:rPr>
          <w:rFonts w:ascii="Times New Roman" w:eastAsia="Times New Roman" w:hAnsi="Times New Roman" w:cs="Times New Roman"/>
          <w:sz w:val="24"/>
          <w:szCs w:val="24"/>
          <w:lang w:eastAsia="ru-RU"/>
        </w:rPr>
        <w:t>2010г</w:t>
      </w:r>
      <w:r w:rsidR="00794BB7">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06.10.2003г. № 131-ФЗ «Об общих принципах организации местного самоуправления в Российской Федерации»;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02.03.2007г. № 25-ФЗ «О муниципальной службе в Российской Федерации»;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статьями 14, 15 закона Удмуртской Республики от 20.03.2008г. № 10-РЗ «О муниципальной службе в Удмуртской Республике»;</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Постановлением Правительства Удмуртской Республики от 25.10.2010г. № 315 «О Реализации Закона Удмуртской Республики «О Пенсионном обеспечении государственных гражданских служащих Удмуртской Республики»;</w:t>
      </w:r>
    </w:p>
    <w:p w:rsidR="00742D0B" w:rsidRPr="00572429" w:rsidRDefault="0054270F"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Уставом муниципального образования «Город Сарапул»;</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Положением о пенсионном обеспечении муниципальных служащих муниципального образования «Город Сарапул», утвержденным решением Сарапульской городской Думы от 22.11.2018г. № 7- 519;</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Правилами назначения, перерасчета размера и выплаты пенсии за выслугу лет, утвержденными решением Сарапульской городской Думы от 22.11.2018г. № 6-518;</w:t>
      </w:r>
    </w:p>
    <w:p w:rsidR="0054270F" w:rsidRDefault="00742D0B" w:rsidP="008A32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Перечень указанных нормативных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ФРГУ и РПГУ.</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копия паспорта;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2) справка о размере должностного оклада, применяемого при определении размера пенсии за выслугу лет;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справка о периодах службы (работы), которые включаются в стаж</w:t>
      </w:r>
      <w:r w:rsidR="0054270F">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муниципальной службы для назначения пенсии за выслугу лет;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копия распоряжения</w:t>
      </w:r>
      <w:r w:rsidR="002A3BF0" w:rsidRPr="00572429">
        <w:rPr>
          <w:rFonts w:ascii="Times New Roman" w:eastAsia="Times New Roman" w:hAnsi="Times New Roman" w:cs="Times New Roman"/>
          <w:sz w:val="24"/>
          <w:szCs w:val="24"/>
          <w:lang w:eastAsia="ru-RU"/>
        </w:rPr>
        <w:t>, приказа</w:t>
      </w:r>
      <w:r w:rsidRPr="00572429">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копия трудовой книжки и другие документы, подтверждающие периоды службы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7) страховой номер индивидуального лицевого счета.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указанные в </w:t>
      </w:r>
      <w:proofErr w:type="spellStart"/>
      <w:r w:rsidRPr="00572429">
        <w:rPr>
          <w:rFonts w:ascii="Times New Roman" w:eastAsia="Times New Roman" w:hAnsi="Times New Roman" w:cs="Times New Roman"/>
          <w:sz w:val="24"/>
          <w:szCs w:val="24"/>
          <w:lang w:eastAsia="ru-RU"/>
        </w:rPr>
        <w:t>п.п</w:t>
      </w:r>
      <w:proofErr w:type="spellEnd"/>
      <w:r w:rsidRPr="00572429">
        <w:rPr>
          <w:rFonts w:ascii="Times New Roman" w:eastAsia="Times New Roman" w:hAnsi="Times New Roman" w:cs="Times New Roman"/>
          <w:sz w:val="24"/>
          <w:szCs w:val="24"/>
          <w:lang w:eastAsia="ru-RU"/>
        </w:rPr>
        <w:t xml:space="preserve">. 4 специалист МФЦ, кадровой службы  либо Сектора запрашивает по каналам межведомственного взаимодействия в организацию, располагающую такими сведениями.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предусмотренные п.п.2 предоставляют специалист кадровой службы либо специалист управления бухгалтерского учета и отчетности Администрации.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предусмотренные </w:t>
      </w:r>
      <w:proofErr w:type="spellStart"/>
      <w:r w:rsidRPr="00572429">
        <w:rPr>
          <w:rFonts w:ascii="Times New Roman" w:eastAsia="Times New Roman" w:hAnsi="Times New Roman" w:cs="Times New Roman"/>
          <w:sz w:val="24"/>
          <w:szCs w:val="24"/>
          <w:lang w:eastAsia="ru-RU"/>
        </w:rPr>
        <w:t>п.п</w:t>
      </w:r>
      <w:proofErr w:type="spellEnd"/>
      <w:r w:rsidRPr="00572429">
        <w:rPr>
          <w:rFonts w:ascii="Times New Roman" w:eastAsia="Times New Roman" w:hAnsi="Times New Roman" w:cs="Times New Roman"/>
          <w:sz w:val="24"/>
          <w:szCs w:val="24"/>
          <w:lang w:eastAsia="ru-RU"/>
        </w:rPr>
        <w:t xml:space="preserve">. 3, 5 предоставляют специалист кадровой службы либо специалист Сектора. </w:t>
      </w:r>
    </w:p>
    <w:p w:rsidR="00742D0B" w:rsidRPr="00572429" w:rsidRDefault="00742D0B" w:rsidP="008A3244">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паспорта;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трудовой книжки;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заявление, не поддается прочтению.</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том случае, когда к заявлению о назначении пенсии за выслугу лет приложены не все необходимые документы, предусмотренные пунктом 2.6 Сектор отказывает кадровой службе в приеме документов о назначении пенсии за выслугу лет.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недостоверность информации в представленных заявителем документах указанных в п. 2.6.;</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отсутствие стажа муниципальной службы, продолжительность которого для назначении пенсии за выслугу лет в соответствующем году определяется согласно Закону Удмуртской Республики от 20</w:t>
      </w:r>
      <w:r w:rsidR="00794BB7">
        <w:rPr>
          <w:rFonts w:ascii="Times New Roman" w:eastAsia="Times New Roman" w:hAnsi="Times New Roman" w:cs="Times New Roman"/>
          <w:sz w:val="24"/>
          <w:szCs w:val="24"/>
          <w:lang w:eastAsia="ru-RU"/>
        </w:rPr>
        <w:t>.03.</w:t>
      </w:r>
      <w:r w:rsidRPr="00572429">
        <w:rPr>
          <w:rFonts w:ascii="Times New Roman" w:eastAsia="Times New Roman" w:hAnsi="Times New Roman" w:cs="Times New Roman"/>
          <w:sz w:val="24"/>
          <w:szCs w:val="24"/>
          <w:lang w:eastAsia="ru-RU"/>
        </w:rPr>
        <w:t>2008</w:t>
      </w:r>
      <w:r w:rsidR="00794BB7">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10-РЗ «О муниципальной службе в Удмуртской Республике» (далее по тексту – Закону о муниципальной службе в Удмуртской Республике»).</w:t>
      </w:r>
    </w:p>
    <w:p w:rsidR="00742D0B" w:rsidRPr="00572429" w:rsidRDefault="00742D0B" w:rsidP="0054270F">
      <w:pPr>
        <w:tabs>
          <w:tab w:val="left" w:pos="357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замещение должности муниципальной службы менее 12 полных месяцев непосредственно перед увольнением ;</w:t>
      </w:r>
    </w:p>
    <w:p w:rsidR="00742D0B" w:rsidRPr="00572429" w:rsidRDefault="00742D0B" w:rsidP="0054270F">
      <w:pPr>
        <w:tabs>
          <w:tab w:val="left" w:pos="357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lastRenderedPageBreak/>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572429" w:rsidRDefault="00742D0B" w:rsidP="008A3244">
      <w:pPr>
        <w:tabs>
          <w:tab w:val="left" w:pos="-1260"/>
          <w:tab w:val="left" w:pos="0"/>
        </w:tabs>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2.10. </w:t>
      </w:r>
      <w:r w:rsidRPr="0057242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0F364F"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2.11. </w:t>
      </w:r>
      <w:r w:rsidRPr="00572429">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572429">
        <w:rPr>
          <w:rFonts w:ascii="Times New Roman" w:eastAsia="Times New Roman" w:hAnsi="Times New Roman" w:cs="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2.12. </w:t>
      </w:r>
      <w:r w:rsidRPr="00572429">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w:t>
      </w:r>
      <w:r w:rsidRPr="00572429">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w:t>
      </w:r>
      <w:r w:rsidRPr="00572429">
        <w:rPr>
          <w:rFonts w:ascii="Times New Roman" w:eastAsia="Times New Roman" w:hAnsi="Times New Roman" w:cs="Times New Roman"/>
          <w:sz w:val="24"/>
          <w:szCs w:val="24"/>
          <w:lang w:eastAsia="ru-RU"/>
        </w:rPr>
        <w:lastRenderedPageBreak/>
        <w:t>специалиста. Вход в здание МФЦ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приёму населения обеспечивается личной нагрудной карточкой (</w:t>
      </w:r>
      <w:proofErr w:type="spellStart"/>
      <w:r w:rsidRPr="00572429">
        <w:rPr>
          <w:rFonts w:ascii="Times New Roman" w:eastAsia="Times New Roman" w:hAnsi="Times New Roman" w:cs="Times New Roman"/>
          <w:sz w:val="24"/>
          <w:szCs w:val="24"/>
          <w:lang w:eastAsia="ru-RU"/>
        </w:rPr>
        <w:t>бейджем</w:t>
      </w:r>
      <w:proofErr w:type="spellEnd"/>
      <w:r w:rsidRPr="00572429">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предварительной записи гражданин сообщает специалисту по приему населения желаемое время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организации взаимодействия сотрудников МФЦ с заявителями, помещение МФЦ делится на следующие функциональные сектора (зоны):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сектор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оборудованы карманами формата А4, в которых размещаются информационные листки.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информацию в текстовом виде, наглядно отображающую алгоритм прохождения административной процедуры;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сроках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перечнях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принимаемых реш</w:t>
      </w:r>
      <w:r w:rsidR="009D412E">
        <w:rPr>
          <w:rFonts w:ascii="Times New Roman" w:eastAsia="Times New Roman" w:hAnsi="Times New Roman" w:cs="Times New Roman"/>
          <w:sz w:val="24"/>
          <w:szCs w:val="24"/>
          <w:lang w:eastAsia="ru-RU"/>
        </w:rPr>
        <w:t xml:space="preserve">ений сотрудников Администрации </w:t>
      </w:r>
      <w:r w:rsidRPr="00572429">
        <w:rPr>
          <w:rFonts w:ascii="Times New Roman" w:eastAsia="Times New Roman" w:hAnsi="Times New Roman" w:cs="Times New Roman"/>
          <w:sz w:val="24"/>
          <w:szCs w:val="24"/>
          <w:lang w:eastAsia="ru-RU"/>
        </w:rPr>
        <w:t>и МФЦ в ходе выполнения отдельных административных процедур (действий).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72429">
        <w:rPr>
          <w:rFonts w:ascii="Times New Roman" w:eastAsia="Times New Roman" w:hAnsi="Times New Roman" w:cs="Times New Roman"/>
          <w:sz w:val="24"/>
          <w:szCs w:val="24"/>
          <w:lang w:eastAsia="ru-RU"/>
        </w:rPr>
        <w:t>call</w:t>
      </w:r>
      <w:proofErr w:type="spellEnd"/>
      <w:r w:rsidRPr="00572429">
        <w:rPr>
          <w:rFonts w:ascii="Times New Roman" w:eastAsia="Times New Roman" w:hAnsi="Times New Roman" w:cs="Times New Roman"/>
          <w:sz w:val="24"/>
          <w:szCs w:val="24"/>
          <w:lang w:eastAsia="ru-RU"/>
        </w:rPr>
        <w:t xml:space="preserve">-центра), с помощью которой заявители могут получить </w:t>
      </w:r>
      <w:r w:rsidRPr="00572429">
        <w:rPr>
          <w:rFonts w:ascii="Times New Roman" w:eastAsia="Times New Roman" w:hAnsi="Times New Roman" w:cs="Times New Roman"/>
          <w:sz w:val="24"/>
          <w:szCs w:val="24"/>
          <w:lang w:eastAsia="ru-RU"/>
        </w:rPr>
        <w:lastRenderedPageBreak/>
        <w:t xml:space="preserve">информацию о получении муниципальных услуг, включая адрес и телефоны МФЦ и режим его работы.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имеется система звукового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Система электронного управления очередью обеспечивает: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регистрацию заявителя в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учет заявителей в очереди, управление отдельными очередями в зависимости от видов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отображения статуса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размещается платежный терминал для обеспечения приема платежей от физических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свободном доступе находятся формы (бланки)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приема заявителей.</w:t>
      </w:r>
    </w:p>
    <w:p w:rsidR="00CE40A7"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приема заявителей оборудуется окнами для приема и выдачи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r w:rsidRPr="00572429">
        <w:rPr>
          <w:rFonts w:ascii="Times New Roman" w:eastAsia="Times New Roman" w:hAnsi="Times New Roman" w:cs="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b/>
          <w:sz w:val="24"/>
          <w:szCs w:val="24"/>
          <w:shd w:val="clear" w:color="auto" w:fill="FFFFFF"/>
          <w:lang w:eastAsia="ru-RU"/>
        </w:rPr>
      </w:pPr>
      <w:r w:rsidRPr="00572429">
        <w:rPr>
          <w:rFonts w:ascii="Times New Roman" w:eastAsia="Times New Roman" w:hAnsi="Times New Roman" w:cs="Times New Roman"/>
          <w:b/>
          <w:sz w:val="24"/>
          <w:szCs w:val="24"/>
          <w:shd w:val="clear" w:color="auto" w:fill="FFFFFF"/>
          <w:lang w:eastAsia="ru-RU"/>
        </w:rPr>
        <w:t>2.13. Показатели доступности и качества муниципальных услуг</w:t>
      </w: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доступности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xml:space="preserve">- наличие помещений, оборудования и оснащения, отвечающих требованиям Регламента; </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режима работы Администрации при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муниципальной услуги в многофункциональном центре предоставления государственных и муниципальных услуг</w:t>
      </w:r>
      <w:r w:rsidR="00CE40A7">
        <w:rPr>
          <w:rFonts w:ascii="Times New Roman" w:eastAsia="Times New Roman" w:hAnsi="Times New Roman" w:cs="Times New Roman"/>
          <w:sz w:val="24"/>
          <w:szCs w:val="24"/>
          <w:shd w:val="clear" w:color="auto" w:fill="FFFFFF"/>
          <w:lang w:eastAsia="ru-RU"/>
        </w:rPr>
        <w:t>;</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lastRenderedPageBreak/>
        <w:t>Показателями качества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сроков и последовательности административных процедур, установленных Регламентом;</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CE40A7">
        <w:rPr>
          <w:rFonts w:ascii="Times New Roman" w:eastAsia="Times New Roman" w:hAnsi="Times New Roman" w:cs="Times New Roman"/>
          <w:sz w:val="24"/>
          <w:szCs w:val="24"/>
          <w:shd w:val="clear" w:color="auto" w:fill="FFFFFF"/>
          <w:lang w:eastAsia="ru-RU"/>
        </w:rPr>
        <w:t>;</w:t>
      </w:r>
    </w:p>
    <w:p w:rsidR="00CE40A7" w:rsidRPr="00572429"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соответствии с требованиями </w:t>
      </w:r>
      <w:r w:rsidRPr="00572429">
        <w:rPr>
          <w:rFonts w:ascii="Times New Roman" w:eastAsia="Times New Roman" w:hAnsi="Times New Roman" w:cs="Times New Roman"/>
          <w:color w:val="000000"/>
          <w:sz w:val="24"/>
          <w:szCs w:val="24"/>
          <w:lang w:eastAsia="ru-RU"/>
        </w:rPr>
        <w:t>части 1 статьи 15 Федерального закона</w:t>
      </w:r>
      <w:r w:rsidRPr="00572429">
        <w:rPr>
          <w:rFonts w:ascii="Times New Roman" w:eastAsia="Times New Roman" w:hAnsi="Times New Roman" w:cs="Times New Roman"/>
          <w:color w:val="FF0000"/>
          <w:sz w:val="24"/>
          <w:szCs w:val="24"/>
          <w:lang w:eastAsia="ru-RU"/>
        </w:rPr>
        <w:t xml:space="preserve">, </w:t>
      </w:r>
      <w:r w:rsidRPr="00572429">
        <w:rPr>
          <w:rFonts w:ascii="Times New Roman" w:eastAsia="Times New Roman" w:hAnsi="Times New Roman" w:cs="Times New Roman"/>
          <w:sz w:val="24"/>
          <w:szCs w:val="24"/>
          <w:lang w:eastAsia="ru-RU"/>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572429">
        <w:rPr>
          <w:rFonts w:ascii="Times New Roman" w:eastAsia="Times New Roman" w:hAnsi="Times New Roman" w:cs="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CE40A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3. </w:t>
      </w:r>
      <w:r w:rsidRPr="0057242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2429">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Прием заявления (запроса) </w:t>
      </w:r>
      <w:r w:rsidRPr="00572429">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572429">
        <w:rPr>
          <w:rFonts w:ascii="Times New Roman" w:eastAsia="Times New Roman" w:hAnsi="Times New Roman" w:cs="Times New Roman"/>
          <w:sz w:val="24"/>
          <w:szCs w:val="24"/>
          <w:lang w:eastAsia="ru-RU"/>
        </w:rPr>
        <w:t xml:space="preserve"> и их регистрация;</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lastRenderedPageBreak/>
        <w:t xml:space="preserve">Подготовка результата </w:t>
      </w:r>
      <w:r w:rsidRPr="00572429">
        <w:rPr>
          <w:rFonts w:ascii="Times New Roman" w:eastAsia="Times New Roman" w:hAnsi="Times New Roman" w:cs="Times New Roman"/>
          <w:bCs/>
          <w:sz w:val="24"/>
          <w:szCs w:val="24"/>
          <w:lang w:eastAsia="ru-RU"/>
        </w:rPr>
        <w:t>предоставления муниципальной услуги;</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Уведомление заявителя о принятом решении и </w:t>
      </w:r>
      <w:r w:rsidRPr="00572429">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572429" w:rsidRDefault="00742D0B" w:rsidP="00CE40A7">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формирование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результата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сведений о ходе выполнения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МФЦ, кадровую службу, Сектор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Уполномоченный специалист МФЦ, кадровой службы, Сектора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соответствие заявления установленной форме;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наличие полного пакета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ненадлежащего оформления заявления при личном обращении Заявителя в МФЦ, кадровую службу,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МФЦ, кадровая служба, Сектор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о приеме заявления должна содержать: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порядковый номер;</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дату и время поступления;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фамилию и инициалы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осуществляющий прием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тексты документов написаны разборчиво;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Ф.И.О. физических лиц, адреса их места жительства написаны полностью;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3.3. Передача пакета документов МФЦ в подразделение, оказывающее муниципальную услугу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572429" w:rsidRDefault="00742D0B" w:rsidP="008A3244">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Сектора  при получении  от МФЦ заявления о назначении пенсии за выслугу лет в течение 1 рабочего дня оформляет справку о периодах службы (работы), которые включаются в стаж муниципальной службы для назначения пенсии за выслугу лет (Приложение № 1).</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распоряжения Администрации города Сарапула об установлении пенсии за выслугу лет, офо</w:t>
      </w:r>
      <w:r w:rsidR="00196947" w:rsidRPr="00572429">
        <w:rPr>
          <w:rFonts w:ascii="Times New Roman" w:eastAsia="Times New Roman" w:hAnsi="Times New Roman" w:cs="Times New Roman"/>
          <w:sz w:val="24"/>
          <w:szCs w:val="24"/>
          <w:lang w:eastAsia="ru-RU"/>
        </w:rPr>
        <w:t>рмленный согласно Приложению № 6</w:t>
      </w:r>
      <w:r w:rsidRPr="00572429">
        <w:rPr>
          <w:rFonts w:ascii="Times New Roman" w:eastAsia="Times New Roman" w:hAnsi="Times New Roman" w:cs="Times New Roman"/>
          <w:sz w:val="24"/>
          <w:szCs w:val="24"/>
          <w:lang w:eastAsia="ru-RU"/>
        </w:rPr>
        <w:t xml:space="preserve"> к настоящему регламенту;</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проект мотивированного заключения об отказе в назначении пенсии за выслугу лет.</w:t>
      </w: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3.5. Подготовка результата предоставления муниципальной услуги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течение 3- х рабочих дней со дня издания распоряжения Администрации об установлении пенсии за выслугу лет Сектор направляет его в управление бухгалтерского учета и отчетности Администрации.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 распоряжению Администрации об установлении пенсии за выслугу лет прилагаются следующие документы:</w:t>
      </w:r>
    </w:p>
    <w:p w:rsidR="00D45DDB" w:rsidRPr="00572429" w:rsidRDefault="00D45DDB" w:rsidP="0054270F">
      <w:pPr>
        <w:numPr>
          <w:ilvl w:val="0"/>
          <w:numId w:val="8"/>
        </w:numPr>
        <w:tabs>
          <w:tab w:val="clear" w:pos="90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заявление о назначении пенсии за выслугу лет;</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трудовой книжки и другие документы, подтверждающие периоды службы (работы);</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страховой номер индивидуального лицевого счета;</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7) справка о размере должностного оклада, применяемого при определении размера пенсии за выслугу лет.</w:t>
      </w:r>
    </w:p>
    <w:p w:rsidR="00D45DDB" w:rsidRPr="00572429" w:rsidRDefault="00D45DD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Вышеперечисленные документы регистрируются начальником сектора оплаты труда, социальных выплат и внебюджетных фондов и нефинансовых активов управления бухгалтерского учета и отчетности Администрации (далее – начальник сектора) в журнале входящей корреспонденции. Максимальный срок выполнения действия составляет 15 минут. Действие совершается в присутствии специалиста Сектора. После регистрации распоряжения Администрации об установлении пенсии за выслугу лет и приложенных к нему документов, начальник сектора определяет размер среднемесячного заработка и оформляет справку о размере должностного оклада, применяемого при определении размера пенсии за выслугу лет (Приложение № </w:t>
      </w:r>
      <w:r w:rsidR="00196947" w:rsidRPr="00572429">
        <w:rPr>
          <w:rFonts w:ascii="Times New Roman" w:eastAsia="Times New Roman" w:hAnsi="Times New Roman" w:cs="Times New Roman"/>
          <w:sz w:val="24"/>
          <w:szCs w:val="24"/>
          <w:lang w:eastAsia="ru-RU"/>
        </w:rPr>
        <w:t>4</w:t>
      </w:r>
      <w:r w:rsidRPr="00572429">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4B03A1" w:rsidRPr="00572429" w:rsidRDefault="004B03A1"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Управление бухгалтерского учета и отчетности Администрации в течение 3-х рабочих дней со дня получения всех необходимых документов подготавливает проект распоряжения Администрации о назначении размера пенсии за выслугу лет (Приложение № 7). Пенсия за выслугу лет перечисляется на открытый в банке счет получателя управлением бухгалтерского учета и отчетности Администрации.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b/>
          <w:sz w:val="24"/>
          <w:szCs w:val="24"/>
          <w:lang w:eastAsia="ru-RU"/>
        </w:rPr>
        <w:t>3.6. Передача результата предоставления муниципальной услуги</w:t>
      </w:r>
      <w:r w:rsidRPr="00572429">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sidRPr="00572429">
        <w:rPr>
          <w:rFonts w:ascii="Times New Roman" w:eastAsia="Times New Roman" w:hAnsi="Times New Roman" w:cs="Times New Roman"/>
          <w:b/>
          <w:bCs/>
          <w:sz w:val="24"/>
          <w:szCs w:val="24"/>
          <w:lang w:eastAsia="ru-RU"/>
        </w:rPr>
        <w:t xml:space="preserve">в </w:t>
      </w:r>
      <w:r w:rsidRPr="00572429">
        <w:rPr>
          <w:rFonts w:ascii="Times New Roman" w:eastAsia="Times New Roman" w:hAnsi="Times New Roman" w:cs="Times New Roman"/>
          <w:b/>
          <w:bCs/>
          <w:sz w:val="24"/>
          <w:szCs w:val="24"/>
          <w:lang w:eastAsia="ru-RU"/>
        </w:rPr>
        <w:t>МФЦ</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572429" w:rsidRDefault="00742D0B" w:rsidP="008A3244">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w:t>
      </w:r>
      <w:r w:rsidRPr="00572429">
        <w:rPr>
          <w:rFonts w:ascii="Times New Roman" w:eastAsia="Times New Roman" w:hAnsi="Times New Roman" w:cs="Times New Roman"/>
          <w:sz w:val="24"/>
          <w:szCs w:val="24"/>
          <w:lang w:eastAsia="ru-RU"/>
        </w:rPr>
        <w:lastRenderedPageBreak/>
        <w:t>услуги от Сектора в срок с 10.00 до 11.00 часов 30-го рабочего дня со дня подачи заявления в МФЦ.</w:t>
      </w:r>
    </w:p>
    <w:p w:rsidR="00742D0B" w:rsidRPr="00572429" w:rsidRDefault="00742D0B" w:rsidP="008A3244">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3.7. </w:t>
      </w:r>
      <w:r w:rsidRPr="00572429">
        <w:rPr>
          <w:rFonts w:ascii="Times New Roman" w:eastAsia="Times New Roman" w:hAnsi="Times New Roman" w:cs="Times New Roman"/>
          <w:b/>
          <w:sz w:val="24"/>
          <w:szCs w:val="24"/>
          <w:lang w:eastAsia="ru-RU"/>
        </w:rPr>
        <w:t xml:space="preserve">Уведомление заявителя о принятом решении и </w:t>
      </w:r>
      <w:r w:rsidRPr="00572429">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572429" w:rsidRDefault="00742D0B" w:rsidP="00433615">
      <w:pPr>
        <w:spacing w:after="0" w:line="240" w:lineRule="auto"/>
        <w:ind w:firstLine="709"/>
        <w:jc w:val="both"/>
        <w:rPr>
          <w:rFonts w:ascii="Times New Roman" w:eastAsia="Times New Roman" w:hAnsi="Times New Roman" w:cs="Times New Roman"/>
          <w:spacing w:val="10"/>
          <w:sz w:val="24"/>
          <w:szCs w:val="24"/>
          <w:lang w:eastAsia="ru-RU"/>
        </w:rPr>
      </w:pPr>
      <w:r w:rsidRPr="00572429">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72429">
        <w:rPr>
          <w:rFonts w:ascii="Times New Roman" w:eastAsia="Times New Roman" w:hAnsi="Times New Roman" w:cs="Times New Roman"/>
          <w:bCs/>
          <w:spacing w:val="10"/>
          <w:sz w:val="24"/>
          <w:szCs w:val="24"/>
          <w:lang w:eastAsia="ru-RU"/>
        </w:rPr>
        <w:t xml:space="preserve">предоставления муниципальной услуги </w:t>
      </w:r>
      <w:r w:rsidRPr="00572429">
        <w:rPr>
          <w:rFonts w:ascii="Times New Roman" w:eastAsia="Times New Roman" w:hAnsi="Times New Roman" w:cs="Times New Roman"/>
          <w:spacing w:val="10"/>
          <w:sz w:val="24"/>
          <w:szCs w:val="24"/>
          <w:lang w:eastAsia="ru-RU"/>
        </w:rPr>
        <w:t>для выдачи их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572429">
        <w:rPr>
          <w:rFonts w:ascii="Times New Roman" w:eastAsia="Times New Roman" w:hAnsi="Times New Roman" w:cs="Times New Roman"/>
          <w:sz w:val="24"/>
          <w:szCs w:val="24"/>
          <w:lang w:eastAsia="ru-RU"/>
        </w:rPr>
        <w:t>pdf</w:t>
      </w:r>
      <w:proofErr w:type="spellEnd"/>
      <w:r w:rsidRPr="00572429">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572429">
        <w:rPr>
          <w:rFonts w:ascii="Times New Roman" w:eastAsia="Times New Roman" w:hAnsi="Times New Roman" w:cs="Times New Roman"/>
          <w:sz w:val="24"/>
          <w:szCs w:val="24"/>
          <w:lang w:eastAsia="ru-RU"/>
        </w:rPr>
        <w:t>zip</w:t>
      </w:r>
      <w:proofErr w:type="spellEnd"/>
      <w:r w:rsidRPr="00572429">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Выполнение административной процедуры: 2 рабочих дня с даты подписания ответа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8A3244" w:rsidRDefault="008A3244" w:rsidP="008A324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42D0B" w:rsidRPr="008A3244">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w:t>
      </w:r>
      <w:r w:rsidRPr="00572429">
        <w:rPr>
          <w:rFonts w:ascii="Times New Roman" w:eastAsia="Times New Roman" w:hAnsi="Times New Roman" w:cs="Times New Roman"/>
          <w:sz w:val="24"/>
          <w:szCs w:val="24"/>
          <w:lang w:eastAsia="ru-RU"/>
        </w:rPr>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A30744">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осуществляется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 директором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4.2.</w:t>
      </w:r>
      <w:r w:rsidR="00A30744">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A30744" w:rsidRDefault="00742D0B" w:rsidP="00A30744">
      <w:pPr>
        <w:pStyle w:val="af2"/>
        <w:numPr>
          <w:ilvl w:val="1"/>
          <w:numId w:val="20"/>
        </w:numPr>
        <w:spacing w:after="0" w:line="240" w:lineRule="auto"/>
        <w:ind w:left="0" w:firstLine="709"/>
        <w:jc w:val="both"/>
        <w:rPr>
          <w:rFonts w:ascii="Times New Roman" w:eastAsia="Times New Roman" w:hAnsi="Times New Roman" w:cs="Times New Roman"/>
          <w:sz w:val="24"/>
          <w:szCs w:val="24"/>
          <w:lang w:eastAsia="ru-RU"/>
        </w:rPr>
      </w:pPr>
      <w:r w:rsidRPr="00A30744">
        <w:rPr>
          <w:rFonts w:ascii="Times New Roman" w:eastAsia="Times New Roman" w:hAnsi="Times New Roman" w:cs="Times New Roman"/>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CE40A7">
      <w:pPr>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5. </w:t>
      </w:r>
      <w:r w:rsidRPr="00572429">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72429">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572429">
          <w:rPr>
            <w:rFonts w:ascii="Times New Roman" w:eastAsia="Times New Roman" w:hAnsi="Times New Roman" w:cs="Times New Roman"/>
            <w:b/>
            <w:sz w:val="24"/>
            <w:szCs w:val="24"/>
            <w:lang w:eastAsia="ru-RU"/>
          </w:rPr>
          <w:t>ЧАСТИ 1.1 СТАТЬИ 16</w:t>
        </w:r>
      </w:hyperlink>
      <w:r w:rsidRPr="00572429">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 Заявитель вправе обжаловать решения и действия (бездействие) Администрации и её работников в досудебном (внесудебном) порядке.</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Заявитель может обратиться с жалобой, в том числе в следующих случаях:</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нарушение срока предоставления муниципальной услуги;</w:t>
      </w:r>
    </w:p>
    <w:p w:rsidR="009A32B9" w:rsidRPr="00572429" w:rsidRDefault="007A1506"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3) </w:t>
      </w:r>
      <w:r w:rsidR="009A32B9" w:rsidRPr="0057242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2D0B" w:rsidRPr="00572429" w:rsidRDefault="009A32B9"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 </w:t>
      </w:r>
      <w:r w:rsidR="00742D0B" w:rsidRPr="0057242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7) отказ Администрации,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lang w:eastAsia="ru-RU"/>
        </w:rPr>
        <w:t xml:space="preserve">8) </w:t>
      </w:r>
      <w:r w:rsidRPr="00572429">
        <w:rPr>
          <w:rFonts w:ascii="Times New Roman" w:eastAsia="Times New Roman" w:hAnsi="Times New Roman" w:cs="Times New Roman"/>
          <w:sz w:val="24"/>
          <w:szCs w:val="24"/>
          <w:shd w:val="clear" w:color="auto" w:fill="FFFFFF"/>
          <w:lang w:eastAsia="ru-RU"/>
        </w:rPr>
        <w:t>нарушение срока или порядка выдачи документов по результатам предоставления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shd w:val="clear" w:color="auto" w:fill="FFFFFF"/>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72429">
        <w:rPr>
          <w:rFonts w:ascii="Times New Roman" w:eastAsia="Times New Roman" w:hAnsi="Times New Roman" w:cs="Times New Roman"/>
          <w:sz w:val="24"/>
          <w:szCs w:val="24"/>
          <w:lang w:eastAsia="ru-RU"/>
        </w:rPr>
        <w:t>а также настоящим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10) </w:t>
      </w:r>
      <w:r w:rsidRPr="00572429">
        <w:rPr>
          <w:rFonts w:ascii="Times New Roman" w:eastAsia="Times New Roman" w:hAnsi="Times New Roman" w:cs="Times New Roman"/>
          <w:sz w:val="24"/>
          <w:szCs w:val="24"/>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5.3. Жалоба может быть направлена по почте,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5.4. Жалоба должна содержать:</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наименование Администрации, работника Администрации, решения и действия (бездействие) которых обжалуются;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работника управления;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работника управления. Заявителем могут быть представлены документы (при наличии), подтверждающие доводы заявителя, либо их копии.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 xml:space="preserve">5.5. Жалоба, поступившая в Администрацию, подлежит рассмотрению работником,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работника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5.6. По результатам рассмотрения жалобы Администрация, принимает одно из следующих решений:</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отказывает в удовлетворении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работник, наделенный полномочиями по рассмотрению жалоб незамедлительно направляет имеющиеся материалы в органы прокуратуры. </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sidR="0087281F">
        <w:rPr>
          <w:rFonts w:ascii="Times New Roman" w:eastAsia="Times New Roman" w:hAnsi="Times New Roman" w:cs="Times New Roman"/>
          <w:sz w:val="24"/>
          <w:szCs w:val="24"/>
          <w:lang w:eastAsia="ru-RU"/>
        </w:rPr>
        <w:t>0</w:t>
      </w:r>
      <w:r w:rsidRPr="00572429">
        <w:rPr>
          <w:rFonts w:ascii="Times New Roman" w:eastAsia="Times New Roman" w:hAnsi="Times New Roman" w:cs="Times New Roman"/>
          <w:sz w:val="24"/>
          <w:szCs w:val="24"/>
          <w:lang w:eastAsia="ru-RU"/>
        </w:rPr>
        <w:t>2</w:t>
      </w:r>
      <w:r w:rsidR="0087281F">
        <w:rPr>
          <w:rFonts w:ascii="Times New Roman" w:eastAsia="Times New Roman" w:hAnsi="Times New Roman" w:cs="Times New Roman"/>
          <w:sz w:val="24"/>
          <w:szCs w:val="24"/>
          <w:lang w:eastAsia="ru-RU"/>
        </w:rPr>
        <w:t>.05.2</w:t>
      </w:r>
      <w:r w:rsidRPr="00572429">
        <w:rPr>
          <w:rFonts w:ascii="Times New Roman" w:eastAsia="Times New Roman" w:hAnsi="Times New Roman" w:cs="Times New Roman"/>
          <w:sz w:val="24"/>
          <w:szCs w:val="24"/>
          <w:lang w:eastAsia="ru-RU"/>
        </w:rPr>
        <w:t>006</w:t>
      </w:r>
      <w:r w:rsidR="0087281F">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D56B1E"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5.10. Заявитель вправе обратиться в суд с заявлением в течение трех месяцев со дня, когда ему стало известно о нару</w:t>
      </w:r>
      <w:r w:rsidR="00351766" w:rsidRPr="00572429">
        <w:rPr>
          <w:rFonts w:ascii="Times New Roman" w:eastAsia="Times New Roman" w:hAnsi="Times New Roman" w:cs="Times New Roman"/>
          <w:sz w:val="24"/>
          <w:szCs w:val="24"/>
          <w:lang w:eastAsia="ru-RU"/>
        </w:rPr>
        <w:t>шении его прав и свобод</w:t>
      </w:r>
      <w:r w:rsidR="00CD6C47" w:rsidRPr="00572429">
        <w:rPr>
          <w:rFonts w:ascii="Times New Roman" w:eastAsia="Times New Roman" w:hAnsi="Times New Roman" w:cs="Times New Roman"/>
          <w:sz w:val="24"/>
          <w:szCs w:val="24"/>
          <w:lang w:eastAsia="ru-RU"/>
        </w:rPr>
        <w:t xml:space="preserve"> в порядке</w:t>
      </w:r>
      <w:r w:rsidR="00351766"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определенном действующим законодательством.</w:t>
      </w: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Pr="00D56B1E" w:rsidRDefault="00D56B1E" w:rsidP="00D56B1E">
      <w:pPr>
        <w:rPr>
          <w:rFonts w:ascii="Times New Roman" w:eastAsia="Times New Roman" w:hAnsi="Times New Roman" w:cs="Times New Roman"/>
          <w:sz w:val="24"/>
          <w:szCs w:val="24"/>
          <w:lang w:eastAsia="ru-RU"/>
        </w:rPr>
      </w:pPr>
    </w:p>
    <w:p w:rsidR="00D56B1E" w:rsidRDefault="00D56B1E" w:rsidP="00D56B1E">
      <w:pPr>
        <w:rPr>
          <w:rFonts w:ascii="Times New Roman" w:eastAsia="Times New Roman" w:hAnsi="Times New Roman" w:cs="Times New Roman"/>
          <w:sz w:val="24"/>
          <w:szCs w:val="24"/>
          <w:lang w:eastAsia="ru-RU"/>
        </w:rPr>
      </w:pPr>
    </w:p>
    <w:p w:rsidR="00C70FA5" w:rsidRDefault="00C70FA5" w:rsidP="00D56B1E">
      <w:pPr>
        <w:rPr>
          <w:rFonts w:ascii="Times New Roman" w:eastAsia="Times New Roman" w:hAnsi="Times New Roman" w:cs="Times New Roman"/>
          <w:sz w:val="24"/>
          <w:szCs w:val="24"/>
          <w:lang w:eastAsia="ru-RU"/>
        </w:rPr>
      </w:pPr>
    </w:p>
    <w:p w:rsidR="00C70FA5" w:rsidRDefault="00C70FA5" w:rsidP="00D56B1E">
      <w:pPr>
        <w:rPr>
          <w:rFonts w:ascii="Times New Roman" w:eastAsia="Times New Roman" w:hAnsi="Times New Roman" w:cs="Times New Roman"/>
          <w:sz w:val="24"/>
          <w:szCs w:val="24"/>
          <w:lang w:eastAsia="ru-RU"/>
        </w:rPr>
      </w:pPr>
    </w:p>
    <w:p w:rsidR="00C70FA5" w:rsidRPr="00D56B1E" w:rsidRDefault="00C70FA5" w:rsidP="00D56B1E">
      <w:pPr>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1</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лет муниципальным служащим муниципального </w:t>
      </w: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образования  «Город Сарапул» </w:t>
      </w: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B1E" w:rsidRPr="009A38F7" w:rsidRDefault="00D56B1E" w:rsidP="00D56B1E">
      <w:pPr>
        <w:tabs>
          <w:tab w:val="left" w:pos="0"/>
        </w:tabs>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Главе города Сарапула</w:t>
      </w:r>
    </w:p>
    <w:p w:rsidR="00D56B1E" w:rsidRPr="009A38F7" w:rsidRDefault="00D56B1E" w:rsidP="00D56B1E">
      <w:pPr>
        <w:tabs>
          <w:tab w:val="left" w:pos="0"/>
        </w:tabs>
        <w:spacing w:after="0" w:line="240" w:lineRule="auto"/>
        <w:jc w:val="right"/>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sz w:val="24"/>
          <w:szCs w:val="24"/>
          <w:lang w:eastAsia="ru-RU"/>
        </w:rPr>
        <w:t xml:space="preserve">А.А. </w:t>
      </w:r>
      <w:proofErr w:type="spellStart"/>
      <w:r w:rsidRPr="009A38F7">
        <w:rPr>
          <w:rFonts w:ascii="Times New Roman" w:eastAsia="Times New Roman" w:hAnsi="Times New Roman" w:cs="Times New Roman"/>
          <w:sz w:val="24"/>
          <w:szCs w:val="24"/>
          <w:lang w:eastAsia="ru-RU"/>
        </w:rPr>
        <w:t>Ессену</w:t>
      </w:r>
      <w:proofErr w:type="spellEnd"/>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(фамилия, имя, отчество заявителя)</w:t>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должности заявителя на день увольнения)</w:t>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________________________________________________________________</w:t>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Домашний адрес</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Телефон</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Паспорт: серия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Кем 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(дата)</w:t>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Дата рождения: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D56B1E" w:rsidRPr="009A38F7"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B1E" w:rsidRDefault="00D56B1E" w:rsidP="00D56B1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bCs/>
          <w:sz w:val="24"/>
          <w:szCs w:val="24"/>
          <w:lang w:eastAsia="ru-RU"/>
        </w:rPr>
        <w:t>В соответствии с Законом Удмуртской Республики «О муниципальной службе в Удмуртской Республике», Положением «О пенсионном обеспечении муниципальных служащих муниципального образования «Город Сарапул», Правилами назначения, перерасчета размера и выплаты пенсии за выслугу лет прошу назначить мне, замещавшему должность_________________________________________________________________________________________________________________________________________________</w:t>
      </w:r>
    </w:p>
    <w:p w:rsidR="00D56B1E" w:rsidRPr="00742D0B" w:rsidRDefault="00D56B1E" w:rsidP="00D56B1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w:t>
      </w:r>
      <w:r w:rsidRPr="00742D0B">
        <w:rPr>
          <w:rFonts w:ascii="Times New Roman" w:eastAsia="Times New Roman" w:hAnsi="Times New Roman" w:cs="Times New Roman"/>
          <w:sz w:val="18"/>
          <w:szCs w:val="18"/>
          <w:lang w:eastAsia="ru-RU"/>
        </w:rPr>
        <w:t>наименование должности, исходя из которой исчисляется размер должностного оклада, применяемого при определении размера пенсии за выслугу лет</w:t>
      </w:r>
      <w:r w:rsidRPr="00742D0B">
        <w:rPr>
          <w:rFonts w:ascii="Times New Roman" w:eastAsia="Times New Roman" w:hAnsi="Times New Roman" w:cs="Times New Roman"/>
          <w:bCs/>
          <w:sz w:val="20"/>
          <w:szCs w:val="20"/>
          <w:lang w:eastAsia="ru-RU"/>
        </w:rPr>
        <w:t>)</w:t>
      </w:r>
    </w:p>
    <w:p w:rsidR="00D56B1E" w:rsidRPr="009A38F7" w:rsidRDefault="00D56B1E" w:rsidP="00D56B1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пенсию за выслугу лет, назначенную к трудовой пенсии по старости (инвалидности).</w:t>
      </w:r>
    </w:p>
    <w:p w:rsidR="00D56B1E" w:rsidRPr="009A38F7" w:rsidRDefault="00D56B1E" w:rsidP="00D56B1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пожизненного ежемесячного материального обеспечения, или установлении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w:t>
      </w:r>
      <w:r w:rsidRPr="009A38F7">
        <w:rPr>
          <w:rFonts w:ascii="Times New Roman" w:eastAsia="Times New Roman" w:hAnsi="Times New Roman" w:cs="Times New Roman"/>
          <w:bCs/>
          <w:sz w:val="24"/>
          <w:szCs w:val="24"/>
          <w:lang w:eastAsia="ru-RU"/>
        </w:rPr>
        <w:lastRenderedPageBreak/>
        <w:t>срок сообщить об этом в управление бухгалтерского учета и отчетности Администрации города Сарапула, осуществляющее выплату пенсии за выслугу лет.</w:t>
      </w:r>
    </w:p>
    <w:p w:rsidR="00D56B1E" w:rsidRPr="009A38F7" w:rsidRDefault="00D56B1E" w:rsidP="00D56B1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При изменении своего места жительства в пределах Российской Федерации, номера текущего счета в банке либо в случае изменения размера страховой пенсии по старости (инвалидности) обязуюсь в 5-дневный срок сообщить об этом в управление бухгалтерского учета и отчетности Администрации города Сарапула.</w:t>
      </w:r>
    </w:p>
    <w:p w:rsidR="00D56B1E" w:rsidRPr="009A38F7" w:rsidRDefault="00D56B1E" w:rsidP="00D56B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 соответствии с Федеральным </w:t>
      </w:r>
      <w:hyperlink r:id="rId10" w:history="1">
        <w:r w:rsidRPr="009A38F7">
          <w:rPr>
            <w:rFonts w:ascii="Times New Roman" w:eastAsia="Times New Roman" w:hAnsi="Times New Roman" w:cs="Times New Roman"/>
            <w:sz w:val="24"/>
            <w:szCs w:val="24"/>
            <w:lang w:eastAsia="ru-RU"/>
          </w:rPr>
          <w:t>законом</w:t>
        </w:r>
      </w:hyperlink>
      <w:r w:rsidRPr="009A38F7">
        <w:rPr>
          <w:rFonts w:ascii="Times New Roman" w:eastAsia="Times New Roman" w:hAnsi="Times New Roman" w:cs="Times New Roman"/>
          <w:sz w:val="24"/>
          <w:szCs w:val="24"/>
          <w:lang w:eastAsia="ru-RU"/>
        </w:rPr>
        <w:t xml:space="preserve"> от 27.07.2006г. № 152-ФЗ «О персональных данных» согласен/не согласен (нужное подчеркнуть) на обработку моих персональных данных в Министерстве социальной политики и туда Удмуртской Республики и его территориальном органе, а также на их использование при информационном обмене с другими организациями на период получения пенсии за выслугу лет.</w:t>
      </w:r>
    </w:p>
    <w:p w:rsidR="00D56B1E" w:rsidRPr="00742D0B" w:rsidRDefault="00D56B1E" w:rsidP="00D56B1E">
      <w:pPr>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Пенсию за выслугу лет прошу перечислять в __________________________________</w:t>
      </w:r>
      <w:r w:rsidRPr="00742D0B">
        <w:rPr>
          <w:rFonts w:ascii="Times New Roman" w:eastAsia="Times New Roman" w:hAnsi="Times New Roman" w:cs="Times New Roman"/>
          <w:bCs/>
          <w:sz w:val="24"/>
          <w:szCs w:val="24"/>
          <w:lang w:eastAsia="ru-RU"/>
        </w:rPr>
        <w:t xml:space="preserve"> </w:t>
      </w:r>
    </w:p>
    <w:p w:rsidR="00D56B1E" w:rsidRPr="00C80E85" w:rsidRDefault="00D56B1E" w:rsidP="00D56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D56B1E" w:rsidRPr="00742D0B" w:rsidRDefault="00D56B1E" w:rsidP="00D56B1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 заявлению приложены:</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w:t>
      </w:r>
    </w:p>
    <w:p w:rsidR="00D56B1E" w:rsidRPr="00B92DAA" w:rsidRDefault="00D56B1E" w:rsidP="00D56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2) _____________________________________________________________________</w:t>
      </w:r>
    </w:p>
    <w:p w:rsidR="00D56B1E" w:rsidRDefault="00D56B1E" w:rsidP="00D56B1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3)</w:t>
      </w:r>
      <w:r>
        <w:rPr>
          <w:rFonts w:ascii="Times New Roman" w:eastAsia="Times New Roman" w:hAnsi="Times New Roman" w:cs="Times New Roman"/>
          <w:b/>
          <w:bCs/>
          <w:sz w:val="24"/>
          <w:szCs w:val="24"/>
          <w:lang w:eastAsia="ru-RU"/>
        </w:rPr>
        <w:t xml:space="preserve"> _____________________________________________________________________</w:t>
      </w:r>
    </w:p>
    <w:p w:rsidR="00D56B1E" w:rsidRDefault="00D56B1E" w:rsidP="00D56B1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6B1E" w:rsidRPr="00C80E85" w:rsidRDefault="00D56B1E" w:rsidP="00D56B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r w:rsidRPr="00C80E85">
        <w:rPr>
          <w:rFonts w:ascii="Times New Roman" w:eastAsia="Times New Roman" w:hAnsi="Times New Roman" w:cs="Times New Roman"/>
          <w:bCs/>
          <w:sz w:val="24"/>
          <w:szCs w:val="24"/>
          <w:lang w:eastAsia="ru-RU"/>
        </w:rPr>
        <w:t>г.         _________________________</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кадровой службы</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D56B1E" w:rsidRPr="00742D0B" w:rsidRDefault="00D56B1E" w:rsidP="00D56B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D56B1E" w:rsidRPr="00742D0B" w:rsidRDefault="00D56B1E" w:rsidP="00D56B1E">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2</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 </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D56B1E" w:rsidRPr="009A38F7" w:rsidRDefault="00D56B1E" w:rsidP="00D56B1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56B1E" w:rsidRPr="009A38F7" w:rsidRDefault="00D56B1E" w:rsidP="00D56B1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ind w:firstLine="540"/>
        <w:jc w:val="both"/>
        <w:rPr>
          <w:rFonts w:ascii="Arial" w:eastAsia="Times New Roman" w:hAnsi="Arial" w:cs="Arial"/>
          <w:sz w:val="24"/>
          <w:szCs w:val="24"/>
          <w:lang w:eastAsia="ru-RU"/>
        </w:rPr>
      </w:pP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УВЕДОМЛЕНИЕ О РЕГИСТРАЦИИ ЗАЯВЛЕНИЯ О НАЗНАЧЕНИИ</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ПЕНСИИ ЗА ВЫСЛУГУ ЛЕТ</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 гр. _______________________________ о  назначении  пенсии за  выслугу лет</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(Ф.И.О.)</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1"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"О муниципальной службе в Удмуртской Республике" принято _____________, зарегистрировано за № __________.</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(дата)</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2" w:history="1">
        <w:r w:rsidRPr="00742D0B">
          <w:rPr>
            <w:rFonts w:ascii="Times New Roman" w:eastAsia="Times New Roman" w:hAnsi="Times New Roman" w:cs="Times New Roman"/>
            <w:sz w:val="24"/>
            <w:szCs w:val="24"/>
            <w:lang w:eastAsia="ru-RU"/>
          </w:rPr>
          <w:t>&lt;*&gt;</w:t>
        </w:r>
      </w:hyperlink>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D56B1E" w:rsidRPr="003721A7"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D56B1E" w:rsidRPr="003721A7"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о  периодах  службы  (работы),  которые  включаются  в стаж муниципальной службы для назначения пенсии за выслугу лет.</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Указанные документы необходимо представить в срок до ___________________.</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(дата)</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3</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D56B1E" w:rsidRPr="009A38F7" w:rsidRDefault="00D56B1E" w:rsidP="00D56B1E">
      <w:pPr>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D56B1E" w:rsidRPr="00742D0B" w:rsidRDefault="00D56B1E" w:rsidP="00D56B1E">
      <w:pPr>
        <w:spacing w:after="0" w:line="240" w:lineRule="auto"/>
        <w:jc w:val="right"/>
        <w:rPr>
          <w:rFonts w:ascii="Times New Roman" w:eastAsia="Times New Roman" w:hAnsi="Times New Roman" w:cs="Times New Roman"/>
          <w:sz w:val="24"/>
          <w:szCs w:val="24"/>
          <w:lang w:eastAsia="ru-RU"/>
        </w:rPr>
      </w:pPr>
    </w:p>
    <w:p w:rsidR="00D56B1E" w:rsidRPr="00742D0B" w:rsidRDefault="00D56B1E" w:rsidP="00D56B1E">
      <w:pPr>
        <w:spacing w:after="0" w:line="240" w:lineRule="auto"/>
        <w:jc w:val="right"/>
        <w:rPr>
          <w:rFonts w:ascii="Times New Roman" w:eastAsia="Times New Roman" w:hAnsi="Times New Roman" w:cs="Times New Roman"/>
          <w:sz w:val="24"/>
          <w:szCs w:val="24"/>
          <w:lang w:eastAsia="ru-RU"/>
        </w:rPr>
      </w:pPr>
    </w:p>
    <w:p w:rsidR="00D56B1E" w:rsidRPr="00742D0B" w:rsidRDefault="00D56B1E" w:rsidP="00D56B1E">
      <w:pPr>
        <w:spacing w:after="0" w:line="240" w:lineRule="auto"/>
        <w:jc w:val="right"/>
        <w:rPr>
          <w:rFonts w:ascii="Times New Roman" w:eastAsia="Times New Roman" w:hAnsi="Times New Roman" w:cs="Times New Roman"/>
          <w:sz w:val="24"/>
          <w:szCs w:val="24"/>
          <w:lang w:eastAsia="ru-RU"/>
        </w:rPr>
      </w:pPr>
    </w:p>
    <w:p w:rsidR="00D56B1E" w:rsidRPr="00742D0B" w:rsidRDefault="00D56B1E" w:rsidP="00D56B1E">
      <w:pPr>
        <w:spacing w:after="0" w:line="240" w:lineRule="auto"/>
        <w:jc w:val="right"/>
        <w:rPr>
          <w:rFonts w:ascii="Times New Roman" w:eastAsia="Times New Roman" w:hAnsi="Times New Roman" w:cs="Times New Roman"/>
          <w:sz w:val="24"/>
          <w:szCs w:val="24"/>
          <w:lang w:eastAsia="ru-RU"/>
        </w:rPr>
      </w:pPr>
    </w:p>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применяемого при определении размера пенсии за выслугу лет</w:t>
      </w:r>
    </w:p>
    <w:p w:rsidR="00D56B1E" w:rsidRPr="00326074" w:rsidRDefault="00D56B1E" w:rsidP="00D56B1E">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D56B1E" w:rsidRPr="00326074" w:rsidRDefault="00D56B1E" w:rsidP="00D56B1E">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D56B1E" w:rsidRPr="00326074" w:rsidRDefault="00D56B1E" w:rsidP="00D56B1E">
      <w:pPr>
        <w:spacing w:after="0" w:line="240" w:lineRule="auto"/>
        <w:jc w:val="center"/>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замещавшего должность ________________________________________________________</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 с __________________ по _________________</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определении размера пенсии за выслугу лет, в расчетный период составляет ____________рублей,</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D56B1E" w:rsidRPr="00742D0B" w:rsidTr="00D56B1E">
        <w:tc>
          <w:tcPr>
            <w:tcW w:w="1914" w:type="dxa"/>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муниципальной службы</w:t>
            </w:r>
          </w:p>
        </w:tc>
        <w:tc>
          <w:tcPr>
            <w:tcW w:w="3828" w:type="dxa"/>
            <w:gridSpan w:val="2"/>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Установленный должностной оклад</w:t>
            </w:r>
          </w:p>
        </w:tc>
        <w:tc>
          <w:tcPr>
            <w:tcW w:w="3829" w:type="dxa"/>
            <w:gridSpan w:val="2"/>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применяемый при определении размера пенсии за выслугу лет</w:t>
            </w:r>
          </w:p>
        </w:tc>
      </w:tr>
      <w:tr w:rsidR="00D56B1E" w:rsidRPr="00742D0B" w:rsidTr="00D56B1E">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D56B1E" w:rsidRPr="00742D0B" w:rsidTr="00D56B1E">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r>
      <w:tr w:rsidR="00D56B1E" w:rsidRPr="00742D0B" w:rsidTr="00D56B1E">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r>
    </w:tbl>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jc w:val="right"/>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Главный бухгалтер _______________________________________</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D56B1E" w:rsidRPr="00742D0B" w:rsidRDefault="00D56B1E" w:rsidP="00D56B1E">
      <w:pPr>
        <w:spacing w:after="0" w:line="240" w:lineRule="auto"/>
        <w:rPr>
          <w:rFonts w:ascii="Times New Roman" w:eastAsia="Times New Roman" w:hAnsi="Times New Roman" w:cs="Times New Roman"/>
          <w:sz w:val="24"/>
          <w:szCs w:val="24"/>
          <w:lang w:eastAsia="ru-RU"/>
        </w:rPr>
      </w:pPr>
    </w:p>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D56B1E" w:rsidRPr="00742D0B" w:rsidRDefault="00D56B1E" w:rsidP="00D56B1E">
      <w:pPr>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(число, месяц, го</w:t>
      </w:r>
      <w:r>
        <w:rPr>
          <w:rFonts w:ascii="Times New Roman" w:eastAsia="Times New Roman" w:hAnsi="Times New Roman" w:cs="Times New Roman"/>
          <w:sz w:val="24"/>
          <w:szCs w:val="24"/>
          <w:lang w:eastAsia="ru-RU"/>
        </w:rPr>
        <w:t>д)</w:t>
      </w:r>
    </w:p>
    <w:p w:rsidR="00D56B1E" w:rsidRDefault="00D56B1E" w:rsidP="00D56B1E">
      <w:pPr>
        <w:tabs>
          <w:tab w:val="left" w:pos="1766"/>
        </w:tabs>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4</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 </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D56B1E" w:rsidRPr="009A38F7" w:rsidRDefault="00D56B1E" w:rsidP="00D56B1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D56B1E" w:rsidRPr="009A38F7" w:rsidRDefault="00D56B1E" w:rsidP="00D56B1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D56B1E" w:rsidRPr="009A38F7" w:rsidRDefault="00D56B1E" w:rsidP="00D56B1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56B1E" w:rsidRPr="009A38F7" w:rsidRDefault="00D56B1E" w:rsidP="00D56B1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56B1E" w:rsidRPr="009A38F7" w:rsidRDefault="00D56B1E" w:rsidP="00D56B1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СПРАВКА</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ПЕРИОДАХ СЛУЖБЫ (РАБОТЫ), КОТОРЫЕ ВКЛЮЧАЮТСЯ В СТАЖ</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МУНИЦИПАЛЬНОЙ СЛУЖБЫ ДЛЯ НАЗНАЧЕНИЯ</w:t>
      </w:r>
    </w:p>
    <w:p w:rsidR="00D56B1E" w:rsidRPr="009A38F7"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ПЕНСИИ ЗА ВЫСЛУГУ ЛЕТ,</w:t>
      </w:r>
    </w:p>
    <w:p w:rsidR="00D56B1E" w:rsidRPr="009A38F7"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____________________________________,</w:t>
      </w:r>
    </w:p>
    <w:p w:rsidR="00D56B1E" w:rsidRPr="00742D0B" w:rsidRDefault="00D56B1E" w:rsidP="00D56B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D56B1E" w:rsidRPr="00742D0B" w:rsidRDefault="00D56B1E" w:rsidP="00D56B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ЗАМЕЩАВШЕЙ </w:t>
      </w:r>
      <w:r w:rsidRPr="00742D0B">
        <w:rPr>
          <w:rFonts w:ascii="Times New Roman" w:eastAsia="Times New Roman" w:hAnsi="Times New Roman" w:cs="Times New Roman"/>
          <w:sz w:val="24"/>
          <w:szCs w:val="24"/>
          <w:lang w:eastAsia="ru-RU"/>
        </w:rPr>
        <w:t>ДОЛЖНОСТЬ ________________________</w:t>
      </w:r>
    </w:p>
    <w:p w:rsidR="00D56B1E" w:rsidRPr="00742D0B" w:rsidRDefault="00D56B1E" w:rsidP="00D56B1E">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D56B1E" w:rsidRPr="00E70379" w:rsidRDefault="00D56B1E" w:rsidP="00D56B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56B1E" w:rsidRPr="00E70379" w:rsidRDefault="00D56B1E" w:rsidP="00D56B1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D56B1E" w:rsidRPr="00742D0B" w:rsidTr="00D56B1E">
        <w:trPr>
          <w:cantSplit/>
        </w:trPr>
        <w:tc>
          <w:tcPr>
            <w:tcW w:w="468" w:type="dxa"/>
            <w:vMerge w:val="restart"/>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п/п</w:t>
            </w:r>
          </w:p>
        </w:tc>
        <w:tc>
          <w:tcPr>
            <w:tcW w:w="900" w:type="dxa"/>
            <w:vMerge w:val="restart"/>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D56B1E" w:rsidRPr="00742D0B" w:rsidRDefault="00D56B1E" w:rsidP="00D56B1E">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r w:rsidRPr="00742D0B">
              <w:rPr>
                <w:rFonts w:ascii="Times New Roman" w:eastAsia="Times New Roman" w:hAnsi="Times New Roman" w:cs="Times New Roman"/>
                <w:lang w:eastAsia="ru-RU"/>
              </w:rPr>
              <w:t>муници-пальной</w:t>
            </w:r>
            <w:proofErr w:type="spell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исчис-ления</w:t>
            </w:r>
            <w:proofErr w:type="spellEnd"/>
            <w:r w:rsidRPr="00742D0B">
              <w:rPr>
                <w:rFonts w:ascii="Times New Roman" w:eastAsia="Times New Roman" w:hAnsi="Times New Roman" w:cs="Times New Roman"/>
                <w:lang w:eastAsia="ru-RU"/>
              </w:rPr>
              <w:t xml:space="preserve"> размера пенсии за выслугу лет</w:t>
            </w:r>
          </w:p>
        </w:tc>
      </w:tr>
      <w:tr w:rsidR="00D56B1E" w:rsidRPr="00742D0B" w:rsidTr="00D56B1E">
        <w:trPr>
          <w:cantSplit/>
        </w:trPr>
        <w:tc>
          <w:tcPr>
            <w:tcW w:w="468" w:type="dxa"/>
            <w:vMerge/>
            <w:tcBorders>
              <w:left w:val="single" w:sz="4" w:space="0" w:color="auto"/>
              <w:right w:val="single" w:sz="4" w:space="0" w:color="auto"/>
            </w:tcBorders>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r>
      <w:tr w:rsidR="00D56B1E" w:rsidRPr="00742D0B" w:rsidTr="00D56B1E">
        <w:trPr>
          <w:cantSplit/>
        </w:trPr>
        <w:tc>
          <w:tcPr>
            <w:tcW w:w="468"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D56B1E" w:rsidRPr="00742D0B" w:rsidRDefault="00D56B1E" w:rsidP="00D56B1E">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D56B1E" w:rsidRPr="00742D0B" w:rsidRDefault="00D56B1E" w:rsidP="00D56B1E">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D56B1E" w:rsidRPr="00742D0B" w:rsidRDefault="00D56B1E" w:rsidP="00D56B1E">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D56B1E" w:rsidRPr="00742D0B" w:rsidTr="00D56B1E">
        <w:trPr>
          <w:cantSplit/>
        </w:trPr>
        <w:tc>
          <w:tcPr>
            <w:tcW w:w="468"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r>
      <w:tr w:rsidR="00D56B1E" w:rsidRPr="00742D0B" w:rsidTr="00D56B1E">
        <w:trPr>
          <w:cantSplit/>
        </w:trPr>
        <w:tc>
          <w:tcPr>
            <w:tcW w:w="468"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r>
      <w:tr w:rsidR="00D56B1E" w:rsidRPr="00742D0B" w:rsidTr="00D56B1E">
        <w:trPr>
          <w:cantSplit/>
          <w:trHeight w:val="135"/>
        </w:trPr>
        <w:tc>
          <w:tcPr>
            <w:tcW w:w="468"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r>
      <w:tr w:rsidR="00D56B1E" w:rsidRPr="00742D0B" w:rsidTr="00D56B1E">
        <w:trPr>
          <w:cantSplit/>
          <w:trHeight w:val="135"/>
        </w:trPr>
        <w:tc>
          <w:tcPr>
            <w:tcW w:w="468"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D56B1E" w:rsidRPr="00742D0B" w:rsidRDefault="00D56B1E" w:rsidP="00D56B1E">
            <w:pPr>
              <w:spacing w:after="0" w:line="240" w:lineRule="auto"/>
              <w:rPr>
                <w:rFonts w:ascii="Times New Roman" w:eastAsia="Times New Roman" w:hAnsi="Times New Roman" w:cs="Times New Roman"/>
                <w:b/>
                <w:sz w:val="24"/>
                <w:szCs w:val="24"/>
                <w:lang w:eastAsia="ru-RU"/>
              </w:rPr>
            </w:pPr>
          </w:p>
        </w:tc>
      </w:tr>
    </w:tbl>
    <w:p w:rsidR="00D56B1E" w:rsidRPr="00742D0B" w:rsidRDefault="00D56B1E" w:rsidP="00D56B1E">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D56B1E"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p>
    <w:p w:rsidR="00D56B1E"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D56B1E"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p>
    <w:p w:rsidR="00D56B1E" w:rsidRPr="00742D0B" w:rsidRDefault="00D56B1E" w:rsidP="00D56B1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D56B1E" w:rsidRPr="00742D0B" w:rsidRDefault="00D56B1E" w:rsidP="00D56B1E">
      <w:pPr>
        <w:autoSpaceDE w:val="0"/>
        <w:autoSpaceDN w:val="0"/>
        <w:adjustRightInd w:val="0"/>
        <w:spacing w:after="0" w:line="240" w:lineRule="auto"/>
        <w:rPr>
          <w:rFonts w:ascii="Times New Roman" w:eastAsia="Times New Roman" w:hAnsi="Times New Roman" w:cs="Courier New"/>
          <w:sz w:val="24"/>
          <w:szCs w:val="24"/>
          <w:lang w:eastAsia="ru-RU"/>
        </w:rPr>
      </w:pPr>
    </w:p>
    <w:p w:rsidR="00D56B1E" w:rsidRDefault="00D56B1E" w:rsidP="00D56B1E">
      <w:pPr>
        <w:autoSpaceDE w:val="0"/>
        <w:autoSpaceDN w:val="0"/>
        <w:adjustRightInd w:val="0"/>
        <w:spacing w:after="0" w:line="240" w:lineRule="auto"/>
        <w:rPr>
          <w:rFonts w:ascii="Times New Roman" w:eastAsia="Times New Roman" w:hAnsi="Times New Roman" w:cs="Courier New"/>
          <w:sz w:val="24"/>
          <w:szCs w:val="24"/>
          <w:lang w:eastAsia="ru-RU"/>
        </w:rPr>
      </w:pPr>
    </w:p>
    <w:p w:rsidR="00D56B1E" w:rsidRDefault="00D56B1E" w:rsidP="00D56B1E">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D56B1E" w:rsidRDefault="00D56B1E" w:rsidP="00D56B1E">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D56B1E" w:rsidRDefault="00D56B1E" w:rsidP="00D56B1E">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Администрации города Сарапула______________</w:t>
      </w:r>
    </w:p>
    <w:p w:rsidR="00D56B1E" w:rsidRPr="001429B8" w:rsidRDefault="00D56B1E" w:rsidP="00D56B1E">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D56B1E" w:rsidRDefault="00D56B1E" w:rsidP="00D56B1E">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D56B1E" w:rsidRPr="001429B8" w:rsidRDefault="00D56B1E" w:rsidP="00D56B1E">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D56B1E" w:rsidRDefault="00D56B1E" w:rsidP="00D56B1E">
      <w:pPr>
        <w:tabs>
          <w:tab w:val="left" w:pos="1766"/>
        </w:tabs>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5</w:t>
      </w: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к административному регламенту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Courier New"/>
          <w:sz w:val="24"/>
          <w:szCs w:val="24"/>
          <w:lang w:eastAsia="ru-RU"/>
        </w:rPr>
        <w:t xml:space="preserve"> </w:t>
      </w:r>
      <w:r w:rsidRPr="009A38F7">
        <w:rPr>
          <w:rFonts w:ascii="Times New Roman" w:eastAsia="Times New Roman" w:hAnsi="Times New Roman" w:cs="Times New Roman"/>
          <w:sz w:val="24"/>
          <w:szCs w:val="24"/>
          <w:u w:val="single"/>
          <w:lang w:eastAsia="ru-RU"/>
        </w:rPr>
        <w:t>Администрация города Сарапула</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органа местного самоуправления)</w:t>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установлении пенсии за выслугу лет</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назначить пенсию за выслугу лет к страховой пенсии по старости (инвалидности)</w:t>
      </w:r>
    </w:p>
    <w:p w:rsidR="00E5665E" w:rsidRPr="009A38F7"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замещавшему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3721A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E5665E" w:rsidRPr="003721A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Уволен(а) с муниципальной службы по основанию:</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Глава </w:t>
      </w:r>
      <w:r w:rsidRPr="00742D0B">
        <w:rPr>
          <w:rFonts w:ascii="Times New Roman" w:eastAsia="Times New Roman" w:hAnsi="Times New Roman" w:cs="Times New Roman"/>
          <w:lang w:eastAsia="ru-RU"/>
        </w:rPr>
        <w:t xml:space="preserve"> города Сарапула</w:t>
      </w:r>
      <w:r w:rsidRPr="00742D0B">
        <w:rPr>
          <w:rFonts w:ascii="Times New Roman" w:eastAsia="Times New Roman" w:hAnsi="Times New Roman" w:cs="Times New Roman"/>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 xml:space="preserve">  (подпись, фамилия, имя, отчество)</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Место для печати</w:t>
      </w: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Согласовано:</w:t>
      </w:r>
    </w:p>
    <w:p w:rsidR="00E5665E" w:rsidRDefault="00E5665E" w:rsidP="00E5665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управления</w:t>
      </w:r>
      <w:r w:rsidRPr="00742D0B">
        <w:rPr>
          <w:rFonts w:ascii="Times New Roman" w:eastAsia="Times New Roman" w:hAnsi="Times New Roman" w:cs="Times New Roman"/>
          <w:lang w:eastAsia="ru-RU"/>
        </w:rPr>
        <w:t xml:space="preserve"> </w:t>
      </w:r>
    </w:p>
    <w:p w:rsidR="00E5665E" w:rsidRDefault="00E5665E" w:rsidP="00E5665E">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организацио</w:t>
      </w:r>
      <w:r>
        <w:rPr>
          <w:rFonts w:ascii="Times New Roman" w:eastAsia="Times New Roman" w:hAnsi="Times New Roman" w:cs="Times New Roman"/>
          <w:lang w:eastAsia="ru-RU"/>
        </w:rPr>
        <w:t>нной и кадровой  работы __________________________________</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Администрации города Сарапула    </w:t>
      </w:r>
      <w:r>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(подпись, фамилия, имя, отчество)</w:t>
      </w: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управления бухгалтерского</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учета </w:t>
      </w:r>
      <w:r>
        <w:rPr>
          <w:rFonts w:ascii="Times New Roman" w:eastAsia="Times New Roman" w:hAnsi="Times New Roman" w:cs="Times New Roman"/>
          <w:lang w:eastAsia="ru-RU"/>
        </w:rPr>
        <w:t>и отчетности</w:t>
      </w:r>
      <w:r>
        <w:rPr>
          <w:rFonts w:ascii="Times New Roman" w:eastAsia="Times New Roman" w:hAnsi="Times New Roman" w:cs="Times New Roman"/>
          <w:lang w:eastAsia="ru-RU"/>
        </w:rPr>
        <w:tab/>
      </w:r>
      <w:r w:rsidRPr="00742D0B">
        <w:rPr>
          <w:rFonts w:ascii="Times New Roman" w:eastAsia="Times New Roman" w:hAnsi="Times New Roman" w:cs="Times New Roman"/>
          <w:lang w:eastAsia="ru-RU"/>
        </w:rPr>
        <w:t xml:space="preserve"> _______________________________________</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Администрации города Сарапула  (подпись, фамилия, имя, отчество)</w:t>
      </w: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Начальник правового управления Администрации</w:t>
      </w:r>
    </w:p>
    <w:p w:rsidR="00E5665E"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Города</w:t>
      </w:r>
      <w:r>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 xml:space="preserve">Сарапула                                                                    </w:t>
      </w:r>
      <w:r>
        <w:rPr>
          <w:rFonts w:ascii="Times New Roman" w:eastAsia="Times New Roman" w:hAnsi="Times New Roman" w:cs="Times New Roman"/>
          <w:lang w:eastAsia="ru-RU"/>
        </w:rPr>
        <w:t xml:space="preserve">     </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_______________________________________</w:t>
      </w: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42D0B">
        <w:rPr>
          <w:rFonts w:ascii="Times New Roman" w:eastAsia="Times New Roman" w:hAnsi="Times New Roman" w:cs="Times New Roman"/>
          <w:lang w:eastAsia="ru-RU"/>
        </w:rPr>
        <w:t xml:space="preserve"> (подпись, фамилия, имя, отчество)</w:t>
      </w: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E5665E" w:rsidRPr="00742D0B" w:rsidRDefault="00E5665E" w:rsidP="00E56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О принятом решении заявителю в письменной форме сообщено __________________</w:t>
      </w:r>
    </w:p>
    <w:p w:rsidR="00E5665E" w:rsidRPr="00742D0B" w:rsidRDefault="00E5665E" w:rsidP="00E5665E">
      <w:pPr>
        <w:widowControl w:val="0"/>
        <w:autoSpaceDE w:val="0"/>
        <w:autoSpaceDN w:val="0"/>
        <w:adjustRightInd w:val="0"/>
        <w:spacing w:after="0" w:line="240" w:lineRule="auto"/>
        <w:ind w:firstLine="540"/>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(дата, номер извещения)</w:t>
      </w:r>
    </w:p>
    <w:p w:rsidR="00E5665E" w:rsidRPr="00742D0B" w:rsidRDefault="00E5665E" w:rsidP="00E56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Подпись работника кадровой службы_______________________________________</w:t>
      </w:r>
    </w:p>
    <w:p w:rsidR="00D56B1E" w:rsidRDefault="00D56B1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Pr="009A38F7" w:rsidRDefault="00E5665E" w:rsidP="00E5665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6</w:t>
      </w: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к административному регламенту </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Администрации города  Сарапула, </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«Назначение и выплата  пенсии за  выслугу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b/>
          <w:bCs/>
          <w:sz w:val="24"/>
          <w:szCs w:val="24"/>
        </w:rPr>
      </w:pP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b/>
          <w:bCs/>
          <w:sz w:val="24"/>
          <w:szCs w:val="24"/>
        </w:rPr>
      </w:pP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(должность руководителя)</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(инициалы и фамилия руководителя)</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от_____________________________________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(фамилия, имя, отчество заявителя)</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(наименование должности заявителя на день увольнения)</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Домашний адрес 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Телефон 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Паспорт РФ: серия _______ № 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Выдан 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выдачи паспорта РФ ________________</w:t>
      </w:r>
    </w:p>
    <w:p w:rsidR="00E5665E" w:rsidRPr="009A38F7" w:rsidRDefault="00E5665E" w:rsidP="00E5665E">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рождения: _________________________</w:t>
      </w:r>
    </w:p>
    <w:p w:rsidR="00E5665E" w:rsidRPr="009A38F7" w:rsidRDefault="00E5665E" w:rsidP="00E5665E">
      <w:pPr>
        <w:autoSpaceDE w:val="0"/>
        <w:autoSpaceDN w:val="0"/>
        <w:adjustRightInd w:val="0"/>
        <w:spacing w:line="240" w:lineRule="auto"/>
        <w:jc w:val="both"/>
        <w:rPr>
          <w:rFonts w:ascii="Times New Roman" w:eastAsia="Calibri" w:hAnsi="Times New Roman" w:cs="Times New Roman"/>
          <w:sz w:val="24"/>
          <w:szCs w:val="24"/>
        </w:rPr>
      </w:pPr>
    </w:p>
    <w:p w:rsidR="00E5665E" w:rsidRPr="009A38F7" w:rsidRDefault="00E5665E" w:rsidP="00E5665E">
      <w:pPr>
        <w:autoSpaceDE w:val="0"/>
        <w:autoSpaceDN w:val="0"/>
        <w:adjustRightInd w:val="0"/>
        <w:spacing w:line="240" w:lineRule="auto"/>
        <w:jc w:val="center"/>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E5665E" w:rsidRPr="009A38F7" w:rsidRDefault="00E5665E" w:rsidP="00E5665E">
      <w:pPr>
        <w:autoSpaceDE w:val="0"/>
        <w:autoSpaceDN w:val="0"/>
        <w:adjustRightInd w:val="0"/>
        <w:spacing w:line="240" w:lineRule="auto"/>
        <w:ind w:firstLine="709"/>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Прошу включить мне, замещавшему должность _____________________________</w:t>
      </w:r>
    </w:p>
    <w:p w:rsidR="00E5665E" w:rsidRPr="009A38F7" w:rsidRDefault="00E5665E" w:rsidP="00E5665E">
      <w:pPr>
        <w:autoSpaceDE w:val="0"/>
        <w:autoSpaceDN w:val="0"/>
        <w:adjustRightInd w:val="0"/>
        <w:spacing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в  стаж  муниципальной  службы Удмуртской Республики, дающий право  на  назначение пенсии  за  выслугу лет,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A38F7">
        <w:rPr>
          <w:rFonts w:ascii="Times New Roman" w:eastAsia="Calibri" w:hAnsi="Times New Roman" w:cs="Times New Roman"/>
          <w:sz w:val="24"/>
          <w:szCs w:val="24"/>
        </w:rPr>
        <w:t xml:space="preserve">В соответствии с Федеральным </w:t>
      </w:r>
      <w:hyperlink r:id="rId13" w:history="1">
        <w:r w:rsidRPr="009A38F7">
          <w:rPr>
            <w:rFonts w:ascii="Times New Roman" w:eastAsia="Calibri" w:hAnsi="Times New Roman" w:cs="Times New Roman"/>
            <w:sz w:val="24"/>
            <w:szCs w:val="24"/>
          </w:rPr>
          <w:t>законом</w:t>
        </w:r>
      </w:hyperlink>
      <w:r w:rsidRPr="009A38F7">
        <w:rPr>
          <w:rFonts w:ascii="Times New Roman" w:eastAsia="Calibri" w:hAnsi="Times New Roman" w:cs="Times New Roman"/>
          <w:sz w:val="24"/>
          <w:szCs w:val="24"/>
        </w:rPr>
        <w:t xml:space="preserve"> от 27.07.2006 г. № 152-ФЗ "О персональных данных" согласен/не согласен (нужное подчеркнуть) на обработку моих персональных данных сроком на _______________________________________.</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 ___________ ____ г.                           ___________________</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заявителя)</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зарегистрировано "__" ___________ ____ г.</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Место для печати</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кадровой службы</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___________________________________________________________________________</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инициалы, фамилия и должность работника кадровой службы,</w:t>
      </w:r>
    </w:p>
    <w:p w:rsidR="00E5665E" w:rsidRPr="009A38F7" w:rsidRDefault="00E5665E" w:rsidP="00E5665E">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уполномоченного регистрировать заявления)</w:t>
      </w: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7</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Администрация города Сарапула</w:t>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назначении размера пенсии</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 выслугу лет</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установить с __________________ г. пенсию за выслугу лет гр.</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w:t>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замещавшему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 учитываемый для назначения пенсии за выслугу лет, составляет _________ руб. _______ коп.</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 что составляет ______% должностного оклада, учитываемого для назначения пенсии за выслугу лет.</w:t>
      </w:r>
    </w:p>
    <w:p w:rsidR="00E5665E" w:rsidRPr="00AB31D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старости (инвалидности)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E5665E"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Назначить пенсию за выслугу лет в сумме __________ руб. _____ коп.</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Глава города Сарапула</w:t>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(подпись, фамилия, имя, отчество)</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Pr="00D33BCB"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3BCB">
        <w:rPr>
          <w:rFonts w:ascii="Times New Roman" w:eastAsia="Times New Roman" w:hAnsi="Times New Roman" w:cs="Times New Roman"/>
          <w:sz w:val="24"/>
          <w:szCs w:val="24"/>
          <w:lang w:eastAsia="ru-RU"/>
        </w:rPr>
        <w:lastRenderedPageBreak/>
        <w:t>Приложение № 8</w:t>
      </w:r>
    </w:p>
    <w:p w:rsidR="00E5665E" w:rsidRPr="00D33BCB"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33BCB">
        <w:rPr>
          <w:rFonts w:ascii="Times New Roman" w:eastAsia="Times New Roman" w:hAnsi="Times New Roman" w:cs="Times New Roman"/>
          <w:sz w:val="24"/>
          <w:szCs w:val="24"/>
          <w:lang w:eastAsia="ru-RU"/>
        </w:rPr>
        <w:tab/>
        <w:t xml:space="preserve">к административному регламенту </w:t>
      </w:r>
    </w:p>
    <w:p w:rsidR="00E5665E" w:rsidRPr="00D33BCB"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33BCB">
        <w:rPr>
          <w:rFonts w:ascii="Times New Roman" w:eastAsia="Times New Roman" w:hAnsi="Times New Roman" w:cs="Times New Roman"/>
          <w:sz w:val="24"/>
          <w:szCs w:val="24"/>
          <w:lang w:eastAsia="ru-RU"/>
        </w:rPr>
        <w:t xml:space="preserve">Администрации города  Сарапула, </w:t>
      </w:r>
    </w:p>
    <w:p w:rsidR="00E5665E" w:rsidRPr="00D33BCB"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33BCB">
        <w:rPr>
          <w:rFonts w:ascii="Times New Roman" w:eastAsia="Times New Roman" w:hAnsi="Times New Roman" w:cs="Times New Roman"/>
          <w:sz w:val="24"/>
          <w:szCs w:val="24"/>
          <w:lang w:eastAsia="ru-RU"/>
        </w:rPr>
        <w:t xml:space="preserve"> предоставления муниципальной услуги</w:t>
      </w:r>
    </w:p>
    <w:p w:rsidR="00E5665E" w:rsidRPr="0013563A"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«Назначение и выплата  пенсии за  выслугу</w:t>
      </w:r>
    </w:p>
    <w:p w:rsidR="00E5665E" w:rsidRPr="0013563A"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 лет муниципальным служащим муниципального </w:t>
      </w:r>
    </w:p>
    <w:p w:rsidR="00E5665E" w:rsidRPr="0013563A"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 xml:space="preserve">образования  «Город Сарапул» </w:t>
      </w:r>
    </w:p>
    <w:p w:rsidR="00E5665E" w:rsidRPr="0013563A"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13563A">
        <w:rPr>
          <w:rFonts w:ascii="Times New Roman" w:eastAsia="Times New Roman" w:hAnsi="Times New Roman" w:cs="Times New Roman"/>
          <w:sz w:val="24"/>
          <w:szCs w:val="24"/>
          <w:lang w:eastAsia="ru-RU"/>
        </w:rPr>
        <w:t>___________________________________</w:t>
      </w:r>
      <w:r w:rsidRPr="0013563A">
        <w:rPr>
          <w:rFonts w:ascii="Times New Roman" w:eastAsia="Times New Roman" w:hAnsi="Times New Roman" w:cs="Times New Roman"/>
          <w:sz w:val="24"/>
          <w:szCs w:val="24"/>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(Главе  города Сарапула)</w:t>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 xml:space="preserve">от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(фамилия, имя, отчество заявителя)</w:t>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Домашний адрес</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Телефон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Паспорт: серия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Выдан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Кем выдан</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Дата рождения</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13563A" w:rsidRDefault="00E5665E" w:rsidP="00E5665E">
      <w:pPr>
        <w:autoSpaceDE w:val="0"/>
        <w:autoSpaceDN w:val="0"/>
        <w:adjustRightInd w:val="0"/>
        <w:spacing w:after="0" w:line="240" w:lineRule="auto"/>
        <w:jc w:val="center"/>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742D0B">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В соответствии с Законом Удмуртской Республики "О муниципальной службе в Удмуртской Республике", Правилами назначения, перерасчета размера и выплаты пенсии за выслугу лет прошу приостановить (прекратить, возобновить) мне выплату пенсии за выслугу лет на основании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w:t>
      </w:r>
      <w:r>
        <w:rPr>
          <w:rFonts w:ascii="Times New Roman" w:eastAsia="Times New Roman" w:hAnsi="Times New Roman" w:cs="Times New Roman"/>
          <w:lang w:eastAsia="ru-RU"/>
        </w:rPr>
        <w:t xml:space="preserve">и ежемесячной доплаты к страховой </w:t>
      </w:r>
      <w:r w:rsidRPr="0013563A">
        <w:rPr>
          <w:rFonts w:ascii="Times New Roman" w:eastAsia="Times New Roman" w:hAnsi="Times New Roman" w:cs="Times New Roman"/>
          <w:lang w:eastAsia="ru-RU"/>
        </w:rPr>
        <w:t xml:space="preserve"> пенсии</w:t>
      </w:r>
      <w:r>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 xml:space="preserve">, или ежемесячного пожизненного содержания,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 </w:t>
      </w:r>
      <w:r>
        <w:rPr>
          <w:rFonts w:ascii="Times New Roman" w:eastAsia="Times New Roman" w:hAnsi="Times New Roman" w:cs="Times New Roman"/>
          <w:lang w:eastAsia="ru-RU"/>
        </w:rPr>
        <w:t xml:space="preserve">страховой </w:t>
      </w:r>
      <w:r w:rsidRPr="0013563A">
        <w:rPr>
          <w:rFonts w:ascii="Times New Roman" w:eastAsia="Times New Roman" w:hAnsi="Times New Roman" w:cs="Times New Roman"/>
          <w:lang w:eastAsia="ru-RU"/>
        </w:rPr>
        <w:t xml:space="preserve"> пенсии</w:t>
      </w:r>
      <w:r>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13563A">
        <w:rPr>
          <w:rFonts w:ascii="Times New Roman" w:eastAsia="Times New Roman" w:hAnsi="Times New Roman" w:cs="Times New Roman"/>
          <w:lang w:eastAsia="ru-RU"/>
        </w:rPr>
        <w:t xml:space="preserve"> или о назначении пенсии за выслугу лет).</w:t>
      </w:r>
    </w:p>
    <w:p w:rsidR="00E5665E" w:rsidRPr="0013563A" w:rsidRDefault="00E5665E" w:rsidP="00E5665E">
      <w:pPr>
        <w:autoSpaceDE w:val="0"/>
        <w:autoSpaceDN w:val="0"/>
        <w:adjustRightInd w:val="0"/>
        <w:spacing w:after="0" w:line="240" w:lineRule="auto"/>
        <w:rPr>
          <w:rFonts w:ascii="Times New Roman" w:eastAsia="Times New Roman" w:hAnsi="Times New Roman" w:cs="Times New Roman"/>
          <w:lang w:eastAsia="ru-RU"/>
        </w:rPr>
      </w:pPr>
      <w:r w:rsidRPr="0013563A">
        <w:rPr>
          <w:rFonts w:ascii="Times New Roman" w:eastAsia="Times New Roman" w:hAnsi="Times New Roman" w:cs="Times New Roman"/>
          <w:sz w:val="24"/>
          <w:szCs w:val="24"/>
          <w:lang w:eastAsia="ru-RU"/>
        </w:rPr>
        <w:tab/>
      </w:r>
      <w:r w:rsidRPr="0013563A">
        <w:rPr>
          <w:rFonts w:ascii="Times New Roman" w:eastAsia="Times New Roman" w:hAnsi="Times New Roman" w:cs="Times New Roman"/>
          <w:lang w:eastAsia="ru-RU"/>
        </w:rPr>
        <w:t xml:space="preserve">К заявлению прилагается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w:t>
      </w:r>
      <w:r>
        <w:rPr>
          <w:rFonts w:ascii="Times New Roman" w:eastAsia="Times New Roman" w:hAnsi="Times New Roman" w:cs="Times New Roman"/>
          <w:lang w:eastAsia="ru-RU"/>
        </w:rPr>
        <w:t xml:space="preserve">сячной доплаты  </w:t>
      </w:r>
      <w:r w:rsidRPr="00EE40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 страховой </w:t>
      </w:r>
      <w:r w:rsidRPr="0013563A">
        <w:rPr>
          <w:rFonts w:ascii="Times New Roman" w:eastAsia="Times New Roman" w:hAnsi="Times New Roman" w:cs="Times New Roman"/>
          <w:lang w:eastAsia="ru-RU"/>
        </w:rPr>
        <w:t xml:space="preserve"> пенсии</w:t>
      </w:r>
      <w:r>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  или ежемесячного пожизненного содержания,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w:t>
      </w:r>
      <w:r w:rsidRPr="000F36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страховой </w:t>
      </w:r>
      <w:r w:rsidRPr="0013563A">
        <w:rPr>
          <w:rFonts w:ascii="Times New Roman" w:eastAsia="Times New Roman" w:hAnsi="Times New Roman" w:cs="Times New Roman"/>
          <w:lang w:eastAsia="ru-RU"/>
        </w:rPr>
        <w:t xml:space="preserve"> пенсии</w:t>
      </w:r>
      <w:r>
        <w:rPr>
          <w:rFonts w:ascii="Times New Roman" w:eastAsia="Times New Roman" w:hAnsi="Times New Roman" w:cs="Times New Roman"/>
          <w:lang w:eastAsia="ru-RU"/>
        </w:rPr>
        <w:t xml:space="preserve"> по старости (инвалидности)</w:t>
      </w:r>
      <w:r w:rsidRPr="0013563A">
        <w:rPr>
          <w:rFonts w:ascii="Times New Roman" w:eastAsia="Times New Roman" w:hAnsi="Times New Roman" w:cs="Times New Roman"/>
          <w:lang w:eastAsia="ru-RU"/>
        </w:rPr>
        <w:t>,  или о назначении пенсии за выслугу лет).</w:t>
      </w:r>
    </w:p>
    <w:p w:rsidR="00E5665E" w:rsidRPr="0013563A" w:rsidRDefault="00E5665E" w:rsidP="00E566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«____» _______________ 20___ г. </w:t>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r>
      <w:r w:rsidRPr="0013563A">
        <w:rPr>
          <w:rFonts w:ascii="Times New Roman" w:eastAsia="Times New Roman" w:hAnsi="Times New Roman" w:cs="Times New Roman"/>
          <w:lang w:eastAsia="ru-RU"/>
        </w:rPr>
        <w:tab/>
        <w:t xml:space="preserve">          (подпись заявителя)</w:t>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Заявление зарегистрировано «____» _________________ 20___ г.</w:t>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Место для печати управления бухгалтерского учета и отчетности</w:t>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u w:val="single"/>
          <w:lang w:eastAsia="ru-RU"/>
        </w:rPr>
      </w:pPr>
      <w:r w:rsidRPr="0013563A">
        <w:rPr>
          <w:rFonts w:ascii="Times New Roman" w:eastAsia="Times New Roman" w:hAnsi="Times New Roman" w:cs="Times New Roman"/>
          <w:lang w:eastAsia="ru-RU"/>
        </w:rPr>
        <w:t xml:space="preserve">Администрации города Сарапула </w:t>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r w:rsidRPr="0013563A">
        <w:rPr>
          <w:rFonts w:ascii="Times New Roman" w:eastAsia="Times New Roman" w:hAnsi="Times New Roman" w:cs="Times New Roman"/>
          <w:u w:val="single"/>
          <w:lang w:eastAsia="ru-RU"/>
        </w:rPr>
        <w:tab/>
      </w:r>
    </w:p>
    <w:p w:rsidR="00E5665E" w:rsidRPr="0013563A" w:rsidRDefault="00E5665E" w:rsidP="00E5665E">
      <w:pPr>
        <w:autoSpaceDE w:val="0"/>
        <w:autoSpaceDN w:val="0"/>
        <w:adjustRightInd w:val="0"/>
        <w:spacing w:after="0" w:line="240" w:lineRule="auto"/>
        <w:jc w:val="both"/>
        <w:rPr>
          <w:rFonts w:ascii="Times New Roman" w:eastAsia="Times New Roman" w:hAnsi="Times New Roman" w:cs="Times New Roman"/>
          <w:lang w:eastAsia="ru-RU"/>
        </w:rPr>
      </w:pPr>
      <w:r w:rsidRPr="0013563A">
        <w:rPr>
          <w:rFonts w:ascii="Times New Roman" w:eastAsia="Times New Roman" w:hAnsi="Times New Roman" w:cs="Times New Roman"/>
          <w:lang w:eastAsia="ru-RU"/>
        </w:rPr>
        <w:t>(подпись, инициалы, фамилия, должность работника, уполномоченного регистрировать заявления)</w:t>
      </w: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9</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к административному регламенту </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Администрации города  Сарапула, </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 </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образования  «Город Сарапул» </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ПРИОСТАНОВЛЕНИИ (ВОЗОБНОВЛЕНИИ, ПРЕКРАЩЕНИИ)</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ВЫПЛАТЫ ПЕНСИИ ЗА ВЫСЛУГУ ЛЕТ</w:t>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lang w:eastAsia="ru-RU"/>
        </w:rPr>
        <w:tab/>
        <w:t xml:space="preserve">В соответствии с (личным заявлением либо иное)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прекращения пенсии за выслугу лет)</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выплату пенсии за выслугу лет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 xml:space="preserve">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фамилия, имя, отчество)</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Default="00E5665E" w:rsidP="00D56B1E">
      <w:pPr>
        <w:tabs>
          <w:tab w:val="left" w:pos="1766"/>
        </w:tabs>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10</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к административному регламенту </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«Назначение и выплата  пенсии за  выслугу</w:t>
      </w:r>
    </w:p>
    <w:p w:rsidR="00E5665E" w:rsidRPr="009A38F7" w:rsidRDefault="00E5665E" w:rsidP="00E5665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лет муниципальным служащим муниципального </w:t>
      </w:r>
    </w:p>
    <w:p w:rsidR="00E5665E" w:rsidRPr="009A38F7" w:rsidRDefault="00E5665E" w:rsidP="00E5665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образования  «Город Сарапул»</w:t>
      </w: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5665E" w:rsidRPr="009A38F7" w:rsidRDefault="00E5665E" w:rsidP="00E5665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E5665E" w:rsidRPr="009A38F7"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ИЗМЕНЕНИИ РАЗМЕРА ПЕНСИИ ЗА ВЫСЛУГУ ЛЕТ</w:t>
      </w:r>
    </w:p>
    <w:p w:rsidR="00E5665E" w:rsidRPr="009A38F7" w:rsidRDefault="00E5665E" w:rsidP="00E56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E5665E" w:rsidRPr="00326074" w:rsidRDefault="00E5665E" w:rsidP="00E5665E">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E5665E" w:rsidRPr="00326074" w:rsidRDefault="00E5665E" w:rsidP="00E5665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lang w:eastAsia="ru-RU"/>
        </w:rPr>
        <w:t>Глава Администрации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(подпись, инициалы, фамилия)</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E5665E" w:rsidRPr="00742D0B" w:rsidRDefault="00E5665E" w:rsidP="00E5665E">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E5665E" w:rsidRPr="00D56B1E" w:rsidRDefault="00E5665E" w:rsidP="00D56B1E">
      <w:pPr>
        <w:tabs>
          <w:tab w:val="left" w:pos="1766"/>
        </w:tabs>
        <w:rPr>
          <w:rFonts w:ascii="Times New Roman" w:eastAsia="Times New Roman" w:hAnsi="Times New Roman" w:cs="Times New Roman"/>
          <w:sz w:val="24"/>
          <w:szCs w:val="24"/>
          <w:lang w:eastAsia="ru-RU"/>
        </w:rPr>
      </w:pPr>
    </w:p>
    <w:sectPr w:rsidR="00E5665E" w:rsidRPr="00D56B1E" w:rsidSect="00782EB7">
      <w:footerReference w:type="even" r:id="rId14"/>
      <w:foot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8E" w:rsidRDefault="003F168E">
      <w:pPr>
        <w:spacing w:after="0" w:line="240" w:lineRule="auto"/>
      </w:pPr>
      <w:r>
        <w:separator/>
      </w:r>
    </w:p>
  </w:endnote>
  <w:endnote w:type="continuationSeparator" w:id="0">
    <w:p w:rsidR="003F168E" w:rsidRDefault="003F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5E" w:rsidRDefault="00E5665E"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665E" w:rsidRDefault="00E5665E"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5E" w:rsidRDefault="00E5665E"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8E" w:rsidRDefault="003F168E">
      <w:pPr>
        <w:spacing w:after="0" w:line="240" w:lineRule="auto"/>
      </w:pPr>
      <w:r>
        <w:separator/>
      </w:r>
    </w:p>
  </w:footnote>
  <w:footnote w:type="continuationSeparator" w:id="0">
    <w:p w:rsidR="003F168E" w:rsidRDefault="003F1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multilevel"/>
    <w:tmpl w:val="3FDC63F6"/>
    <w:lvl w:ilvl="0">
      <w:start w:val="4"/>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534A0"/>
    <w:rsid w:val="000C4B5B"/>
    <w:rsid w:val="000F364F"/>
    <w:rsid w:val="00101595"/>
    <w:rsid w:val="0013563A"/>
    <w:rsid w:val="001429B8"/>
    <w:rsid w:val="00152498"/>
    <w:rsid w:val="00184F44"/>
    <w:rsid w:val="00196947"/>
    <w:rsid w:val="001C7070"/>
    <w:rsid w:val="00220648"/>
    <w:rsid w:val="002A3BF0"/>
    <w:rsid w:val="002F7905"/>
    <w:rsid w:val="003249B3"/>
    <w:rsid w:val="00326074"/>
    <w:rsid w:val="00351766"/>
    <w:rsid w:val="003721A7"/>
    <w:rsid w:val="003E52E6"/>
    <w:rsid w:val="003F168E"/>
    <w:rsid w:val="004056AD"/>
    <w:rsid w:val="00433615"/>
    <w:rsid w:val="00446C02"/>
    <w:rsid w:val="004B03A1"/>
    <w:rsid w:val="004C670D"/>
    <w:rsid w:val="0054270F"/>
    <w:rsid w:val="00542D27"/>
    <w:rsid w:val="00554F42"/>
    <w:rsid w:val="00572429"/>
    <w:rsid w:val="005E36B6"/>
    <w:rsid w:val="00625CCD"/>
    <w:rsid w:val="00722320"/>
    <w:rsid w:val="007361A4"/>
    <w:rsid w:val="00742D0B"/>
    <w:rsid w:val="00782EB7"/>
    <w:rsid w:val="007949D5"/>
    <w:rsid w:val="00794BB7"/>
    <w:rsid w:val="007A1506"/>
    <w:rsid w:val="007B34F4"/>
    <w:rsid w:val="008563FD"/>
    <w:rsid w:val="00857390"/>
    <w:rsid w:val="0087281F"/>
    <w:rsid w:val="00886A14"/>
    <w:rsid w:val="008A3244"/>
    <w:rsid w:val="008A611F"/>
    <w:rsid w:val="008A7033"/>
    <w:rsid w:val="009022F7"/>
    <w:rsid w:val="009A32B9"/>
    <w:rsid w:val="009A38F7"/>
    <w:rsid w:val="009D412E"/>
    <w:rsid w:val="00A30744"/>
    <w:rsid w:val="00A31B87"/>
    <w:rsid w:val="00AB31DB"/>
    <w:rsid w:val="00B17283"/>
    <w:rsid w:val="00B24571"/>
    <w:rsid w:val="00B50CD5"/>
    <w:rsid w:val="00B537F6"/>
    <w:rsid w:val="00B92DAA"/>
    <w:rsid w:val="00C62668"/>
    <w:rsid w:val="00C70FA5"/>
    <w:rsid w:val="00C808C0"/>
    <w:rsid w:val="00C80E85"/>
    <w:rsid w:val="00CB6187"/>
    <w:rsid w:val="00CD6C47"/>
    <w:rsid w:val="00CE40A7"/>
    <w:rsid w:val="00CF2373"/>
    <w:rsid w:val="00D27C5B"/>
    <w:rsid w:val="00D45DDB"/>
    <w:rsid w:val="00D56B1E"/>
    <w:rsid w:val="00DB4457"/>
    <w:rsid w:val="00E34B6F"/>
    <w:rsid w:val="00E5665E"/>
    <w:rsid w:val="00E70379"/>
    <w:rsid w:val="00EE40E9"/>
    <w:rsid w:val="00F45E71"/>
    <w:rsid w:val="00F472F8"/>
    <w:rsid w:val="00FE35D4"/>
    <w:rsid w:val="00FE472F"/>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6E06000A88C2AE755BF95078AB13D04D6E046936F0534B7130B03B4Av9C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53;n=40602;fld=134;dst=1001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34023;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3290;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83D7-4161-452C-B228-67CF4A25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12338</Words>
  <Characters>70333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Загуменова Елена В.</cp:lastModifiedBy>
  <cp:revision>2</cp:revision>
  <cp:lastPrinted>2019-12-18T07:07:00Z</cp:lastPrinted>
  <dcterms:created xsi:type="dcterms:W3CDTF">2020-01-20T06:49:00Z</dcterms:created>
  <dcterms:modified xsi:type="dcterms:W3CDTF">2020-01-20T06:49:00Z</dcterms:modified>
</cp:coreProperties>
</file>