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65" w:rsidRPr="00385765" w:rsidRDefault="00385765" w:rsidP="00385765">
      <w:pPr>
        <w:spacing w:after="0" w:line="240" w:lineRule="auto"/>
        <w:jc w:val="right"/>
        <w:rPr>
          <w:rFonts w:ascii="Times New Roman" w:hAnsi="Times New Roman" w:cs="Times New Roman"/>
        </w:rPr>
      </w:pPr>
      <w:bookmarkStart w:id="0" w:name="_GoBack"/>
      <w:bookmarkEnd w:id="0"/>
      <w:r w:rsidRPr="00385765">
        <w:rPr>
          <w:rFonts w:ascii="Times New Roman" w:hAnsi="Times New Roman" w:cs="Times New Roman"/>
        </w:rPr>
        <w:t xml:space="preserve">Приложение к постановлению </w:t>
      </w:r>
    </w:p>
    <w:p w:rsidR="00385765" w:rsidRDefault="00385765" w:rsidP="00385765">
      <w:pPr>
        <w:spacing w:after="0" w:line="240" w:lineRule="auto"/>
        <w:jc w:val="right"/>
        <w:rPr>
          <w:rFonts w:ascii="Times New Roman" w:hAnsi="Times New Roman" w:cs="Times New Roman"/>
        </w:rPr>
      </w:pPr>
      <w:r w:rsidRPr="00385765">
        <w:rPr>
          <w:rFonts w:ascii="Times New Roman" w:hAnsi="Times New Roman" w:cs="Times New Roman"/>
        </w:rPr>
        <w:t>Администрации города Сарапула</w:t>
      </w:r>
    </w:p>
    <w:p w:rsidR="00EF4F7C" w:rsidRPr="00385765" w:rsidRDefault="00EF4F7C" w:rsidP="00385765">
      <w:pPr>
        <w:spacing w:after="0" w:line="240" w:lineRule="auto"/>
        <w:jc w:val="right"/>
        <w:rPr>
          <w:rFonts w:ascii="Times New Roman" w:hAnsi="Times New Roman" w:cs="Times New Roman"/>
        </w:rPr>
      </w:pPr>
      <w:r>
        <w:rPr>
          <w:rFonts w:ascii="Times New Roman" w:hAnsi="Times New Roman" w:cs="Times New Roman"/>
        </w:rPr>
        <w:t xml:space="preserve">от </w:t>
      </w:r>
      <w:r w:rsidR="00C12C9D">
        <w:rPr>
          <w:rFonts w:ascii="Times New Roman" w:hAnsi="Times New Roman" w:cs="Times New Roman"/>
        </w:rPr>
        <w:t>31</w:t>
      </w:r>
      <w:r>
        <w:rPr>
          <w:rFonts w:ascii="Times New Roman" w:hAnsi="Times New Roman" w:cs="Times New Roman"/>
        </w:rPr>
        <w:t>.</w:t>
      </w:r>
      <w:r w:rsidR="00C12C9D">
        <w:rPr>
          <w:rFonts w:ascii="Times New Roman" w:hAnsi="Times New Roman" w:cs="Times New Roman"/>
        </w:rPr>
        <w:t>07</w:t>
      </w:r>
      <w:r>
        <w:rPr>
          <w:rFonts w:ascii="Times New Roman" w:hAnsi="Times New Roman" w:cs="Times New Roman"/>
        </w:rPr>
        <w:t xml:space="preserve">.2023 г. № </w:t>
      </w:r>
      <w:r w:rsidR="00C12C9D">
        <w:rPr>
          <w:rFonts w:ascii="Times New Roman" w:hAnsi="Times New Roman" w:cs="Times New Roman"/>
        </w:rPr>
        <w:t>1624</w:t>
      </w:r>
    </w:p>
    <w:p w:rsidR="00385765" w:rsidRPr="00385765" w:rsidRDefault="00385765" w:rsidP="00385765">
      <w:pPr>
        <w:spacing w:after="0" w:line="240" w:lineRule="auto"/>
        <w:jc w:val="right"/>
        <w:rPr>
          <w:rFonts w:ascii="Times New Roman" w:hAnsi="Times New Roman" w:cs="Times New Roman"/>
        </w:rPr>
      </w:pPr>
    </w:p>
    <w:p w:rsidR="00385765" w:rsidRPr="00385765" w:rsidRDefault="00385765" w:rsidP="00385765">
      <w:pPr>
        <w:spacing w:after="0" w:line="240" w:lineRule="auto"/>
        <w:jc w:val="both"/>
        <w:rPr>
          <w:rFonts w:ascii="Times New Roman" w:hAnsi="Times New Roman" w:cs="Times New Roman"/>
        </w:rPr>
      </w:pPr>
    </w:p>
    <w:p w:rsidR="00385765" w:rsidRPr="00385765" w:rsidRDefault="00385765" w:rsidP="00385765">
      <w:pPr>
        <w:spacing w:after="0" w:line="240" w:lineRule="auto"/>
        <w:jc w:val="center"/>
        <w:rPr>
          <w:rFonts w:ascii="Times New Roman" w:hAnsi="Times New Roman" w:cs="Times New Roman"/>
          <w:b/>
          <w:sz w:val="24"/>
          <w:szCs w:val="24"/>
        </w:rPr>
      </w:pPr>
      <w:r w:rsidRPr="00385765">
        <w:rPr>
          <w:rFonts w:ascii="Times New Roman" w:hAnsi="Times New Roman" w:cs="Times New Roman"/>
          <w:b/>
          <w:sz w:val="24"/>
          <w:szCs w:val="24"/>
        </w:rPr>
        <w:t xml:space="preserve">АДМИНИСТРАТИВНЫЙ РЕГЛАМЕНТ </w:t>
      </w:r>
    </w:p>
    <w:p w:rsidR="00385765" w:rsidRPr="00385765" w:rsidRDefault="00385765" w:rsidP="00385765">
      <w:pPr>
        <w:spacing w:after="0" w:line="240" w:lineRule="auto"/>
        <w:jc w:val="center"/>
        <w:rPr>
          <w:rFonts w:ascii="Times New Roman" w:hAnsi="Times New Roman" w:cs="Times New Roman"/>
          <w:b/>
        </w:rPr>
      </w:pPr>
      <w:r w:rsidRPr="00385765">
        <w:rPr>
          <w:rFonts w:ascii="Times New Roman" w:hAnsi="Times New Roman" w:cs="Times New Roman"/>
          <w:b/>
        </w:rPr>
        <w:t>Администрации города Сарапула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85765" w:rsidRPr="00385765" w:rsidRDefault="00385765" w:rsidP="00385765">
      <w:pPr>
        <w:spacing w:after="0" w:line="240" w:lineRule="auto"/>
        <w:jc w:val="center"/>
        <w:rPr>
          <w:rFonts w:ascii="Times New Roman" w:hAnsi="Times New Roman" w:cs="Times New Roman"/>
          <w:b/>
        </w:rPr>
      </w:pPr>
    </w:p>
    <w:p w:rsidR="00385765" w:rsidRPr="00385765" w:rsidRDefault="00385765" w:rsidP="00385765">
      <w:pPr>
        <w:spacing w:after="0" w:line="240" w:lineRule="auto"/>
        <w:jc w:val="center"/>
        <w:rPr>
          <w:rFonts w:ascii="Times New Roman" w:hAnsi="Times New Roman" w:cs="Times New Roman"/>
          <w:b/>
        </w:rPr>
      </w:pPr>
      <w:r w:rsidRPr="00385765">
        <w:rPr>
          <w:rFonts w:ascii="Times New Roman" w:hAnsi="Times New Roman" w:cs="Times New Roman"/>
          <w:b/>
        </w:rPr>
        <w:t>1. Общие положения</w:t>
      </w:r>
    </w:p>
    <w:p w:rsidR="00385765" w:rsidRPr="00385765" w:rsidRDefault="00385765" w:rsidP="00385765">
      <w:pPr>
        <w:suppressAutoHyphens/>
        <w:spacing w:after="0" w:line="240" w:lineRule="auto"/>
        <w:ind w:firstLine="709"/>
        <w:jc w:val="both"/>
        <w:rPr>
          <w:rFonts w:ascii="Times New Roman" w:hAnsi="Times New Roman" w:cs="Times New Roman"/>
          <w:b/>
        </w:rPr>
      </w:pPr>
      <w:r w:rsidRPr="00385765">
        <w:rPr>
          <w:rFonts w:ascii="Times New Roman" w:hAnsi="Times New Roman" w:cs="Times New Roman"/>
          <w:b/>
        </w:rPr>
        <w:t xml:space="preserve">1.1. Предмет регулирования административного регламента </w:t>
      </w:r>
    </w:p>
    <w:p w:rsidR="00385765" w:rsidRPr="00A8505E" w:rsidRDefault="00A8505E" w:rsidP="00385765">
      <w:pPr>
        <w:spacing w:after="0" w:line="240" w:lineRule="auto"/>
        <w:ind w:firstLine="709"/>
        <w:jc w:val="both"/>
        <w:rPr>
          <w:rFonts w:ascii="Times New Roman" w:hAnsi="Times New Roman" w:cs="Times New Roman"/>
        </w:rPr>
      </w:pPr>
      <w:r w:rsidRPr="00A8505E">
        <w:rPr>
          <w:rFonts w:ascii="Times New Roman" w:hAnsi="Times New Roman" w:cs="Times New Roman"/>
        </w:rPr>
        <w:t>Настоящий административный регламент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(далее – Административный регламент), разработан в целях повышения качества и доступности результатов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 территории муниципального образования «Городской округ город Сарапул Удмуртской Республики» (далее – муниципальная 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«Об организации предоставления государственных и муниципальных услуг», Жилищного Кодекса Российской Федерации.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Удмуртской Республики»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390540" w:rsidRPr="00A8505E" w:rsidRDefault="00A8505E" w:rsidP="00390540">
      <w:pPr>
        <w:spacing w:after="0" w:line="240" w:lineRule="auto"/>
        <w:ind w:firstLine="709"/>
        <w:jc w:val="both"/>
        <w:rPr>
          <w:rFonts w:ascii="Times New Roman" w:hAnsi="Times New Roman" w:cs="Times New Roman"/>
        </w:rPr>
      </w:pPr>
      <w:r w:rsidRPr="00A8505E">
        <w:rPr>
          <w:rFonts w:ascii="Times New Roman" w:hAnsi="Times New Roman" w:cs="Times New Roman"/>
        </w:rPr>
        <w:t>Предметом регулирования административного регламента являются отношения, возникающие при согласовании перепланировки и (или) переустройства помещения в многоквартирном доме, а так же выдача соответствующих решений о согласовании или об отказе.</w:t>
      </w:r>
    </w:p>
    <w:p w:rsidR="00385765" w:rsidRPr="00385765" w:rsidRDefault="00390540" w:rsidP="00390540">
      <w:pPr>
        <w:spacing w:after="0" w:line="240" w:lineRule="auto"/>
        <w:ind w:firstLine="709"/>
        <w:jc w:val="both"/>
        <w:rPr>
          <w:rFonts w:ascii="Times New Roman" w:hAnsi="Times New Roman" w:cs="Times New Roman"/>
          <w:b/>
        </w:rPr>
      </w:pPr>
      <w:r w:rsidRPr="00390540">
        <w:rPr>
          <w:rFonts w:ascii="Times New Roman" w:hAnsi="Times New Roman" w:cs="Times New Roman"/>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390540" w:rsidRDefault="00390540" w:rsidP="00385765">
      <w:pPr>
        <w:spacing w:after="0" w:line="240" w:lineRule="auto"/>
        <w:ind w:firstLine="709"/>
        <w:jc w:val="center"/>
        <w:rPr>
          <w:rFonts w:ascii="Times New Roman" w:hAnsi="Times New Roman" w:cs="Times New Roman"/>
          <w:b/>
        </w:rPr>
      </w:pPr>
    </w:p>
    <w:p w:rsidR="00385765" w:rsidRPr="00385765" w:rsidRDefault="00385765" w:rsidP="00390540">
      <w:pPr>
        <w:spacing w:after="0" w:line="240" w:lineRule="auto"/>
        <w:ind w:firstLine="709"/>
        <w:jc w:val="both"/>
        <w:rPr>
          <w:rFonts w:ascii="Times New Roman" w:hAnsi="Times New Roman" w:cs="Times New Roman"/>
          <w:b/>
        </w:rPr>
      </w:pPr>
      <w:r w:rsidRPr="00385765">
        <w:rPr>
          <w:rFonts w:ascii="Times New Roman" w:hAnsi="Times New Roman" w:cs="Times New Roman"/>
          <w:b/>
        </w:rPr>
        <w:t>1.2. Описание заявителей</w:t>
      </w:r>
    </w:p>
    <w:p w:rsidR="00385765" w:rsidRPr="00385765" w:rsidRDefault="00A8505E" w:rsidP="00385765">
      <w:pPr>
        <w:spacing w:after="0" w:line="240" w:lineRule="auto"/>
        <w:ind w:firstLine="709"/>
        <w:jc w:val="both"/>
        <w:rPr>
          <w:rFonts w:ascii="Times New Roman" w:hAnsi="Times New Roman" w:cs="Times New Roman"/>
        </w:rPr>
      </w:pPr>
      <w:r w:rsidRPr="00A8505E">
        <w:rPr>
          <w:rFonts w:ascii="Times New Roman" w:hAnsi="Times New Roman" w:cs="Times New Roman"/>
        </w:rPr>
        <w:t xml:space="preserve">Заявителем для получения муниципальной услуги (далее – Заявитель) является собственник помещения (физическое или юридическое лицо) или наниматель жилого помещения по договору социального найма в многоквартирном доме, расположенном на территории МО «Городской округ город Сарапул Удмуртской Республики». </w:t>
      </w:r>
      <w:r w:rsidR="00385765" w:rsidRPr="00A8505E">
        <w:rPr>
          <w:rFonts w:ascii="Times New Roman" w:hAnsi="Times New Roman" w:cs="Times New Roman"/>
        </w:rPr>
        <w:t xml:space="preserve">От имени Заявителя в целях </w:t>
      </w:r>
      <w:r w:rsidR="00385765" w:rsidRPr="00385765">
        <w:rPr>
          <w:rFonts w:ascii="Times New Roman" w:hAnsi="Times New Roman" w:cs="Times New Roman"/>
        </w:rPr>
        <w:t>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385765" w:rsidRPr="00385765" w:rsidRDefault="00385765" w:rsidP="00385765">
      <w:pPr>
        <w:spacing w:after="0" w:line="240" w:lineRule="auto"/>
        <w:ind w:firstLine="709"/>
        <w:jc w:val="both"/>
        <w:rPr>
          <w:rFonts w:ascii="Times New Roman" w:hAnsi="Times New Roman" w:cs="Times New Roman"/>
          <w:b/>
        </w:rPr>
      </w:pPr>
    </w:p>
    <w:p w:rsidR="00390540" w:rsidRPr="006646AD" w:rsidRDefault="00390540" w:rsidP="00390540">
      <w:pPr>
        <w:spacing w:after="0" w:line="240" w:lineRule="auto"/>
        <w:ind w:firstLine="709"/>
        <w:jc w:val="both"/>
        <w:rPr>
          <w:rFonts w:ascii="Times New Roman" w:hAnsi="Times New Roman" w:cs="Times New Roman"/>
          <w:b/>
          <w:lang w:eastAsia="ru-RU"/>
        </w:rPr>
      </w:pPr>
      <w:r w:rsidRPr="006646AD">
        <w:rPr>
          <w:rFonts w:ascii="Times New Roman" w:hAnsi="Times New Roman" w:cs="Times New Roman"/>
          <w:b/>
          <w:lang w:eastAsia="ru-RU"/>
        </w:rPr>
        <w:t xml:space="preserve">1.3.1. </w:t>
      </w:r>
      <w:r w:rsidRPr="00234987">
        <w:rPr>
          <w:rFonts w:ascii="Times New Roman" w:hAnsi="Times New Roman" w:cs="Times New Roman"/>
          <w:b/>
          <w:lang w:eastAsia="ru-RU"/>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МФЦ.</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Консультации предоставляются по следующим вопросам:</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о перечне документов, представляемых для получения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о времени приема документов, необходимых для получения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о сроке предоставления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Консультирование о порядке предоставления муниципальной услуги проводится в рабочее время.</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Все консультации, а также предоставленные специалистами Управления либо МФЦ в ходе консультации документы, предоставляются бесплатно.</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Индивидуальное устное консультирование каждого заявителя специалист Управления либо МФЦ осуществляет не более 15 минут.</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w:t>
      </w:r>
      <w:r>
        <w:rPr>
          <w:rFonts w:ascii="Times New Roman" w:hAnsi="Times New Roman" w:cs="Times New Roman"/>
          <w:lang w:eastAsia="ru-RU"/>
        </w:rPr>
        <w:t>«</w:t>
      </w:r>
      <w:r w:rsidRPr="006646AD">
        <w:rPr>
          <w:rFonts w:ascii="Times New Roman" w:hAnsi="Times New Roman" w:cs="Times New Roman"/>
          <w:lang w:eastAsia="ru-RU"/>
        </w:rPr>
        <w:t>параллельных разговоров</w:t>
      </w:r>
      <w:r>
        <w:rPr>
          <w:rFonts w:ascii="Times New Roman" w:hAnsi="Times New Roman" w:cs="Times New Roman"/>
          <w:lang w:eastAsia="ru-RU"/>
        </w:rPr>
        <w:t>»</w:t>
      </w:r>
      <w:r w:rsidRPr="006646AD">
        <w:rPr>
          <w:rFonts w:ascii="Times New Roman" w:hAnsi="Times New Roman" w:cs="Times New Roman"/>
          <w:lang w:eastAsia="ru-RU"/>
        </w:rPr>
        <w:t xml:space="preserve"> с окружающими людьми и не прерывать разговор по причине поступления звонка на другой аппарат. </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Время разговора не должно превышать 15 минут.</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390540" w:rsidRPr="00234987" w:rsidRDefault="00390540" w:rsidP="00390540">
      <w:pPr>
        <w:spacing w:after="0" w:line="240" w:lineRule="auto"/>
        <w:ind w:firstLine="709"/>
        <w:jc w:val="both"/>
        <w:rPr>
          <w:rFonts w:ascii="Times New Roman" w:hAnsi="Times New Roman" w:cs="Times New Roman"/>
          <w:b/>
          <w:lang w:eastAsia="ru-RU"/>
        </w:rPr>
      </w:pPr>
      <w:r w:rsidRPr="006646AD">
        <w:rPr>
          <w:rFonts w:ascii="Times New Roman" w:hAnsi="Times New Roman" w:cs="Times New Roman"/>
          <w:b/>
          <w:lang w:eastAsia="ru-RU"/>
        </w:rPr>
        <w:t xml:space="preserve">1.3.2. </w:t>
      </w:r>
      <w:r w:rsidRPr="00234987">
        <w:rPr>
          <w:rFonts w:ascii="Times New Roman" w:hAnsi="Times New Roman" w:cs="Times New Roman"/>
          <w:b/>
          <w:lang w:eastAsia="ru-RU"/>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w:t>
      </w:r>
      <w:r w:rsidRPr="00234987">
        <w:rPr>
          <w:rFonts w:ascii="Times New Roman" w:hAnsi="Times New Roman" w:cs="Times New Roman"/>
          <w:b/>
          <w:lang w:eastAsia="ru-RU"/>
        </w:rPr>
        <w:lastRenderedPageBreak/>
        <w:t>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о порядке предоставления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форма заявления о предоставлении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перечень документов, необходимых для получения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режим работы;</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адреса иных органов, участвующих в предоставлении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адрес официального сайта;</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номера телефонов и адреса электронной почты.</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Места для информирования, предназначенные для ознакомления заявителей с информационными материалами, оборудуются:</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информационными стендами;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стульями и столами для оформления документов.</w:t>
      </w:r>
    </w:p>
    <w:p w:rsidR="00390540" w:rsidRPr="00234987" w:rsidRDefault="00390540" w:rsidP="00390540">
      <w:pPr>
        <w:spacing w:after="0" w:line="240" w:lineRule="auto"/>
        <w:ind w:firstLine="709"/>
        <w:jc w:val="both"/>
        <w:rPr>
          <w:rFonts w:ascii="Times New Roman" w:hAnsi="Times New Roman" w:cs="Times New Roman"/>
          <w:b/>
          <w:lang w:eastAsia="ru-RU"/>
        </w:rPr>
      </w:pPr>
      <w:r w:rsidRPr="00234987">
        <w:rPr>
          <w:rFonts w:ascii="Times New Roman" w:hAnsi="Times New Roman" w:cs="Times New Roman"/>
          <w:b/>
          <w:lang w:eastAsia="ru-RU"/>
        </w:rPr>
        <w:t>1.3.3. 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Телефон-автоинформатор не предусмотрен.</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Заявители могут получить информацию о порядке предоставления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при непосредственном обращении к специалисту Управления, предоставляющему муниципальную услугу, либо к специалисту МФЦ;</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по телефону;</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при письменном обращении;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в виде информационных материалов, которые размещены на информационных стендах Управления, либо МФЦ;</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xml:space="preserve"> - обратившись по электронной почте.</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Основными требованиями к информированию заявителей являются:</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достоверность предоставляемой информации;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четкость в изложении информации;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полнота информирования;</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наглядность форм предоставления информации;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удобство и доступность получения информации;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 оперативность при предоставлении информации.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При получении запроса по электронной почте письменный ответ направляется заявителю по электронной почте в течение 30 календарных дней.</w:t>
      </w:r>
    </w:p>
    <w:p w:rsidR="00390540" w:rsidRPr="00234987" w:rsidRDefault="00390540" w:rsidP="00390540">
      <w:pPr>
        <w:spacing w:after="0" w:line="240" w:lineRule="auto"/>
        <w:ind w:firstLine="709"/>
        <w:jc w:val="both"/>
        <w:rPr>
          <w:rFonts w:ascii="Times New Roman" w:hAnsi="Times New Roman" w:cs="Times New Roman"/>
          <w:b/>
          <w:lang w:eastAsia="ru-RU"/>
        </w:rPr>
      </w:pPr>
      <w:r w:rsidRPr="00234987">
        <w:rPr>
          <w:rFonts w:ascii="Times New Roman" w:hAnsi="Times New Roman" w:cs="Times New Roman"/>
          <w:b/>
          <w:lang w:eastAsia="ru-RU"/>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w:t>
      </w:r>
      <w:r w:rsidRPr="00234987">
        <w:rPr>
          <w:rFonts w:ascii="Times New Roman" w:hAnsi="Times New Roman" w:cs="Times New Roman"/>
          <w:b/>
          <w:lang w:eastAsia="ru-RU"/>
        </w:rPr>
        <w:lastRenderedPageBreak/>
        <w:t>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w:t>
      </w:r>
      <w:r w:rsidR="00234987">
        <w:rPr>
          <w:rFonts w:ascii="Times New Roman" w:hAnsi="Times New Roman" w:cs="Times New Roman"/>
          <w:b/>
          <w:lang w:eastAsia="ru-RU"/>
        </w:rPr>
        <w:t>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Оценка качества предоставления муниципальной услуги осуществляется по следующим критериям:</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1) время предоставления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2) время ожидания в очереди при получении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3) вежливость и компетентность сотрудника, взаимодействующего с заявителем при предоставлении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4) комфортность условий в помещении, в котором предоставлена муниципальная услуга;</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5) доступность информации о порядке предоставления муниципальной услуги.</w:t>
      </w:r>
    </w:p>
    <w:p w:rsidR="00390540" w:rsidRPr="006646AD"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390540" w:rsidRPr="00234987" w:rsidRDefault="00390540" w:rsidP="00390540">
      <w:pPr>
        <w:spacing w:after="0" w:line="240" w:lineRule="auto"/>
        <w:ind w:firstLine="709"/>
        <w:jc w:val="both"/>
        <w:rPr>
          <w:rFonts w:ascii="Times New Roman" w:hAnsi="Times New Roman" w:cs="Times New Roman"/>
          <w:b/>
          <w:lang w:eastAsia="ru-RU"/>
        </w:rPr>
      </w:pPr>
      <w:r w:rsidRPr="00234987">
        <w:rPr>
          <w:rFonts w:ascii="Times New Roman" w:hAnsi="Times New Roman" w:cs="Times New Roman"/>
          <w:b/>
          <w:lang w:eastAsia="ru-RU"/>
        </w:rPr>
        <w:t xml:space="preserve">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w:t>
      </w:r>
      <w:r w:rsidR="0030290C">
        <w:rPr>
          <w:rFonts w:ascii="Times New Roman" w:hAnsi="Times New Roman" w:cs="Times New Roman"/>
          <w:b/>
          <w:lang w:eastAsia="ru-RU"/>
        </w:rPr>
        <w:t>«</w:t>
      </w:r>
      <w:r w:rsidRPr="00234987">
        <w:rPr>
          <w:rFonts w:ascii="Times New Roman" w:hAnsi="Times New Roman" w:cs="Times New Roman"/>
          <w:b/>
          <w:lang w:eastAsia="ru-RU"/>
        </w:rPr>
        <w:t>Интернет</w:t>
      </w:r>
      <w:r w:rsidR="0030290C">
        <w:rPr>
          <w:rFonts w:ascii="Times New Roman" w:hAnsi="Times New Roman" w:cs="Times New Roman"/>
          <w:b/>
          <w:lang w:eastAsia="ru-RU"/>
        </w:rPr>
        <w:t>»</w:t>
      </w:r>
      <w:r w:rsidRPr="00234987">
        <w:rPr>
          <w:rFonts w:ascii="Times New Roman" w:hAnsi="Times New Roman" w:cs="Times New Roman"/>
          <w:b/>
          <w:lang w:eastAsia="ru-RU"/>
        </w:rPr>
        <w:t xml:space="preserve">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w:t>
      </w:r>
      <w:r w:rsidR="00234987">
        <w:rPr>
          <w:rFonts w:ascii="Times New Roman" w:hAnsi="Times New Roman" w:cs="Times New Roman"/>
          <w:b/>
          <w:lang w:eastAsia="ru-RU"/>
        </w:rPr>
        <w:t>и муниципальных услуг (функций)</w:t>
      </w:r>
    </w:p>
    <w:p w:rsidR="00390540" w:rsidRPr="006646AD" w:rsidRDefault="008F42E2" w:rsidP="00390540">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Информация</w:t>
      </w:r>
      <w:r w:rsidR="00390540" w:rsidRPr="006646AD">
        <w:rPr>
          <w:rFonts w:ascii="Times New Roman" w:hAnsi="Times New Roman" w:cs="Times New Roman"/>
          <w:lang w:eastAsia="ru-RU"/>
        </w:rPr>
        <w:t xml:space="preserve">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390540" w:rsidRDefault="00390540" w:rsidP="00390540">
      <w:pPr>
        <w:spacing w:after="0" w:line="240" w:lineRule="auto"/>
        <w:ind w:firstLine="709"/>
        <w:jc w:val="both"/>
        <w:rPr>
          <w:rFonts w:ascii="Times New Roman" w:hAnsi="Times New Roman" w:cs="Times New Roman"/>
          <w:lang w:eastAsia="ru-RU"/>
        </w:rPr>
      </w:pPr>
      <w:r w:rsidRPr="006646AD">
        <w:rPr>
          <w:rFonts w:ascii="Times New Roman" w:hAnsi="Times New Roman" w:cs="Times New Roman"/>
          <w:lang w:eastAsia="ru-RU"/>
        </w:rPr>
        <w:t>Телефон-автоинформатор не предусмотрен.</w:t>
      </w:r>
    </w:p>
    <w:p w:rsidR="00385765" w:rsidRPr="00385765" w:rsidRDefault="00385765" w:rsidP="00385765">
      <w:pPr>
        <w:spacing w:after="0" w:line="240" w:lineRule="auto"/>
        <w:ind w:firstLine="709"/>
        <w:jc w:val="both"/>
        <w:rPr>
          <w:rFonts w:ascii="Times New Roman" w:hAnsi="Times New Roman" w:cs="Times New Roman"/>
        </w:rPr>
      </w:pPr>
    </w:p>
    <w:p w:rsidR="00385765" w:rsidRPr="00385765" w:rsidRDefault="00385765" w:rsidP="00385765">
      <w:pPr>
        <w:spacing w:after="0" w:line="240" w:lineRule="auto"/>
        <w:ind w:firstLine="709"/>
        <w:jc w:val="center"/>
        <w:rPr>
          <w:rFonts w:ascii="Times New Roman" w:hAnsi="Times New Roman" w:cs="Times New Roman"/>
        </w:rPr>
      </w:pPr>
      <w:r w:rsidRPr="00385765">
        <w:rPr>
          <w:rFonts w:ascii="Times New Roman" w:hAnsi="Times New Roman" w:cs="Times New Roman"/>
          <w:b/>
        </w:rPr>
        <w:t>2. Стандарт предоставления муниципальной услуги</w:t>
      </w:r>
    </w:p>
    <w:p w:rsidR="00CD7888" w:rsidRDefault="00CD7888" w:rsidP="00385765">
      <w:pPr>
        <w:spacing w:after="0" w:line="240" w:lineRule="auto"/>
        <w:ind w:firstLine="709"/>
        <w:jc w:val="both"/>
        <w:rPr>
          <w:rFonts w:ascii="Times New Roman" w:hAnsi="Times New Roman" w:cs="Times New Roman"/>
          <w:b/>
        </w:rPr>
      </w:pPr>
    </w:p>
    <w:p w:rsidR="00385765" w:rsidRPr="00385765" w:rsidRDefault="00385765" w:rsidP="00385765">
      <w:pPr>
        <w:spacing w:after="0" w:line="240" w:lineRule="auto"/>
        <w:ind w:firstLine="709"/>
        <w:jc w:val="both"/>
        <w:rPr>
          <w:rFonts w:ascii="Times New Roman" w:hAnsi="Times New Roman" w:cs="Times New Roman"/>
          <w:b/>
        </w:rPr>
      </w:pPr>
      <w:r w:rsidRPr="00385765">
        <w:rPr>
          <w:rFonts w:ascii="Times New Roman" w:hAnsi="Times New Roman" w:cs="Times New Roman"/>
          <w:b/>
        </w:rPr>
        <w:t xml:space="preserve">2.1. Наименование муниципальной услуги  </w:t>
      </w:r>
    </w:p>
    <w:p w:rsid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w:t>
      </w:r>
      <w:r w:rsidR="00234987">
        <w:rPr>
          <w:rFonts w:ascii="Times New Roman" w:hAnsi="Times New Roman" w:cs="Times New Roman"/>
        </w:rPr>
        <w:t>омещений в многоквартирном доме</w:t>
      </w:r>
      <w:r w:rsidRPr="00385765">
        <w:rPr>
          <w:rFonts w:ascii="Times New Roman" w:hAnsi="Times New Roman" w:cs="Times New Roman"/>
        </w:rPr>
        <w:t>.</w:t>
      </w:r>
      <w:r w:rsidRPr="00385765">
        <w:rPr>
          <w:rFonts w:ascii="Times New Roman" w:hAnsi="Times New Roman" w:cs="Times New Roman"/>
        </w:rPr>
        <w:cr/>
      </w:r>
    </w:p>
    <w:p w:rsidR="00A95A12" w:rsidRPr="00385765" w:rsidRDefault="00A95A12" w:rsidP="00385765">
      <w:pPr>
        <w:spacing w:after="0" w:line="240" w:lineRule="auto"/>
        <w:ind w:firstLine="709"/>
        <w:jc w:val="both"/>
        <w:rPr>
          <w:rFonts w:ascii="Times New Roman" w:hAnsi="Times New Roman" w:cs="Times New Roman"/>
        </w:rPr>
      </w:pPr>
    </w:p>
    <w:p w:rsidR="00757F90" w:rsidRPr="006646AD" w:rsidRDefault="00757F90" w:rsidP="00757F90">
      <w:pPr>
        <w:spacing w:after="0" w:line="240" w:lineRule="auto"/>
        <w:ind w:firstLine="709"/>
        <w:jc w:val="both"/>
        <w:rPr>
          <w:rFonts w:ascii="Times New Roman" w:hAnsi="Times New Roman" w:cs="Times New Roman"/>
          <w:b/>
        </w:rPr>
      </w:pPr>
      <w:r w:rsidRPr="006646AD">
        <w:rPr>
          <w:rFonts w:ascii="Times New Roman" w:hAnsi="Times New Roman" w:cs="Times New Roman"/>
          <w:b/>
        </w:rPr>
        <w:lastRenderedPageBreak/>
        <w:t>2.2. Наименование органа, предоставляющего муниципальную услугу</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Администрация города Сарапула </w:t>
      </w:r>
    </w:p>
    <w:p w:rsidR="00757F90" w:rsidRPr="00234987" w:rsidRDefault="00757F90" w:rsidP="00757F90">
      <w:pPr>
        <w:spacing w:after="0" w:line="240" w:lineRule="auto"/>
        <w:ind w:firstLine="709"/>
        <w:jc w:val="both"/>
        <w:rPr>
          <w:rFonts w:ascii="Times New Roman" w:hAnsi="Times New Roman" w:cs="Times New Roman"/>
          <w:b/>
        </w:rPr>
      </w:pPr>
      <w:r w:rsidRPr="006646AD">
        <w:rPr>
          <w:rFonts w:ascii="Times New Roman" w:hAnsi="Times New Roman" w:cs="Times New Roman"/>
          <w:b/>
        </w:rPr>
        <w:t xml:space="preserve">2.2.1. </w:t>
      </w:r>
      <w:r w:rsidRPr="00234987">
        <w:rPr>
          <w:rFonts w:ascii="Times New Roman" w:hAnsi="Times New Roman" w:cs="Times New Roman"/>
          <w:b/>
        </w:rPr>
        <w:t>Наименование органа, обращение в который необходимо для предоставления муниципальной услуги</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Структурное подразделение – управление архитектуры и градостроительства Администрации города Сарапула</w:t>
      </w:r>
      <w:r>
        <w:rPr>
          <w:rFonts w:ascii="Times New Roman" w:hAnsi="Times New Roman" w:cs="Times New Roman"/>
        </w:rPr>
        <w:t xml:space="preserve"> (далее – Управление)</w:t>
      </w:r>
      <w:r w:rsidRPr="006646AD">
        <w:rPr>
          <w:rFonts w:ascii="Times New Roman" w:hAnsi="Times New Roman" w:cs="Times New Roman"/>
        </w:rPr>
        <w:t>.</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 МФЦ.</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w:t>
      </w:r>
      <w:r>
        <w:rPr>
          <w:rFonts w:ascii="Times New Roman" w:hAnsi="Times New Roman" w:cs="Times New Roman"/>
        </w:rPr>
        <w:t>«</w:t>
      </w:r>
      <w:r w:rsidRPr="006646AD">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t>»</w:t>
      </w:r>
      <w:r w:rsidRPr="006646AD">
        <w:rPr>
          <w:rFonts w:ascii="Times New Roman" w:hAnsi="Times New Roman" w:cs="Times New Roman"/>
        </w:rPr>
        <w:t xml:space="preserve"> (далее – ЕСИА) на основе логина (СНИЛС) и пароля.</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57F90" w:rsidRPr="006646AD"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7F90" w:rsidRPr="000710C3" w:rsidRDefault="00757F90" w:rsidP="00757F90">
      <w:pPr>
        <w:spacing w:after="0" w:line="240" w:lineRule="auto"/>
        <w:ind w:firstLine="709"/>
        <w:jc w:val="both"/>
        <w:rPr>
          <w:rFonts w:ascii="Times New Roman" w:hAnsi="Times New Roman" w:cs="Times New Roman"/>
        </w:rPr>
      </w:pPr>
      <w:r w:rsidRPr="006646AD">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w:t>
      </w:r>
      <w:r>
        <w:rPr>
          <w:rFonts w:ascii="Times New Roman" w:hAnsi="Times New Roman" w:cs="Times New Roman"/>
        </w:rPr>
        <w:t>органа местного самоуправления.</w:t>
      </w:r>
    </w:p>
    <w:p w:rsidR="00385765" w:rsidRPr="00A8505E" w:rsidRDefault="00385765" w:rsidP="00385765">
      <w:pPr>
        <w:spacing w:after="0" w:line="240" w:lineRule="auto"/>
        <w:ind w:firstLine="709"/>
        <w:jc w:val="both"/>
        <w:rPr>
          <w:rFonts w:ascii="Times New Roman" w:hAnsi="Times New Roman" w:cs="Times New Roman"/>
          <w:b/>
          <w:sz w:val="16"/>
          <w:szCs w:val="16"/>
        </w:rPr>
      </w:pPr>
    </w:p>
    <w:p w:rsidR="00385765" w:rsidRPr="00385765" w:rsidRDefault="00385765" w:rsidP="00385765">
      <w:pPr>
        <w:spacing w:after="0" w:line="240" w:lineRule="auto"/>
        <w:ind w:firstLine="709"/>
        <w:jc w:val="both"/>
        <w:rPr>
          <w:rFonts w:ascii="Times New Roman" w:hAnsi="Times New Roman" w:cs="Times New Roman"/>
          <w:b/>
        </w:rPr>
      </w:pPr>
      <w:r w:rsidRPr="00385765">
        <w:rPr>
          <w:rFonts w:ascii="Times New Roman" w:hAnsi="Times New Roman" w:cs="Times New Roman"/>
          <w:b/>
        </w:rPr>
        <w:t>2.3. Результат предоставления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Результатом предоставления муниципальной услуги является:</w:t>
      </w:r>
    </w:p>
    <w:p w:rsidR="00385765" w:rsidRPr="00385765" w:rsidRDefault="00757F90" w:rsidP="00385765">
      <w:pPr>
        <w:spacing w:after="0" w:line="240" w:lineRule="auto"/>
        <w:ind w:firstLine="709"/>
        <w:jc w:val="both"/>
        <w:rPr>
          <w:rFonts w:ascii="Times New Roman" w:hAnsi="Times New Roman" w:cs="Times New Roman"/>
        </w:rPr>
      </w:pPr>
      <w:r>
        <w:rPr>
          <w:rFonts w:ascii="Times New Roman" w:hAnsi="Times New Roman" w:cs="Times New Roman"/>
        </w:rPr>
        <w:lastRenderedPageBreak/>
        <w:t>- р</w:t>
      </w:r>
      <w:r w:rsidR="00385765" w:rsidRPr="00385765">
        <w:rPr>
          <w:rFonts w:ascii="Times New Roman" w:hAnsi="Times New Roman" w:cs="Times New Roman"/>
        </w:rPr>
        <w:t>ешение о согласовании переустройства и (или) перепланировки помещения в многоквартирном доме;</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мотивированный отказ в предоставлении муниципальной услуги.</w:t>
      </w:r>
    </w:p>
    <w:p w:rsidR="00385765" w:rsidRDefault="00757F90" w:rsidP="00385765">
      <w:pPr>
        <w:spacing w:after="0" w:line="240" w:lineRule="auto"/>
        <w:ind w:firstLine="709"/>
        <w:jc w:val="both"/>
        <w:rPr>
          <w:rFonts w:ascii="Times New Roman" w:hAnsi="Times New Roman" w:cs="Times New Roman"/>
        </w:rPr>
      </w:pPr>
      <w:r w:rsidRPr="00757F90">
        <w:rPr>
          <w:rFonts w:ascii="Times New Roman" w:hAnsi="Times New Roman" w:cs="Times New Roman"/>
        </w:rPr>
        <w:t>Результат предоставления муниципальной услуги заявитель получает в МФЦ либо в Управлении.</w:t>
      </w:r>
    </w:p>
    <w:p w:rsidR="008F42E2" w:rsidRPr="00A8505E" w:rsidRDefault="008F42E2" w:rsidP="00385765">
      <w:pPr>
        <w:spacing w:after="0" w:line="240" w:lineRule="auto"/>
        <w:ind w:firstLine="709"/>
        <w:jc w:val="both"/>
        <w:rPr>
          <w:rFonts w:ascii="Times New Roman" w:hAnsi="Times New Roman" w:cs="Times New Roman"/>
          <w:sz w:val="16"/>
          <w:szCs w:val="16"/>
        </w:rPr>
      </w:pPr>
    </w:p>
    <w:p w:rsidR="00385765" w:rsidRPr="00385765" w:rsidRDefault="00385765" w:rsidP="00385765">
      <w:pPr>
        <w:spacing w:after="0" w:line="240" w:lineRule="auto"/>
        <w:ind w:firstLine="709"/>
        <w:jc w:val="both"/>
        <w:rPr>
          <w:rFonts w:ascii="Times New Roman" w:hAnsi="Times New Roman" w:cs="Times New Roman"/>
          <w:b/>
        </w:rPr>
      </w:pPr>
      <w:r w:rsidRPr="00385765">
        <w:rPr>
          <w:rFonts w:ascii="Times New Roman" w:hAnsi="Times New Roman" w:cs="Times New Roman"/>
          <w:b/>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2.4.1.</w:t>
      </w:r>
      <w:r w:rsidRPr="00385765">
        <w:rPr>
          <w:rFonts w:ascii="Times New Roman" w:hAnsi="Times New Roman" w:cs="Times New Roman"/>
        </w:rPr>
        <w:t xml:space="preserve"> Решение о согласовании или об отказе в согласовании переустройства и (или) перепланировки помещения в многоквартирном доме должно быть принято не позднее чем через сорок пять дней со дня представления документов, обязанность по представлению которых в соответствии со </w:t>
      </w:r>
      <w:r w:rsidR="0030290C">
        <w:rPr>
          <w:rFonts w:ascii="Times New Roman" w:hAnsi="Times New Roman" w:cs="Times New Roman"/>
        </w:rPr>
        <w:t>п.</w:t>
      </w:r>
      <w:r w:rsidRPr="00385765">
        <w:rPr>
          <w:rFonts w:ascii="Times New Roman" w:hAnsi="Times New Roman" w:cs="Times New Roman"/>
        </w:rPr>
        <w:t xml:space="preserve"> 2.6 настоящего Административного регламента возложена на заявителя.</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В случае представления заявителем документов, указанных в </w:t>
      </w:r>
      <w:r w:rsidR="0030290C">
        <w:rPr>
          <w:rFonts w:ascii="Times New Roman" w:hAnsi="Times New Roman" w:cs="Times New Roman"/>
        </w:rPr>
        <w:t>п.</w:t>
      </w:r>
      <w:r w:rsidRPr="00385765">
        <w:rPr>
          <w:rFonts w:ascii="Times New Roman" w:hAnsi="Times New Roman" w:cs="Times New Roman"/>
        </w:rPr>
        <w:t xml:space="preserve">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Управление. </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2.4.2.</w:t>
      </w:r>
      <w:r w:rsidRPr="00385765">
        <w:rPr>
          <w:rFonts w:ascii="Times New Roman" w:hAnsi="Times New Roman" w:cs="Times New Roman"/>
        </w:rPr>
        <w:t xml:space="preserve"> Документ, подтверждающий принятие решения, указанного в пункте 2.4.1 настоящего Административного регламента выдается заявителю не позднее чем через три рабочих дня со дня принятия такого решения.</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2.4.3.</w:t>
      </w:r>
      <w:r w:rsidRPr="00385765">
        <w:rPr>
          <w:rFonts w:ascii="Times New Roman" w:hAnsi="Times New Roman" w:cs="Times New Roman"/>
        </w:rPr>
        <w:t xml:space="preserve"> 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385765" w:rsidRPr="00A8505E" w:rsidRDefault="00385765" w:rsidP="00385765">
      <w:pPr>
        <w:spacing w:after="0" w:line="240" w:lineRule="auto"/>
        <w:jc w:val="both"/>
        <w:rPr>
          <w:rFonts w:ascii="Times New Roman" w:hAnsi="Times New Roman" w:cs="Times New Roman"/>
          <w:sz w:val="16"/>
          <w:szCs w:val="16"/>
        </w:rPr>
      </w:pP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b/>
        </w:rPr>
        <w:t>2.5. Правовые основания для предоставления муниципальной услуги</w:t>
      </w:r>
    </w:p>
    <w:p w:rsidR="00385765" w:rsidRPr="00385765" w:rsidRDefault="00385765" w:rsidP="00385765">
      <w:pPr>
        <w:tabs>
          <w:tab w:val="left" w:pos="0"/>
        </w:tabs>
        <w:spacing w:after="0" w:line="240" w:lineRule="auto"/>
        <w:ind w:firstLine="709"/>
        <w:jc w:val="both"/>
        <w:rPr>
          <w:rFonts w:ascii="Times New Roman" w:hAnsi="Times New Roman" w:cs="Times New Roman"/>
        </w:rPr>
      </w:pPr>
      <w:r w:rsidRPr="00385765">
        <w:rPr>
          <w:rFonts w:ascii="Times New Roman" w:hAnsi="Times New Roman" w:cs="Times New Roman"/>
        </w:rPr>
        <w:t>Нормативными правовыми актами, регулирующими отношения, возникающие в связи с предоставлением муниципальной услуги, являются:</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Конституция Российской Федерации от 12.12.1993 г.;</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Жилищный кодекс Российской Федерации от 29.12.2004 г. № 188-ФЗ;</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Гражданский кодекс Российской Федерации от 3011.1994 г. № 51-ФЗ;</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xml:space="preserve">- Федеральный закон от 06.10.2003 г. № 131-ФЗ «Об общих принципах организации местного самоуправления в Российской Федерации»; </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xml:space="preserve">- Федеральный закон от 02.05.2006 г. № 59-ФЗ «О порядке рассмотрения обращений граждан Российской Федерации»; </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xml:space="preserve">- Федеральный закон от 27.07.2010 г. № 210-ФЗ «Об организации предоставления государственных и муниципальных услуг»; </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xml:space="preserve">- Федеральный закон от 27.07.2006 г. № 152-ФЗ «О персональных данных»; </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Решение Сарапульской городской Думы от 31.05.2018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A8505E"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Решение Сарапульской городской Думы от 26.10.2017 г. № 3-331 «Об утверждении Положения о порядке согласования переустройства и (или) перепланировки жилых помещений, расположенных на территории города Сарапула»;</w:t>
      </w:r>
    </w:p>
    <w:p w:rsidR="00757F90" w:rsidRPr="00A8505E" w:rsidRDefault="00A8505E" w:rsidP="00A8505E">
      <w:pPr>
        <w:tabs>
          <w:tab w:val="left" w:pos="0"/>
        </w:tabs>
        <w:spacing w:after="0" w:line="240" w:lineRule="auto"/>
        <w:ind w:firstLine="709"/>
        <w:jc w:val="both"/>
        <w:rPr>
          <w:rFonts w:ascii="Times New Roman" w:hAnsi="Times New Roman" w:cs="Times New Roman"/>
        </w:rPr>
      </w:pPr>
      <w:r w:rsidRPr="00A8505E">
        <w:rPr>
          <w:rFonts w:ascii="Times New Roman" w:hAnsi="Times New Roman" w:cs="Times New Roman"/>
        </w:rPr>
        <w:t>- Правила землепользования и застройки города Сарапула, утвержденные решением Сарапульской городской Думы от 22.12.2011 г. № 3-174 (с изменениями).</w:t>
      </w:r>
    </w:p>
    <w:p w:rsidR="00757F90" w:rsidRPr="00757F90" w:rsidRDefault="00757F90" w:rsidP="00757F90">
      <w:pPr>
        <w:tabs>
          <w:tab w:val="left" w:pos="0"/>
        </w:tabs>
        <w:spacing w:after="0" w:line="240" w:lineRule="auto"/>
        <w:ind w:firstLine="709"/>
        <w:jc w:val="both"/>
        <w:rPr>
          <w:rFonts w:ascii="Times New Roman" w:hAnsi="Times New Roman" w:cs="Times New Roman"/>
        </w:rPr>
      </w:pPr>
      <w:r w:rsidRPr="00757F90">
        <w:rPr>
          <w:rFonts w:ascii="Times New Roman" w:hAnsi="Times New Roman" w:cs="Times New Roman"/>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385765" w:rsidRPr="00385765" w:rsidRDefault="00385765" w:rsidP="00385765">
      <w:pPr>
        <w:tabs>
          <w:tab w:val="left" w:pos="0"/>
        </w:tabs>
        <w:spacing w:after="0" w:line="240" w:lineRule="auto"/>
        <w:ind w:firstLine="709"/>
        <w:jc w:val="both"/>
        <w:rPr>
          <w:rFonts w:ascii="Times New Roman" w:hAnsi="Times New Roman" w:cs="Times New Roman"/>
          <w:b/>
        </w:rPr>
      </w:pPr>
    </w:p>
    <w:p w:rsidR="00385765" w:rsidRPr="00385765" w:rsidRDefault="00385765" w:rsidP="00385765">
      <w:pPr>
        <w:tabs>
          <w:tab w:val="left" w:pos="0"/>
        </w:tabs>
        <w:spacing w:after="0" w:line="240" w:lineRule="auto"/>
        <w:ind w:firstLine="709"/>
        <w:jc w:val="both"/>
        <w:rPr>
          <w:rFonts w:ascii="Times New Roman" w:hAnsi="Times New Roman" w:cs="Times New Roman"/>
          <w:b/>
        </w:rPr>
      </w:pPr>
      <w:r w:rsidRPr="00385765">
        <w:rPr>
          <w:rFonts w:ascii="Times New Roman" w:hAnsi="Times New Roman" w:cs="Times New Roman"/>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r w:rsidRPr="00385765">
        <w:rPr>
          <w:rFonts w:ascii="Times New Roman" w:hAnsi="Times New Roman" w:cs="Times New Roman"/>
          <w:b/>
        </w:rPr>
        <w:lastRenderedPageBreak/>
        <w:t>по собственной инициативе, так как они подлежат представлению в рамках межведомственного информационного взаимодействия</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2.6.1.</w:t>
      </w:r>
      <w:r w:rsidRPr="00385765">
        <w:rPr>
          <w:rFonts w:ascii="Times New Roman" w:hAnsi="Times New Roman" w:cs="Times New Roman"/>
        </w:rPr>
        <w:t xml:space="preserve"> Для проведения переустройства и (или) перепланировки помещения в многоквартирном доме собственник данного помещения или уполномоченное им лицо (далее – заявитель) согласно пункту 2 статьи 26 Жилищного кодекса РФ представляет:</w:t>
      </w:r>
    </w:p>
    <w:p w:rsidR="00385765" w:rsidRPr="00A8505E" w:rsidRDefault="00A8505E" w:rsidP="00385765">
      <w:pPr>
        <w:spacing w:after="0" w:line="240" w:lineRule="auto"/>
        <w:ind w:firstLine="709"/>
        <w:jc w:val="both"/>
        <w:rPr>
          <w:rFonts w:ascii="Times New Roman" w:hAnsi="Times New Roman" w:cs="Times New Roman"/>
        </w:rPr>
      </w:pPr>
      <w:r w:rsidRPr="00A8505E">
        <w:rPr>
          <w:rFonts w:ascii="Times New Roman" w:hAnsi="Times New Roman" w:cs="Times New Roman"/>
        </w:rPr>
        <w:t>1) заявление о переустройстве и (или) перепланировке (приложение № 1 к настоящему Административному регламенту);</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предусмотренный пунктом 2 статьи 40 Жилищного Кодекса Российской Федерации;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4) технический паспорт переустраиваемого и (или) перепланируемого помещения в многоквартирном доме;</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2.6.2.</w:t>
      </w:r>
      <w:r w:rsidRPr="00385765">
        <w:rPr>
          <w:rFonts w:ascii="Times New Roman" w:hAnsi="Times New Roman" w:cs="Times New Roman"/>
        </w:rPr>
        <w:t xml:space="preserve"> Заявитель вправе не представлять документы, предусмотренные подпунктами 4 и 6 пункта 2.6.1 настоящего Административного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Для рассмотрения заявления о переустройстве и (или) перепланировке помещения в многоквартирном доме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2) технический паспорт переустраиваемого и (или) перепланируемого помещения в многоквартирном доме;</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Указанные документы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заявления о переустройстве и (или) перепланировке, если заявитель не предоставил указанные документы самостоятельно.</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 xml:space="preserve">2.6.3. </w:t>
      </w:r>
      <w:r w:rsidRPr="00385765">
        <w:rPr>
          <w:rFonts w:ascii="Times New Roman" w:hAnsi="Times New Roman" w:cs="Times New Roman"/>
        </w:rPr>
        <w:t>Документы, указанные в подпункте 2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lastRenderedPageBreak/>
        <w:t>2.6.4.</w:t>
      </w:r>
      <w:r w:rsidRPr="00385765">
        <w:rPr>
          <w:rFonts w:ascii="Times New Roman" w:hAnsi="Times New Roman" w:cs="Times New Roman"/>
        </w:rPr>
        <w:t xml:space="preserve">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предоставлено как в форме документа на бумажном носителе, так и в форме электронного документа.</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2.6.5.</w:t>
      </w:r>
      <w:r w:rsidRPr="00385765">
        <w:rPr>
          <w:rFonts w:ascii="Times New Roman" w:hAnsi="Times New Roman" w:cs="Times New Roman"/>
        </w:rPr>
        <w:t xml:space="preserve">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2.6.6.</w:t>
      </w:r>
      <w:r w:rsidRPr="00385765">
        <w:rPr>
          <w:rFonts w:ascii="Times New Roman" w:hAnsi="Times New Roman" w:cs="Times New Roman"/>
        </w:rPr>
        <w:t xml:space="preserve"> Заявитель предоставляет документы для получения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лично – по месту нахождения Управления, МФЦ либо Администрации;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почтовым отправлением в адрес Управления, МФЦ либо Администрации;</w:t>
      </w:r>
    </w:p>
    <w:p w:rsidR="00757F90" w:rsidRPr="00757F90" w:rsidRDefault="00385765" w:rsidP="00757F90">
      <w:pPr>
        <w:spacing w:after="0" w:line="240" w:lineRule="auto"/>
        <w:ind w:left="709"/>
        <w:jc w:val="both"/>
        <w:rPr>
          <w:rFonts w:ascii="Times New Roman" w:hAnsi="Times New Roman" w:cs="Times New Roman"/>
        </w:rPr>
      </w:pPr>
      <w:r w:rsidRPr="00385765">
        <w:rPr>
          <w:rFonts w:ascii="Times New Roman" w:hAnsi="Times New Roman" w:cs="Times New Roman"/>
        </w:rPr>
        <w:t>- по электронным каналам связи (ЕПГУ, РПГУ).</w:t>
      </w:r>
      <w:r w:rsidRPr="00385765">
        <w:rPr>
          <w:rFonts w:ascii="Times New Roman" w:hAnsi="Times New Roman" w:cs="Times New Roman"/>
        </w:rPr>
        <w:cr/>
      </w:r>
      <w:r w:rsidR="00757F90" w:rsidRPr="00E94AF0">
        <w:rPr>
          <w:rFonts w:ascii="Times New Roman" w:hAnsi="Times New Roman" w:cs="Times New Roman"/>
          <w:b/>
        </w:rPr>
        <w:t>2.6.7.</w:t>
      </w:r>
      <w:r w:rsidR="00757F90" w:rsidRPr="00757F90">
        <w:rPr>
          <w:rFonts w:ascii="Times New Roman" w:hAnsi="Times New Roman" w:cs="Times New Roman"/>
        </w:rPr>
        <w:t xml:space="preserve"> Уполномоченный орган не вправе требовать от заявителя: </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F90" w:rsidRPr="00757F90"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765" w:rsidRDefault="00757F90" w:rsidP="00757F90">
      <w:pPr>
        <w:spacing w:after="0" w:line="240" w:lineRule="auto"/>
        <w:ind w:firstLine="709"/>
        <w:jc w:val="both"/>
        <w:rPr>
          <w:rFonts w:ascii="Times New Roman" w:hAnsi="Times New Roman" w:cs="Times New Roman"/>
        </w:rPr>
      </w:pPr>
      <w:r w:rsidRPr="00757F90">
        <w:rPr>
          <w:rFonts w:ascii="Times New Roman" w:hAnsi="Times New Roman" w:cs="Times New Roman"/>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57F90" w:rsidRPr="00385765" w:rsidRDefault="00757F90" w:rsidP="00385765">
      <w:pPr>
        <w:spacing w:after="0" w:line="240" w:lineRule="auto"/>
        <w:ind w:firstLine="709"/>
        <w:jc w:val="both"/>
        <w:rPr>
          <w:rFonts w:ascii="Times New Roman" w:hAnsi="Times New Roman" w:cs="Times New Roman"/>
        </w:rPr>
      </w:pPr>
    </w:p>
    <w:p w:rsidR="00385765" w:rsidRPr="00385765" w:rsidRDefault="00385765" w:rsidP="00385765">
      <w:pPr>
        <w:spacing w:after="0" w:line="240" w:lineRule="auto"/>
        <w:ind w:firstLine="709"/>
        <w:jc w:val="both"/>
        <w:rPr>
          <w:rFonts w:ascii="Times New Roman" w:hAnsi="Times New Roman" w:cs="Times New Roman"/>
          <w:b/>
        </w:rPr>
      </w:pPr>
      <w:r w:rsidRPr="00385765">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Основаниями для отказа в приеме документов являются:</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1) к заявлению не приложены документы, указанные в </w:t>
      </w:r>
      <w:r w:rsidR="0030290C">
        <w:rPr>
          <w:rFonts w:ascii="Times New Roman" w:hAnsi="Times New Roman" w:cs="Times New Roman"/>
        </w:rPr>
        <w:t>п.</w:t>
      </w:r>
      <w:r w:rsidRPr="00385765">
        <w:rPr>
          <w:rFonts w:ascii="Times New Roman" w:hAnsi="Times New Roman" w:cs="Times New Roman"/>
        </w:rPr>
        <w:t xml:space="preserve"> 2.6. настоящего Административного регламента;</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2) с заявлением обратилось ненадлежащее лицо (лицо, которое не является заявителем в соответствии со </w:t>
      </w:r>
      <w:r w:rsidR="0030290C">
        <w:rPr>
          <w:rFonts w:ascii="Times New Roman" w:hAnsi="Times New Roman" w:cs="Times New Roman"/>
        </w:rPr>
        <w:t>п.</w:t>
      </w:r>
      <w:r w:rsidRPr="00385765">
        <w:rPr>
          <w:rFonts w:ascii="Times New Roman" w:hAnsi="Times New Roman" w:cs="Times New Roman"/>
        </w:rPr>
        <w:t xml:space="preserve"> 1.2. настоящего Административного регламента);</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lastRenderedPageBreak/>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4) текст письменного заявления не поддается прочтению;</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6) если Управление не уполномочено на предоставление услуги, указанной в заявлен</w:t>
      </w:r>
      <w:r w:rsidR="00757F90">
        <w:rPr>
          <w:rFonts w:ascii="Times New Roman" w:hAnsi="Times New Roman" w:cs="Times New Roman"/>
        </w:rPr>
        <w:t>ии и предоставленных документах;</w:t>
      </w:r>
    </w:p>
    <w:p w:rsidR="00757F90" w:rsidRPr="00385765" w:rsidRDefault="00757F90" w:rsidP="00385765">
      <w:pPr>
        <w:spacing w:after="0" w:line="240" w:lineRule="auto"/>
        <w:ind w:firstLine="709"/>
        <w:jc w:val="both"/>
        <w:rPr>
          <w:rFonts w:ascii="Times New Roman" w:hAnsi="Times New Roman" w:cs="Times New Roman"/>
        </w:rPr>
      </w:pPr>
      <w:r w:rsidRPr="00757F90">
        <w:rPr>
          <w:rFonts w:ascii="Times New Roman" w:hAnsi="Times New Roman" w:cs="Times New Roman"/>
        </w:rPr>
        <w:t>7) копии документов, направленные заявителем по почте, не удостоверены в установленном порядке.</w:t>
      </w:r>
    </w:p>
    <w:p w:rsidR="00385765" w:rsidRPr="00385765" w:rsidRDefault="00385765" w:rsidP="00385765">
      <w:pPr>
        <w:spacing w:after="0" w:line="240" w:lineRule="auto"/>
        <w:ind w:firstLine="709"/>
        <w:jc w:val="both"/>
        <w:rPr>
          <w:rFonts w:ascii="Times New Roman" w:hAnsi="Times New Roman" w:cs="Times New Roman"/>
        </w:rPr>
      </w:pPr>
    </w:p>
    <w:p w:rsidR="00385765" w:rsidRPr="00385765" w:rsidRDefault="00385765" w:rsidP="00385765">
      <w:pPr>
        <w:spacing w:after="0" w:line="240" w:lineRule="auto"/>
        <w:ind w:firstLine="709"/>
        <w:jc w:val="both"/>
        <w:rPr>
          <w:rFonts w:ascii="Times New Roman" w:hAnsi="Times New Roman" w:cs="Times New Roman"/>
          <w:b/>
        </w:rPr>
      </w:pPr>
      <w:r w:rsidRPr="00385765">
        <w:rPr>
          <w:rFonts w:ascii="Times New Roman" w:hAnsi="Times New Roman" w:cs="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2.8.1.</w:t>
      </w:r>
      <w:r w:rsidRPr="00385765">
        <w:rPr>
          <w:rFonts w:ascii="Times New Roman" w:hAnsi="Times New Roman" w:cs="Times New Roman"/>
        </w:rPr>
        <w:t xml:space="preserve"> Оснований для приостановления предоставления Муниципальной услуги не предусмотрено.</w:t>
      </w:r>
    </w:p>
    <w:p w:rsidR="00385765" w:rsidRPr="00385765" w:rsidRDefault="00385765" w:rsidP="00385765">
      <w:pPr>
        <w:spacing w:after="0" w:line="240" w:lineRule="auto"/>
        <w:ind w:firstLine="709"/>
        <w:jc w:val="both"/>
        <w:rPr>
          <w:rFonts w:ascii="Times New Roman" w:hAnsi="Times New Roman" w:cs="Times New Roman"/>
        </w:rPr>
      </w:pPr>
      <w:r w:rsidRPr="00E94AF0">
        <w:rPr>
          <w:rFonts w:ascii="Times New Roman" w:hAnsi="Times New Roman" w:cs="Times New Roman"/>
          <w:b/>
        </w:rPr>
        <w:t>2.8.2.</w:t>
      </w:r>
      <w:r w:rsidRPr="00385765">
        <w:rPr>
          <w:rFonts w:ascii="Times New Roman" w:hAnsi="Times New Roman" w:cs="Times New Roman"/>
        </w:rPr>
        <w:t xml:space="preserve"> В предоставлении Муниципальной услуги может быть отказано в случаях, указанных в статье 27 Жилищного кодекса Российской Федерации: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1) непредставления определенных </w:t>
      </w:r>
      <w:r w:rsidR="00230276">
        <w:rPr>
          <w:rFonts w:ascii="Times New Roman" w:hAnsi="Times New Roman" w:cs="Times New Roman"/>
        </w:rPr>
        <w:t>п.</w:t>
      </w:r>
      <w:r w:rsidRPr="00385765">
        <w:rPr>
          <w:rFonts w:ascii="Times New Roman" w:hAnsi="Times New Roman" w:cs="Times New Roman"/>
        </w:rPr>
        <w:t xml:space="preserve"> 2.6 настоящего Административного регламента документов, обязанность по представлению которых с учетом </w:t>
      </w:r>
      <w:r w:rsidR="00230276">
        <w:rPr>
          <w:rFonts w:ascii="Times New Roman" w:hAnsi="Times New Roman" w:cs="Times New Roman"/>
        </w:rPr>
        <w:t>п.</w:t>
      </w:r>
      <w:r w:rsidRPr="00385765">
        <w:rPr>
          <w:rFonts w:ascii="Times New Roman" w:hAnsi="Times New Roman" w:cs="Times New Roman"/>
        </w:rPr>
        <w:t xml:space="preserve"> 2.6.2 настоящего Административного регламента возложена на заявителя;</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230276">
        <w:rPr>
          <w:rFonts w:ascii="Times New Roman" w:hAnsi="Times New Roman" w:cs="Times New Roman"/>
        </w:rPr>
        <w:t>п.</w:t>
      </w:r>
      <w:r w:rsidRPr="00385765">
        <w:rPr>
          <w:rFonts w:ascii="Times New Roman" w:hAnsi="Times New Roman" w:cs="Times New Roman"/>
        </w:rPr>
        <w:t xml:space="preserve"> 2.6.2 настоящего Административного регламента, если соответствующий документ не был представлен заявителем по собственной инициативе.</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Отказ в согласовании переустройства и (или) перепланировки помещения в многоквартирном доме по указанному основанию допускается в случае, если Управление архитектуры и градостроительства, после получения такого ответа уведомил</w:t>
      </w:r>
      <w:r w:rsidR="00757F90">
        <w:rPr>
          <w:rFonts w:ascii="Times New Roman" w:hAnsi="Times New Roman" w:cs="Times New Roman"/>
        </w:rPr>
        <w:t>о</w:t>
      </w:r>
      <w:r w:rsidRPr="00385765">
        <w:rPr>
          <w:rFonts w:ascii="Times New Roman" w:hAnsi="Times New Roman" w:cs="Times New Roman"/>
        </w:rPr>
        <w:t xml:space="preserve"> заявителя о получении такого ответа, предложил</w:t>
      </w:r>
      <w:r w:rsidR="00757F90">
        <w:rPr>
          <w:rFonts w:ascii="Times New Roman" w:hAnsi="Times New Roman" w:cs="Times New Roman"/>
        </w:rPr>
        <w:t>о</w:t>
      </w:r>
      <w:r w:rsidRPr="00385765">
        <w:rPr>
          <w:rFonts w:ascii="Times New Roman" w:hAnsi="Times New Roman" w:cs="Times New Roman"/>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w:t>
      </w:r>
      <w:r w:rsidR="00230276">
        <w:rPr>
          <w:rFonts w:ascii="Times New Roman" w:hAnsi="Times New Roman" w:cs="Times New Roman"/>
        </w:rPr>
        <w:t>.</w:t>
      </w:r>
      <w:r w:rsidRPr="00385765">
        <w:rPr>
          <w:rFonts w:ascii="Times New Roman" w:hAnsi="Times New Roman" w:cs="Times New Roman"/>
        </w:rPr>
        <w:t xml:space="preserve"> 2.6.2 настоящего Административного регламента, и не получил</w:t>
      </w:r>
      <w:r w:rsidR="00757F90">
        <w:rPr>
          <w:rFonts w:ascii="Times New Roman" w:hAnsi="Times New Roman" w:cs="Times New Roman"/>
        </w:rPr>
        <w:t>о</w:t>
      </w:r>
      <w:r w:rsidRPr="00385765">
        <w:rPr>
          <w:rFonts w:ascii="Times New Roman" w:hAnsi="Times New Roman" w:cs="Times New Roman"/>
        </w:rPr>
        <w:t xml:space="preserve"> от заявителя такие документ и (или) информацию в течение пятнадцати рабочих дней со дня направления уведомления;</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3) представления документов в ненадлежащий орган;</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4) несоответствия проекта переустройства и (или) перепланировки помещения в многоквартирном доме требованиям законодательства.</w:t>
      </w:r>
    </w:p>
    <w:p w:rsidR="00385765" w:rsidRPr="00385765" w:rsidRDefault="00385765" w:rsidP="003C5F09">
      <w:pPr>
        <w:spacing w:after="0" w:line="240" w:lineRule="auto"/>
        <w:ind w:firstLine="709"/>
        <w:jc w:val="both"/>
        <w:rPr>
          <w:rFonts w:ascii="Times New Roman" w:hAnsi="Times New Roman" w:cs="Times New Roman"/>
          <w:b/>
        </w:rPr>
      </w:pPr>
      <w:r w:rsidRPr="00385765">
        <w:rPr>
          <w:rFonts w:ascii="Times New Roman" w:hAnsi="Times New Roman" w:cs="Times New Roman"/>
        </w:rPr>
        <w:cr/>
      </w:r>
      <w:r w:rsidR="003C5F09">
        <w:rPr>
          <w:rFonts w:ascii="Times New Roman" w:hAnsi="Times New Roman" w:cs="Times New Roman"/>
        </w:rPr>
        <w:t xml:space="preserve">             </w:t>
      </w:r>
      <w:r w:rsidRPr="00385765">
        <w:rPr>
          <w:rFonts w:ascii="Times New Roman" w:hAnsi="Times New Roman" w:cs="Times New Roman"/>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Муниципальная услуга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без взимания платы</w:t>
      </w:r>
    </w:p>
    <w:p w:rsidR="00385765" w:rsidRPr="00385765" w:rsidRDefault="00385765" w:rsidP="00385765">
      <w:pPr>
        <w:spacing w:after="0" w:line="240" w:lineRule="auto"/>
        <w:ind w:firstLine="709"/>
        <w:jc w:val="center"/>
        <w:rPr>
          <w:rFonts w:ascii="Times New Roman" w:hAnsi="Times New Roman" w:cs="Times New Roman"/>
          <w:b/>
        </w:rPr>
      </w:pPr>
    </w:p>
    <w:p w:rsidR="00385765" w:rsidRPr="00385765" w:rsidRDefault="00385765" w:rsidP="00CD7888">
      <w:pPr>
        <w:spacing w:after="0" w:line="240" w:lineRule="auto"/>
        <w:ind w:firstLine="709"/>
        <w:jc w:val="both"/>
        <w:rPr>
          <w:rFonts w:ascii="Times New Roman" w:hAnsi="Times New Roman" w:cs="Times New Roman"/>
          <w:b/>
        </w:rPr>
      </w:pPr>
      <w:r w:rsidRPr="00385765">
        <w:rPr>
          <w:rFonts w:ascii="Times New Roman" w:hAnsi="Times New Roman" w:cs="Times New Roman"/>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5765" w:rsidRPr="00385765" w:rsidRDefault="00385765" w:rsidP="00385765">
      <w:pPr>
        <w:spacing w:after="0" w:line="240" w:lineRule="auto"/>
        <w:ind w:firstLine="851"/>
        <w:jc w:val="both"/>
        <w:rPr>
          <w:rFonts w:ascii="Times New Roman" w:hAnsi="Times New Roman" w:cs="Times New Roman"/>
        </w:rPr>
      </w:pPr>
      <w:r w:rsidRPr="00385765">
        <w:rPr>
          <w:rFonts w:ascii="Times New Roman" w:hAnsi="Times New Roman" w:cs="Times New Roman"/>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385765" w:rsidRPr="00385765" w:rsidRDefault="00385765" w:rsidP="00385765">
      <w:pPr>
        <w:spacing w:after="0" w:line="240" w:lineRule="auto"/>
        <w:ind w:firstLine="709"/>
        <w:jc w:val="both"/>
        <w:rPr>
          <w:rFonts w:ascii="Times New Roman" w:hAnsi="Times New Roman" w:cs="Times New Roman"/>
        </w:rPr>
      </w:pPr>
    </w:p>
    <w:p w:rsidR="00385765" w:rsidRPr="00385765" w:rsidRDefault="00385765" w:rsidP="00CD7888">
      <w:pPr>
        <w:spacing w:after="0" w:line="240" w:lineRule="auto"/>
        <w:ind w:firstLine="851"/>
        <w:jc w:val="both"/>
        <w:rPr>
          <w:rFonts w:ascii="Times New Roman" w:hAnsi="Times New Roman" w:cs="Times New Roman"/>
          <w:b/>
        </w:rPr>
      </w:pPr>
      <w:r w:rsidRPr="00385765">
        <w:rPr>
          <w:rFonts w:ascii="Times New Roman" w:hAnsi="Times New Roman" w:cs="Times New Roman"/>
          <w:b/>
        </w:rPr>
        <w:lastRenderedPageBreak/>
        <w:t>2.11. Срок регистрации запроса заявителя о предоставлении муниципальной услуги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Регистрации запроса заявителя о предоставлении муниципальной услуги осуществляется специалистом Управления архитектуры и градостроительства или приемной Администрации: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в течение 15 минут с момента обращения заявителя (при личном обращении);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одного дня со дня поступления письменной корреспонденции (почтой);</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 одного дня со дня поступления запроса по электронным каналам связи.</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В случае представления заявления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представления указанного заявления.</w:t>
      </w:r>
    </w:p>
    <w:p w:rsidR="00385765" w:rsidRPr="00385765" w:rsidRDefault="00385765" w:rsidP="00385765">
      <w:pPr>
        <w:spacing w:after="0" w:line="240" w:lineRule="auto"/>
        <w:ind w:firstLine="709"/>
        <w:jc w:val="both"/>
        <w:rPr>
          <w:rFonts w:ascii="Times New Roman" w:hAnsi="Times New Roman" w:cs="Times New Roman"/>
        </w:rPr>
      </w:pPr>
      <w:r w:rsidRPr="00385765">
        <w:rPr>
          <w:rFonts w:ascii="Times New Roman" w:hAnsi="Times New Roman" w:cs="Times New Roman"/>
        </w:rPr>
        <w:t>Заявление считается поступившим в Администрацию со дня его регистрации.</w:t>
      </w:r>
    </w:p>
    <w:p w:rsidR="00385765" w:rsidRPr="00385765" w:rsidRDefault="00385765" w:rsidP="00385765">
      <w:pPr>
        <w:spacing w:after="0" w:line="240" w:lineRule="auto"/>
        <w:ind w:firstLine="709"/>
        <w:jc w:val="center"/>
        <w:rPr>
          <w:rFonts w:ascii="Times New Roman" w:hAnsi="Times New Roman" w:cs="Times New Roman"/>
          <w:b/>
        </w:rPr>
      </w:pPr>
    </w:p>
    <w:p w:rsidR="00385765" w:rsidRPr="00385765" w:rsidRDefault="00385765" w:rsidP="003C5F09">
      <w:pPr>
        <w:spacing w:after="0" w:line="240" w:lineRule="auto"/>
        <w:ind w:firstLine="709"/>
        <w:jc w:val="both"/>
        <w:rPr>
          <w:rFonts w:ascii="Times New Roman" w:hAnsi="Times New Roman" w:cs="Times New Roman"/>
          <w:b/>
        </w:rPr>
      </w:pPr>
      <w:r w:rsidRPr="00385765">
        <w:rPr>
          <w:rFonts w:ascii="Times New Roman" w:hAnsi="Times New Roman" w:cs="Times New Roman"/>
          <w:b/>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Требования к помещениям, в которых предоставляются муниципальные услуги.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2A0EFC" w:rsidRDefault="002A0EFC" w:rsidP="002A0EFC">
      <w:pPr>
        <w:spacing w:after="0" w:line="240" w:lineRule="auto"/>
        <w:ind w:firstLine="709"/>
        <w:jc w:val="both"/>
        <w:rPr>
          <w:rFonts w:ascii="Times New Roman" w:hAnsi="Times New Roman" w:cs="Times New Roman"/>
        </w:rPr>
      </w:pPr>
      <w:r>
        <w:rPr>
          <w:rFonts w:ascii="Times New Roman" w:hAnsi="Times New Roman" w:cs="Times New Roman"/>
        </w:rPr>
        <w:t>Помещение и рабочие места здания Администрации города Сарапула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lastRenderedPageBreak/>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Специалист МФЦ обеспечивается личной нагрудной карточкой (бейджем) с указанием фамилии, имени, отчества (при наличии) и должности.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Для организации взаимодействия сотрудников МФЦ с заявителями, помещение МФЦ делится на следующие функциональные сектора (зоны):</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сектор информирования;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сектор ожидания;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сектор приема заявителей.</w:t>
      </w:r>
    </w:p>
    <w:p w:rsidR="00234987" w:rsidRPr="00230276" w:rsidRDefault="00234987" w:rsidP="00234987">
      <w:pPr>
        <w:spacing w:after="0" w:line="240" w:lineRule="auto"/>
        <w:ind w:firstLine="709"/>
        <w:jc w:val="center"/>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Требования к организации сектора информирования.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 секторе информирования организовано не менее 2 окон для осуществления информирования о порядке предоставления муниципальных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информацию в текстовом виде, наглядно отображающую алгоритм прохождения административной процедуры;</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сроках предоставления муниципальных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перечнях документов, необходимых для получения муниципальных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lastRenderedPageBreak/>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234987" w:rsidRPr="00230276" w:rsidRDefault="00234987" w:rsidP="00234987">
      <w:pPr>
        <w:spacing w:after="0" w:line="240" w:lineRule="auto"/>
        <w:ind w:firstLine="709"/>
        <w:jc w:val="center"/>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Требования к организации сектора ожидания.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ожидания оборудован в необходимом количестве стульями, скамейками, столами для оформления документов.</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 секторе ожидания на видном месте расположены схемы размещения средств пожаротушения и путей эвакуации посетителей и сотрудников МФЦ.</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 секторе ожидания имеется система звукового информирования.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Система электронного управления очередью обеспечивает:</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регистрацию заявителя в очереди;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учет заявителей в очереди, управление отдельными очередями в зависимости от видов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возможность отображения статуса очереди;</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возможность автоматического перенаправления заявителя в очередь на обслуживание к следующему оператору МФЦ.</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В секторе ожидания:</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размещается платежный терминал для обеспечения приема платежей от физических лиц;</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в свободном доступе находятся формы (бланки) документов, необходимых для получения муниципальных услуг;</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234987" w:rsidRPr="00230276" w:rsidRDefault="00234987" w:rsidP="00234987">
      <w:pPr>
        <w:spacing w:after="0" w:line="240" w:lineRule="auto"/>
        <w:ind w:firstLine="709"/>
        <w:jc w:val="center"/>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Требования к организации сектора приема заявителей.</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Сектор приема заявителей оборудуется окнами для приема и выдачи документов.</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Количество окон для приема и выдачи документов в МФЦ составляет не менее 20.</w:t>
      </w:r>
    </w:p>
    <w:p w:rsidR="00234987" w:rsidRPr="00230276" w:rsidRDefault="00234987" w:rsidP="00234987">
      <w:pPr>
        <w:spacing w:after="0" w:line="240" w:lineRule="auto"/>
        <w:ind w:firstLine="709"/>
        <w:jc w:val="both"/>
        <w:rPr>
          <w:rFonts w:ascii="Times New Roman" w:eastAsia="Times New Roman" w:hAnsi="Times New Roman" w:cs="Times New Roman"/>
          <w:lang w:eastAsia="ru-RU"/>
        </w:rPr>
      </w:pPr>
      <w:r w:rsidRPr="00230276">
        <w:rPr>
          <w:rFonts w:ascii="Times New Roman" w:eastAsia="Times New Roman" w:hAnsi="Times New Roman" w:cs="Times New Roman"/>
          <w:lang w:eastAsia="ru-RU"/>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3C5F09" w:rsidRDefault="003C5F09" w:rsidP="003C5F09">
      <w:pPr>
        <w:spacing w:after="0" w:line="240" w:lineRule="auto"/>
        <w:ind w:firstLine="709"/>
        <w:jc w:val="both"/>
        <w:rPr>
          <w:rFonts w:ascii="Times New Roman" w:hAnsi="Times New Roman" w:cs="Times New Roman"/>
        </w:rPr>
      </w:pPr>
    </w:p>
    <w:p w:rsidR="00234987" w:rsidRPr="00234987" w:rsidRDefault="00234987" w:rsidP="00234987">
      <w:pPr>
        <w:spacing w:after="0" w:line="240" w:lineRule="auto"/>
        <w:ind w:firstLine="709"/>
        <w:jc w:val="both"/>
        <w:rPr>
          <w:rFonts w:ascii="Times New Roman" w:hAnsi="Times New Roman" w:cs="Times New Roman"/>
          <w:b/>
        </w:rPr>
      </w:pPr>
      <w:r w:rsidRPr="00234987">
        <w:rPr>
          <w:rFonts w:ascii="Times New Roman" w:hAnsi="Times New Roman" w:cs="Times New Roman"/>
          <w:b/>
        </w:rPr>
        <w:t>2.13. Показатели доступности и качества муниципальной услуги</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Показателями доступности муниципальной услуги являются:</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наличие помещений, оборудования и оснащения, отвечающих требованиям Регламента;</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соблюдение режима работы Управления при предоставлении муниципальной услуги;</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lastRenderedPageBreak/>
        <w:t>- возможность получения муниципальной услуги в многофункциональном центре предоставления государственных и муниципальных услуг;</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Показателями качества муниципальной услуги являются:</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соблюдение сроков и последовательности административных процедур, установленных Регламентом;</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234987" w:rsidRPr="00234987" w:rsidRDefault="00234987" w:rsidP="00234987">
      <w:pPr>
        <w:spacing w:after="0" w:line="240" w:lineRule="auto"/>
        <w:ind w:firstLine="709"/>
        <w:jc w:val="both"/>
        <w:rPr>
          <w:rFonts w:ascii="Times New Roman" w:hAnsi="Times New Roman" w:cs="Times New Roman"/>
        </w:rPr>
      </w:pPr>
      <w:r w:rsidRPr="00234987">
        <w:rPr>
          <w:rFonts w:ascii="Times New Roman" w:hAnsi="Times New Roman" w:cs="Times New Roman"/>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234987" w:rsidRPr="00A8505E" w:rsidRDefault="00234987" w:rsidP="003C5F09">
      <w:pPr>
        <w:spacing w:after="0" w:line="240" w:lineRule="auto"/>
        <w:ind w:firstLine="709"/>
        <w:jc w:val="both"/>
        <w:rPr>
          <w:rFonts w:ascii="Times New Roman" w:hAnsi="Times New Roman" w:cs="Times New Roman"/>
          <w:sz w:val="16"/>
          <w:szCs w:val="16"/>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b/>
        </w:rPr>
        <w:t>2.14.1.</w:t>
      </w:r>
      <w:r w:rsidRPr="001E0727">
        <w:rPr>
          <w:rFonts w:ascii="Times New Roman" w:hAnsi="Times New Roman" w:cs="Times New Roman"/>
        </w:rPr>
        <w:t xml:space="preserve"> Прием документов, предусмотренных </w:t>
      </w:r>
      <w:r>
        <w:rPr>
          <w:rFonts w:ascii="Times New Roman" w:hAnsi="Times New Roman" w:cs="Times New Roman"/>
        </w:rPr>
        <w:t>п.</w:t>
      </w:r>
      <w:r w:rsidRPr="001E0727">
        <w:rPr>
          <w:rFonts w:ascii="Times New Roman" w:hAnsi="Times New Roman" w:cs="Times New Roman"/>
        </w:rPr>
        <w:t xml:space="preserve">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1) непосредственно в управлении архитектуры и градостроительства;</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2) через Многофункциональный центр;</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3) с использованием Единого или Регионального портала государственных и муниципальных услуг;</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b/>
        </w:rPr>
        <w:t>2.14.2.</w:t>
      </w:r>
      <w:r w:rsidRPr="001E0727">
        <w:rPr>
          <w:rFonts w:ascii="Times New Roman" w:hAnsi="Times New Roman" w:cs="Times New Roman"/>
        </w:rPr>
        <w:t xml:space="preserve"> В случае направления </w:t>
      </w:r>
      <w:r>
        <w:rPr>
          <w:rFonts w:ascii="Times New Roman" w:hAnsi="Times New Roman" w:cs="Times New Roman"/>
        </w:rPr>
        <w:t xml:space="preserve">заявления </w:t>
      </w:r>
      <w:r w:rsidRPr="001E0727">
        <w:rPr>
          <w:rFonts w:ascii="Times New Roman" w:hAnsi="Times New Roman" w:cs="Times New Roman"/>
        </w:rPr>
        <w:t>и прилагаемых к нему</w:t>
      </w:r>
      <w:r>
        <w:rPr>
          <w:rFonts w:ascii="Times New Roman" w:hAnsi="Times New Roman" w:cs="Times New Roman"/>
        </w:rPr>
        <w:t xml:space="preserve"> документов </w:t>
      </w:r>
      <w:r w:rsidRPr="001E0727">
        <w:rPr>
          <w:rFonts w:ascii="Times New Roman" w:hAnsi="Times New Roman" w:cs="Times New Roman"/>
        </w:rPr>
        <w:t xml:space="preserve">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rPr>
        <w:t>заявления</w:t>
      </w:r>
      <w:r w:rsidRPr="001E0727">
        <w:rPr>
          <w:rFonts w:ascii="Times New Roman" w:hAnsi="Times New Roman" w:cs="Times New Roman"/>
        </w:rPr>
        <w:t xml:space="preserve"> с использованием интерактивной формы в электронном виде.</w:t>
      </w:r>
    </w:p>
    <w:p w:rsidR="003C5F09" w:rsidRPr="001E0727" w:rsidRDefault="00A8505E" w:rsidP="003C5F09">
      <w:pPr>
        <w:spacing w:after="0" w:line="240" w:lineRule="auto"/>
        <w:ind w:firstLine="709"/>
        <w:jc w:val="both"/>
        <w:rPr>
          <w:rFonts w:ascii="Times New Roman" w:hAnsi="Times New Roman" w:cs="Times New Roman"/>
        </w:rPr>
      </w:pPr>
      <w:r w:rsidRPr="00A8505E">
        <w:rPr>
          <w:rFonts w:ascii="Times New Roman" w:hAnsi="Times New Roman" w:cs="Times New Roman"/>
        </w:rPr>
        <w:t>Заявление о выдаче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3C5F09" w:rsidRPr="00A8505E">
        <w:rPr>
          <w:rFonts w:ascii="Times New Roman" w:hAnsi="Times New Roman" w:cs="Times New Roman"/>
        </w:rPr>
        <w:t xml:space="preserve">направляется заявителем или его представителем вместе с </w:t>
      </w:r>
      <w:r w:rsidR="003C5F09" w:rsidRPr="001E0727">
        <w:rPr>
          <w:rFonts w:ascii="Times New Roman" w:hAnsi="Times New Roman" w:cs="Times New Roman"/>
        </w:rPr>
        <w:t xml:space="preserve">прикрепленными электронными документами, указанными в </w:t>
      </w:r>
      <w:r w:rsidR="003C5F09">
        <w:rPr>
          <w:rFonts w:ascii="Times New Roman" w:hAnsi="Times New Roman" w:cs="Times New Roman"/>
        </w:rPr>
        <w:t>п.</w:t>
      </w:r>
      <w:r w:rsidR="003C5F09" w:rsidRPr="001E0727">
        <w:rPr>
          <w:rFonts w:ascii="Times New Roman" w:hAnsi="Times New Roman" w:cs="Times New Roman"/>
        </w:rPr>
        <w:t xml:space="preserve"> 2.6. настоящего Административного регламента. </w:t>
      </w:r>
      <w:r w:rsidR="003C5F09">
        <w:rPr>
          <w:rFonts w:ascii="Times New Roman" w:hAnsi="Times New Roman" w:cs="Times New Roman"/>
        </w:rPr>
        <w:t>Заявление</w:t>
      </w:r>
      <w:r w:rsidR="003C5F09" w:rsidRPr="001E0727">
        <w:rPr>
          <w:rFonts w:ascii="Times New Roman" w:hAnsi="Times New Roman" w:cs="Times New Roman"/>
        </w:rPr>
        <w:t xml:space="preserve"> подписывается заявителем или его представителем, уполномоченным на подписание таких </w:t>
      </w:r>
      <w:r w:rsidR="003C5F09">
        <w:rPr>
          <w:rFonts w:ascii="Times New Roman" w:hAnsi="Times New Roman" w:cs="Times New Roman"/>
        </w:rPr>
        <w:t>заявлений</w:t>
      </w:r>
      <w:r w:rsidR="003C5F09" w:rsidRPr="001E0727">
        <w:rPr>
          <w:rFonts w:ascii="Times New Roman" w:hAnsi="Times New Roman" w:cs="Times New Roman"/>
        </w:rPr>
        <w:t xml:space="preserve">,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003C5F09" w:rsidRPr="001E0727">
        <w:rPr>
          <w:rFonts w:ascii="Times New Roman" w:hAnsi="Times New Roman" w:cs="Times New Roman"/>
        </w:rPr>
        <w:lastRenderedPageBreak/>
        <w:t>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w:t>
      </w:r>
      <w:r>
        <w:rPr>
          <w:rFonts w:ascii="Times New Roman" w:hAnsi="Times New Roman" w:cs="Times New Roman"/>
        </w:rPr>
        <w:t xml:space="preserve">                 </w:t>
      </w:r>
      <w:r w:rsidRPr="001E0727">
        <w:rPr>
          <w:rFonts w:ascii="Times New Roman" w:hAnsi="Times New Roman" w:cs="Times New Roman"/>
        </w:rPr>
        <w:t>№ 1376 «Об утверждении Правил организации деятельности МФЦ предоставления государственных и муниципальных услуг».</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b/>
        </w:rPr>
        <w:t>2.14.3.</w:t>
      </w:r>
      <w:r w:rsidRPr="001E0727">
        <w:rPr>
          <w:rFonts w:ascii="Times New Roman" w:hAnsi="Times New Roman" w:cs="Times New Roman"/>
        </w:rPr>
        <w:t xml:space="preserve"> Документы, прилагаемые к </w:t>
      </w:r>
      <w:r>
        <w:rPr>
          <w:rFonts w:ascii="Times New Roman" w:hAnsi="Times New Roman" w:cs="Times New Roman"/>
        </w:rPr>
        <w:t>заявлению</w:t>
      </w:r>
      <w:r w:rsidRPr="001E0727">
        <w:rPr>
          <w:rFonts w:ascii="Times New Roman" w:hAnsi="Times New Roman" w:cs="Times New Roman"/>
        </w:rPr>
        <w:t>, представляемые в электронной форме, направляются в следующих форматах:</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а)</w:t>
      </w:r>
      <w:r w:rsidRPr="001E0727">
        <w:rPr>
          <w:rFonts w:ascii="Times New Roman" w:hAnsi="Times New Roman" w:cs="Times New Roman"/>
        </w:rPr>
        <w:tab/>
      </w:r>
      <w:r w:rsidRPr="001E0727">
        <w:rPr>
          <w:rFonts w:ascii="Times New Roman" w:hAnsi="Times New Roman" w:cs="Times New Roman"/>
          <w:lang w:bidi="en-US"/>
        </w:rPr>
        <w:t>xml</w:t>
      </w:r>
      <w:r w:rsidRPr="001E0727">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0727">
        <w:rPr>
          <w:rFonts w:ascii="Times New Roman" w:hAnsi="Times New Roman" w:cs="Times New Roman"/>
          <w:lang w:bidi="en-US"/>
        </w:rPr>
        <w:t>xml</w:t>
      </w:r>
      <w:r w:rsidRPr="001E0727">
        <w:rPr>
          <w:rFonts w:ascii="Times New Roman" w:hAnsi="Times New Roman" w:cs="Times New Roman"/>
        </w:rPr>
        <w:t>;</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б)</w:t>
      </w:r>
      <w:r w:rsidRPr="001E0727">
        <w:rPr>
          <w:rFonts w:ascii="Times New Roman" w:hAnsi="Times New Roman" w:cs="Times New Roman"/>
        </w:rPr>
        <w:tab/>
      </w:r>
      <w:r w:rsidRPr="001E0727">
        <w:rPr>
          <w:rFonts w:ascii="Times New Roman" w:hAnsi="Times New Roman" w:cs="Times New Roman"/>
          <w:lang w:bidi="en-US"/>
        </w:rPr>
        <w:t>doc</w:t>
      </w:r>
      <w:r w:rsidRPr="001E0727">
        <w:rPr>
          <w:rFonts w:ascii="Times New Roman" w:hAnsi="Times New Roman" w:cs="Times New Roman"/>
        </w:rPr>
        <w:t xml:space="preserve">, </w:t>
      </w:r>
      <w:r w:rsidRPr="001E0727">
        <w:rPr>
          <w:rFonts w:ascii="Times New Roman" w:hAnsi="Times New Roman" w:cs="Times New Roman"/>
          <w:lang w:bidi="en-US"/>
        </w:rPr>
        <w:t>docx</w:t>
      </w:r>
      <w:r w:rsidRPr="001E0727">
        <w:rPr>
          <w:rFonts w:ascii="Times New Roman" w:hAnsi="Times New Roman" w:cs="Times New Roman"/>
        </w:rPr>
        <w:t xml:space="preserve">, </w:t>
      </w:r>
      <w:r w:rsidRPr="001E0727">
        <w:rPr>
          <w:rFonts w:ascii="Times New Roman" w:hAnsi="Times New Roman" w:cs="Times New Roman"/>
          <w:lang w:bidi="en-US"/>
        </w:rPr>
        <w:t>odt</w:t>
      </w:r>
      <w:r w:rsidRPr="001E0727">
        <w:rPr>
          <w:rFonts w:ascii="Times New Roman" w:hAnsi="Times New Roman" w:cs="Times New Roman"/>
        </w:rPr>
        <w:t xml:space="preserve"> - для документов с текстовым содержанием, не включающим формулы;</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в)</w:t>
      </w:r>
      <w:r w:rsidRPr="001E0727">
        <w:rPr>
          <w:rFonts w:ascii="Times New Roman" w:hAnsi="Times New Roman" w:cs="Times New Roman"/>
        </w:rPr>
        <w:tab/>
      </w:r>
      <w:r w:rsidRPr="001E0727">
        <w:rPr>
          <w:rFonts w:ascii="Times New Roman" w:hAnsi="Times New Roman" w:cs="Times New Roman"/>
          <w:lang w:bidi="en-US"/>
        </w:rPr>
        <w:t>pdf</w:t>
      </w:r>
      <w:r w:rsidRPr="001E0727">
        <w:rPr>
          <w:rFonts w:ascii="Times New Roman" w:hAnsi="Times New Roman" w:cs="Times New Roman"/>
        </w:rPr>
        <w:t xml:space="preserve">, </w:t>
      </w:r>
      <w:r w:rsidRPr="001E0727">
        <w:rPr>
          <w:rFonts w:ascii="Times New Roman" w:hAnsi="Times New Roman" w:cs="Times New Roman"/>
          <w:lang w:bidi="en-US"/>
        </w:rPr>
        <w:t>jpg</w:t>
      </w:r>
      <w:r w:rsidRPr="001E0727">
        <w:rPr>
          <w:rFonts w:ascii="Times New Roman" w:hAnsi="Times New Roman" w:cs="Times New Roman"/>
        </w:rPr>
        <w:t xml:space="preserve">, </w:t>
      </w:r>
      <w:r w:rsidRPr="001E0727">
        <w:rPr>
          <w:rFonts w:ascii="Times New Roman" w:hAnsi="Times New Roman" w:cs="Times New Roman"/>
          <w:lang w:bidi="en-US"/>
        </w:rPr>
        <w:t>jpeg</w:t>
      </w:r>
      <w:r w:rsidRPr="001E0727">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В случае если оригиналы документов, прилагаемых к </w:t>
      </w:r>
      <w:r>
        <w:rPr>
          <w:rFonts w:ascii="Times New Roman" w:hAnsi="Times New Roman" w:cs="Times New Roman"/>
        </w:rPr>
        <w:t>заявлению,</w:t>
      </w:r>
      <w:r w:rsidRPr="001E0727">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0727">
        <w:rPr>
          <w:rFonts w:ascii="Times New Roman" w:hAnsi="Times New Roman" w:cs="Times New Roman"/>
          <w:lang w:bidi="en-US"/>
        </w:rPr>
        <w:t>dpi</w:t>
      </w:r>
      <w:r w:rsidRPr="001E0727">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«черно-белый» (при отсутствии в документе графических изображений и (или) цветного текста);</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5F09"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Документы, прилагаемые заявителем к </w:t>
      </w:r>
      <w:r>
        <w:rPr>
          <w:rFonts w:ascii="Times New Roman" w:hAnsi="Times New Roman" w:cs="Times New Roman"/>
        </w:rPr>
        <w:t>заявлению</w:t>
      </w:r>
      <w:r w:rsidRPr="001E0727">
        <w:rPr>
          <w:rFonts w:ascii="Times New Roman" w:hAnsi="Times New Roman" w:cs="Times New Roman"/>
        </w:rPr>
        <w:t>, представляемые в электронной форме, должны обеспечивать:</w:t>
      </w:r>
    </w:p>
    <w:p w:rsidR="003C5F09"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возможность идентифицировать документ и количество листов в документе;</w:t>
      </w:r>
    </w:p>
    <w:p w:rsidR="003C5F09"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5F09" w:rsidRPr="001E0727"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Документы, подлежащие представлению в форматах </w:t>
      </w:r>
      <w:r w:rsidRPr="001E0727">
        <w:rPr>
          <w:rFonts w:ascii="Times New Roman" w:hAnsi="Times New Roman" w:cs="Times New Roman"/>
          <w:lang w:bidi="en-US"/>
        </w:rPr>
        <w:t>xls</w:t>
      </w:r>
      <w:r w:rsidRPr="001E0727">
        <w:rPr>
          <w:rFonts w:ascii="Times New Roman" w:hAnsi="Times New Roman" w:cs="Times New Roman"/>
        </w:rPr>
        <w:t xml:space="preserve">, </w:t>
      </w:r>
      <w:r w:rsidRPr="001E0727">
        <w:rPr>
          <w:rFonts w:ascii="Times New Roman" w:hAnsi="Times New Roman" w:cs="Times New Roman"/>
          <w:lang w:bidi="en-US"/>
        </w:rPr>
        <w:t>xlsx</w:t>
      </w:r>
      <w:r w:rsidRPr="001E0727">
        <w:rPr>
          <w:rFonts w:ascii="Times New Roman" w:hAnsi="Times New Roman" w:cs="Times New Roman"/>
        </w:rPr>
        <w:t xml:space="preserve"> или </w:t>
      </w:r>
      <w:r w:rsidRPr="001E0727">
        <w:rPr>
          <w:rFonts w:ascii="Times New Roman" w:hAnsi="Times New Roman" w:cs="Times New Roman"/>
          <w:lang w:bidi="en-US"/>
        </w:rPr>
        <w:t>ods</w:t>
      </w:r>
      <w:r w:rsidRPr="001E0727">
        <w:rPr>
          <w:rFonts w:ascii="Times New Roman" w:hAnsi="Times New Roman" w:cs="Times New Roman"/>
        </w:rPr>
        <w:t>, формируются в виде отдельного документа, представляемого в электронной форме.</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b/>
        </w:rPr>
        <w:t>2.14.4.</w:t>
      </w:r>
      <w:r w:rsidRPr="001E0727">
        <w:rPr>
          <w:rFonts w:ascii="Times New Roman" w:hAnsi="Times New Roman" w:cs="Times New Roman"/>
        </w:rPr>
        <w:t xml:space="preserve">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b/>
        </w:rPr>
        <w:lastRenderedPageBreak/>
        <w:t>2.14.5.</w:t>
      </w:r>
      <w:r w:rsidRPr="001E0727">
        <w:rPr>
          <w:rFonts w:ascii="Times New Roman" w:hAnsi="Times New Roman" w:cs="Times New Roman"/>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В целях предоставления муниципальной услуги прием заявителей в Многофункциональном центре осуществляется по предварительной записи.</w:t>
      </w:r>
    </w:p>
    <w:p w:rsidR="003C5F09"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Запись на прием проводится:</w:t>
      </w:r>
    </w:p>
    <w:p w:rsidR="003C5F09"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с использованием терминала электронной очереди при личном обращении заявителя в Многофункциональный центр;</w:t>
      </w:r>
      <w:r>
        <w:rPr>
          <w:rFonts w:ascii="Times New Roman" w:hAnsi="Times New Roman" w:cs="Times New Roman"/>
        </w:rPr>
        <w:t xml:space="preserve"> </w:t>
      </w:r>
    </w:p>
    <w:p w:rsidR="003C5F09"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посредством обращения в региональный центр телефонного обслуживания населения в Удмуртской Республике по телефону (3412)60-00-00;</w:t>
      </w:r>
    </w:p>
    <w:p w:rsidR="003C5F09" w:rsidRPr="001E0727" w:rsidRDefault="003C5F09" w:rsidP="003C5F0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E0727">
        <w:rPr>
          <w:rFonts w:ascii="Times New Roman" w:hAnsi="Times New Roman" w:cs="Times New Roman"/>
        </w:rPr>
        <w:t>в электронной форме с использованием информационно-телекоммуникационной сети «Интернет» посредством:</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официального сайта Многофункционального центра </w:t>
      </w:r>
      <w:hyperlink r:id="rId6" w:history="1">
        <w:r w:rsidRPr="001E0727">
          <w:rPr>
            <w:rStyle w:val="a3"/>
            <w:rFonts w:ascii="Times New Roman" w:hAnsi="Times New Roman" w:cs="Times New Roman"/>
            <w:lang w:bidi="en-US"/>
          </w:rPr>
          <w:t>www</w:t>
        </w:r>
        <w:r w:rsidRPr="001E0727">
          <w:rPr>
            <w:rStyle w:val="a3"/>
            <w:rFonts w:ascii="Times New Roman" w:hAnsi="Times New Roman" w:cs="Times New Roman"/>
          </w:rPr>
          <w:t>.</w:t>
        </w:r>
        <w:r w:rsidRPr="001E0727">
          <w:rPr>
            <w:rStyle w:val="a3"/>
            <w:rFonts w:ascii="Times New Roman" w:hAnsi="Times New Roman" w:cs="Times New Roman"/>
            <w:lang w:bidi="en-US"/>
          </w:rPr>
          <w:t>mfcur</w:t>
        </w:r>
        <w:r w:rsidRPr="001E0727">
          <w:rPr>
            <w:rStyle w:val="a3"/>
            <w:rFonts w:ascii="Times New Roman" w:hAnsi="Times New Roman" w:cs="Times New Roman"/>
          </w:rPr>
          <w:t>.</w:t>
        </w:r>
        <w:r w:rsidRPr="001E0727">
          <w:rPr>
            <w:rStyle w:val="a3"/>
            <w:rFonts w:ascii="Times New Roman" w:hAnsi="Times New Roman" w:cs="Times New Roman"/>
            <w:lang w:bidi="en-US"/>
          </w:rPr>
          <w:t>ru</w:t>
        </w:r>
      </w:hyperlink>
      <w:r w:rsidRPr="001E0727">
        <w:rPr>
          <w:rFonts w:ascii="Times New Roman" w:hAnsi="Times New Roman" w:cs="Times New Roman"/>
        </w:rPr>
        <w:t>;</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7" w:history="1">
        <w:r w:rsidRPr="001E0727">
          <w:rPr>
            <w:rStyle w:val="a3"/>
            <w:rFonts w:ascii="Times New Roman" w:hAnsi="Times New Roman" w:cs="Times New Roman"/>
            <w:lang w:bidi="en-US"/>
          </w:rPr>
          <w:t>www</w:t>
        </w:r>
        <w:r w:rsidRPr="001E0727">
          <w:rPr>
            <w:rStyle w:val="a3"/>
            <w:rFonts w:ascii="Times New Roman" w:hAnsi="Times New Roman" w:cs="Times New Roman"/>
          </w:rPr>
          <w:t>.</w:t>
        </w:r>
        <w:r w:rsidRPr="001E0727">
          <w:rPr>
            <w:rStyle w:val="a3"/>
            <w:rFonts w:ascii="Times New Roman" w:hAnsi="Times New Roman" w:cs="Times New Roman"/>
            <w:lang w:bidi="en-US"/>
          </w:rPr>
          <w:t>uslugi</w:t>
        </w:r>
        <w:r w:rsidRPr="001E0727">
          <w:rPr>
            <w:rStyle w:val="a3"/>
            <w:rFonts w:ascii="Times New Roman" w:hAnsi="Times New Roman" w:cs="Times New Roman"/>
          </w:rPr>
          <w:t>.</w:t>
        </w:r>
        <w:r w:rsidRPr="001E0727">
          <w:rPr>
            <w:rStyle w:val="a3"/>
            <w:rFonts w:ascii="Times New Roman" w:hAnsi="Times New Roman" w:cs="Times New Roman"/>
            <w:lang w:bidi="en-US"/>
          </w:rPr>
          <w:t>udmurt</w:t>
        </w:r>
        <w:r w:rsidRPr="001E0727">
          <w:rPr>
            <w:rStyle w:val="a3"/>
            <w:rFonts w:ascii="Times New Roman" w:hAnsi="Times New Roman" w:cs="Times New Roman"/>
          </w:rPr>
          <w:t>.</w:t>
        </w:r>
        <w:r w:rsidRPr="001E0727">
          <w:rPr>
            <w:rStyle w:val="a3"/>
            <w:rFonts w:ascii="Times New Roman" w:hAnsi="Times New Roman" w:cs="Times New Roman"/>
            <w:lang w:bidi="en-US"/>
          </w:rPr>
          <w:t>ru</w:t>
        </w:r>
      </w:hyperlink>
      <w:r w:rsidRPr="001E0727">
        <w:rPr>
          <w:rFonts w:ascii="Times New Roman" w:hAnsi="Times New Roman" w:cs="Times New Roman"/>
        </w:rPr>
        <w:t xml:space="preserve"> и услуги.удмуртия.рф.</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3C5F09" w:rsidRPr="001E0727" w:rsidRDefault="003C5F09" w:rsidP="003C5F09">
      <w:pPr>
        <w:spacing w:after="0" w:line="240" w:lineRule="auto"/>
        <w:ind w:firstLine="709"/>
        <w:jc w:val="both"/>
        <w:rPr>
          <w:rFonts w:ascii="Times New Roman" w:hAnsi="Times New Roman" w:cs="Times New Roman"/>
        </w:rPr>
      </w:pPr>
      <w:r w:rsidRPr="001E0727">
        <w:rPr>
          <w:rFonts w:ascii="Times New Roman" w:hAnsi="Times New Roman" w:cs="Times New Roma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5765" w:rsidRPr="00385765" w:rsidRDefault="00385765" w:rsidP="00385765">
      <w:pPr>
        <w:spacing w:after="0" w:line="240" w:lineRule="auto"/>
        <w:ind w:firstLine="709"/>
        <w:jc w:val="both"/>
        <w:rPr>
          <w:rFonts w:ascii="Times New Roman" w:hAnsi="Times New Roman" w:cs="Times New Roman"/>
        </w:rPr>
      </w:pPr>
    </w:p>
    <w:p w:rsidR="00385765" w:rsidRPr="00385765" w:rsidRDefault="00385765" w:rsidP="00385765">
      <w:pPr>
        <w:spacing w:after="0" w:line="240" w:lineRule="auto"/>
        <w:ind w:firstLine="709"/>
        <w:jc w:val="center"/>
        <w:rPr>
          <w:rFonts w:ascii="Times New Roman" w:hAnsi="Times New Roman" w:cs="Times New Roman"/>
          <w:b/>
        </w:rPr>
      </w:pPr>
      <w:r w:rsidRPr="00385765">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5765" w:rsidRPr="00385765" w:rsidRDefault="00385765" w:rsidP="00385765">
      <w:pPr>
        <w:spacing w:after="0" w:line="240" w:lineRule="auto"/>
        <w:ind w:firstLine="709"/>
        <w:jc w:val="both"/>
        <w:rPr>
          <w:rFonts w:ascii="Times New Roman" w:hAnsi="Times New Roman" w:cs="Times New Roman"/>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3.1. Порядок осуществления административных процедур в электронной форме</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3.1.1.</w:t>
      </w:r>
      <w:r w:rsidRPr="000710C3">
        <w:rPr>
          <w:rFonts w:ascii="Times New Roman" w:hAnsi="Times New Roman" w:cs="Times New Roman"/>
        </w:rPr>
        <w:t xml:space="preserve"> При предоставлении услуги в электронной форме заявителю обеспечиваются: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получение информации о порядке и сроках предоставления услуги;</w:t>
      </w:r>
    </w:p>
    <w:p w:rsidR="003C5F09" w:rsidRPr="00A8505E" w:rsidRDefault="00A8505E" w:rsidP="003C5F09">
      <w:pPr>
        <w:spacing w:after="0" w:line="240" w:lineRule="auto"/>
        <w:ind w:firstLine="709"/>
        <w:jc w:val="both"/>
        <w:rPr>
          <w:rFonts w:ascii="Times New Roman" w:hAnsi="Times New Roman" w:cs="Times New Roman"/>
        </w:rPr>
      </w:pPr>
      <w:r w:rsidRPr="00A8505E">
        <w:rPr>
          <w:rFonts w:ascii="Times New Roman" w:hAnsi="Times New Roman" w:cs="Times New Roman"/>
        </w:rPr>
        <w:t>- формирование заявления о выдаче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lastRenderedPageBreak/>
        <w:t>- прием и регистрация Администрацией заявления и иных документов, необходимых для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получение результата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получение сведений о ходе рассмотрения заявления;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осуществление оценки качества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3.1.2.</w:t>
      </w:r>
      <w:r w:rsidRPr="000710C3">
        <w:rPr>
          <w:rFonts w:ascii="Times New Roman" w:hAnsi="Times New Roman" w:cs="Times New Roman"/>
        </w:rPr>
        <w:t xml:space="preserve"> Особенности предоставления Муниципальной услуги в электронном виде.</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1)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3) При формировании заявления заявителю обеспечивается: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а) возможность копирования и сохранения заявления и иных документов, указанных </w:t>
      </w:r>
      <w:r>
        <w:rPr>
          <w:rFonts w:ascii="Times New Roman" w:hAnsi="Times New Roman" w:cs="Times New Roman"/>
        </w:rPr>
        <w:t>п.</w:t>
      </w:r>
      <w:r w:rsidRPr="000710C3">
        <w:rPr>
          <w:rFonts w:ascii="Times New Roman" w:hAnsi="Times New Roman" w:cs="Times New Roman"/>
        </w:rPr>
        <w:t xml:space="preserve"> 2.6 настоящего Административного регламента, необходимых для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б) возможность печати на бумажном носителе копии электронной формы заявления;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Администрацию посредством Единого портала, Регионального портала.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6) Ответственное должностное лицо:</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проверяет наличие электронных заявлений, поступивших посредством Единого портала, Регионального портала, с периодом не реже 2 раз в день;</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рассматривает поступившие заявления и приложенные к ним документы;</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производит действия в соответствии с подпунктом 4 пункта 3.1.2 настоящего Административного регламента.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7) Заявителю в качестве результата предоставления услуги обеспечивается возможность получения документа: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9) При предоставлении услуги в электронной форме заявителю направляется: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3.1.3.</w:t>
      </w:r>
      <w:r w:rsidRPr="000710C3">
        <w:rPr>
          <w:rFonts w:ascii="Times New Roman" w:hAnsi="Times New Roman" w:cs="Times New Roman"/>
        </w:rPr>
        <w:t xml:space="preserve"> Оценка качества предоставления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3.1.4.</w:t>
      </w:r>
      <w:r w:rsidRPr="000710C3">
        <w:rPr>
          <w:rFonts w:ascii="Times New Roman" w:hAnsi="Times New Roman" w:cs="Times New Roman"/>
        </w:rPr>
        <w:t xml:space="preserve">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5F09" w:rsidRDefault="003C5F09" w:rsidP="003C5F09">
      <w:pPr>
        <w:spacing w:after="0" w:line="240" w:lineRule="auto"/>
        <w:ind w:firstLine="709"/>
        <w:jc w:val="both"/>
        <w:rPr>
          <w:rFonts w:ascii="Times New Roman" w:hAnsi="Times New Roman" w:cs="Times New Roman"/>
          <w:b/>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3.2. Перечень административных процедур</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3.2.1.</w:t>
      </w:r>
      <w:r w:rsidRPr="000710C3">
        <w:rPr>
          <w:rFonts w:ascii="Times New Roman" w:hAnsi="Times New Roman" w:cs="Times New Roman"/>
        </w:rPr>
        <w:t xml:space="preserve"> Предоставление Муниципальной услуги предусматривает осуществление следующих административных процедур:</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определение исполнителя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рассмотрение заявления и представленных документов;</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оформление результатов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получение заявителем результата предоставления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3C5F09"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3.2.2.</w:t>
      </w:r>
      <w:r w:rsidRPr="000710C3">
        <w:rPr>
          <w:rFonts w:ascii="Times New Roman" w:hAnsi="Times New Roman" w:cs="Times New Roman"/>
        </w:rPr>
        <w:t xml:space="preserve"> Блок-схема предоставления Муниципальной услуги представлена в приложении №2 к настоящем</w:t>
      </w:r>
      <w:r>
        <w:rPr>
          <w:rFonts w:ascii="Times New Roman" w:hAnsi="Times New Roman" w:cs="Times New Roman"/>
        </w:rPr>
        <w:t>у Административному регламенту.</w:t>
      </w:r>
    </w:p>
    <w:p w:rsidR="003C5F09" w:rsidRDefault="003C5F09" w:rsidP="003C5F09">
      <w:pPr>
        <w:spacing w:after="0" w:line="240" w:lineRule="auto"/>
        <w:ind w:firstLine="709"/>
        <w:jc w:val="both"/>
        <w:rPr>
          <w:rFonts w:ascii="Times New Roman" w:hAnsi="Times New Roman" w:cs="Times New Roman"/>
          <w:b/>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3C5F09" w:rsidRPr="000710C3" w:rsidRDefault="003C5F09" w:rsidP="003C5F09">
      <w:pPr>
        <w:spacing w:after="0" w:line="240" w:lineRule="auto"/>
        <w:ind w:firstLine="709"/>
        <w:jc w:val="both"/>
        <w:rPr>
          <w:rFonts w:ascii="Times New Roman" w:hAnsi="Times New Roman" w:cs="Times New Roman"/>
          <w:b/>
        </w:rPr>
      </w:pPr>
      <w:r w:rsidRPr="00E86AFA">
        <w:rPr>
          <w:rFonts w:ascii="Times New Roman" w:hAnsi="Times New Roman" w:cs="Times New Roman"/>
          <w:b/>
        </w:rPr>
        <w:t>3.3.1.</w:t>
      </w:r>
      <w:r w:rsidRPr="000710C3">
        <w:rPr>
          <w:rFonts w:ascii="Times New Roman" w:hAnsi="Times New Roman" w:cs="Times New Roman"/>
        </w:rPr>
        <w:t xml:space="preserve"> Основанием для начала административной процедуры является поступление заявления и прилагаемых к нему документов.</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3.3.2.</w:t>
      </w:r>
      <w:r w:rsidRPr="000710C3">
        <w:rPr>
          <w:rFonts w:ascii="Times New Roman" w:hAnsi="Times New Roman" w:cs="Times New Roman"/>
        </w:rPr>
        <w:t xml:space="preserve"> Заявление,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При этом время приема, регистрации заявления, поданного лично, специалистом, осуществляющим прием документов, составляет не более 1</w:t>
      </w:r>
      <w:r>
        <w:rPr>
          <w:rFonts w:ascii="Times New Roman" w:hAnsi="Times New Roman" w:cs="Times New Roman"/>
        </w:rPr>
        <w:t>5</w:t>
      </w:r>
      <w:r w:rsidRPr="000710C3">
        <w:rPr>
          <w:rFonts w:ascii="Times New Roman" w:hAnsi="Times New Roman" w:cs="Times New Roman"/>
        </w:rPr>
        <w:t xml:space="preserve"> минут.</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Прием и регистрация заявления, направленного почтовым отправлением или с использованием электронных средств связи осуществляется не позднее дня его поступления.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3.3.3.</w:t>
      </w:r>
      <w:r w:rsidRPr="000710C3">
        <w:rPr>
          <w:rFonts w:ascii="Times New Roman" w:hAnsi="Times New Roman" w:cs="Times New Roman"/>
        </w:rPr>
        <w:t xml:space="preserve"> При личном приеме заявителя и регистрации заявления специалист Управления, осуществляющий прием документов, проверяет правильность оформления заявления и соответствие его требованиям </w:t>
      </w:r>
      <w:r>
        <w:rPr>
          <w:rFonts w:ascii="Times New Roman" w:hAnsi="Times New Roman" w:cs="Times New Roman"/>
        </w:rPr>
        <w:t>п.</w:t>
      </w:r>
      <w:r w:rsidRPr="000710C3">
        <w:rPr>
          <w:rFonts w:ascii="Times New Roman" w:hAnsi="Times New Roman" w:cs="Times New Roman"/>
        </w:rPr>
        <w:t xml:space="preserve"> 2.6 настоящего Административного регламента.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При установлении специалистом Управления,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3.3.4.</w:t>
      </w:r>
      <w:r w:rsidRPr="000710C3">
        <w:rPr>
          <w:rFonts w:ascii="Times New Roman" w:hAnsi="Times New Roman" w:cs="Times New Roman"/>
        </w:rPr>
        <w:t xml:space="preserve">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В случае неправильного оформления заявления, несоответствия его требованиям </w:t>
      </w:r>
      <w:r>
        <w:rPr>
          <w:rFonts w:ascii="Times New Roman" w:hAnsi="Times New Roman" w:cs="Times New Roman"/>
        </w:rPr>
        <w:t xml:space="preserve">п. </w:t>
      </w:r>
      <w:r w:rsidRPr="000710C3">
        <w:rPr>
          <w:rFonts w:ascii="Times New Roman" w:hAnsi="Times New Roman" w:cs="Times New Roman"/>
        </w:rPr>
        <w:t>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3.3.5.</w:t>
      </w:r>
      <w:r w:rsidRPr="000710C3">
        <w:rPr>
          <w:rFonts w:ascii="Times New Roman" w:hAnsi="Times New Roman" w:cs="Times New Roman"/>
        </w:rPr>
        <w:t xml:space="preserve">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3.3.6.</w:t>
      </w:r>
      <w:r w:rsidRPr="000710C3">
        <w:rPr>
          <w:rFonts w:ascii="Times New Roman" w:hAnsi="Times New Roman" w:cs="Times New Roman"/>
        </w:rPr>
        <w:t xml:space="preserve">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3C5F09" w:rsidRDefault="003C5F09" w:rsidP="003C5F09">
      <w:pPr>
        <w:spacing w:after="0" w:line="240" w:lineRule="auto"/>
        <w:ind w:firstLine="709"/>
        <w:jc w:val="both"/>
        <w:rPr>
          <w:rFonts w:ascii="Times New Roman" w:hAnsi="Times New Roman" w:cs="Times New Roman"/>
          <w:b/>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3.4. Определение исполнителя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3.4.1.</w:t>
      </w:r>
      <w:r w:rsidRPr="000710C3">
        <w:rPr>
          <w:rFonts w:ascii="Times New Roman" w:hAnsi="Times New Roman" w:cs="Times New Roman"/>
        </w:rPr>
        <w:t xml:space="preserve">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3.4.2.</w:t>
      </w:r>
      <w:r>
        <w:rPr>
          <w:rFonts w:ascii="Times New Roman" w:hAnsi="Times New Roman" w:cs="Times New Roman"/>
        </w:rPr>
        <w:t xml:space="preserve"> В соответствии с</w:t>
      </w:r>
      <w:r w:rsidRPr="000710C3">
        <w:rPr>
          <w:rFonts w:ascii="Times New Roman" w:hAnsi="Times New Roman" w:cs="Times New Roman"/>
        </w:rPr>
        <w:t xml:space="preserve"> </w:t>
      </w:r>
      <w:r>
        <w:rPr>
          <w:rFonts w:ascii="Times New Roman" w:hAnsi="Times New Roman" w:cs="Times New Roman"/>
        </w:rPr>
        <w:t>п.</w:t>
      </w:r>
      <w:r w:rsidRPr="000710C3">
        <w:rPr>
          <w:rFonts w:ascii="Times New Roman" w:hAnsi="Times New Roman" w:cs="Times New Roman"/>
        </w:rPr>
        <w:t xml:space="preserve"> 2.7 настоящего Административного регламента, в случае если текст заявления не поддается прочтению, специалист Управления, зарегистрировавший заявление, осуществляет действия по оформлению отказа в предоставлении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3.4.3.</w:t>
      </w:r>
      <w:r w:rsidRPr="000710C3">
        <w:rPr>
          <w:rFonts w:ascii="Times New Roman" w:hAnsi="Times New Roman" w:cs="Times New Roman"/>
        </w:rPr>
        <w:t xml:space="preserve"> Заявление, поступившее в Администрацию, передается специалистом приемной Администрации, заместителю главы Администрации</w:t>
      </w:r>
      <w:r>
        <w:rPr>
          <w:rFonts w:ascii="Times New Roman" w:hAnsi="Times New Roman" w:cs="Times New Roman"/>
        </w:rPr>
        <w:t xml:space="preserve"> по строительству и жилищно-коммунальному хозяйству</w:t>
      </w:r>
      <w:r w:rsidRPr="000710C3">
        <w:rPr>
          <w:rFonts w:ascii="Times New Roman" w:hAnsi="Times New Roman" w:cs="Times New Roman"/>
        </w:rPr>
        <w:t xml:space="preserve"> для назначения ответственного исполнителя в предоставлении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lastRenderedPageBreak/>
        <w:t>3.4.4.</w:t>
      </w:r>
      <w:r w:rsidRPr="000710C3">
        <w:rPr>
          <w:rFonts w:ascii="Times New Roman" w:hAnsi="Times New Roman" w:cs="Times New Roman"/>
        </w:rPr>
        <w:t xml:space="preserve"> Специалист Администрации направляет заявление в Управление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3.4.5.</w:t>
      </w:r>
      <w:r w:rsidRPr="000710C3">
        <w:rPr>
          <w:rFonts w:ascii="Times New Roman" w:hAnsi="Times New Roman" w:cs="Times New Roman"/>
        </w:rPr>
        <w:t xml:space="preserve"> Заявление, поступившее в Управление, регистрируется в день получения специалистом Управления, ответственным за прием и регистрацию документов.</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w:t>
      </w:r>
      <w:r>
        <w:rPr>
          <w:rFonts w:ascii="Times New Roman" w:hAnsi="Times New Roman" w:cs="Times New Roman"/>
        </w:rPr>
        <w:t>Управления</w:t>
      </w:r>
      <w:r w:rsidRPr="000710C3">
        <w:rPr>
          <w:rFonts w:ascii="Times New Roman" w:hAnsi="Times New Roman" w:cs="Times New Roman"/>
        </w:rPr>
        <w:t>, ответственного за исполнение поступившего документа.</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3.4.6.</w:t>
      </w:r>
      <w:r w:rsidRPr="000710C3">
        <w:rPr>
          <w:rFonts w:ascii="Times New Roman" w:hAnsi="Times New Roman" w:cs="Times New Roman"/>
        </w:rPr>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3C5F09" w:rsidRDefault="003C5F09" w:rsidP="003C5F09">
      <w:pPr>
        <w:spacing w:after="0" w:line="240" w:lineRule="auto"/>
        <w:ind w:firstLine="709"/>
        <w:jc w:val="both"/>
        <w:rPr>
          <w:rFonts w:ascii="Times New Roman" w:hAnsi="Times New Roman" w:cs="Times New Roman"/>
          <w:b/>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3.5. Рассмотрение заявления и представленных документов исполнителем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3.5.1.</w:t>
      </w:r>
      <w:r w:rsidRPr="000710C3">
        <w:rPr>
          <w:rFonts w:ascii="Times New Roman" w:hAnsi="Times New Roman" w:cs="Times New Roman"/>
        </w:rPr>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заявление и приложенные к нему документы исполнителю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3.5.2.</w:t>
      </w:r>
      <w:r w:rsidRPr="000710C3">
        <w:rPr>
          <w:rFonts w:ascii="Times New Roman" w:hAnsi="Times New Roman" w:cs="Times New Roman"/>
        </w:rPr>
        <w:t xml:space="preserve"> Исполнитель муниципальной услуги проверяет документы, поступившие вместе с заявлением, на соответствие требованиям </w:t>
      </w:r>
      <w:r>
        <w:rPr>
          <w:rFonts w:ascii="Times New Roman" w:hAnsi="Times New Roman" w:cs="Times New Roman"/>
        </w:rPr>
        <w:t>п.</w:t>
      </w:r>
      <w:r w:rsidRPr="000710C3">
        <w:rPr>
          <w:rFonts w:ascii="Times New Roman" w:hAnsi="Times New Roman" w:cs="Times New Roman"/>
        </w:rPr>
        <w:t xml:space="preserve"> 2.6 настоящего Административного регламента.</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В случае несоответствия документов требованиям, указанным в </w:t>
      </w:r>
      <w:r>
        <w:rPr>
          <w:rFonts w:ascii="Times New Roman" w:hAnsi="Times New Roman" w:cs="Times New Roman"/>
        </w:rPr>
        <w:t>п.</w:t>
      </w:r>
      <w:r w:rsidRPr="000710C3">
        <w:rPr>
          <w:rFonts w:ascii="Times New Roman" w:hAnsi="Times New Roman" w:cs="Times New Roman"/>
        </w:rPr>
        <w:t xml:space="preserve"> 2.6 настоящего Административного регламента либо в случае наличия оснований, предусмотренных </w:t>
      </w:r>
      <w:r>
        <w:rPr>
          <w:rFonts w:ascii="Times New Roman" w:hAnsi="Times New Roman" w:cs="Times New Roman"/>
        </w:rPr>
        <w:t>п.</w:t>
      </w:r>
      <w:r w:rsidRPr="000710C3">
        <w:rPr>
          <w:rFonts w:ascii="Times New Roman" w:hAnsi="Times New Roman" w:cs="Times New Roman"/>
        </w:rPr>
        <w:t xml:space="preserve"> 2.7 и 2.8 настоящего Административного регламента, исполнителем готовится проект письма об отказе в предоставлении Муниципальной услуги и направляется на подпись начальнику Управления.</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В случае соответствия документов требованиям, указанным в </w:t>
      </w:r>
      <w:r>
        <w:rPr>
          <w:rFonts w:ascii="Times New Roman" w:hAnsi="Times New Roman" w:cs="Times New Roman"/>
        </w:rPr>
        <w:t>п.</w:t>
      </w:r>
      <w:r w:rsidRPr="000710C3">
        <w:rPr>
          <w:rFonts w:ascii="Times New Roman" w:hAnsi="Times New Roman" w:cs="Times New Roman"/>
        </w:rPr>
        <w:t xml:space="preserve"> 2.6 и отсутствия оснований, предусмотренных </w:t>
      </w:r>
      <w:r>
        <w:rPr>
          <w:rFonts w:ascii="Times New Roman" w:hAnsi="Times New Roman" w:cs="Times New Roman"/>
        </w:rPr>
        <w:t>п.</w:t>
      </w:r>
      <w:r w:rsidRPr="000710C3">
        <w:rPr>
          <w:rFonts w:ascii="Times New Roman" w:hAnsi="Times New Roman" w:cs="Times New Roman"/>
        </w:rPr>
        <w:t xml:space="preserve"> 2.7 и 2.8 настоящего Административного регламента, исполнителем подготавливается проект градостроительного плана земельного участка и направляется на подпись начальнику Управления.</w:t>
      </w:r>
    </w:p>
    <w:p w:rsidR="003C5F09"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3.5.3.</w:t>
      </w:r>
      <w:r w:rsidRPr="000710C3">
        <w:rPr>
          <w:rFonts w:ascii="Times New Roman" w:hAnsi="Times New Roman" w:cs="Times New Roman"/>
        </w:rPr>
        <w:t xml:space="preserve">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w:t>
      </w:r>
      <w:r>
        <w:rPr>
          <w:rFonts w:ascii="Times New Roman" w:hAnsi="Times New Roman" w:cs="Times New Roman"/>
        </w:rPr>
        <w:t xml:space="preserve">              </w:t>
      </w:r>
      <w:r w:rsidRPr="000710C3">
        <w:rPr>
          <w:rFonts w:ascii="Times New Roman" w:hAnsi="Times New Roman" w:cs="Times New Roman"/>
        </w:rPr>
        <w:t xml:space="preserve"> </w:t>
      </w:r>
      <w:r>
        <w:rPr>
          <w:rFonts w:ascii="Times New Roman" w:hAnsi="Times New Roman" w:cs="Times New Roman"/>
        </w:rPr>
        <w:t>п.</w:t>
      </w:r>
      <w:r w:rsidRPr="000710C3">
        <w:rPr>
          <w:rFonts w:ascii="Times New Roman" w:hAnsi="Times New Roman" w:cs="Times New Roman"/>
        </w:rPr>
        <w:t xml:space="preserve"> 2.3 настоящег</w:t>
      </w:r>
      <w:r>
        <w:rPr>
          <w:rFonts w:ascii="Times New Roman" w:hAnsi="Times New Roman" w:cs="Times New Roman"/>
        </w:rPr>
        <w:t>о Административного регламента.</w:t>
      </w:r>
    </w:p>
    <w:p w:rsidR="003C5F09" w:rsidRDefault="003C5F09" w:rsidP="003C5F09">
      <w:pPr>
        <w:spacing w:after="0" w:line="240" w:lineRule="auto"/>
        <w:ind w:firstLine="709"/>
        <w:jc w:val="both"/>
        <w:rPr>
          <w:rFonts w:ascii="Times New Roman" w:hAnsi="Times New Roman" w:cs="Times New Roman"/>
          <w:b/>
        </w:rPr>
      </w:pPr>
    </w:p>
    <w:p w:rsidR="003C5F09" w:rsidRPr="000710C3" w:rsidRDefault="003C5F09" w:rsidP="003C5F09">
      <w:pPr>
        <w:spacing w:after="0" w:line="240" w:lineRule="auto"/>
        <w:ind w:firstLine="709"/>
        <w:jc w:val="both"/>
        <w:rPr>
          <w:rFonts w:ascii="Times New Roman" w:hAnsi="Times New Roman" w:cs="Times New Roman"/>
          <w:b/>
        </w:rPr>
      </w:pPr>
      <w:r w:rsidRPr="000710C3">
        <w:rPr>
          <w:rFonts w:ascii="Times New Roman" w:hAnsi="Times New Roman" w:cs="Times New Roman"/>
          <w:b/>
        </w:rPr>
        <w:t>3.6. Получение заявителем результата муниципальной услуги</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3.6.1.</w:t>
      </w:r>
      <w:r w:rsidRPr="000710C3">
        <w:rPr>
          <w:rFonts w:ascii="Times New Roman" w:hAnsi="Times New Roman" w:cs="Times New Roman"/>
        </w:rPr>
        <w:t xml:space="preserve">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w:t>
      </w:r>
      <w:r>
        <w:rPr>
          <w:rFonts w:ascii="Times New Roman" w:hAnsi="Times New Roman" w:cs="Times New Roman"/>
        </w:rPr>
        <w:t xml:space="preserve">                   </w:t>
      </w:r>
      <w:r w:rsidRPr="000710C3">
        <w:rPr>
          <w:rFonts w:ascii="Times New Roman" w:hAnsi="Times New Roman" w:cs="Times New Roman"/>
        </w:rPr>
        <w:t xml:space="preserve"> </w:t>
      </w:r>
      <w:r>
        <w:rPr>
          <w:rFonts w:ascii="Times New Roman" w:hAnsi="Times New Roman" w:cs="Times New Roman"/>
        </w:rPr>
        <w:t>п.</w:t>
      </w:r>
      <w:r w:rsidRPr="000710C3">
        <w:rPr>
          <w:rFonts w:ascii="Times New Roman" w:hAnsi="Times New Roman" w:cs="Times New Roman"/>
        </w:rPr>
        <w:t xml:space="preserve"> 2.3 настоящего Административного регламента.</w:t>
      </w:r>
    </w:p>
    <w:p w:rsidR="003C5F09" w:rsidRPr="000710C3" w:rsidRDefault="003C5F09" w:rsidP="003C5F09">
      <w:pPr>
        <w:spacing w:after="0" w:line="240" w:lineRule="auto"/>
        <w:ind w:firstLine="709"/>
        <w:jc w:val="both"/>
        <w:rPr>
          <w:rFonts w:ascii="Times New Roman" w:hAnsi="Times New Roman" w:cs="Times New Roman"/>
        </w:rPr>
      </w:pPr>
      <w:r w:rsidRPr="00E86AFA">
        <w:rPr>
          <w:rFonts w:ascii="Times New Roman" w:hAnsi="Times New Roman" w:cs="Times New Roman"/>
          <w:b/>
        </w:rPr>
        <w:t>3.6.2.</w:t>
      </w:r>
      <w:r w:rsidRPr="000710C3">
        <w:rPr>
          <w:rFonts w:ascii="Times New Roman" w:hAnsi="Times New Roman" w:cs="Times New Roman"/>
        </w:rPr>
        <w:t xml:space="preserve"> Порядок получения заявителем результата муниципальной услуги через </w:t>
      </w:r>
      <w:r>
        <w:rPr>
          <w:rFonts w:ascii="Times New Roman" w:hAnsi="Times New Roman" w:cs="Times New Roman"/>
        </w:rPr>
        <w:t>управление</w:t>
      </w:r>
      <w:r w:rsidRPr="000710C3">
        <w:rPr>
          <w:rFonts w:ascii="Times New Roman" w:hAnsi="Times New Roman" w:cs="Times New Roman"/>
        </w:rPr>
        <w:t xml:space="preserve"> архитектуры и градостроительства</w:t>
      </w:r>
      <w:r>
        <w:rPr>
          <w:rFonts w:ascii="Times New Roman" w:hAnsi="Times New Roman" w:cs="Times New Roman"/>
        </w:rPr>
        <w:t xml:space="preserve"> Администрации города Сарапула</w:t>
      </w:r>
      <w:r w:rsidRPr="000710C3">
        <w:rPr>
          <w:rFonts w:ascii="Times New Roman" w:hAnsi="Times New Roman" w:cs="Times New Roman"/>
        </w:rPr>
        <w:t>:</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Ответственным за выдачу результата Муниципальной услуги является </w:t>
      </w:r>
      <w:r>
        <w:rPr>
          <w:rFonts w:ascii="Times New Roman" w:hAnsi="Times New Roman" w:cs="Times New Roman"/>
        </w:rPr>
        <w:t>управление</w:t>
      </w:r>
      <w:r w:rsidRPr="000710C3">
        <w:rPr>
          <w:rFonts w:ascii="Times New Roman" w:hAnsi="Times New Roman" w:cs="Times New Roman"/>
        </w:rPr>
        <w:t xml:space="preserve"> архитектуры и градостроительства</w:t>
      </w:r>
      <w:r w:rsidRPr="00556EC3">
        <w:rPr>
          <w:rFonts w:ascii="Times New Roman" w:hAnsi="Times New Roman" w:cs="Times New Roman"/>
        </w:rPr>
        <w:t xml:space="preserve"> </w:t>
      </w:r>
      <w:r>
        <w:rPr>
          <w:rFonts w:ascii="Times New Roman" w:hAnsi="Times New Roman" w:cs="Times New Roman"/>
        </w:rPr>
        <w:t>Администрации города Сарапула</w:t>
      </w:r>
      <w:r w:rsidRPr="000710C3">
        <w:rPr>
          <w:rFonts w:ascii="Times New Roman" w:hAnsi="Times New Roman" w:cs="Times New Roman"/>
        </w:rPr>
        <w:t>.</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Специалист </w:t>
      </w:r>
      <w:r>
        <w:rPr>
          <w:rFonts w:ascii="Times New Roman" w:hAnsi="Times New Roman" w:cs="Times New Roman"/>
        </w:rPr>
        <w:t>Управления</w:t>
      </w:r>
      <w:r w:rsidRPr="000710C3">
        <w:rPr>
          <w:rFonts w:ascii="Times New Roman" w:hAnsi="Times New Roman" w:cs="Times New Roman"/>
        </w:rPr>
        <w:t xml:space="preserve">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с даты подписания и регистрации таких документов.</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 xml:space="preserve">При получении заявителем документов, являющихся результатом Муниципальной услуги, лично в </w:t>
      </w:r>
      <w:r>
        <w:rPr>
          <w:rFonts w:ascii="Times New Roman" w:hAnsi="Times New Roman" w:cs="Times New Roman"/>
        </w:rPr>
        <w:t>Управлении</w:t>
      </w:r>
      <w:r w:rsidRPr="000710C3">
        <w:rPr>
          <w:rFonts w:ascii="Times New Roman" w:hAnsi="Times New Roman" w:cs="Times New Roman"/>
        </w:rPr>
        <w:t>,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3C5F09" w:rsidRPr="000710C3" w:rsidRDefault="003C5F09" w:rsidP="003C5F09">
      <w:pPr>
        <w:spacing w:after="0" w:line="240" w:lineRule="auto"/>
        <w:ind w:firstLine="709"/>
        <w:jc w:val="both"/>
        <w:rPr>
          <w:rFonts w:ascii="Times New Roman" w:hAnsi="Times New Roman" w:cs="Times New Roman"/>
        </w:rPr>
      </w:pPr>
      <w:r w:rsidRPr="000710C3">
        <w:rPr>
          <w:rFonts w:ascii="Times New Roman" w:hAnsi="Times New Roman" w:cs="Times New Roman"/>
        </w:rPr>
        <w:t>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385765" w:rsidRDefault="00385765" w:rsidP="00385765">
      <w:pPr>
        <w:spacing w:after="0" w:line="240" w:lineRule="auto"/>
        <w:ind w:firstLine="709"/>
        <w:jc w:val="both"/>
        <w:rPr>
          <w:rFonts w:ascii="Times New Roman" w:hAnsi="Times New Roman" w:cs="Times New Roman"/>
        </w:rPr>
      </w:pPr>
    </w:p>
    <w:p w:rsidR="00A8505E" w:rsidRDefault="00A8505E" w:rsidP="00385765">
      <w:pPr>
        <w:spacing w:after="0" w:line="240" w:lineRule="auto"/>
        <w:ind w:firstLine="709"/>
        <w:jc w:val="both"/>
        <w:rPr>
          <w:rFonts w:ascii="Times New Roman" w:hAnsi="Times New Roman" w:cs="Times New Roman"/>
        </w:rPr>
      </w:pPr>
    </w:p>
    <w:p w:rsidR="00A8505E" w:rsidRPr="00385765" w:rsidRDefault="00A8505E" w:rsidP="00385765">
      <w:pPr>
        <w:spacing w:after="0" w:line="240" w:lineRule="auto"/>
        <w:ind w:firstLine="709"/>
        <w:jc w:val="both"/>
        <w:rPr>
          <w:rFonts w:ascii="Times New Roman" w:hAnsi="Times New Roman" w:cs="Times New Roman"/>
        </w:rPr>
      </w:pPr>
    </w:p>
    <w:p w:rsidR="00385765" w:rsidRPr="00385765" w:rsidRDefault="00385765" w:rsidP="00385765">
      <w:pPr>
        <w:spacing w:after="0" w:line="240" w:lineRule="auto"/>
        <w:ind w:firstLine="709"/>
        <w:jc w:val="center"/>
        <w:rPr>
          <w:rFonts w:ascii="Times New Roman" w:hAnsi="Times New Roman" w:cs="Times New Roman"/>
          <w:b/>
        </w:rPr>
      </w:pPr>
      <w:r w:rsidRPr="00385765">
        <w:rPr>
          <w:rFonts w:ascii="Times New Roman" w:hAnsi="Times New Roman" w:cs="Times New Roman"/>
          <w:b/>
        </w:rPr>
        <w:lastRenderedPageBreak/>
        <w:t>4. Формы контроля за исполнением административного регламента</w:t>
      </w:r>
    </w:p>
    <w:p w:rsidR="00385765" w:rsidRPr="00385765" w:rsidRDefault="00385765" w:rsidP="00385765">
      <w:pPr>
        <w:spacing w:after="0" w:line="240" w:lineRule="auto"/>
        <w:ind w:firstLine="709"/>
        <w:jc w:val="both"/>
        <w:rPr>
          <w:rFonts w:ascii="Times New Roman" w:hAnsi="Times New Roman" w:cs="Times New Roman"/>
        </w:rPr>
      </w:pPr>
    </w:p>
    <w:p w:rsidR="00A8505E" w:rsidRPr="00A8505E" w:rsidRDefault="00A8505E" w:rsidP="00A8505E">
      <w:pPr>
        <w:spacing w:after="0" w:line="240" w:lineRule="auto"/>
        <w:ind w:firstLine="709"/>
        <w:jc w:val="both"/>
        <w:rPr>
          <w:rFonts w:ascii="Times New Roman" w:hAnsi="Times New Roman" w:cs="Times New Roman"/>
          <w:b/>
        </w:rPr>
      </w:pPr>
      <w:r w:rsidRPr="00A8505E">
        <w:rPr>
          <w:rFonts w:ascii="Times New Roman" w:hAnsi="Times New Roman" w:cs="Times New Roman"/>
          <w:b/>
        </w:rPr>
        <w:t>4.1. Контроль за соблюдением и исполнением положений Административного регламента</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b/>
        </w:rPr>
        <w:t>4.1.1.</w:t>
      </w:r>
      <w:r w:rsidRPr="00A8505E">
        <w:rPr>
          <w:rFonts w:ascii="Times New Roman" w:hAnsi="Times New Roman" w:cs="Times New Roman"/>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A8505E" w:rsidRPr="00A8505E" w:rsidRDefault="00A8505E" w:rsidP="00A8505E">
      <w:pPr>
        <w:spacing w:after="0" w:line="240" w:lineRule="auto"/>
        <w:ind w:firstLine="709"/>
        <w:jc w:val="both"/>
        <w:rPr>
          <w:rFonts w:ascii="Times New Roman" w:hAnsi="Times New Roman" w:cs="Times New Roman"/>
          <w:b/>
        </w:rPr>
      </w:pPr>
    </w:p>
    <w:p w:rsidR="00A8505E" w:rsidRPr="00A8505E" w:rsidRDefault="00A8505E" w:rsidP="00A8505E">
      <w:pPr>
        <w:spacing w:after="0" w:line="240" w:lineRule="auto"/>
        <w:ind w:firstLine="709"/>
        <w:jc w:val="both"/>
        <w:rPr>
          <w:rFonts w:ascii="Times New Roman" w:hAnsi="Times New Roman" w:cs="Times New Roman"/>
          <w:b/>
        </w:rPr>
      </w:pPr>
      <w:r w:rsidRPr="00A8505E">
        <w:rPr>
          <w:rFonts w:ascii="Times New Roman" w:hAnsi="Times New Roman" w:cs="Times New Roman"/>
          <w:b/>
        </w:rPr>
        <w:t>4.2. Порядок осуществления плановых и внеплановых проверок полноты и качества предоставления муниципальной услуги</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8505E" w:rsidRPr="00A8505E" w:rsidRDefault="00A8505E" w:rsidP="00A8505E">
      <w:pPr>
        <w:spacing w:after="0" w:line="240" w:lineRule="auto"/>
        <w:ind w:firstLine="709"/>
        <w:jc w:val="both"/>
        <w:rPr>
          <w:rFonts w:ascii="Times New Roman" w:hAnsi="Times New Roman" w:cs="Times New Roman"/>
          <w:b/>
        </w:rPr>
      </w:pPr>
    </w:p>
    <w:p w:rsidR="00A8505E" w:rsidRPr="00A8505E" w:rsidRDefault="00A8505E" w:rsidP="00A8505E">
      <w:pPr>
        <w:spacing w:after="0" w:line="240" w:lineRule="auto"/>
        <w:ind w:firstLine="709"/>
        <w:jc w:val="both"/>
        <w:rPr>
          <w:rFonts w:ascii="Times New Roman" w:hAnsi="Times New Roman" w:cs="Times New Roman"/>
          <w:b/>
        </w:rPr>
      </w:pPr>
      <w:r w:rsidRPr="00A8505E">
        <w:rPr>
          <w:rFonts w:ascii="Times New Roman" w:hAnsi="Times New Roman" w:cs="Times New Roman"/>
          <w:b/>
        </w:rPr>
        <w:t>4.3. Ответственность муниципальных служащих органов местного самоуправления</w:t>
      </w:r>
      <w:r w:rsidRPr="00A8505E">
        <w:rPr>
          <w:rFonts w:ascii="Times New Roman" w:hAnsi="Times New Roman" w:cs="Times New Roman"/>
        </w:rPr>
        <w:t xml:space="preserve"> </w:t>
      </w:r>
      <w:r w:rsidRPr="00A8505E">
        <w:rPr>
          <w:rFonts w:ascii="Times New Roman" w:hAnsi="Times New Roman" w:cs="Times New Roman"/>
          <w:b/>
        </w:rPr>
        <w:t>за решения и действия (бездействие), принимаемые в ходе предоставления муниципальной услуги</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8505E" w:rsidRPr="00A8505E" w:rsidRDefault="00A8505E" w:rsidP="00A8505E">
      <w:pPr>
        <w:spacing w:after="0" w:line="240" w:lineRule="auto"/>
        <w:ind w:firstLine="709"/>
        <w:jc w:val="both"/>
        <w:rPr>
          <w:rFonts w:ascii="Times New Roman" w:hAnsi="Times New Roman" w:cs="Times New Roman"/>
          <w:b/>
        </w:rPr>
      </w:pPr>
    </w:p>
    <w:p w:rsidR="00A8505E" w:rsidRPr="00A8505E" w:rsidRDefault="00A8505E" w:rsidP="00A8505E">
      <w:pPr>
        <w:spacing w:after="0" w:line="240" w:lineRule="auto"/>
        <w:ind w:firstLine="709"/>
        <w:jc w:val="both"/>
        <w:rPr>
          <w:rFonts w:ascii="Times New Roman" w:hAnsi="Times New Roman" w:cs="Times New Roman"/>
          <w:b/>
        </w:rPr>
      </w:pPr>
      <w:r w:rsidRPr="00A8505E">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505E" w:rsidRPr="00A8505E" w:rsidRDefault="00A8505E" w:rsidP="00A8505E">
      <w:pPr>
        <w:spacing w:after="0" w:line="240" w:lineRule="auto"/>
        <w:ind w:firstLine="709"/>
        <w:jc w:val="both"/>
        <w:rPr>
          <w:rFonts w:ascii="Times New Roman" w:hAnsi="Times New Roman" w:cs="Times New Roman"/>
        </w:rPr>
      </w:pPr>
      <w:r w:rsidRPr="00A8505E">
        <w:rPr>
          <w:rFonts w:ascii="Times New Roman" w:hAnsi="Times New Roman" w:cs="Times New Roman"/>
        </w:rPr>
        <w:lastRenderedPageBreak/>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A8505E" w:rsidRPr="00A8505E" w:rsidRDefault="00A8505E" w:rsidP="00A8505E">
      <w:pPr>
        <w:spacing w:after="0" w:line="240" w:lineRule="auto"/>
        <w:ind w:firstLine="709"/>
        <w:jc w:val="both"/>
        <w:rPr>
          <w:rFonts w:ascii="Times New Roman" w:hAnsi="Times New Roman" w:cs="Times New Roman"/>
        </w:rPr>
      </w:pPr>
    </w:p>
    <w:p w:rsidR="00A8505E" w:rsidRPr="00A8505E" w:rsidRDefault="00A8505E" w:rsidP="00A8505E">
      <w:pPr>
        <w:spacing w:after="0" w:line="240" w:lineRule="auto"/>
        <w:ind w:firstLine="709"/>
        <w:jc w:val="center"/>
        <w:rPr>
          <w:rFonts w:ascii="Times New Roman" w:hAnsi="Times New Roman" w:cs="Times New Roman"/>
          <w:b/>
        </w:rPr>
      </w:pPr>
      <w:r w:rsidRPr="00A8505E">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8505E" w:rsidRPr="00A8505E" w:rsidRDefault="00A8505E" w:rsidP="00A8505E">
      <w:pPr>
        <w:spacing w:after="0" w:line="240" w:lineRule="auto"/>
        <w:ind w:firstLine="709"/>
        <w:jc w:val="both"/>
        <w:rPr>
          <w:rFonts w:ascii="Times New Roman" w:hAnsi="Times New Roman" w:cs="Times New Roman"/>
          <w:b/>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5.1.</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 xml:space="preserve">Информация для заявителя о его 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w:t>
      </w:r>
      <w:hyperlink r:id="rId8" w:history="1">
        <w:r w:rsidRPr="00A8505E">
          <w:rPr>
            <w:rFonts w:ascii="Times New Roman" w:eastAsia="Times New Roman" w:hAnsi="Times New Roman" w:cs="Times New Roman"/>
            <w:b/>
            <w:lang w:eastAsia="ru-RU"/>
          </w:rPr>
          <w:t>части 1.1 статьи 16</w:t>
        </w:r>
      </w:hyperlink>
      <w:r w:rsidRPr="00A8505E">
        <w:rPr>
          <w:rFonts w:ascii="Times New Roman" w:eastAsia="Times New Roman" w:hAnsi="Times New Roman" w:cs="Times New Roman"/>
          <w:b/>
          <w:lang w:eastAsia="ru-RU"/>
        </w:rPr>
        <w:t xml:space="preserve"> Федерального закона, или их работников (далее - жалоба)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5.2. Предмет жалобы</w:t>
      </w:r>
    </w:p>
    <w:p w:rsidR="00A8505E" w:rsidRPr="00A8505E" w:rsidRDefault="00A8505E" w:rsidP="00A8505E">
      <w:pPr>
        <w:shd w:val="clear" w:color="auto" w:fill="FFFFFF"/>
        <w:spacing w:after="0"/>
        <w:ind w:firstLine="540"/>
        <w:jc w:val="both"/>
        <w:rPr>
          <w:rFonts w:ascii="Times New Roman" w:eastAsia="Times New Roman" w:hAnsi="Times New Roman" w:cs="Times New Roman"/>
          <w:lang w:val="x-none" w:eastAsia="x-none"/>
        </w:rPr>
      </w:pPr>
      <w:r w:rsidRPr="00A8505E">
        <w:rPr>
          <w:rFonts w:ascii="Times New Roman" w:eastAsia="Times New Roman" w:hAnsi="Times New Roman" w:cs="Times New Roman"/>
          <w:lang w:val="x-none" w:eastAsia="x-none"/>
        </w:rPr>
        <w:t>Заявитель может обратиться с жалобой в том числе в следующих случаях:</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1) нарушение срока регистрации запроса о предоставлении государственной или муниципальной услуги, запроса, указанного в </w:t>
      </w:r>
      <w:hyperlink r:id="rId9" w:anchor="dst244" w:history="1">
        <w:r w:rsidRPr="00A8505E">
          <w:rPr>
            <w:rFonts w:ascii="Times New Roman" w:eastAsia="Times New Roman" w:hAnsi="Times New Roman" w:cs="Times New Roman"/>
            <w:u w:val="single"/>
            <w:lang w:eastAsia="ru-RU"/>
          </w:rPr>
          <w:t>статье 15.1</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A8505E">
          <w:rPr>
            <w:rFonts w:ascii="Times New Roman" w:eastAsia="Times New Roman" w:hAnsi="Times New Roman" w:cs="Times New Roman"/>
            <w:u w:val="single"/>
            <w:lang w:eastAsia="ru-RU"/>
          </w:rPr>
          <w:t>частью 1.3 статьи 16</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A8505E">
        <w:rPr>
          <w:rFonts w:ascii="Times New Roman" w:eastAsia="Times New Roman" w:hAnsi="Times New Roman" w:cs="Times New Roman"/>
          <w:lang w:eastAsia="ru-RU"/>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A8505E">
          <w:rPr>
            <w:rFonts w:ascii="Times New Roman" w:eastAsia="Times New Roman" w:hAnsi="Times New Roman" w:cs="Times New Roman"/>
            <w:u w:val="single"/>
            <w:lang w:eastAsia="ru-RU"/>
          </w:rPr>
          <w:t>частью 1.3 статьи 16</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A8505E">
          <w:rPr>
            <w:rFonts w:ascii="Times New Roman" w:eastAsia="Times New Roman" w:hAnsi="Times New Roman" w:cs="Times New Roman"/>
            <w:u w:val="single"/>
            <w:lang w:eastAsia="ru-RU"/>
          </w:rPr>
          <w:t>частью 1.1 статьи 16</w:t>
        </w:r>
      </w:hyperlink>
      <w:r w:rsidRPr="00A8505E">
        <w:rPr>
          <w:rFonts w:ascii="Times New Roman" w:eastAsia="Times New Roman" w:hAnsi="Times New Roman" w:cs="Times New Roman"/>
          <w:lang w:eastAsia="ru-RU"/>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A8505E">
          <w:rPr>
            <w:rFonts w:ascii="Times New Roman" w:eastAsia="Times New Roman" w:hAnsi="Times New Roman" w:cs="Times New Roman"/>
            <w:u w:val="single"/>
            <w:lang w:eastAsia="ru-RU"/>
          </w:rPr>
          <w:t>частью 1.3 статьи 16</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8) нарушение срока или порядка выдачи документов по результатам предоставления государственной или муниципальной услуги;</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A8505E">
          <w:rPr>
            <w:rFonts w:ascii="Times New Roman" w:eastAsia="Times New Roman" w:hAnsi="Times New Roman" w:cs="Times New Roman"/>
            <w:u w:val="single"/>
            <w:lang w:eastAsia="ru-RU"/>
          </w:rPr>
          <w:t>частью 1.3 статьи 16</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540"/>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A8505E">
          <w:rPr>
            <w:rFonts w:ascii="Times New Roman" w:eastAsia="Times New Roman" w:hAnsi="Times New Roman" w:cs="Times New Roman"/>
            <w:u w:val="single"/>
            <w:lang w:eastAsia="ru-RU"/>
          </w:rPr>
          <w:t>пунктом 4 части 1 статьи 7</w:t>
        </w:r>
      </w:hyperlink>
      <w:r w:rsidRPr="00A8505E">
        <w:rPr>
          <w:rFonts w:ascii="Times New Roman" w:eastAsia="Times New Roman" w:hAnsi="Times New Roman" w:cs="Times New Roman"/>
          <w:lang w:eastAsia="ru-RU"/>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8505E">
        <w:rPr>
          <w:rFonts w:ascii="Times New Roman" w:eastAsia="Times New Roman" w:hAnsi="Times New Roman" w:cs="Times New Roman"/>
          <w:lang w:eastAsia="ru-RU"/>
        </w:rPr>
        <w:lastRenderedPageBreak/>
        <w:t xml:space="preserve">или муниципальных услуг в полном объеме в порядке, определенном </w:t>
      </w:r>
      <w:hyperlink r:id="rId16" w:anchor="dst100354" w:history="1">
        <w:r w:rsidRPr="00A8505E">
          <w:rPr>
            <w:rFonts w:ascii="Times New Roman" w:eastAsia="Times New Roman" w:hAnsi="Times New Roman" w:cs="Times New Roman"/>
            <w:u w:val="single"/>
            <w:lang w:eastAsia="ru-RU"/>
          </w:rPr>
          <w:t>частью 1.3 статьи 16</w:t>
        </w:r>
      </w:hyperlink>
      <w:r w:rsidRPr="00A8505E">
        <w:rPr>
          <w:rFonts w:ascii="Times New Roman" w:eastAsia="Times New Roman" w:hAnsi="Times New Roman" w:cs="Times New Roman"/>
          <w:lang w:eastAsia="ru-RU"/>
        </w:rPr>
        <w:t xml:space="preserve"> настоящего Федерального закона.</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5.3.</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Порядок подачи и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5.3.1.</w:t>
      </w:r>
      <w:r w:rsidRPr="00A8505E">
        <w:rPr>
          <w:rFonts w:ascii="Times New Roman" w:eastAsia="Times New Roman" w:hAnsi="Times New Roman" w:cs="Times New Roman"/>
          <w:lang w:eastAsia="ru-RU"/>
        </w:rPr>
        <w:t xml:space="preserve"> Информация о порядке подачи и рассмотрения жалобы предоставляется заявителю:</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в устной форме по телефону и (или) при личном приеме;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в письменной форме почтовым отправлением или электронным сообщением по адресу, указанному заявителем (его представителем);</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посредством размещения информации: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на информационных стендах в местах предоставления государственной услуги;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на официальном сайте уполномоченного органа, предоставляющего государственную услугу;</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на официальном сайте многофункционального центра;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федеральной государственной информационной системе «Единый портал государственных и муниципальных услуг (функций)» www.gosuslugi.ru;</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5.3.2.</w:t>
      </w:r>
      <w:r w:rsidRPr="00A8505E">
        <w:rPr>
          <w:rFonts w:ascii="Times New Roman" w:eastAsia="Times New Roman" w:hAnsi="Times New Roman" w:cs="Times New Roman"/>
          <w:lang w:eastAsia="ru-RU"/>
        </w:rPr>
        <w:t xml:space="preserve"> Жалоба должна содержать:</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5.3.3.</w:t>
      </w:r>
      <w:r w:rsidRPr="00A8505E">
        <w:rPr>
          <w:rFonts w:ascii="Times New Roman" w:eastAsia="Times New Roman" w:hAnsi="Times New Roman" w:cs="Times New Roman"/>
          <w:lang w:eastAsia="ru-RU"/>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5.3.4.</w:t>
      </w:r>
      <w:r w:rsidRPr="00A8505E">
        <w:rPr>
          <w:rFonts w:ascii="Times New Roman" w:eastAsia="Times New Roman" w:hAnsi="Times New Roman" w:cs="Times New Roman"/>
          <w:lang w:eastAsia="ru-RU"/>
        </w:rPr>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В качестве документа, подтверждающего полномочия на осуществление действий от имени заявителя, может быть представлена: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оформленная в соответствии с законодательством Российской Федерации доверенность (для физических лиц);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5.3.5.</w:t>
      </w:r>
      <w:r w:rsidRPr="00A8505E">
        <w:rPr>
          <w:rFonts w:ascii="Times New Roman" w:eastAsia="Times New Roman" w:hAnsi="Times New Roman" w:cs="Times New Roman"/>
          <w:lang w:eastAsia="ru-RU"/>
        </w:rPr>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 xml:space="preserve">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w:t>
      </w:r>
      <w:hyperlink r:id="rId17" w:history="1">
        <w:r w:rsidRPr="00A8505E">
          <w:rPr>
            <w:rFonts w:ascii="Times New Roman" w:eastAsia="Times New Roman" w:hAnsi="Times New Roman" w:cs="Times New Roman"/>
            <w:b/>
            <w:lang w:eastAsia="ru-RU"/>
          </w:rPr>
          <w:t>части 1.1 статьи 16</w:t>
        </w:r>
      </w:hyperlink>
      <w:r w:rsidRPr="00A8505E">
        <w:rPr>
          <w:rFonts w:ascii="Times New Roman" w:eastAsia="Times New Roman" w:hAnsi="Times New Roman" w:cs="Times New Roman"/>
          <w:b/>
          <w:lang w:eastAsia="ru-RU"/>
        </w:rPr>
        <w:t xml:space="preserve"> Федерального закона, а также уполномоченные на рассмотрение жалобы их должностные лица и работники, которым может быть направлена жалоба</w:t>
      </w:r>
    </w:p>
    <w:p w:rsidR="00A8505E" w:rsidRPr="00A8505E" w:rsidRDefault="00A8505E" w:rsidP="00A8505E">
      <w:pPr>
        <w:spacing w:after="0"/>
        <w:ind w:firstLine="708"/>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5.4.1</w:t>
      </w:r>
      <w:r w:rsidRPr="00A8505E">
        <w:rPr>
          <w:rFonts w:ascii="Times New Roman" w:eastAsia="Times New Roman" w:hAnsi="Times New Roman" w:cs="Times New Roman"/>
          <w:lang w:eastAsia="ru-RU"/>
        </w:rPr>
        <w:t xml:space="preserve"> Жалоба подаётся в письменной форме на бумажном носителе, в электронной форме в:</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уполномоченный орган;</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МФЦ, либо в соответствующий орган государственной власти Удмуртской Республики, являющийся учредителем МФЦ (далее – учредитель МФЦ).</w:t>
      </w:r>
    </w:p>
    <w:p w:rsidR="00A8505E" w:rsidRPr="00A8505E" w:rsidRDefault="00A8505E" w:rsidP="00A8505E">
      <w:pPr>
        <w:spacing w:after="0"/>
        <w:ind w:firstLine="708"/>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5.4.2.</w:t>
      </w:r>
      <w:r w:rsidRPr="00A8505E">
        <w:rPr>
          <w:rFonts w:ascii="Times New Roman" w:eastAsia="Times New Roman" w:hAnsi="Times New Roman" w:cs="Times New Roman"/>
          <w:lang w:eastAsia="ru-RU"/>
        </w:rPr>
        <w:t xml:space="preserve"> Жалоба на решения и действия (бездействие) руководителя уполномоченного органа, подаётся в Правительство Удмуртской Республики.</w:t>
      </w:r>
    </w:p>
    <w:p w:rsidR="00A8505E" w:rsidRPr="00A8505E" w:rsidRDefault="00A8505E" w:rsidP="00A8505E">
      <w:pPr>
        <w:spacing w:after="0"/>
        <w:ind w:firstLine="708"/>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5.4.3.</w:t>
      </w:r>
      <w:r w:rsidRPr="00A8505E">
        <w:rPr>
          <w:rFonts w:ascii="Times New Roman" w:eastAsia="Times New Roman" w:hAnsi="Times New Roman" w:cs="Times New Roman"/>
          <w:lang w:eastAsia="ru-RU"/>
        </w:rPr>
        <w:t xml:space="preserve"> Жалобы на решения и действия (бездействие) работника МФЦ подаются руководителю этого МФЦ.</w:t>
      </w:r>
    </w:p>
    <w:p w:rsidR="00A8505E" w:rsidRPr="00A8505E" w:rsidRDefault="00A8505E" w:rsidP="00A8505E">
      <w:pPr>
        <w:spacing w:after="0"/>
        <w:ind w:firstLine="708"/>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5.4.4.</w:t>
      </w:r>
      <w:r w:rsidRPr="00A8505E">
        <w:rPr>
          <w:rFonts w:ascii="Times New Roman" w:eastAsia="Times New Roman" w:hAnsi="Times New Roman" w:cs="Times New Roman"/>
          <w:lang w:eastAsia="ru-RU"/>
        </w:rPr>
        <w:t xml:space="preserve"> Жалобы на решения и действия (бездействие) МФЦ, руководителя МФЦ подаются учредителю МФЦ.</w:t>
      </w:r>
    </w:p>
    <w:p w:rsidR="00A8505E" w:rsidRPr="00A8505E" w:rsidRDefault="00A8505E" w:rsidP="00A8505E">
      <w:pPr>
        <w:spacing w:after="0"/>
        <w:ind w:firstLine="708"/>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5.4.5.</w:t>
      </w:r>
      <w:r w:rsidRPr="00A8505E">
        <w:rPr>
          <w:rFonts w:ascii="Times New Roman" w:eastAsia="Times New Roman" w:hAnsi="Times New Roman" w:cs="Times New Roman"/>
          <w:lang w:eastAsia="ru-RU"/>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по почте на бумажном носителе;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2) через МФЦ;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в форме электронного документа с использованием информационно-телекоммуникационной сети «Интернет» посредством:</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 федеральной государственной информационной системы «Единый портал государственных и муниципальных услуг (функций)» www.gosuslugi.ru;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5.4.6.</w:t>
      </w:r>
      <w:r w:rsidRPr="00A8505E">
        <w:rPr>
          <w:rFonts w:ascii="Times New Roman" w:eastAsia="Times New Roman" w:hAnsi="Times New Roman" w:cs="Times New Roman"/>
          <w:lang w:eastAsia="ru-RU"/>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по почте на бумажном носителе;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в форме электронного документа с использованием информационно-телекоммуникационной сети «Интернет» посредством:</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официального адреса электронной почты МФЦ;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официального сайта МФЦ;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федеральной государственной информационной системы «Единый портал государственных и муниципальных услуг (функций)» www.gosuslugi.ru;</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lastRenderedPageBreak/>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5.4.7.</w:t>
      </w:r>
      <w:r w:rsidRPr="00A8505E">
        <w:rPr>
          <w:rFonts w:ascii="Times New Roman" w:eastAsia="Times New Roman" w:hAnsi="Times New Roman" w:cs="Times New Roman"/>
          <w:lang w:eastAsia="ru-RU"/>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5.4.8.</w:t>
      </w:r>
      <w:r w:rsidRPr="00A8505E">
        <w:rPr>
          <w:rFonts w:ascii="Times New Roman" w:eastAsia="Times New Roman" w:hAnsi="Times New Roman" w:cs="Times New Roman"/>
          <w:lang w:eastAsia="ru-RU"/>
        </w:rPr>
        <w:t xml:space="preserve"> Заявитель вправе обратиться с устной жалобой: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приёмную уполномоченного органа, предоставляющего муниципальную услугу;</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случае, указанном в п.п.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МФЦ;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в случаях, указанных в п.п. 5.4.3, 5.4.4. Административного регламента, в приёмную учредителя МФЦ.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Должностное лицо, принимающее устную жалобу, со слов заявителя оформляет её в письменной форме на бумажном носителе.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5.4.9.</w:t>
      </w:r>
      <w:r w:rsidRPr="00A8505E">
        <w:rPr>
          <w:rFonts w:ascii="Times New Roman" w:eastAsia="Times New Roman" w:hAnsi="Times New Roman" w:cs="Times New Roman"/>
          <w:lang w:eastAsia="ru-RU"/>
        </w:rPr>
        <w:t xml:space="preserve"> Приём жалоб в письменной форме, указанных в п.п.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5.5.</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Сроки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Основания для приостановления рассмотрения жалобы заявителя на решения и (или) действия (бездействие) должностных лиц отсутствуют.</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5.7. Результат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5.7.1.</w:t>
      </w:r>
      <w:r w:rsidRPr="00A8505E">
        <w:rPr>
          <w:rFonts w:ascii="Times New Roman" w:eastAsia="Times New Roman" w:hAnsi="Times New Roman" w:cs="Times New Roman"/>
          <w:lang w:eastAsia="ru-RU"/>
        </w:rPr>
        <w:t xml:space="preserve"> По результатам рассмотрения жалобы принимается одно из следующих решений:</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в удовлетворении жалобы отказывается.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Не позднее дня, следующего за днём принятия решения, указанного в п.п.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5.7.2.</w:t>
      </w:r>
      <w:r w:rsidRPr="00A8505E">
        <w:rPr>
          <w:rFonts w:ascii="Times New Roman" w:eastAsia="Times New Roman" w:hAnsi="Times New Roman" w:cs="Times New Roman"/>
          <w:lang w:eastAsia="ru-RU"/>
        </w:rPr>
        <w:t xml:space="preserve"> В удовлетворении жалобы отказывается в следующих случаях:</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подача жалобы лицом, полномочия которого не подтверждены в порядке, установленном законодательством Российской Федерации;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наличие решения по жалобе, принятого ранее в отношении того же заявителя и по тому же предмету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5.7.3.</w:t>
      </w:r>
      <w:r w:rsidRPr="00A8505E">
        <w:rPr>
          <w:rFonts w:ascii="Times New Roman" w:eastAsia="Times New Roman" w:hAnsi="Times New Roman" w:cs="Times New Roman"/>
          <w:lang w:eastAsia="ru-RU"/>
        </w:rPr>
        <w:t xml:space="preserve"> Жалоба остаётся без ответа в следующих случаях:</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5.7.4.</w:t>
      </w:r>
      <w:r w:rsidRPr="00A8505E">
        <w:rPr>
          <w:rFonts w:ascii="Times New Roman" w:eastAsia="Times New Roman" w:hAnsi="Times New Roman" w:cs="Times New Roman"/>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b/>
          <w:lang w:eastAsia="ru-RU"/>
        </w:rPr>
      </w:pPr>
      <w:r w:rsidRPr="00A8505E">
        <w:rPr>
          <w:rFonts w:ascii="Times New Roman" w:eastAsia="Times New Roman" w:hAnsi="Times New Roman" w:cs="Times New Roman"/>
          <w:b/>
          <w:lang w:eastAsia="ru-RU"/>
        </w:rPr>
        <w:t>5.8.</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Порядок информирования заявителя о результатах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5.8.1.</w:t>
      </w:r>
      <w:r w:rsidRPr="00A8505E">
        <w:rPr>
          <w:rFonts w:ascii="Times New Roman" w:eastAsia="Times New Roman" w:hAnsi="Times New Roman" w:cs="Times New Roman"/>
          <w:lang w:eastAsia="ru-RU"/>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5.8.2.</w:t>
      </w:r>
      <w:r w:rsidRPr="00A8505E">
        <w:rPr>
          <w:rFonts w:ascii="Times New Roman" w:eastAsia="Times New Roman" w:hAnsi="Times New Roman" w:cs="Times New Roman"/>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5.8.3.</w:t>
      </w:r>
      <w:r w:rsidRPr="00A8505E">
        <w:rPr>
          <w:rFonts w:ascii="Times New Roman" w:eastAsia="Times New Roman" w:hAnsi="Times New Roman" w:cs="Times New Roman"/>
          <w:lang w:eastAsia="ru-RU"/>
        </w:rPr>
        <w:t xml:space="preserve"> В ответе по результатам рассмотрения жалобы указываются: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2) дата и место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4) фамилия, имя, отчество (последнее - при наличии) или наименование заявителя;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5) основания для принятия решения по жалобе;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6) принятое по жалобе решение;</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8) сведения о порядке обжалования принятого по жалобе решения.</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5.8.4.</w:t>
      </w:r>
      <w:r w:rsidRPr="00A8505E">
        <w:rPr>
          <w:rFonts w:ascii="Times New Roman" w:eastAsia="Times New Roman" w:hAnsi="Times New Roman" w:cs="Times New Roman"/>
          <w:lang w:eastAsia="ru-RU"/>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5.8.5.</w:t>
      </w:r>
      <w:r w:rsidRPr="00A8505E">
        <w:rPr>
          <w:rFonts w:ascii="Times New Roman" w:eastAsia="Times New Roman" w:hAnsi="Times New Roman" w:cs="Times New Roman"/>
          <w:lang w:eastAsia="ru-RU"/>
        </w:rPr>
        <w:t xml:space="preserve"> Ответ по результатам рассмотрения жалобы на решения и действия (бездействие) МФЦ подписывается руководителем учредителя МФЦ.</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5.8.6.</w:t>
      </w:r>
      <w:r w:rsidRPr="00A8505E">
        <w:rPr>
          <w:rFonts w:ascii="Times New Roman" w:eastAsia="Times New Roman" w:hAnsi="Times New Roman" w:cs="Times New Roman"/>
          <w:lang w:eastAsia="ru-RU"/>
        </w:rPr>
        <w:t xml:space="preserve"> Ответ по результатам рассмотрения жалобы на решения и действия (бездействие) работника МФЦ подписывается руководителем МФЦ.</w:t>
      </w:r>
    </w:p>
    <w:p w:rsidR="00A8505E" w:rsidRPr="00A8505E" w:rsidRDefault="00A8505E" w:rsidP="00A8505E">
      <w:pPr>
        <w:autoSpaceDE w:val="0"/>
        <w:autoSpaceDN w:val="0"/>
        <w:adjustRightInd w:val="0"/>
        <w:spacing w:after="0"/>
        <w:ind w:firstLine="709"/>
        <w:jc w:val="both"/>
        <w:rPr>
          <w:rFonts w:ascii="Times New Roman" w:eastAsia="Times New Roman" w:hAnsi="Times New Roman" w:cs="Times New Roman"/>
          <w:b/>
          <w:lang w:eastAsia="ru-RU"/>
        </w:rPr>
      </w:pPr>
    </w:p>
    <w:p w:rsidR="00A8505E" w:rsidRPr="00A8505E" w:rsidRDefault="00A8505E" w:rsidP="00A8505E">
      <w:pPr>
        <w:autoSpaceDE w:val="0"/>
        <w:autoSpaceDN w:val="0"/>
        <w:adjustRightInd w:val="0"/>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lastRenderedPageBreak/>
        <w:t>5.9.</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Порядок информирования заявителя о результатах рассмотрения жалобы</w:t>
      </w:r>
    </w:p>
    <w:p w:rsidR="00A8505E" w:rsidRPr="00A8505E" w:rsidRDefault="00A8505E" w:rsidP="00A8505E">
      <w:pPr>
        <w:autoSpaceDE w:val="0"/>
        <w:autoSpaceDN w:val="0"/>
        <w:adjustRightInd w:val="0"/>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8505E" w:rsidRPr="00A8505E" w:rsidRDefault="00A8505E" w:rsidP="00A8505E">
      <w:pPr>
        <w:autoSpaceDE w:val="0"/>
        <w:autoSpaceDN w:val="0"/>
        <w:adjustRightInd w:val="0"/>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xml:space="preserve">Федеральным </w:t>
      </w:r>
      <w:hyperlink r:id="rId18" w:history="1">
        <w:r w:rsidRPr="00A8505E">
          <w:rPr>
            <w:rFonts w:ascii="Times New Roman" w:eastAsia="Times New Roman" w:hAnsi="Times New Roman" w:cs="Times New Roman"/>
            <w:lang w:eastAsia="ru-RU"/>
          </w:rPr>
          <w:t>законом</w:t>
        </w:r>
      </w:hyperlink>
      <w:r w:rsidRPr="00A8505E">
        <w:rPr>
          <w:rFonts w:ascii="Times New Roman" w:eastAsia="Times New Roman" w:hAnsi="Times New Roman" w:cs="Times New Roman"/>
          <w:lang w:eastAsia="ru-RU"/>
        </w:rPr>
        <w:t xml:space="preserve"> «Об организации предоставления государственных и муниципальных услуг»</w:t>
      </w:r>
      <w:r w:rsidRPr="00A8505E">
        <w:rPr>
          <w:rFonts w:ascii="Times New Roman" w:eastAsia="Times New Roman" w:hAnsi="Times New Roman" w:cs="Times New Roman"/>
          <w:shd w:val="clear" w:color="auto" w:fill="FFFFFF"/>
          <w:lang w:eastAsia="ru-RU"/>
        </w:rPr>
        <w:t xml:space="preserve"> от 27 июля 2010 г. N 210-</w:t>
      </w:r>
      <w:r w:rsidRPr="00A8505E">
        <w:rPr>
          <w:rFonts w:ascii="Times New Roman" w:eastAsia="Times New Roman" w:hAnsi="Times New Roman" w:cs="Times New Roman"/>
          <w:bCs/>
          <w:shd w:val="clear" w:color="auto" w:fill="FFFFFF"/>
          <w:lang w:eastAsia="ru-RU"/>
        </w:rPr>
        <w:t>ФЗ</w:t>
      </w:r>
      <w:r w:rsidRPr="00A8505E">
        <w:rPr>
          <w:rFonts w:ascii="Times New Roman" w:eastAsia="Times New Roman" w:hAnsi="Times New Roman" w:cs="Times New Roman"/>
          <w:lang w:eastAsia="ru-RU"/>
        </w:rPr>
        <w:t>;</w:t>
      </w:r>
    </w:p>
    <w:p w:rsidR="00A8505E" w:rsidRPr="00A8505E" w:rsidRDefault="00485D56" w:rsidP="00A8505E">
      <w:pPr>
        <w:autoSpaceDE w:val="0"/>
        <w:autoSpaceDN w:val="0"/>
        <w:adjustRightInd w:val="0"/>
        <w:spacing w:after="0"/>
        <w:ind w:firstLine="709"/>
        <w:jc w:val="both"/>
        <w:rPr>
          <w:rFonts w:ascii="Times New Roman" w:eastAsia="Times New Roman" w:hAnsi="Times New Roman" w:cs="Times New Roman"/>
          <w:lang w:eastAsia="ru-RU"/>
        </w:rPr>
      </w:pPr>
      <w:hyperlink r:id="rId19" w:history="1">
        <w:r w:rsidR="00A8505E" w:rsidRPr="00A8505E">
          <w:rPr>
            <w:rFonts w:ascii="Times New Roman" w:eastAsia="Times New Roman" w:hAnsi="Times New Roman" w:cs="Times New Roman"/>
            <w:lang w:eastAsia="ru-RU"/>
          </w:rPr>
          <w:t>постановлением</w:t>
        </w:r>
      </w:hyperlink>
      <w:r w:rsidR="00A8505E" w:rsidRPr="00A8505E">
        <w:rPr>
          <w:rFonts w:ascii="Times New Roman" w:eastAsia="Times New Roman"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505E" w:rsidRPr="00A8505E" w:rsidRDefault="00A8505E" w:rsidP="00A8505E">
      <w:pPr>
        <w:spacing w:after="0"/>
        <w:ind w:firstLine="709"/>
        <w:jc w:val="both"/>
        <w:rPr>
          <w:rFonts w:ascii="Times New Roman" w:eastAsia="Times New Roman" w:hAnsi="Times New Roman" w:cs="Times New Roman"/>
          <w:b/>
          <w:lang w:eastAsia="ru-RU"/>
        </w:rPr>
      </w:pP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b/>
          <w:lang w:eastAsia="ru-RU"/>
        </w:rPr>
        <w:t>5.10.</w:t>
      </w:r>
      <w:r w:rsidRPr="00A8505E">
        <w:rPr>
          <w:rFonts w:ascii="Times New Roman" w:eastAsia="Times New Roman" w:hAnsi="Times New Roman" w:cs="Times New Roman"/>
          <w:lang w:eastAsia="ru-RU"/>
        </w:rPr>
        <w:t xml:space="preserve"> </w:t>
      </w:r>
      <w:r w:rsidRPr="00A8505E">
        <w:rPr>
          <w:rFonts w:ascii="Times New Roman" w:eastAsia="Times New Roman" w:hAnsi="Times New Roman" w:cs="Times New Roman"/>
          <w:b/>
          <w:lang w:eastAsia="ru-RU"/>
        </w:rPr>
        <w:t>Право заявителя на получение информации и документов, необходимых для обоснования и рассмотрения жалобы</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Заявитель имеет право:</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8505E" w:rsidRPr="00A8505E" w:rsidRDefault="00A8505E" w:rsidP="00A8505E">
      <w:pPr>
        <w:spacing w:after="0"/>
        <w:ind w:firstLine="709"/>
        <w:jc w:val="both"/>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A8505E" w:rsidRPr="00A8505E" w:rsidRDefault="00A8505E" w:rsidP="00A8505E">
      <w:pPr>
        <w:spacing w:after="0"/>
        <w:ind w:firstLine="709"/>
        <w:jc w:val="both"/>
        <w:rPr>
          <w:rFonts w:ascii="Times New Roman" w:eastAsia="Times New Roman" w:hAnsi="Times New Roman" w:cs="Times New Roman"/>
          <w:b/>
          <w:lang w:eastAsia="ar-SA"/>
        </w:rPr>
      </w:pPr>
    </w:p>
    <w:p w:rsidR="00A8505E" w:rsidRPr="00A8505E" w:rsidRDefault="00A8505E" w:rsidP="00A8505E">
      <w:pPr>
        <w:spacing w:after="0"/>
        <w:ind w:firstLine="709"/>
        <w:jc w:val="both"/>
        <w:rPr>
          <w:rFonts w:ascii="Times New Roman" w:eastAsia="Times New Roman" w:hAnsi="Times New Roman" w:cs="Times New Roman"/>
          <w:b/>
          <w:lang w:eastAsia="ar-SA"/>
        </w:rPr>
      </w:pPr>
      <w:r w:rsidRPr="00A8505E">
        <w:rPr>
          <w:rFonts w:ascii="Times New Roman" w:eastAsia="Times New Roman" w:hAnsi="Times New Roman" w:cs="Times New Roman"/>
          <w:b/>
          <w:lang w:eastAsia="ar-SA"/>
        </w:rPr>
        <w:t xml:space="preserve">5.11. </w:t>
      </w:r>
      <w:r w:rsidRPr="00A8505E">
        <w:rPr>
          <w:rFonts w:ascii="Times New Roman" w:eastAsia="Times New Roman" w:hAnsi="Times New Roman" w:cs="Times New Roman"/>
          <w:b/>
          <w:lang w:eastAsia="ru-RU"/>
        </w:rPr>
        <w:t>Способы информирования заявителей о порядке подачи и рассмотрения жалобы</w:t>
      </w:r>
    </w:p>
    <w:p w:rsidR="00A8505E" w:rsidRPr="00A8505E" w:rsidRDefault="00A8505E" w:rsidP="00A8505E">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A8505E">
        <w:rPr>
          <w:rFonts w:ascii="Times New Roman" w:eastAsia="Times New Roman" w:hAnsi="Times New Roman" w:cs="Times New Roman"/>
          <w:lang w:eastAsia="ru-RU"/>
        </w:rPr>
        <w:tab/>
        <w:t xml:space="preserve">Информация о порядке подачи и рассмотрения жалобы размещается на информационных стендах </w:t>
      </w:r>
      <w:r w:rsidRPr="00A8505E">
        <w:rPr>
          <w:rFonts w:ascii="Times New Roman" w:eastAsia="Times New Roman" w:hAnsi="Times New Roman" w:cs="Times New Roman"/>
          <w:lang w:eastAsia="ar-SA"/>
        </w:rPr>
        <w:t>Администрации города Сарапул, МФЦ</w:t>
      </w:r>
      <w:r w:rsidRPr="00A8505E">
        <w:rPr>
          <w:rFonts w:ascii="Times New Roman" w:eastAsia="Times New Roman" w:hAnsi="Times New Roman" w:cs="Times New Roman"/>
          <w:lang w:eastAsia="ru-RU"/>
        </w:rPr>
        <w:t xml:space="preserve"> в местах предоставления муниципальной  услуги, </w:t>
      </w:r>
      <w:r w:rsidRPr="00A8505E">
        <w:rPr>
          <w:rFonts w:ascii="Times New Roman" w:eastAsia="Times New Roman" w:hAnsi="Times New Roman" w:cs="Times New Roman"/>
          <w:lang w:eastAsia="ar-SA"/>
        </w:rPr>
        <w:t xml:space="preserve"> в информационно-телекоммуникационной сети «Интернет» на официальном сайте муниципального образования «Город Сарапул »</w:t>
      </w:r>
      <w:r w:rsidRPr="00A8505E">
        <w:rPr>
          <w:rFonts w:ascii="Times New Roman" w:eastAsia="Times New Roman" w:hAnsi="Times New Roman" w:cs="Times New Roman"/>
          <w:lang w:eastAsia="ru-RU"/>
        </w:rPr>
        <w:t>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A8505E" w:rsidRDefault="00A8505E">
      <w:pP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br w:type="page"/>
      </w:r>
    </w:p>
    <w:p w:rsidR="00A8505E" w:rsidRDefault="00A8505E">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br w:type="page"/>
      </w:r>
    </w:p>
    <w:p w:rsidR="00385765" w:rsidRPr="00385765" w:rsidRDefault="00385765" w:rsidP="00A8505E">
      <w:pPr>
        <w:widowControl w:val="0"/>
        <w:autoSpaceDE w:val="0"/>
        <w:autoSpaceDN w:val="0"/>
        <w:adjustRightInd w:val="0"/>
        <w:spacing w:after="0" w:line="240" w:lineRule="auto"/>
        <w:ind w:left="4111"/>
        <w:jc w:val="right"/>
        <w:outlineLvl w:val="1"/>
        <w:rPr>
          <w:rFonts w:ascii="Times New Roman" w:eastAsia="Times New Roman" w:hAnsi="Times New Roman" w:cs="Times New Roman"/>
          <w:b/>
          <w:sz w:val="20"/>
          <w:szCs w:val="20"/>
          <w:lang w:eastAsia="ru-RU"/>
        </w:rPr>
      </w:pPr>
      <w:r w:rsidRPr="00385765">
        <w:rPr>
          <w:rFonts w:ascii="Times New Roman" w:eastAsia="Times New Roman" w:hAnsi="Times New Roman" w:cs="Times New Roman"/>
          <w:b/>
          <w:sz w:val="20"/>
          <w:szCs w:val="20"/>
          <w:lang w:eastAsia="ru-RU"/>
        </w:rPr>
        <w:lastRenderedPageBreak/>
        <w:t>Приложение 1</w:t>
      </w:r>
    </w:p>
    <w:p w:rsidR="00385765" w:rsidRPr="00385765" w:rsidRDefault="00385765" w:rsidP="00A95A12">
      <w:pPr>
        <w:widowControl w:val="0"/>
        <w:autoSpaceDE w:val="0"/>
        <w:autoSpaceDN w:val="0"/>
        <w:adjustRightInd w:val="0"/>
        <w:spacing w:after="0" w:line="240" w:lineRule="auto"/>
        <w:ind w:left="4111" w:firstLine="720"/>
        <w:jc w:val="right"/>
        <w:outlineLvl w:val="1"/>
        <w:rPr>
          <w:rFonts w:ascii="Times New Roman" w:eastAsia="Times New Roman" w:hAnsi="Times New Roman" w:cs="Times New Roman"/>
          <w:sz w:val="20"/>
          <w:szCs w:val="20"/>
          <w:lang w:eastAsia="ru-RU"/>
        </w:rPr>
      </w:pPr>
      <w:r w:rsidRPr="00385765">
        <w:rPr>
          <w:rFonts w:ascii="Times New Roman" w:eastAsia="Times New Roman" w:hAnsi="Times New Roman" w:cs="Times New Roman"/>
          <w:sz w:val="20"/>
          <w:szCs w:val="20"/>
          <w:lang w:eastAsia="ru-RU"/>
        </w:rPr>
        <w:t xml:space="preserve"> К административному регламенту Администрации города Сарапула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85765" w:rsidRPr="00385765" w:rsidRDefault="00385765" w:rsidP="00385765">
      <w:pPr>
        <w:widowControl w:val="0"/>
        <w:autoSpaceDE w:val="0"/>
        <w:autoSpaceDN w:val="0"/>
        <w:adjustRightInd w:val="0"/>
        <w:spacing w:after="0" w:line="240" w:lineRule="auto"/>
        <w:ind w:left="4962"/>
        <w:jc w:val="right"/>
        <w:outlineLvl w:val="1"/>
        <w:rPr>
          <w:rFonts w:ascii="Times New Roman" w:eastAsia="Times New Roman" w:hAnsi="Times New Roman" w:cs="Times New Roman"/>
          <w:sz w:val="24"/>
          <w:szCs w:val="24"/>
          <w:lang w:eastAsia="ru-RU"/>
        </w:rPr>
      </w:pPr>
    </w:p>
    <w:p w:rsidR="00385765" w:rsidRPr="00385765" w:rsidRDefault="00385765" w:rsidP="00385765">
      <w:pPr>
        <w:autoSpaceDE w:val="0"/>
        <w:autoSpaceDN w:val="0"/>
        <w:adjustRightInd w:val="0"/>
        <w:spacing w:after="0" w:line="240" w:lineRule="auto"/>
        <w:ind w:left="5580"/>
        <w:rPr>
          <w:rFonts w:ascii="Times New Roman" w:eastAsia="Times New Roman" w:hAnsi="Times New Roman" w:cs="Times New Roman"/>
        </w:rPr>
      </w:pPr>
      <w:r w:rsidRPr="00385765">
        <w:rPr>
          <w:rFonts w:ascii="Times New Roman" w:eastAsia="Times New Roman" w:hAnsi="Times New Roman" w:cs="Times New Roman"/>
        </w:rPr>
        <w:t>В Администрацию г. Сарапула</w:t>
      </w: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18"/>
          <w:szCs w:val="18"/>
        </w:rPr>
      </w:pPr>
      <w:r w:rsidRPr="00385765">
        <w:rPr>
          <w:rFonts w:ascii="Times New Roman" w:eastAsia="Times New Roman" w:hAnsi="Times New Roman" w:cs="Times New Roman"/>
          <w:sz w:val="18"/>
          <w:szCs w:val="18"/>
        </w:rPr>
        <w:t xml:space="preserve">                                                                                                                            </w:t>
      </w:r>
    </w:p>
    <w:p w:rsidR="00385765" w:rsidRPr="00385765" w:rsidRDefault="00385765" w:rsidP="00385765">
      <w:pPr>
        <w:autoSpaceDE w:val="0"/>
        <w:autoSpaceDN w:val="0"/>
        <w:adjustRightInd w:val="0"/>
        <w:spacing w:after="0" w:line="240" w:lineRule="auto"/>
        <w:ind w:left="4872" w:firstLine="708"/>
        <w:rPr>
          <w:rFonts w:ascii="Times New Roman" w:eastAsia="Times New Roman" w:hAnsi="Times New Roman" w:cs="Times New Roman"/>
          <w:sz w:val="18"/>
          <w:szCs w:val="18"/>
        </w:rPr>
      </w:pPr>
      <w:r w:rsidRPr="00385765">
        <w:rPr>
          <w:rFonts w:ascii="Times New Roman" w:eastAsia="Times New Roman" w:hAnsi="Times New Roman" w:cs="Times New Roman"/>
          <w:sz w:val="18"/>
          <w:szCs w:val="18"/>
        </w:rPr>
        <w:t>тел:_____________________________________</w:t>
      </w:r>
    </w:p>
    <w:p w:rsidR="00385765" w:rsidRPr="00385765" w:rsidRDefault="00385765" w:rsidP="00385765">
      <w:pPr>
        <w:autoSpaceDE w:val="0"/>
        <w:autoSpaceDN w:val="0"/>
        <w:adjustRightInd w:val="0"/>
        <w:spacing w:after="0" w:line="240" w:lineRule="auto"/>
        <w:ind w:left="4872" w:firstLine="708"/>
        <w:rPr>
          <w:rFonts w:ascii="Times New Roman" w:eastAsia="Times New Roman" w:hAnsi="Times New Roman" w:cs="Times New Roman"/>
          <w:sz w:val="18"/>
          <w:szCs w:val="18"/>
        </w:rPr>
      </w:pP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b/>
        </w:rPr>
      </w:pPr>
      <w:r w:rsidRPr="00385765">
        <w:rPr>
          <w:rFonts w:ascii="Times New Roman" w:eastAsia="Times New Roman" w:hAnsi="Times New Roman" w:cs="Times New Roman"/>
          <w:b/>
        </w:rPr>
        <w:t>Заявление</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b/>
        </w:rPr>
      </w:pPr>
      <w:r w:rsidRPr="00385765">
        <w:rPr>
          <w:rFonts w:ascii="Times New Roman" w:eastAsia="Times New Roman" w:hAnsi="Times New Roman" w:cs="Times New Roman"/>
          <w:b/>
        </w:rPr>
        <w:t>о переустройстве и (или) перепланировке помещения в многоквартирном доме</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b/>
        </w:rPr>
      </w:pPr>
    </w:p>
    <w:tbl>
      <w:tblPr>
        <w:tblW w:w="0" w:type="auto"/>
        <w:tblLook w:val="01E0" w:firstRow="1" w:lastRow="1" w:firstColumn="1" w:lastColumn="1" w:noHBand="0" w:noVBand="0"/>
      </w:tblPr>
      <w:tblGrid>
        <w:gridCol w:w="9570"/>
      </w:tblGrid>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От __________________________________________________________________________________</w:t>
            </w:r>
          </w:p>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tabs>
                <w:tab w:val="left" w:pos="4618"/>
              </w:tabs>
              <w:autoSpaceDE w:val="0"/>
              <w:autoSpaceDN w:val="0"/>
              <w:adjustRightInd w:val="0"/>
              <w:spacing w:after="0" w:line="240" w:lineRule="auto"/>
              <w:rPr>
                <w:rFonts w:ascii="Times New Roman" w:eastAsia="Times New Roman" w:hAnsi="Times New Roman" w:cs="Times New Roman"/>
              </w:rPr>
            </w:pPr>
          </w:p>
        </w:tc>
      </w:tr>
      <w:tr w:rsidR="00385765" w:rsidRPr="0030290C" w:rsidTr="00390540">
        <w:tc>
          <w:tcPr>
            <w:tcW w:w="9818" w:type="dxa"/>
            <w:tcBorders>
              <w:top w:val="single" w:sz="4" w:space="0" w:color="auto"/>
            </w:tcBorders>
          </w:tcPr>
          <w:p w:rsidR="00385765" w:rsidRPr="0030290C" w:rsidRDefault="00385765" w:rsidP="00385765">
            <w:pPr>
              <w:autoSpaceDE w:val="0"/>
              <w:autoSpaceDN w:val="0"/>
              <w:adjustRightInd w:val="0"/>
              <w:spacing w:after="0" w:line="240" w:lineRule="auto"/>
              <w:jc w:val="both"/>
              <w:rPr>
                <w:rFonts w:ascii="Times New Roman" w:eastAsia="Times New Roman" w:hAnsi="Times New Roman" w:cs="Times New Roman"/>
                <w:sz w:val="12"/>
                <w:szCs w:val="12"/>
              </w:rPr>
            </w:pPr>
            <w:r w:rsidRPr="0030290C">
              <w:rPr>
                <w:rFonts w:ascii="Times New Roman" w:eastAsia="Times New Roman" w:hAnsi="Times New Roman" w:cs="Times New Roman"/>
                <w:i/>
                <w:sz w:val="12"/>
                <w:szCs w:val="12"/>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tc>
      </w:tr>
    </w:tbl>
    <w:p w:rsidR="00385765" w:rsidRPr="0030290C" w:rsidRDefault="00385765" w:rsidP="00385765">
      <w:pPr>
        <w:tabs>
          <w:tab w:val="left" w:pos="9540"/>
        </w:tabs>
        <w:autoSpaceDE w:val="0"/>
        <w:autoSpaceDN w:val="0"/>
        <w:adjustRightInd w:val="0"/>
        <w:spacing w:after="0" w:line="240" w:lineRule="auto"/>
        <w:jc w:val="both"/>
        <w:rPr>
          <w:rFonts w:ascii="Times New Roman" w:eastAsia="Times New Roman" w:hAnsi="Times New Roman" w:cs="Times New Roman"/>
          <w:i/>
          <w:sz w:val="12"/>
          <w:szCs w:val="12"/>
        </w:rPr>
      </w:pPr>
      <w:r w:rsidRPr="0030290C">
        <w:rPr>
          <w:rFonts w:ascii="Times New Roman" w:eastAsia="Times New Roman" w:hAnsi="Times New Roman" w:cs="Times New Roman"/>
          <w:sz w:val="12"/>
          <w:szCs w:val="12"/>
        </w:rPr>
        <w:t xml:space="preserve">   </w:t>
      </w:r>
      <w:r w:rsidRPr="0030290C">
        <w:rPr>
          <w:rFonts w:ascii="Times New Roman" w:eastAsia="Times New Roman" w:hAnsi="Times New Roman" w:cs="Times New Roman"/>
          <w:b/>
          <w:i/>
          <w:sz w:val="12"/>
          <w:szCs w:val="12"/>
        </w:rPr>
        <w:t xml:space="preserve">   Примечание</w:t>
      </w:r>
      <w:r w:rsidRPr="0030290C">
        <w:rPr>
          <w:rFonts w:ascii="Times New Roman" w:eastAsia="Times New Roman" w:hAnsi="Times New Roman" w:cs="Times New Roman"/>
          <w:i/>
          <w:sz w:val="12"/>
          <w:szCs w:val="12"/>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85765" w:rsidRPr="0030290C" w:rsidRDefault="00385765" w:rsidP="00385765">
      <w:pPr>
        <w:tabs>
          <w:tab w:val="left" w:pos="9540"/>
        </w:tabs>
        <w:autoSpaceDE w:val="0"/>
        <w:autoSpaceDN w:val="0"/>
        <w:adjustRightInd w:val="0"/>
        <w:spacing w:after="0" w:line="240" w:lineRule="auto"/>
        <w:jc w:val="both"/>
        <w:rPr>
          <w:rFonts w:ascii="Times New Roman" w:eastAsia="Times New Roman" w:hAnsi="Times New Roman" w:cs="Times New Roman"/>
          <w:i/>
          <w:sz w:val="12"/>
          <w:szCs w:val="12"/>
        </w:rPr>
      </w:pPr>
      <w:r w:rsidRPr="0030290C">
        <w:rPr>
          <w:rFonts w:ascii="Times New Roman" w:eastAsia="Times New Roman" w:hAnsi="Times New Roman" w:cs="Times New Roman"/>
          <w:i/>
          <w:sz w:val="12"/>
          <w:szCs w:val="1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8" w:type="dxa"/>
        <w:tblLook w:val="01E0" w:firstRow="1" w:lastRow="1" w:firstColumn="1" w:lastColumn="1" w:noHBand="0" w:noVBand="0"/>
      </w:tblPr>
      <w:tblGrid>
        <w:gridCol w:w="495"/>
        <w:gridCol w:w="2791"/>
        <w:gridCol w:w="1559"/>
        <w:gridCol w:w="706"/>
        <w:gridCol w:w="894"/>
        <w:gridCol w:w="763"/>
        <w:gridCol w:w="883"/>
        <w:gridCol w:w="213"/>
        <w:gridCol w:w="1256"/>
        <w:gridCol w:w="88"/>
      </w:tblGrid>
      <w:tr w:rsidR="00385765" w:rsidRPr="00385765" w:rsidTr="00390540">
        <w:trPr>
          <w:gridAfter w:val="1"/>
          <w:wAfter w:w="88" w:type="dxa"/>
        </w:trPr>
        <w:tc>
          <w:tcPr>
            <w:tcW w:w="9560" w:type="dxa"/>
            <w:gridSpan w:val="9"/>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b/>
                <w:i/>
              </w:rPr>
            </w:pP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b/>
                <w:i/>
              </w:rPr>
            </w:pPr>
            <w:r w:rsidRPr="00385765">
              <w:rPr>
                <w:rFonts w:ascii="Times New Roman" w:eastAsia="Times New Roman" w:hAnsi="Times New Roman" w:cs="Times New Roman"/>
                <w:b/>
                <w:i/>
              </w:rPr>
              <w:t>Место нахождения помещения:</w:t>
            </w:r>
          </w:p>
          <w:p w:rsidR="00385765" w:rsidRPr="00385765" w:rsidRDefault="00385765" w:rsidP="00385765">
            <w:pPr>
              <w:tabs>
                <w:tab w:val="left" w:pos="9540"/>
              </w:tabs>
              <w:autoSpaceDE w:val="0"/>
              <w:autoSpaceDN w:val="0"/>
              <w:adjustRightInd w:val="0"/>
              <w:spacing w:after="0" w:line="240" w:lineRule="auto"/>
              <w:jc w:val="both"/>
              <w:rPr>
                <w:rFonts w:ascii="Times New Roman" w:eastAsia="Times New Roman" w:hAnsi="Times New Roman" w:cs="Times New Roman"/>
              </w:rPr>
            </w:pPr>
          </w:p>
        </w:tc>
      </w:tr>
      <w:tr w:rsidR="00385765" w:rsidRPr="00385765" w:rsidTr="00390540">
        <w:trPr>
          <w:gridAfter w:val="1"/>
          <w:wAfter w:w="88" w:type="dxa"/>
        </w:trPr>
        <w:tc>
          <w:tcPr>
            <w:tcW w:w="9560" w:type="dxa"/>
            <w:gridSpan w:val="9"/>
            <w:tcBorders>
              <w:top w:val="single" w:sz="4" w:space="0" w:color="auto"/>
            </w:tcBorders>
          </w:tcPr>
          <w:p w:rsidR="00385765" w:rsidRPr="00385765" w:rsidRDefault="00385765" w:rsidP="00385765">
            <w:pPr>
              <w:tabs>
                <w:tab w:val="left" w:pos="9540"/>
              </w:tabs>
              <w:autoSpaceDE w:val="0"/>
              <w:autoSpaceDN w:val="0"/>
              <w:adjustRightInd w:val="0"/>
              <w:spacing w:after="0" w:line="240" w:lineRule="auto"/>
              <w:jc w:val="center"/>
              <w:rPr>
                <w:rFonts w:ascii="Times New Roman" w:eastAsia="Times New Roman" w:hAnsi="Times New Roman" w:cs="Times New Roman"/>
                <w:i/>
              </w:rPr>
            </w:pPr>
            <w:r w:rsidRPr="00385765">
              <w:rPr>
                <w:rFonts w:ascii="Times New Roman" w:eastAsia="Times New Roman" w:hAnsi="Times New Roman" w:cs="Times New Roman"/>
                <w:i/>
                <w:sz w:val="16"/>
                <w:szCs w:val="16"/>
              </w:rPr>
              <w:t>(указывается полный адрес: субъект Российской Федерации, муниципальное образование, улица, дом, квартира (комната).</w:t>
            </w:r>
          </w:p>
        </w:tc>
      </w:tr>
      <w:tr w:rsidR="00385765" w:rsidRPr="00385765" w:rsidTr="0030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302" w:type="dxa"/>
            <w:gridSpan w:val="2"/>
            <w:tcBorders>
              <w:top w:val="nil"/>
              <w:left w:val="nil"/>
              <w:bottom w:val="nil"/>
              <w:right w:val="nil"/>
            </w:tcBorders>
          </w:tcPr>
          <w:p w:rsidR="00385765" w:rsidRPr="00385765" w:rsidRDefault="00385765" w:rsidP="0030290C">
            <w:pPr>
              <w:autoSpaceDE w:val="0"/>
              <w:autoSpaceDN w:val="0"/>
              <w:adjustRightInd w:val="0"/>
              <w:spacing w:after="0" w:line="192" w:lineRule="auto"/>
              <w:rPr>
                <w:rFonts w:ascii="Times New Roman" w:eastAsia="Times New Roman" w:hAnsi="Times New Roman" w:cs="Times New Roman"/>
                <w:b/>
                <w:i/>
              </w:rPr>
            </w:pPr>
            <w:r w:rsidRPr="00385765">
              <w:rPr>
                <w:rFonts w:ascii="Times New Roman" w:eastAsia="Times New Roman" w:hAnsi="Times New Roman" w:cs="Times New Roman"/>
                <w:b/>
                <w:i/>
              </w:rPr>
              <w:t>Собственник(и) помещения:</w:t>
            </w:r>
          </w:p>
        </w:tc>
        <w:tc>
          <w:tcPr>
            <w:tcW w:w="6346" w:type="dxa"/>
            <w:gridSpan w:val="8"/>
            <w:tcBorders>
              <w:top w:val="nil"/>
              <w:left w:val="nil"/>
              <w:bottom w:val="single" w:sz="4" w:space="0" w:color="auto"/>
              <w:right w:val="nil"/>
            </w:tcBorders>
          </w:tcPr>
          <w:p w:rsidR="00385765" w:rsidRPr="00385765" w:rsidRDefault="00385765" w:rsidP="0030290C">
            <w:pPr>
              <w:autoSpaceDE w:val="0"/>
              <w:autoSpaceDN w:val="0"/>
              <w:adjustRightInd w:val="0"/>
              <w:spacing w:after="0" w:line="192" w:lineRule="auto"/>
              <w:ind w:left="54"/>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92" w:lineRule="auto"/>
              <w:ind w:left="54"/>
              <w:jc w:val="both"/>
              <w:rPr>
                <w:rFonts w:ascii="Times New Roman" w:eastAsia="Times New Roman" w:hAnsi="Times New Roman" w:cs="Times New Roman"/>
              </w:rPr>
            </w:pPr>
          </w:p>
        </w:tc>
      </w:tr>
      <w:tr w:rsidR="00385765" w:rsidRPr="00385765" w:rsidTr="00302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3302" w:type="dxa"/>
            <w:gridSpan w:val="2"/>
            <w:tcBorders>
              <w:top w:val="nil"/>
              <w:left w:val="nil"/>
              <w:bottom w:val="nil"/>
              <w:right w:val="nil"/>
            </w:tcBorders>
          </w:tcPr>
          <w:p w:rsidR="00385765" w:rsidRPr="00385765" w:rsidRDefault="00385765" w:rsidP="0030290C">
            <w:pPr>
              <w:autoSpaceDE w:val="0"/>
              <w:autoSpaceDN w:val="0"/>
              <w:adjustRightInd w:val="0"/>
              <w:spacing w:after="0" w:line="192" w:lineRule="auto"/>
              <w:rPr>
                <w:rFonts w:ascii="Times New Roman" w:eastAsia="Times New Roman" w:hAnsi="Times New Roman" w:cs="Times New Roman"/>
                <w:b/>
                <w:i/>
              </w:rPr>
            </w:pPr>
          </w:p>
        </w:tc>
        <w:tc>
          <w:tcPr>
            <w:tcW w:w="6346" w:type="dxa"/>
            <w:gridSpan w:val="8"/>
            <w:tcBorders>
              <w:top w:val="nil"/>
              <w:left w:val="nil"/>
              <w:bottom w:val="single" w:sz="4" w:space="0" w:color="auto"/>
              <w:right w:val="nil"/>
            </w:tcBorders>
          </w:tcPr>
          <w:p w:rsidR="00385765" w:rsidRPr="00385765" w:rsidRDefault="00385765" w:rsidP="0030290C">
            <w:pPr>
              <w:autoSpaceDE w:val="0"/>
              <w:autoSpaceDN w:val="0"/>
              <w:adjustRightInd w:val="0"/>
              <w:spacing w:after="0" w:line="192" w:lineRule="auto"/>
              <w:ind w:left="54"/>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92" w:lineRule="auto"/>
              <w:ind w:left="54"/>
              <w:jc w:val="both"/>
              <w:rPr>
                <w:rFonts w:ascii="Times New Roman" w:eastAsia="Times New Roman" w:hAnsi="Times New Roman" w:cs="Times New Roman"/>
              </w:rPr>
            </w:pP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2" w:type="dxa"/>
            <w:gridSpan w:val="2"/>
            <w:tcBorders>
              <w:top w:val="nil"/>
              <w:left w:val="nil"/>
              <w:bottom w:val="nil"/>
              <w:right w:val="nil"/>
            </w:tcBorders>
          </w:tcPr>
          <w:p w:rsidR="0030290C" w:rsidRDefault="0030290C" w:rsidP="0030290C">
            <w:pPr>
              <w:autoSpaceDE w:val="0"/>
              <w:autoSpaceDN w:val="0"/>
              <w:adjustRightInd w:val="0"/>
              <w:spacing w:after="0" w:line="14" w:lineRule="atLeast"/>
              <w:jc w:val="both"/>
              <w:rPr>
                <w:rFonts w:ascii="Times New Roman" w:eastAsia="Times New Roman" w:hAnsi="Times New Roman" w:cs="Times New Roman"/>
                <w:b/>
                <w:i/>
              </w:rPr>
            </w:pP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b/>
                <w:i/>
              </w:rPr>
            </w:pPr>
            <w:r w:rsidRPr="00385765">
              <w:rPr>
                <w:rFonts w:ascii="Times New Roman" w:eastAsia="Times New Roman" w:hAnsi="Times New Roman" w:cs="Times New Roman"/>
                <w:b/>
                <w:i/>
              </w:rPr>
              <w:t xml:space="preserve">Прошу разрешить </w:t>
            </w:r>
          </w:p>
        </w:tc>
        <w:tc>
          <w:tcPr>
            <w:tcW w:w="6346" w:type="dxa"/>
            <w:gridSpan w:val="8"/>
            <w:tcBorders>
              <w:top w:val="single" w:sz="4" w:space="0" w:color="auto"/>
              <w:left w:val="nil"/>
              <w:bottom w:val="single" w:sz="4" w:space="0" w:color="auto"/>
              <w:right w:val="nil"/>
            </w:tcBorders>
          </w:tcPr>
          <w:p w:rsidR="00385765" w:rsidRPr="00385765" w:rsidRDefault="00385765" w:rsidP="0030290C">
            <w:pPr>
              <w:autoSpaceDE w:val="0"/>
              <w:autoSpaceDN w:val="0"/>
              <w:adjustRightInd w:val="0"/>
              <w:spacing w:after="0" w:line="14" w:lineRule="atLeast"/>
              <w:ind w:left="54"/>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4" w:lineRule="atLeast"/>
              <w:ind w:left="54"/>
              <w:jc w:val="both"/>
              <w:rPr>
                <w:rFonts w:ascii="Times New Roman" w:eastAsia="Times New Roman" w:hAnsi="Times New Roman" w:cs="Times New Roman"/>
              </w:rPr>
            </w:pP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2" w:type="dxa"/>
            <w:gridSpan w:val="2"/>
            <w:tcBorders>
              <w:top w:val="nil"/>
              <w:left w:val="nil"/>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6346" w:type="dxa"/>
            <w:gridSpan w:val="8"/>
            <w:tcBorders>
              <w:top w:val="single" w:sz="4" w:space="0" w:color="auto"/>
              <w:left w:val="nil"/>
              <w:bottom w:val="nil"/>
              <w:right w:val="nil"/>
            </w:tcBorders>
          </w:tcPr>
          <w:p w:rsidR="00385765" w:rsidRPr="00385765" w:rsidRDefault="00385765" w:rsidP="0030290C">
            <w:pPr>
              <w:autoSpaceDE w:val="0"/>
              <w:autoSpaceDN w:val="0"/>
              <w:adjustRightInd w:val="0"/>
              <w:spacing w:after="0" w:line="14" w:lineRule="atLeast"/>
              <w:jc w:val="center"/>
              <w:rPr>
                <w:rFonts w:ascii="Times New Roman" w:eastAsia="Times New Roman" w:hAnsi="Times New Roman" w:cs="Times New Roman"/>
                <w:i/>
                <w:iCs/>
                <w:sz w:val="16"/>
                <w:szCs w:val="16"/>
              </w:rPr>
            </w:pPr>
            <w:r w:rsidRPr="00385765">
              <w:rPr>
                <w:rFonts w:ascii="Times New Roman" w:eastAsia="Times New Roman" w:hAnsi="Times New Roman" w:cs="Times New Roman"/>
                <w:i/>
                <w:iCs/>
                <w:sz w:val="16"/>
                <w:szCs w:val="16"/>
              </w:rPr>
              <w:t>(переустройство, перепланировку, переустройство и перепланировку)</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3302" w:type="dxa"/>
            <w:gridSpan w:val="2"/>
            <w:tcBorders>
              <w:top w:val="nil"/>
              <w:left w:val="nil"/>
              <w:bottom w:val="nil"/>
              <w:right w:val="nil"/>
            </w:tcBorders>
          </w:tcPr>
          <w:p w:rsidR="00385765" w:rsidRPr="00385765" w:rsidRDefault="00385765" w:rsidP="0030290C">
            <w:pPr>
              <w:autoSpaceDE w:val="0"/>
              <w:autoSpaceDN w:val="0"/>
              <w:adjustRightInd w:val="0"/>
              <w:spacing w:after="0" w:line="14" w:lineRule="atLeast"/>
              <w:rPr>
                <w:rFonts w:ascii="Times New Roman" w:eastAsia="Times New Roman" w:hAnsi="Times New Roman" w:cs="Times New Roman"/>
                <w:b/>
                <w:i/>
                <w:sz w:val="16"/>
                <w:szCs w:val="16"/>
              </w:rPr>
            </w:pPr>
            <w:r w:rsidRPr="00385765">
              <w:rPr>
                <w:rFonts w:ascii="Times New Roman" w:eastAsia="Times New Roman" w:hAnsi="Times New Roman" w:cs="Times New Roman"/>
                <w:b/>
                <w:i/>
              </w:rPr>
              <w:t>помещения, занимаемого на основании:</w:t>
            </w:r>
          </w:p>
        </w:tc>
        <w:tc>
          <w:tcPr>
            <w:tcW w:w="6346" w:type="dxa"/>
            <w:gridSpan w:val="8"/>
            <w:tcBorders>
              <w:top w:val="nil"/>
              <w:left w:val="nil"/>
              <w:bottom w:val="single" w:sz="4" w:space="0" w:color="auto"/>
              <w:right w:val="nil"/>
            </w:tcBorders>
          </w:tcPr>
          <w:p w:rsidR="00385765" w:rsidRPr="00385765" w:rsidRDefault="00385765" w:rsidP="0030290C">
            <w:pPr>
              <w:autoSpaceDE w:val="0"/>
              <w:autoSpaceDN w:val="0"/>
              <w:adjustRightInd w:val="0"/>
              <w:spacing w:after="0" w:line="14" w:lineRule="atLeast"/>
              <w:rPr>
                <w:rFonts w:ascii="Times New Roman" w:eastAsia="Times New Roman" w:hAnsi="Times New Roman" w:cs="Times New Roman"/>
              </w:rPr>
            </w:pP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02" w:type="dxa"/>
            <w:gridSpan w:val="2"/>
            <w:tcBorders>
              <w:top w:val="nil"/>
              <w:left w:val="nil"/>
              <w:bottom w:val="nil"/>
              <w:right w:val="nil"/>
            </w:tcBorders>
          </w:tcPr>
          <w:p w:rsidR="00385765" w:rsidRPr="00385765" w:rsidRDefault="00385765" w:rsidP="0030290C">
            <w:pPr>
              <w:autoSpaceDE w:val="0"/>
              <w:autoSpaceDN w:val="0"/>
              <w:adjustRightInd w:val="0"/>
              <w:spacing w:after="0" w:line="14" w:lineRule="atLeast"/>
              <w:rPr>
                <w:rFonts w:ascii="Times New Roman" w:eastAsia="Times New Roman" w:hAnsi="Times New Roman" w:cs="Times New Roman"/>
              </w:rPr>
            </w:pPr>
          </w:p>
        </w:tc>
        <w:tc>
          <w:tcPr>
            <w:tcW w:w="6346" w:type="dxa"/>
            <w:gridSpan w:val="8"/>
            <w:tcBorders>
              <w:top w:val="single" w:sz="4" w:space="0" w:color="auto"/>
              <w:left w:val="nil"/>
              <w:bottom w:val="nil"/>
              <w:right w:val="nil"/>
            </w:tcBorders>
          </w:tcPr>
          <w:p w:rsidR="00385765" w:rsidRPr="00385765" w:rsidRDefault="00385765" w:rsidP="0030290C">
            <w:pPr>
              <w:autoSpaceDE w:val="0"/>
              <w:autoSpaceDN w:val="0"/>
              <w:adjustRightInd w:val="0"/>
              <w:spacing w:after="0" w:line="14" w:lineRule="atLeast"/>
              <w:jc w:val="center"/>
              <w:rPr>
                <w:rFonts w:ascii="Times New Roman" w:eastAsia="Times New Roman" w:hAnsi="Times New Roman" w:cs="Times New Roman"/>
                <w:i/>
                <w:iCs/>
                <w:sz w:val="16"/>
                <w:szCs w:val="16"/>
              </w:rPr>
            </w:pPr>
            <w:r w:rsidRPr="00385765">
              <w:rPr>
                <w:rFonts w:ascii="Times New Roman" w:eastAsia="Times New Roman" w:hAnsi="Times New Roman" w:cs="Times New Roman"/>
                <w:i/>
                <w:iCs/>
                <w:sz w:val="16"/>
                <w:szCs w:val="16"/>
              </w:rPr>
              <w:t xml:space="preserve">(права собственности, договора найма,  договора аренды) </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10"/>
            <w:tcBorders>
              <w:top w:val="nil"/>
              <w:left w:val="nil"/>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согласно прилагаемому проекту (проектной документации) переустройства и (или) перепланировки жилого помещения.</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6" w:type="dxa"/>
            <w:gridSpan w:val="3"/>
            <w:tcBorders>
              <w:top w:val="nil"/>
              <w:left w:val="nil"/>
              <w:bottom w:val="nil"/>
              <w:right w:val="nil"/>
            </w:tcBorders>
          </w:tcPr>
          <w:p w:rsidR="00385765" w:rsidRPr="00385765" w:rsidRDefault="00385765" w:rsidP="0030290C">
            <w:pPr>
              <w:autoSpaceDE w:val="0"/>
              <w:autoSpaceDN w:val="0"/>
              <w:adjustRightInd w:val="0"/>
              <w:spacing w:after="0" w:line="14" w:lineRule="atLeast"/>
              <w:rPr>
                <w:rFonts w:ascii="Times New Roman" w:eastAsia="Times New Roman" w:hAnsi="Times New Roman" w:cs="Times New Roman"/>
              </w:rPr>
            </w:pPr>
          </w:p>
        </w:tc>
        <w:tc>
          <w:tcPr>
            <w:tcW w:w="708" w:type="dxa"/>
            <w:tcBorders>
              <w:top w:val="nil"/>
              <w:left w:val="nil"/>
              <w:bottom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с</w:t>
            </w: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по</w:t>
            </w:r>
          </w:p>
        </w:tc>
        <w:tc>
          <w:tcPr>
            <w:tcW w:w="894" w:type="dxa"/>
            <w:tcBorders>
              <w:top w:val="nil"/>
              <w:left w:val="nil"/>
              <w:bottom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 xml:space="preserve">«____»      </w:t>
            </w: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«____»</w:t>
            </w:r>
          </w:p>
        </w:tc>
        <w:tc>
          <w:tcPr>
            <w:tcW w:w="1613" w:type="dxa"/>
            <w:gridSpan w:val="2"/>
            <w:tcBorders>
              <w:top w:val="nil"/>
              <w:left w:val="nil"/>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_____________</w:t>
            </w: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_____________</w:t>
            </w:r>
          </w:p>
        </w:tc>
        <w:tc>
          <w:tcPr>
            <w:tcW w:w="1557" w:type="dxa"/>
            <w:gridSpan w:val="3"/>
            <w:tcBorders>
              <w:top w:val="nil"/>
              <w:left w:val="single" w:sz="4" w:space="0" w:color="auto"/>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20____ г.</w:t>
            </w: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20____г.</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6" w:type="dxa"/>
            <w:gridSpan w:val="3"/>
            <w:tcBorders>
              <w:top w:val="nil"/>
              <w:left w:val="nil"/>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708" w:type="dxa"/>
            <w:tcBorders>
              <w:top w:val="nil"/>
              <w:left w:val="nil"/>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894" w:type="dxa"/>
            <w:tcBorders>
              <w:top w:val="nil"/>
              <w:left w:val="single" w:sz="4" w:space="0" w:color="auto"/>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1613" w:type="dxa"/>
            <w:gridSpan w:val="2"/>
            <w:tcBorders>
              <w:top w:val="nil"/>
              <w:left w:val="single" w:sz="4" w:space="0" w:color="auto"/>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1557" w:type="dxa"/>
            <w:gridSpan w:val="3"/>
            <w:tcBorders>
              <w:top w:val="nil"/>
              <w:left w:val="single" w:sz="4" w:space="0" w:color="auto"/>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4876" w:type="dxa"/>
            <w:gridSpan w:val="3"/>
            <w:vMerge w:val="restart"/>
            <w:tcBorders>
              <w:top w:val="nil"/>
              <w:left w:val="nil"/>
              <w:right w:val="nil"/>
            </w:tcBorders>
          </w:tcPr>
          <w:p w:rsidR="00385765" w:rsidRPr="00385765" w:rsidRDefault="00385765" w:rsidP="0030290C">
            <w:pPr>
              <w:autoSpaceDE w:val="0"/>
              <w:autoSpaceDN w:val="0"/>
              <w:adjustRightInd w:val="0"/>
              <w:spacing w:after="0" w:line="14" w:lineRule="atLeast"/>
              <w:rPr>
                <w:rFonts w:ascii="Times New Roman" w:eastAsia="Times New Roman" w:hAnsi="Times New Roman" w:cs="Times New Roman"/>
              </w:rPr>
            </w:pPr>
            <w:r w:rsidRPr="00385765">
              <w:rPr>
                <w:rFonts w:ascii="Times New Roman" w:eastAsia="Times New Roman" w:hAnsi="Times New Roman" w:cs="Times New Roman"/>
              </w:rPr>
              <w:t>Режим производства ремонтно-строительных работ</w:t>
            </w:r>
          </w:p>
        </w:tc>
        <w:tc>
          <w:tcPr>
            <w:tcW w:w="708" w:type="dxa"/>
            <w:tcBorders>
              <w:top w:val="nil"/>
              <w:left w:val="nil"/>
              <w:bottom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с</w:t>
            </w:r>
          </w:p>
        </w:tc>
        <w:tc>
          <w:tcPr>
            <w:tcW w:w="894" w:type="dxa"/>
            <w:tcBorders>
              <w:top w:val="nil"/>
              <w:left w:val="nil"/>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 xml:space="preserve">  08.00</w:t>
            </w:r>
          </w:p>
        </w:tc>
        <w:tc>
          <w:tcPr>
            <w:tcW w:w="1613" w:type="dxa"/>
            <w:gridSpan w:val="2"/>
            <w:tcBorders>
              <w:top w:val="nil"/>
              <w:left w:val="single" w:sz="4" w:space="0" w:color="auto"/>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1557" w:type="dxa"/>
            <w:gridSpan w:val="3"/>
            <w:tcBorders>
              <w:top w:val="nil"/>
              <w:left w:val="single" w:sz="4" w:space="0" w:color="auto"/>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часов</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4876" w:type="dxa"/>
            <w:gridSpan w:val="3"/>
            <w:vMerge/>
            <w:tcBorders>
              <w:left w:val="nil"/>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708" w:type="dxa"/>
            <w:tcBorders>
              <w:top w:val="nil"/>
              <w:left w:val="nil"/>
              <w:bottom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по</w:t>
            </w:r>
          </w:p>
        </w:tc>
        <w:tc>
          <w:tcPr>
            <w:tcW w:w="894" w:type="dxa"/>
            <w:tcBorders>
              <w:top w:val="nil"/>
              <w:left w:val="nil"/>
              <w:bottom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 xml:space="preserve">  18.00</w:t>
            </w:r>
          </w:p>
        </w:tc>
        <w:tc>
          <w:tcPr>
            <w:tcW w:w="1613" w:type="dxa"/>
            <w:gridSpan w:val="2"/>
            <w:tcBorders>
              <w:top w:val="nil"/>
              <w:left w:val="nil"/>
              <w:bottom w:val="nil"/>
              <w:right w:val="single" w:sz="4" w:space="0" w:color="auto"/>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p>
        </w:tc>
        <w:tc>
          <w:tcPr>
            <w:tcW w:w="1557" w:type="dxa"/>
            <w:gridSpan w:val="3"/>
            <w:tcBorders>
              <w:top w:val="nil"/>
              <w:left w:val="single" w:sz="4" w:space="0" w:color="auto"/>
              <w:bottom w:val="nil"/>
              <w:right w:val="nil"/>
            </w:tcBorders>
          </w:tcPr>
          <w:p w:rsidR="00385765" w:rsidRPr="00385765" w:rsidRDefault="00385765" w:rsidP="0030290C">
            <w:pPr>
              <w:autoSpaceDE w:val="0"/>
              <w:autoSpaceDN w:val="0"/>
              <w:adjustRightInd w:val="0"/>
              <w:spacing w:after="0" w:line="14" w:lineRule="atLeast"/>
              <w:jc w:val="both"/>
              <w:rPr>
                <w:rFonts w:ascii="Times New Roman" w:eastAsia="Times New Roman" w:hAnsi="Times New Roman" w:cs="Times New Roman"/>
              </w:rPr>
            </w:pPr>
            <w:r w:rsidRPr="00385765">
              <w:rPr>
                <w:rFonts w:ascii="Times New Roman" w:eastAsia="Times New Roman" w:hAnsi="Times New Roman" w:cs="Times New Roman"/>
              </w:rPr>
              <w:t>часов</w:t>
            </w:r>
          </w:p>
        </w:tc>
      </w:tr>
      <w:tr w:rsidR="00385765" w:rsidRPr="00385765" w:rsidTr="0039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10"/>
            <w:tcBorders>
              <w:top w:val="nil"/>
              <w:left w:val="nil"/>
              <w:bottom w:val="nil"/>
              <w:right w:val="nil"/>
            </w:tcBorders>
          </w:tcPr>
          <w:p w:rsidR="00385765" w:rsidRPr="00385765" w:rsidRDefault="00385765" w:rsidP="00385765">
            <w:pPr>
              <w:autoSpaceDE w:val="0"/>
              <w:autoSpaceDN w:val="0"/>
              <w:adjustRightInd w:val="0"/>
              <w:spacing w:after="0" w:line="240" w:lineRule="auto"/>
              <w:ind w:right="-118"/>
              <w:jc w:val="both"/>
              <w:rPr>
                <w:rFonts w:ascii="Times New Roman" w:eastAsia="Times New Roman" w:hAnsi="Times New Roman" w:cs="Times New Roman"/>
                <w:b/>
                <w:i/>
              </w:rPr>
            </w:pPr>
            <w:r w:rsidRPr="00385765">
              <w:rPr>
                <w:rFonts w:ascii="Times New Roman" w:eastAsia="Times New Roman" w:hAnsi="Times New Roman" w:cs="Times New Roman"/>
                <w:b/>
                <w:i/>
              </w:rPr>
              <w:t>Обязуюсь:</w:t>
            </w: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    - осуществит</w:t>
            </w:r>
            <w:r w:rsidR="0030290C">
              <w:rPr>
                <w:rFonts w:ascii="Times New Roman" w:eastAsia="Times New Roman" w:hAnsi="Times New Roman" w:cs="Times New Roman"/>
              </w:rPr>
              <w:t xml:space="preserve">ь ремонтно-строительные работы в </w:t>
            </w:r>
            <w:r w:rsidRPr="00385765">
              <w:rPr>
                <w:rFonts w:ascii="Times New Roman" w:eastAsia="Times New Roman" w:hAnsi="Times New Roman" w:cs="Times New Roman"/>
              </w:rPr>
              <w:t>соответствии с проектом (проектной документацией);</w:t>
            </w: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lastRenderedPageBreak/>
              <w:t xml:space="preserve">    -</w:t>
            </w:r>
            <w:r w:rsidR="0030290C">
              <w:rPr>
                <w:rFonts w:ascii="Times New Roman" w:eastAsia="Times New Roman" w:hAnsi="Times New Roman" w:cs="Times New Roman"/>
              </w:rPr>
              <w:t xml:space="preserve"> обеспечить свободный доступ к месту проведения </w:t>
            </w:r>
            <w:r w:rsidRPr="00385765">
              <w:rPr>
                <w:rFonts w:ascii="Times New Roman" w:eastAsia="Times New Roman" w:hAnsi="Times New Roman" w:cs="Times New Roman"/>
              </w:rPr>
              <w:t xml:space="preserve">ремонтно-строительных работ </w:t>
            </w:r>
            <w:r w:rsidR="0030290C">
              <w:rPr>
                <w:rFonts w:ascii="Times New Roman" w:eastAsia="Times New Roman" w:hAnsi="Times New Roman" w:cs="Times New Roman"/>
              </w:rPr>
              <w:t>должностных лиц органа местного</w:t>
            </w:r>
            <w:r w:rsidRPr="00385765">
              <w:rPr>
                <w:rFonts w:ascii="Times New Roman" w:eastAsia="Times New Roman" w:hAnsi="Times New Roman" w:cs="Times New Roman"/>
              </w:rPr>
              <w:t xml:space="preserve"> самоуправления муниципального о</w:t>
            </w:r>
            <w:r w:rsidR="0030290C">
              <w:rPr>
                <w:rFonts w:ascii="Times New Roman" w:eastAsia="Times New Roman" w:hAnsi="Times New Roman" w:cs="Times New Roman"/>
              </w:rPr>
              <w:t>бразования либо уполномоченного</w:t>
            </w:r>
            <w:r w:rsidRPr="00385765">
              <w:rPr>
                <w:rFonts w:ascii="Times New Roman" w:eastAsia="Times New Roman" w:hAnsi="Times New Roman" w:cs="Times New Roman"/>
              </w:rPr>
              <w:t xml:space="preserve"> им </w:t>
            </w:r>
            <w:r w:rsidR="0030290C">
              <w:rPr>
                <w:rFonts w:ascii="Times New Roman" w:eastAsia="Times New Roman" w:hAnsi="Times New Roman" w:cs="Times New Roman"/>
              </w:rPr>
              <w:t xml:space="preserve">органа </w:t>
            </w:r>
            <w:r w:rsidRPr="00385765">
              <w:rPr>
                <w:rFonts w:ascii="Times New Roman" w:eastAsia="Times New Roman" w:hAnsi="Times New Roman" w:cs="Times New Roman"/>
              </w:rPr>
              <w:t>для проверки хода работ;</w:t>
            </w: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    - осуществить</w:t>
            </w:r>
            <w:r w:rsidR="0030290C">
              <w:rPr>
                <w:rFonts w:ascii="Times New Roman" w:eastAsia="Times New Roman" w:hAnsi="Times New Roman" w:cs="Times New Roman"/>
              </w:rPr>
              <w:t xml:space="preserve"> работы в установленные сроки и с </w:t>
            </w:r>
            <w:r w:rsidRPr="00385765">
              <w:rPr>
                <w:rFonts w:ascii="Times New Roman" w:eastAsia="Times New Roman" w:hAnsi="Times New Roman" w:cs="Times New Roman"/>
              </w:rPr>
              <w:t>соблюдением согласованного режима проведения работ;</w:t>
            </w: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    -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_________________20___ г. № _______:</w:t>
            </w:r>
          </w:p>
          <w:p w:rsidR="00385765" w:rsidRPr="00385765" w:rsidRDefault="00385765" w:rsidP="00385765">
            <w:pPr>
              <w:autoSpaceDE w:val="0"/>
              <w:autoSpaceDN w:val="0"/>
              <w:adjustRightInd w:val="0"/>
              <w:spacing w:after="0" w:line="240" w:lineRule="auto"/>
              <w:ind w:right="-118"/>
              <w:jc w:val="both"/>
              <w:rPr>
                <w:rFonts w:ascii="Times New Roman" w:eastAsia="Times New Roman" w:hAnsi="Times New Roman" w:cs="Times New Roman"/>
              </w:rPr>
            </w:pPr>
          </w:p>
        </w:tc>
      </w:tr>
      <w:tr w:rsidR="00385765" w:rsidRPr="00385765" w:rsidTr="00390540">
        <w:tblPrEx>
          <w:tblCellMar>
            <w:left w:w="70" w:type="dxa"/>
            <w:right w:w="70" w:type="dxa"/>
          </w:tblCellMar>
          <w:tblLook w:val="0000" w:firstRow="0" w:lastRow="0" w:firstColumn="0" w:lastColumn="0" w:noHBand="0" w:noVBand="0"/>
        </w:tblPrEx>
        <w:trPr>
          <w:trHeight w:val="720"/>
        </w:trPr>
        <w:tc>
          <w:tcPr>
            <w:tcW w:w="495"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lastRenderedPageBreak/>
              <w:t xml:space="preserve"> N </w:t>
            </w:r>
            <w:r w:rsidRPr="00385765">
              <w:rPr>
                <w:rFonts w:ascii="Times New Roman" w:eastAsia="Times New Roman" w:hAnsi="Times New Roman" w:cs="Times New Roman"/>
                <w:sz w:val="20"/>
                <w:szCs w:val="20"/>
              </w:rPr>
              <w:br/>
              <w:t>п/п</w:t>
            </w:r>
          </w:p>
        </w:tc>
        <w:tc>
          <w:tcPr>
            <w:tcW w:w="2807"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Фамилия, имя,</w:t>
            </w:r>
            <w:r w:rsidRPr="00385765">
              <w:rPr>
                <w:rFonts w:ascii="Times New Roman" w:eastAsia="Times New Roman" w:hAnsi="Times New Roman" w:cs="Times New Roman"/>
                <w:sz w:val="20"/>
                <w:szCs w:val="20"/>
              </w:rPr>
              <w:br/>
              <w:t>отчество</w:t>
            </w:r>
          </w:p>
        </w:tc>
        <w:tc>
          <w:tcPr>
            <w:tcW w:w="3923" w:type="dxa"/>
            <w:gridSpan w:val="4"/>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 xml:space="preserve">Документ,    </w:t>
            </w:r>
            <w:r w:rsidRPr="00385765">
              <w:rPr>
                <w:rFonts w:ascii="Times New Roman" w:eastAsia="Times New Roman" w:hAnsi="Times New Roman" w:cs="Times New Roman"/>
                <w:sz w:val="20"/>
                <w:szCs w:val="20"/>
              </w:rPr>
              <w:br/>
              <w:t xml:space="preserve">удостоверяющий  </w:t>
            </w:r>
            <w:r w:rsidRPr="00385765">
              <w:rPr>
                <w:rFonts w:ascii="Times New Roman" w:eastAsia="Times New Roman" w:hAnsi="Times New Roman" w:cs="Times New Roman"/>
                <w:sz w:val="20"/>
                <w:szCs w:val="20"/>
              </w:rPr>
              <w:br/>
              <w:t xml:space="preserve">личность     </w:t>
            </w:r>
            <w:r w:rsidRPr="00385765">
              <w:rPr>
                <w:rFonts w:ascii="Times New Roman" w:eastAsia="Times New Roman" w:hAnsi="Times New Roman" w:cs="Times New Roman"/>
                <w:sz w:val="20"/>
                <w:szCs w:val="20"/>
              </w:rPr>
              <w:br/>
              <w:t>(серия, номер, кем</w:t>
            </w:r>
            <w:r w:rsidRPr="00385765">
              <w:rPr>
                <w:rFonts w:ascii="Times New Roman" w:eastAsia="Times New Roman" w:hAnsi="Times New Roman" w:cs="Times New Roman"/>
                <w:sz w:val="20"/>
                <w:szCs w:val="20"/>
              </w:rPr>
              <w:br/>
              <w:t>и когда выдан)</w:t>
            </w:r>
          </w:p>
        </w:tc>
        <w:tc>
          <w:tcPr>
            <w:tcW w:w="1079"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Подпись &lt;*&gt;</w:t>
            </w:r>
          </w:p>
        </w:tc>
        <w:tc>
          <w:tcPr>
            <w:tcW w:w="1344"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 xml:space="preserve">Отметка о   </w:t>
            </w:r>
            <w:r w:rsidRPr="00385765">
              <w:rPr>
                <w:rFonts w:ascii="Times New Roman" w:eastAsia="Times New Roman" w:hAnsi="Times New Roman" w:cs="Times New Roman"/>
                <w:sz w:val="20"/>
                <w:szCs w:val="20"/>
              </w:rPr>
              <w:br/>
              <w:t xml:space="preserve">нотариальном  </w:t>
            </w:r>
            <w:r w:rsidRPr="00385765">
              <w:rPr>
                <w:rFonts w:ascii="Times New Roman" w:eastAsia="Times New Roman" w:hAnsi="Times New Roman" w:cs="Times New Roman"/>
                <w:sz w:val="20"/>
                <w:szCs w:val="20"/>
              </w:rPr>
              <w:br/>
              <w:t>заверении подписей лиц</w:t>
            </w:r>
          </w:p>
        </w:tc>
      </w:tr>
      <w:tr w:rsidR="00385765" w:rsidRPr="00385765" w:rsidTr="00390540">
        <w:tblPrEx>
          <w:tblCellMar>
            <w:left w:w="70" w:type="dxa"/>
            <w:right w:w="70" w:type="dxa"/>
          </w:tblCellMar>
          <w:tblLook w:val="0000" w:firstRow="0" w:lastRow="0" w:firstColumn="0" w:lastColumn="0" w:noHBand="0" w:noVBand="0"/>
        </w:tblPrEx>
        <w:trPr>
          <w:trHeight w:val="240"/>
        </w:trPr>
        <w:tc>
          <w:tcPr>
            <w:tcW w:w="495"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1</w:t>
            </w:r>
          </w:p>
        </w:tc>
        <w:tc>
          <w:tcPr>
            <w:tcW w:w="2807"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2</w:t>
            </w:r>
          </w:p>
        </w:tc>
        <w:tc>
          <w:tcPr>
            <w:tcW w:w="3923" w:type="dxa"/>
            <w:gridSpan w:val="4"/>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3</w:t>
            </w:r>
          </w:p>
        </w:tc>
        <w:tc>
          <w:tcPr>
            <w:tcW w:w="1079"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4</w:t>
            </w:r>
          </w:p>
        </w:tc>
        <w:tc>
          <w:tcPr>
            <w:tcW w:w="1344"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20"/>
                <w:szCs w:val="20"/>
              </w:rPr>
            </w:pPr>
            <w:r w:rsidRPr="00385765">
              <w:rPr>
                <w:rFonts w:ascii="Times New Roman" w:eastAsia="Times New Roman" w:hAnsi="Times New Roman" w:cs="Times New Roman"/>
                <w:sz w:val="20"/>
                <w:szCs w:val="20"/>
              </w:rPr>
              <w:t>5</w:t>
            </w:r>
          </w:p>
        </w:tc>
      </w:tr>
      <w:tr w:rsidR="00385765" w:rsidRPr="00385765" w:rsidTr="00390540">
        <w:tblPrEx>
          <w:tblCellMar>
            <w:left w:w="70" w:type="dxa"/>
            <w:right w:w="70" w:type="dxa"/>
          </w:tblCellMar>
          <w:tblLook w:val="0000" w:firstRow="0" w:lastRow="0" w:firstColumn="0" w:lastColumn="0" w:noHBand="0" w:noVBand="0"/>
        </w:tblPrEx>
        <w:trPr>
          <w:trHeight w:val="360"/>
        </w:trPr>
        <w:tc>
          <w:tcPr>
            <w:tcW w:w="495"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2807"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3923" w:type="dxa"/>
            <w:gridSpan w:val="4"/>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079"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344"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r>
      <w:tr w:rsidR="00385765" w:rsidRPr="00385765" w:rsidTr="00390540">
        <w:tblPrEx>
          <w:tblCellMar>
            <w:left w:w="70" w:type="dxa"/>
            <w:right w:w="70" w:type="dxa"/>
          </w:tblCellMar>
          <w:tblLook w:val="0000" w:firstRow="0" w:lastRow="0" w:firstColumn="0" w:lastColumn="0" w:noHBand="0" w:noVBand="0"/>
        </w:tblPrEx>
        <w:trPr>
          <w:trHeight w:val="360"/>
        </w:trPr>
        <w:tc>
          <w:tcPr>
            <w:tcW w:w="495"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2807"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3923" w:type="dxa"/>
            <w:gridSpan w:val="4"/>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079"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344"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r>
      <w:tr w:rsidR="00385765" w:rsidRPr="00385765" w:rsidTr="00390540">
        <w:tblPrEx>
          <w:tblCellMar>
            <w:left w:w="70" w:type="dxa"/>
            <w:right w:w="70" w:type="dxa"/>
          </w:tblCellMar>
          <w:tblLook w:val="0000" w:firstRow="0" w:lastRow="0" w:firstColumn="0" w:lastColumn="0" w:noHBand="0" w:noVBand="0"/>
        </w:tblPrEx>
        <w:trPr>
          <w:trHeight w:val="360"/>
        </w:trPr>
        <w:tc>
          <w:tcPr>
            <w:tcW w:w="495"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2807" w:type="dxa"/>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3923" w:type="dxa"/>
            <w:gridSpan w:val="4"/>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079"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c>
          <w:tcPr>
            <w:tcW w:w="1344" w:type="dxa"/>
            <w:gridSpan w:val="2"/>
            <w:tcBorders>
              <w:top w:val="single" w:sz="6" w:space="0" w:color="auto"/>
              <w:left w:val="single" w:sz="6" w:space="0" w:color="auto"/>
              <w:bottom w:val="single" w:sz="6" w:space="0" w:color="auto"/>
              <w:right w:val="single" w:sz="6"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20"/>
                <w:szCs w:val="20"/>
              </w:rPr>
            </w:pPr>
          </w:p>
        </w:tc>
      </w:tr>
    </w:tbl>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b/>
          <w:i/>
        </w:rPr>
      </w:pPr>
      <w:r w:rsidRPr="00385765">
        <w:rPr>
          <w:rFonts w:ascii="Times New Roman" w:eastAsia="Times New Roman" w:hAnsi="Times New Roman" w:cs="Times New Roman"/>
          <w:b/>
          <w:i/>
        </w:rPr>
        <w:t>К заявлению прилагаются следующие документы:</w:t>
      </w:r>
    </w:p>
    <w:tbl>
      <w:tblPr>
        <w:tblW w:w="0" w:type="auto"/>
        <w:tblLook w:val="01E0" w:firstRow="1" w:lastRow="1" w:firstColumn="1" w:lastColumn="1" w:noHBand="0" w:noVBand="0"/>
      </w:tblPr>
      <w:tblGrid>
        <w:gridCol w:w="9570"/>
      </w:tblGrid>
      <w:tr w:rsidR="00385765" w:rsidRPr="00385765" w:rsidTr="00390540">
        <w:tc>
          <w:tcPr>
            <w:tcW w:w="9818"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1)</w:t>
            </w:r>
          </w:p>
        </w:tc>
      </w:tr>
      <w:tr w:rsidR="00385765" w:rsidRPr="00385765" w:rsidTr="00390540">
        <w:tc>
          <w:tcPr>
            <w:tcW w:w="9818"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top w:val="single" w:sz="4" w:space="0" w:color="auto"/>
            </w:tcBorders>
          </w:tcPr>
          <w:p w:rsidR="00385765" w:rsidRPr="00385765" w:rsidRDefault="00385765" w:rsidP="0030290C">
            <w:pPr>
              <w:autoSpaceDE w:val="0"/>
              <w:autoSpaceDN w:val="0"/>
              <w:adjustRightInd w:val="0"/>
              <w:spacing w:after="0" w:line="240" w:lineRule="auto"/>
              <w:jc w:val="both"/>
              <w:rPr>
                <w:rFonts w:ascii="Times New Roman" w:eastAsia="Times New Roman" w:hAnsi="Times New Roman" w:cs="Times New Roman"/>
                <w:sz w:val="16"/>
                <w:szCs w:val="16"/>
              </w:rPr>
            </w:pPr>
            <w:r w:rsidRPr="00385765">
              <w:rPr>
                <w:rFonts w:ascii="Times New Roman" w:eastAsia="Times New Roman" w:hAnsi="Times New Roman" w:cs="Times New Roman"/>
                <w:sz w:val="16"/>
                <w:szCs w:val="16"/>
              </w:rPr>
              <w:t xml:space="preserve"> (указывается вид и реквизиты </w:t>
            </w:r>
            <w:r w:rsidR="0030290C">
              <w:rPr>
                <w:rFonts w:ascii="Times New Roman" w:eastAsia="Times New Roman" w:hAnsi="Times New Roman" w:cs="Times New Roman"/>
                <w:sz w:val="16"/>
                <w:szCs w:val="16"/>
              </w:rPr>
              <w:t xml:space="preserve">правоустанавливающего </w:t>
            </w:r>
            <w:r w:rsidRPr="00385765">
              <w:rPr>
                <w:rFonts w:ascii="Times New Roman" w:eastAsia="Times New Roman" w:hAnsi="Times New Roman" w:cs="Times New Roman"/>
                <w:sz w:val="16"/>
                <w:szCs w:val="16"/>
              </w:rPr>
              <w:t>документа на переустраиваемое и (или) перепланируемое жилое помещение (с отметкой: подлинник или нотариально заверенная копия)</w:t>
            </w:r>
          </w:p>
        </w:tc>
      </w:tr>
      <w:tr w:rsidR="00385765" w:rsidRPr="00385765" w:rsidTr="00390540">
        <w:tc>
          <w:tcPr>
            <w:tcW w:w="9818"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sz w:val="16"/>
                <w:szCs w:val="16"/>
              </w:rPr>
            </w:pPr>
            <w:r w:rsidRPr="00385765">
              <w:rPr>
                <w:rFonts w:ascii="Times New Roman" w:eastAsia="Times New Roman" w:hAnsi="Times New Roman" w:cs="Times New Roman"/>
              </w:rPr>
              <w:t>на ___ листах;</w:t>
            </w:r>
          </w:p>
        </w:tc>
      </w:tr>
      <w:tr w:rsidR="00385765" w:rsidRPr="00385765" w:rsidTr="00390540">
        <w:tc>
          <w:tcPr>
            <w:tcW w:w="9818" w:type="dxa"/>
          </w:tcPr>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2) </w:t>
            </w:r>
            <w:r w:rsidRPr="00385765">
              <w:rPr>
                <w:rFonts w:ascii="Times New Roman" w:eastAsia="Times New Roman" w:hAnsi="Times New Roman" w:cs="Times New Roman"/>
                <w:b/>
                <w:i/>
              </w:rPr>
              <w:t>проект</w:t>
            </w:r>
            <w:r w:rsidRPr="00385765">
              <w:rPr>
                <w:rFonts w:ascii="Times New Roman" w:eastAsia="Times New Roman" w:hAnsi="Times New Roman" w:cs="Times New Roman"/>
              </w:rPr>
              <w:t xml:space="preserve"> (проектная документация) переустройства и (или) перепланировки жилого помещения на _____ листах;</w:t>
            </w: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Pr>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3) </w:t>
            </w:r>
            <w:r w:rsidRPr="00385765">
              <w:rPr>
                <w:rFonts w:ascii="Times New Roman" w:eastAsia="Times New Roman" w:hAnsi="Times New Roman" w:cs="Times New Roman"/>
                <w:b/>
                <w:i/>
              </w:rPr>
              <w:t>технический паспорт</w:t>
            </w:r>
            <w:r w:rsidRPr="00385765">
              <w:rPr>
                <w:rFonts w:ascii="Times New Roman" w:eastAsia="Times New Roman" w:hAnsi="Times New Roman" w:cs="Times New Roman"/>
              </w:rPr>
              <w:t xml:space="preserve"> переустраиваемого и (или) перепланируемого жилого помещения на _____ листах;</w:t>
            </w: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rPr>
          <w:trHeight w:val="1151"/>
        </w:trPr>
        <w:tc>
          <w:tcPr>
            <w:tcW w:w="9818" w:type="dxa"/>
          </w:tcPr>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4) </w:t>
            </w:r>
            <w:r w:rsidRPr="00385765">
              <w:rPr>
                <w:rFonts w:ascii="Times New Roman" w:eastAsia="Times New Roman" w:hAnsi="Times New Roman" w:cs="Times New Roman"/>
                <w:b/>
              </w:rPr>
              <w:t>заключение органа по охране памятников архитектуры</w:t>
            </w:r>
            <w:r w:rsidRPr="00385765">
              <w:rPr>
                <w:rFonts w:ascii="Times New Roman" w:eastAsia="Times New Roman" w:hAnsi="Times New Roman" w:cs="Times New Roman"/>
              </w:rPr>
              <w:t>,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на__ листах;</w:t>
            </w: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Pr>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r w:rsidRPr="00385765">
              <w:rPr>
                <w:rFonts w:ascii="Times New Roman" w:eastAsia="Times New Roman" w:hAnsi="Times New Roman" w:cs="Times New Roman"/>
              </w:rPr>
              <w:t xml:space="preserve"> 5) документы, подтверждающие</w:t>
            </w:r>
            <w:r w:rsidR="0030290C">
              <w:rPr>
                <w:rFonts w:ascii="Times New Roman" w:eastAsia="Times New Roman" w:hAnsi="Times New Roman" w:cs="Times New Roman"/>
              </w:rPr>
              <w:t xml:space="preserve"> </w:t>
            </w:r>
            <w:r w:rsidRPr="00385765">
              <w:rPr>
                <w:rFonts w:ascii="Times New Roman" w:eastAsia="Times New Roman" w:hAnsi="Times New Roman" w:cs="Times New Roman"/>
              </w:rPr>
              <w:t>согласие временно отсутствующих членов семьи нанимателя на переустройство и (или) перепланировку жилого помещения, на</w:t>
            </w:r>
            <w:r w:rsidR="0030290C">
              <w:rPr>
                <w:rFonts w:ascii="Times New Roman" w:eastAsia="Times New Roman" w:hAnsi="Times New Roman" w:cs="Times New Roman"/>
              </w:rPr>
              <w:t xml:space="preserve"> </w:t>
            </w:r>
            <w:r w:rsidRPr="00385765">
              <w:rPr>
                <w:rFonts w:ascii="Times New Roman" w:eastAsia="Times New Roman" w:hAnsi="Times New Roman" w:cs="Times New Roman"/>
              </w:rPr>
              <w:t>__</w:t>
            </w:r>
            <w:r w:rsidR="0030290C">
              <w:rPr>
                <w:rFonts w:ascii="Times New Roman" w:eastAsia="Times New Roman" w:hAnsi="Times New Roman" w:cs="Times New Roman"/>
              </w:rPr>
              <w:t xml:space="preserve"> </w:t>
            </w:r>
            <w:r w:rsidRPr="00385765">
              <w:rPr>
                <w:rFonts w:ascii="Times New Roman" w:eastAsia="Times New Roman" w:hAnsi="Times New Roman" w:cs="Times New Roman"/>
              </w:rPr>
              <w:t>листах (при необходимости);</w:t>
            </w:r>
          </w:p>
          <w:p w:rsidR="00385765" w:rsidRPr="00385765" w:rsidRDefault="00385765" w:rsidP="00385765">
            <w:pPr>
              <w:autoSpaceDE w:val="0"/>
              <w:autoSpaceDN w:val="0"/>
              <w:adjustRightInd w:val="0"/>
              <w:spacing w:after="0" w:line="240" w:lineRule="auto"/>
              <w:jc w:val="both"/>
              <w:rPr>
                <w:rFonts w:ascii="Times New Roman" w:eastAsia="Times New Roman" w:hAnsi="Times New Roman" w:cs="Times New Roman"/>
              </w:rPr>
            </w:pPr>
          </w:p>
        </w:tc>
      </w:tr>
      <w:tr w:rsidR="00385765" w:rsidRPr="00385765" w:rsidTr="00390540">
        <w:tc>
          <w:tcPr>
            <w:tcW w:w="9818"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6) иные документы: </w:t>
            </w:r>
          </w:p>
        </w:tc>
      </w:tr>
      <w:tr w:rsidR="00385765" w:rsidRPr="00385765" w:rsidTr="00390540">
        <w:tc>
          <w:tcPr>
            <w:tcW w:w="9818" w:type="dxa"/>
            <w:tcBorders>
              <w:bottom w:val="single" w:sz="4" w:space="0" w:color="auto"/>
            </w:tcBorders>
          </w:tcPr>
          <w:p w:rsidR="00385765" w:rsidRPr="00385765" w:rsidRDefault="00385765" w:rsidP="00385765">
            <w:pPr>
              <w:tabs>
                <w:tab w:val="left" w:pos="8626"/>
              </w:tabs>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9818"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r w:rsidRPr="00385765">
              <w:rPr>
                <w:rFonts w:ascii="Times New Roman" w:eastAsia="Times New Roman" w:hAnsi="Times New Roman" w:cs="Times New Roman"/>
                <w:i/>
                <w:sz w:val="16"/>
                <w:szCs w:val="16"/>
              </w:rPr>
              <w:t>(доверенность,  копия паспорта, договор купли-продажи и др.)</w:t>
            </w:r>
          </w:p>
        </w:tc>
      </w:tr>
    </w:tbl>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b/>
          <w:i/>
        </w:rPr>
        <w:t>Подписи лиц, подавших заявление</w:t>
      </w:r>
      <w:r w:rsidRPr="00385765">
        <w:rPr>
          <w:rFonts w:ascii="Times New Roman" w:eastAsia="Times New Roman" w:hAnsi="Times New Roman" w:cs="Times New Roman"/>
        </w:rPr>
        <w:t xml:space="preserve"> &lt;*&gt;:</w:t>
      </w:r>
    </w:p>
    <w:tbl>
      <w:tblPr>
        <w:tblW w:w="0" w:type="auto"/>
        <w:tblLook w:val="01E0" w:firstRow="1" w:lastRow="1" w:firstColumn="1" w:lastColumn="1" w:noHBand="0" w:noVBand="0"/>
      </w:tblPr>
      <w:tblGrid>
        <w:gridCol w:w="632"/>
        <w:gridCol w:w="1816"/>
        <w:gridCol w:w="1260"/>
        <w:gridCol w:w="2370"/>
        <w:gridCol w:w="3492"/>
      </w:tblGrid>
      <w:tr w:rsidR="00385765" w:rsidRPr="00385765" w:rsidTr="00390540">
        <w:tc>
          <w:tcPr>
            <w:tcW w:w="632"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816"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26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     20     г.</w:t>
            </w:r>
          </w:p>
        </w:tc>
        <w:tc>
          <w:tcPr>
            <w:tcW w:w="237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492"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c>
          <w:tcPr>
            <w:tcW w:w="632"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816"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(месяц)</w:t>
            </w:r>
          </w:p>
        </w:tc>
        <w:tc>
          <w:tcPr>
            <w:tcW w:w="126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237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 xml:space="preserve">           (подпись заявителя)</w:t>
            </w:r>
          </w:p>
        </w:tc>
        <w:tc>
          <w:tcPr>
            <w:tcW w:w="3492"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(расшифровка подписи  заявителя)</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sz w:val="18"/>
                <w:szCs w:val="18"/>
              </w:rPr>
            </w:pPr>
          </w:p>
        </w:tc>
      </w:tr>
      <w:tr w:rsidR="00385765" w:rsidRPr="00385765" w:rsidTr="00390540">
        <w:tc>
          <w:tcPr>
            <w:tcW w:w="632"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816" w:type="dxa"/>
            <w:tcBorders>
              <w:bottom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c>
          <w:tcPr>
            <w:tcW w:w="126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     20     г.</w:t>
            </w:r>
          </w:p>
        </w:tc>
        <w:tc>
          <w:tcPr>
            <w:tcW w:w="237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492" w:type="dxa"/>
            <w:tcBorders>
              <w:bottom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r w:rsidR="00385765" w:rsidRPr="00385765" w:rsidTr="00390540">
        <w:tc>
          <w:tcPr>
            <w:tcW w:w="632"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816"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(месяц)</w:t>
            </w:r>
          </w:p>
        </w:tc>
        <w:tc>
          <w:tcPr>
            <w:tcW w:w="126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237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i/>
                <w:sz w:val="16"/>
                <w:szCs w:val="16"/>
              </w:rPr>
              <w:t xml:space="preserve">           (подпись заявителя)</w:t>
            </w:r>
          </w:p>
        </w:tc>
        <w:tc>
          <w:tcPr>
            <w:tcW w:w="3492"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(расшифровка подписи  заявителя)</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r w:rsidR="00385765" w:rsidRPr="00385765" w:rsidTr="00390540">
        <w:tc>
          <w:tcPr>
            <w:tcW w:w="632"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816" w:type="dxa"/>
            <w:tcBorders>
              <w:bottom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c>
          <w:tcPr>
            <w:tcW w:w="126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     20     г.</w:t>
            </w:r>
          </w:p>
        </w:tc>
        <w:tc>
          <w:tcPr>
            <w:tcW w:w="237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492" w:type="dxa"/>
            <w:tcBorders>
              <w:bottom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r w:rsidR="00385765" w:rsidRPr="00385765" w:rsidTr="00390540">
        <w:tc>
          <w:tcPr>
            <w:tcW w:w="632"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816"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rPr>
            </w:pPr>
            <w:r w:rsidRPr="00385765">
              <w:rPr>
                <w:rFonts w:ascii="Times New Roman" w:eastAsia="Times New Roman" w:hAnsi="Times New Roman" w:cs="Times New Roman"/>
                <w:i/>
                <w:sz w:val="18"/>
                <w:szCs w:val="18"/>
              </w:rPr>
              <w:t>(месяц)</w:t>
            </w:r>
          </w:p>
        </w:tc>
        <w:tc>
          <w:tcPr>
            <w:tcW w:w="126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237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i/>
                <w:sz w:val="16"/>
                <w:szCs w:val="16"/>
              </w:rPr>
              <w:t xml:space="preserve">           (подпись заявителя)</w:t>
            </w:r>
          </w:p>
        </w:tc>
        <w:tc>
          <w:tcPr>
            <w:tcW w:w="3492"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i/>
                <w:sz w:val="16"/>
                <w:szCs w:val="16"/>
              </w:rPr>
            </w:pPr>
            <w:r w:rsidRPr="00385765">
              <w:rPr>
                <w:rFonts w:ascii="Times New Roman" w:eastAsia="Times New Roman" w:hAnsi="Times New Roman" w:cs="Times New Roman"/>
                <w:i/>
                <w:sz w:val="16"/>
                <w:szCs w:val="16"/>
              </w:rPr>
              <w:t>(расшифровка подписи  заявителя)</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r w:rsidR="00385765" w:rsidRPr="00385765" w:rsidTr="00390540">
        <w:tc>
          <w:tcPr>
            <w:tcW w:w="632"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816"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26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     20     г.</w:t>
            </w:r>
          </w:p>
        </w:tc>
        <w:tc>
          <w:tcPr>
            <w:tcW w:w="237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492" w:type="dxa"/>
            <w:tcBorders>
              <w:bottom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r w:rsidR="00385765" w:rsidRPr="00385765" w:rsidTr="00390540">
        <w:tc>
          <w:tcPr>
            <w:tcW w:w="632"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816"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i/>
              </w:rPr>
            </w:pPr>
          </w:p>
        </w:tc>
        <w:tc>
          <w:tcPr>
            <w:tcW w:w="126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2370" w:type="dxa"/>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492" w:type="dxa"/>
            <w:tcBorders>
              <w:top w:val="single" w:sz="4" w:space="0" w:color="auto"/>
            </w:tcBorders>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tc>
      </w:tr>
    </w:tbl>
    <w:p w:rsidR="00385765" w:rsidRPr="00385765" w:rsidRDefault="00385765" w:rsidP="00385765">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321"/>
        <w:tblOverlap w:val="never"/>
        <w:tblW w:w="0" w:type="auto"/>
        <w:tblBorders>
          <w:top w:val="single" w:sz="4" w:space="0" w:color="auto"/>
        </w:tblBorders>
        <w:tblLook w:val="01E0" w:firstRow="1" w:lastRow="1" w:firstColumn="1" w:lastColumn="1" w:noHBand="0" w:noVBand="0"/>
      </w:tblPr>
      <w:tblGrid>
        <w:gridCol w:w="5637"/>
        <w:gridCol w:w="746"/>
        <w:gridCol w:w="1587"/>
        <w:gridCol w:w="1600"/>
      </w:tblGrid>
      <w:tr w:rsidR="00385765" w:rsidRPr="00385765" w:rsidTr="00390540">
        <w:tc>
          <w:tcPr>
            <w:tcW w:w="9570" w:type="dxa"/>
            <w:gridSpan w:val="4"/>
          </w:tcPr>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b/>
                <w:i/>
                <w:sz w:val="16"/>
                <w:szCs w:val="16"/>
              </w:rPr>
            </w:pPr>
            <w:r w:rsidRPr="00385765">
              <w:rPr>
                <w:rFonts w:ascii="Times New Roman" w:eastAsia="Times New Roman" w:hAnsi="Times New Roman" w:cs="Times New Roman"/>
                <w:b/>
                <w:i/>
                <w:sz w:val="16"/>
                <w:szCs w:val="16"/>
              </w:rPr>
              <w:t>(следующие позиции заполняются должностным лицом, принявшим заявление)</w:t>
            </w:r>
          </w:p>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Документы представлены на приеме     </w:t>
            </w:r>
          </w:p>
        </w:tc>
        <w:tc>
          <w:tcPr>
            <w:tcW w:w="746"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587"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600" w:type="dxa"/>
            <w:tcBorders>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20       г.</w:t>
            </w: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933" w:type="dxa"/>
            <w:gridSpan w:val="3"/>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Выдана расписка в получении документов                         </w:t>
            </w:r>
          </w:p>
        </w:tc>
        <w:tc>
          <w:tcPr>
            <w:tcW w:w="746"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587"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600"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20       г.</w:t>
            </w: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746"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587"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600"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xml:space="preserve">Расписку получил                     </w:t>
            </w:r>
          </w:p>
        </w:tc>
        <w:tc>
          <w:tcPr>
            <w:tcW w:w="746"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      "</w:t>
            </w:r>
          </w:p>
        </w:tc>
        <w:tc>
          <w:tcPr>
            <w:tcW w:w="1587"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1600" w:type="dxa"/>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rPr>
              <w:t>20       г.</w:t>
            </w: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933" w:type="dxa"/>
            <w:gridSpan w:val="3"/>
            <w:tcBorders>
              <w:top w:val="single" w:sz="4" w:space="0" w:color="auto"/>
              <w:bottom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r>
      <w:tr w:rsidR="00385765" w:rsidRPr="00385765" w:rsidTr="00390540">
        <w:tblPrEx>
          <w:tblBorders>
            <w:top w:val="none" w:sz="0" w:space="0" w:color="auto"/>
          </w:tblBorders>
        </w:tblPrEx>
        <w:tc>
          <w:tcPr>
            <w:tcW w:w="5637" w:type="dxa"/>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p>
        </w:tc>
        <w:tc>
          <w:tcPr>
            <w:tcW w:w="3933" w:type="dxa"/>
            <w:gridSpan w:val="3"/>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i/>
                <w:sz w:val="16"/>
                <w:szCs w:val="16"/>
              </w:rPr>
              <w:t xml:space="preserve">                                                       (подпись заявителя)</w:t>
            </w:r>
          </w:p>
        </w:tc>
      </w:tr>
      <w:tr w:rsidR="00385765" w:rsidRPr="00385765" w:rsidTr="00390540">
        <w:tblPrEx>
          <w:tblBorders>
            <w:top w:val="none" w:sz="0" w:space="0" w:color="auto"/>
          </w:tblBorders>
        </w:tblPrEx>
        <w:trPr>
          <w:gridAfter w:val="3"/>
          <w:wAfter w:w="3933" w:type="dxa"/>
        </w:trPr>
        <w:tc>
          <w:tcPr>
            <w:tcW w:w="5637" w:type="dxa"/>
          </w:tcPr>
          <w:p w:rsidR="00385765" w:rsidRPr="00385765" w:rsidRDefault="00CD7888" w:rsidP="00385765">
            <w:pPr>
              <w:autoSpaceDE w:val="0"/>
              <w:autoSpaceDN w:val="0"/>
              <w:adjustRightInd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Начальник сектора разрешительной документации</w:t>
            </w:r>
            <w:r w:rsidR="00385765" w:rsidRPr="00385765">
              <w:rPr>
                <w:rFonts w:ascii="Times New Roman" w:eastAsia="Times New Roman" w:hAnsi="Times New Roman" w:cs="Times New Roman"/>
                <w:b/>
                <w:i/>
              </w:rPr>
              <w:t xml:space="preserve"> отдела градостроительства УАиГ  </w:t>
            </w:r>
          </w:p>
        </w:tc>
      </w:tr>
      <w:tr w:rsidR="00385765" w:rsidRPr="00385765" w:rsidTr="00390540">
        <w:tblPrEx>
          <w:tblBorders>
            <w:top w:val="none" w:sz="0" w:space="0" w:color="auto"/>
          </w:tblBorders>
        </w:tblPrEx>
        <w:tc>
          <w:tcPr>
            <w:tcW w:w="9570" w:type="dxa"/>
            <w:gridSpan w:val="4"/>
            <w:tcBorders>
              <w:top w:val="single" w:sz="4" w:space="0" w:color="auto"/>
            </w:tcBorders>
          </w:tcPr>
          <w:p w:rsidR="00385765" w:rsidRPr="00385765" w:rsidRDefault="00385765" w:rsidP="00385765">
            <w:pPr>
              <w:autoSpaceDE w:val="0"/>
              <w:autoSpaceDN w:val="0"/>
              <w:adjustRightInd w:val="0"/>
              <w:spacing w:after="0" w:line="240" w:lineRule="auto"/>
              <w:rPr>
                <w:rFonts w:ascii="Times New Roman" w:eastAsia="Times New Roman" w:hAnsi="Times New Roman" w:cs="Times New Roman"/>
              </w:rPr>
            </w:pPr>
            <w:r w:rsidRPr="00385765">
              <w:rPr>
                <w:rFonts w:ascii="Times New Roman" w:eastAsia="Times New Roman" w:hAnsi="Times New Roman" w:cs="Times New Roman"/>
                <w:i/>
                <w:sz w:val="16"/>
                <w:szCs w:val="16"/>
              </w:rPr>
              <w:t xml:space="preserve"> должность, Ф.И.О. должностного лица,  принявшего заявление</w:t>
            </w:r>
            <w:r w:rsidRPr="00385765">
              <w:rPr>
                <w:rFonts w:ascii="Times New Roman" w:eastAsia="Times New Roman" w:hAnsi="Times New Roman" w:cs="Times New Roman"/>
              </w:rPr>
              <w:t xml:space="preserve">                                                                </w:t>
            </w:r>
            <w:r w:rsidRPr="00385765">
              <w:rPr>
                <w:rFonts w:ascii="Times New Roman" w:eastAsia="Times New Roman" w:hAnsi="Times New Roman" w:cs="Times New Roman"/>
                <w:i/>
                <w:sz w:val="16"/>
                <w:szCs w:val="16"/>
              </w:rPr>
              <w:t>(подпись)</w:t>
            </w:r>
          </w:p>
        </w:tc>
      </w:tr>
    </w:tbl>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r w:rsidRPr="00385765">
        <w:rPr>
          <w:rFonts w:ascii="Times New Roman" w:eastAsia="Times New Roman" w:hAnsi="Times New Roman" w:cs="Times New Roman"/>
          <w:i/>
          <w:sz w:val="16"/>
          <w:szCs w:val="16"/>
        </w:rPr>
        <w:t xml:space="preserve">&lt;*&gt; При пользовании жилым помещением на   основании   договора социального найма заявление подписывается нанимателем, </w:t>
      </w:r>
    </w:p>
    <w:p w:rsidR="00385765" w:rsidRPr="00385765" w:rsidRDefault="00385765" w:rsidP="00385765">
      <w:pPr>
        <w:autoSpaceDE w:val="0"/>
        <w:autoSpaceDN w:val="0"/>
        <w:adjustRightInd w:val="0"/>
        <w:spacing w:after="0" w:line="240" w:lineRule="auto"/>
        <w:jc w:val="center"/>
        <w:rPr>
          <w:rFonts w:ascii="Times New Roman" w:eastAsia="Times New Roman" w:hAnsi="Times New Roman" w:cs="Times New Roman"/>
        </w:rPr>
      </w:pPr>
    </w:p>
    <w:p w:rsidR="00385765" w:rsidRPr="00385765" w:rsidRDefault="00385765" w:rsidP="00385765">
      <w:pPr>
        <w:rPr>
          <w:rFonts w:ascii="Times New Roman" w:hAnsi="Times New Roman" w:cs="Times New Roman"/>
        </w:rPr>
      </w:pPr>
      <w:r w:rsidRPr="00385765">
        <w:rPr>
          <w:rFonts w:ascii="Times New Roman" w:hAnsi="Times New Roman" w:cs="Times New Roman"/>
        </w:rPr>
        <w:br w:type="page"/>
      </w:r>
    </w:p>
    <w:p w:rsidR="00385765" w:rsidRPr="00385765" w:rsidRDefault="00385765" w:rsidP="00385765">
      <w:pPr>
        <w:widowControl w:val="0"/>
        <w:autoSpaceDE w:val="0"/>
        <w:autoSpaceDN w:val="0"/>
        <w:adjustRightInd w:val="0"/>
        <w:spacing w:after="0" w:line="240" w:lineRule="auto"/>
        <w:ind w:left="4962"/>
        <w:jc w:val="right"/>
        <w:outlineLvl w:val="1"/>
        <w:rPr>
          <w:rFonts w:ascii="Times New Roman" w:eastAsia="Times New Roman" w:hAnsi="Times New Roman" w:cs="Times New Roman"/>
          <w:b/>
          <w:sz w:val="20"/>
          <w:szCs w:val="20"/>
          <w:lang w:eastAsia="ru-RU"/>
        </w:rPr>
      </w:pPr>
      <w:r w:rsidRPr="00385765">
        <w:rPr>
          <w:rFonts w:ascii="Times New Roman" w:eastAsia="Times New Roman" w:hAnsi="Times New Roman" w:cs="Times New Roman"/>
          <w:b/>
          <w:sz w:val="20"/>
          <w:szCs w:val="20"/>
          <w:lang w:eastAsia="ru-RU"/>
        </w:rPr>
        <w:lastRenderedPageBreak/>
        <w:t>Приложение 2</w:t>
      </w:r>
    </w:p>
    <w:p w:rsidR="00385765" w:rsidRPr="00385765" w:rsidRDefault="00385765" w:rsidP="00385765">
      <w:pPr>
        <w:widowControl w:val="0"/>
        <w:autoSpaceDE w:val="0"/>
        <w:autoSpaceDN w:val="0"/>
        <w:adjustRightInd w:val="0"/>
        <w:spacing w:after="0" w:line="240" w:lineRule="auto"/>
        <w:ind w:left="4962"/>
        <w:jc w:val="right"/>
        <w:outlineLvl w:val="1"/>
        <w:rPr>
          <w:rFonts w:ascii="Times New Roman" w:eastAsia="Times New Roman" w:hAnsi="Times New Roman" w:cs="Times New Roman"/>
          <w:sz w:val="20"/>
          <w:szCs w:val="20"/>
          <w:lang w:eastAsia="ru-RU"/>
        </w:rPr>
      </w:pPr>
      <w:r w:rsidRPr="00385765">
        <w:rPr>
          <w:rFonts w:ascii="Times New Roman" w:eastAsia="Times New Roman" w:hAnsi="Times New Roman" w:cs="Times New Roman"/>
          <w:sz w:val="20"/>
          <w:szCs w:val="20"/>
          <w:lang w:eastAsia="ru-RU"/>
        </w:rPr>
        <w:t xml:space="preserve"> К административному регламенту Администрации города Сарапула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85765" w:rsidRPr="00385765" w:rsidRDefault="00385765" w:rsidP="00385765">
      <w:pPr>
        <w:spacing w:after="0"/>
        <w:jc w:val="center"/>
        <w:rPr>
          <w:rFonts w:ascii="Times New Roman" w:hAnsi="Times New Roman" w:cs="Times New Roman"/>
          <w:b/>
        </w:rPr>
      </w:pPr>
    </w:p>
    <w:p w:rsidR="00385765" w:rsidRPr="00385765" w:rsidRDefault="00385765" w:rsidP="00385765">
      <w:pPr>
        <w:spacing w:after="0"/>
        <w:jc w:val="center"/>
        <w:rPr>
          <w:rFonts w:ascii="Times New Roman" w:hAnsi="Times New Roman" w:cs="Times New Roman"/>
          <w:b/>
        </w:rPr>
      </w:pPr>
      <w:r w:rsidRPr="00385765">
        <w:rPr>
          <w:rFonts w:ascii="Times New Roman" w:hAnsi="Times New Roman" w:cs="Times New Roman"/>
          <w:b/>
        </w:rPr>
        <w:t>БЛОК – СХЕМА</w:t>
      </w:r>
    </w:p>
    <w:p w:rsidR="00385765" w:rsidRPr="00385765" w:rsidRDefault="00385765" w:rsidP="00385765">
      <w:pPr>
        <w:spacing w:after="0"/>
        <w:jc w:val="center"/>
        <w:rPr>
          <w:rFonts w:ascii="Times New Roman" w:hAnsi="Times New Roman" w:cs="Times New Roman"/>
          <w:b/>
        </w:rPr>
      </w:pPr>
      <w:r w:rsidRPr="00385765">
        <w:rPr>
          <w:rFonts w:ascii="Times New Roman" w:hAnsi="Times New Roman" w:cs="Times New Roman"/>
          <w:b/>
          <w:noProof/>
          <w:lang w:eastAsia="ru-RU"/>
        </w:rPr>
        <mc:AlternateContent>
          <mc:Choice Requires="wps">
            <w:drawing>
              <wp:anchor distT="0" distB="0" distL="114300" distR="114300" simplePos="0" relativeHeight="251659264" behindDoc="0" locked="0" layoutInCell="1" allowOverlap="1" wp14:anchorId="7E198DF8" wp14:editId="35686698">
                <wp:simplePos x="0" y="0"/>
                <wp:positionH relativeFrom="column">
                  <wp:posOffset>222130</wp:posOffset>
                </wp:positionH>
                <wp:positionV relativeFrom="paragraph">
                  <wp:posOffset>1052890</wp:posOffset>
                </wp:positionV>
                <wp:extent cx="5417389" cy="422694"/>
                <wp:effectExtent l="0" t="0" r="12065" b="15875"/>
                <wp:wrapNone/>
                <wp:docPr id="1" name="Прямоугольник 1"/>
                <wp:cNvGraphicFramePr/>
                <a:graphic xmlns:a="http://schemas.openxmlformats.org/drawingml/2006/main">
                  <a:graphicData uri="http://schemas.microsoft.com/office/word/2010/wordprocessingShape">
                    <wps:wsp>
                      <wps:cNvSpPr/>
                      <wps:spPr>
                        <a:xfrm>
                          <a:off x="0" y="0"/>
                          <a:ext cx="5417389" cy="422694"/>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7.5pt;margin-top:82.9pt;width:426.55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" filled="f" strokeweight="2pt"/>
            </w:pict>
          </mc:Fallback>
        </mc:AlternateContent>
      </w:r>
      <w:r w:rsidRPr="00385765">
        <w:rPr>
          <w:rFonts w:ascii="Times New Roman" w:hAnsi="Times New Roman" w:cs="Times New Roman"/>
          <w:b/>
        </w:rPr>
        <w:t>административных процедур по предоставлению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385765">
        <w:rPr>
          <w:rFonts w:ascii="Times New Roman" w:hAnsi="Times New Roman" w:cs="Times New Roman"/>
          <w:b/>
        </w:rPr>
        <w:cr/>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0134A6AC" wp14:editId="5BEAB29B">
                <wp:simplePos x="0" y="0"/>
                <wp:positionH relativeFrom="column">
                  <wp:posOffset>3008786</wp:posOffset>
                </wp:positionH>
                <wp:positionV relativeFrom="paragraph">
                  <wp:posOffset>368935</wp:posOffset>
                </wp:positionV>
                <wp:extent cx="0" cy="638355"/>
                <wp:effectExtent l="95250" t="0" r="762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6383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36.9pt;margin-top:29.05pt;width:0;height:5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" strokecolor="windowText">
                <v:stroke endarrow="open"/>
              </v:shape>
            </w:pict>
          </mc:Fallback>
        </mc:AlternateContent>
      </w:r>
      <w:r w:rsidRPr="00385765">
        <w:rPr>
          <w:rFonts w:ascii="Times New Roman" w:hAnsi="Times New Roman" w:cs="Times New Roman"/>
        </w:rPr>
        <w:t>Подача заявителем заявления и иных документов, необходимых для предоставления муниципальной услуги, прием таких заявления и документов</w:t>
      </w:r>
    </w:p>
    <w:p w:rsidR="00385765" w:rsidRPr="00385765" w:rsidRDefault="00385765" w:rsidP="00385765">
      <w:pPr>
        <w:jc w:val="center"/>
        <w:rPr>
          <w:rFonts w:ascii="Times New Roman" w:hAnsi="Times New Roman" w:cs="Times New Roman"/>
        </w:rPr>
      </w:pP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55D2BEE6" wp14:editId="10F253A7">
                <wp:simplePos x="0" y="0"/>
                <wp:positionH relativeFrom="column">
                  <wp:posOffset>1248998</wp:posOffset>
                </wp:positionH>
                <wp:positionV relativeFrom="paragraph">
                  <wp:posOffset>200804</wp:posOffset>
                </wp:positionV>
                <wp:extent cx="3536830" cy="422275"/>
                <wp:effectExtent l="0" t="0" r="26035" b="15875"/>
                <wp:wrapNone/>
                <wp:docPr id="2" name="Прямоугольник 2"/>
                <wp:cNvGraphicFramePr/>
                <a:graphic xmlns:a="http://schemas.openxmlformats.org/drawingml/2006/main">
                  <a:graphicData uri="http://schemas.microsoft.com/office/word/2010/wordprocessingShape">
                    <wps:wsp>
                      <wps:cNvSpPr/>
                      <wps:spPr>
                        <a:xfrm>
                          <a:off x="0" y="0"/>
                          <a:ext cx="3536830" cy="42227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98.35pt;margin-top:15.8pt;width:278.5pt;height:3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" filled="f" strokeweight="2pt"/>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rPr>
        <w:t>Определение исполнителя муниципальной услуги</w: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3B7FD5D5" wp14:editId="323B0DA5">
                <wp:simplePos x="0" y="0"/>
                <wp:positionH relativeFrom="column">
                  <wp:posOffset>2991054</wp:posOffset>
                </wp:positionH>
                <wp:positionV relativeFrom="paragraph">
                  <wp:posOffset>-1306</wp:posOffset>
                </wp:positionV>
                <wp:extent cx="0" cy="491706"/>
                <wp:effectExtent l="95250" t="0" r="57150" b="60960"/>
                <wp:wrapNone/>
                <wp:docPr id="8" name="Прямая со стрелкой 8"/>
                <wp:cNvGraphicFramePr/>
                <a:graphic xmlns:a="http://schemas.openxmlformats.org/drawingml/2006/main">
                  <a:graphicData uri="http://schemas.microsoft.com/office/word/2010/wordprocessingShape">
                    <wps:wsp>
                      <wps:cNvCnPr/>
                      <wps:spPr>
                        <a:xfrm>
                          <a:off x="0" y="0"/>
                          <a:ext cx="0" cy="49170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35.5pt;margin-top:-.1pt;width:0;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" strokecolor="windowText">
                <v:stroke endarrow="open"/>
              </v:shape>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1E872E70" wp14:editId="430D3AB5">
                <wp:simplePos x="0" y="0"/>
                <wp:positionH relativeFrom="column">
                  <wp:posOffset>24046</wp:posOffset>
                </wp:positionH>
                <wp:positionV relativeFrom="paragraph">
                  <wp:posOffset>181083</wp:posOffset>
                </wp:positionV>
                <wp:extent cx="5839879" cy="422275"/>
                <wp:effectExtent l="0" t="0" r="27940" b="15875"/>
                <wp:wrapNone/>
                <wp:docPr id="3" name="Прямоугольник 3"/>
                <wp:cNvGraphicFramePr/>
                <a:graphic xmlns:a="http://schemas.openxmlformats.org/drawingml/2006/main">
                  <a:graphicData uri="http://schemas.microsoft.com/office/word/2010/wordprocessingShape">
                    <wps:wsp>
                      <wps:cNvSpPr/>
                      <wps:spPr>
                        <a:xfrm>
                          <a:off x="0" y="0"/>
                          <a:ext cx="5839879" cy="42227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1.9pt;margin-top:14.25pt;width:459.85pt;height:3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" filled="f" strokeweight="2pt"/>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rPr>
        <w:t>Рассмотрение заявления и предоставленных документов исполнителем муниципальной услуги</w: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D91F82F" wp14:editId="13EB1964">
                <wp:simplePos x="0" y="0"/>
                <wp:positionH relativeFrom="column">
                  <wp:posOffset>2965654</wp:posOffset>
                </wp:positionH>
                <wp:positionV relativeFrom="paragraph">
                  <wp:posOffset>12245</wp:posOffset>
                </wp:positionV>
                <wp:extent cx="0" cy="491705"/>
                <wp:effectExtent l="95250" t="0" r="57150" b="60960"/>
                <wp:wrapNone/>
                <wp:docPr id="9" name="Прямая со стрелкой 9"/>
                <wp:cNvGraphicFramePr/>
                <a:graphic xmlns:a="http://schemas.openxmlformats.org/drawingml/2006/main">
                  <a:graphicData uri="http://schemas.microsoft.com/office/word/2010/wordprocessingShape">
                    <wps:wsp>
                      <wps:cNvCnPr/>
                      <wps:spPr>
                        <a:xfrm>
                          <a:off x="0" y="0"/>
                          <a:ext cx="0" cy="4917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3.5pt;margin-top:.95pt;width:0;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" strokecolor="windowText">
                <v:stroke endarrow="open"/>
              </v:shape>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3D39BD9C" wp14:editId="6B2BF0EC">
                <wp:simplePos x="0" y="0"/>
                <wp:positionH relativeFrom="column">
                  <wp:posOffset>1314450</wp:posOffset>
                </wp:positionH>
                <wp:positionV relativeFrom="paragraph">
                  <wp:posOffset>192405</wp:posOffset>
                </wp:positionV>
                <wp:extent cx="3536315" cy="422275"/>
                <wp:effectExtent l="0" t="0" r="26035" b="15875"/>
                <wp:wrapNone/>
                <wp:docPr id="4" name="Прямоугольник 4"/>
                <wp:cNvGraphicFramePr/>
                <a:graphic xmlns:a="http://schemas.openxmlformats.org/drawingml/2006/main">
                  <a:graphicData uri="http://schemas.microsoft.com/office/word/2010/wordprocessingShape">
                    <wps:wsp>
                      <wps:cNvSpPr/>
                      <wps:spPr>
                        <a:xfrm>
                          <a:off x="0" y="0"/>
                          <a:ext cx="3536315" cy="42227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margin-left:103.5pt;margin-top:15.15pt;width:278.45pt;height:3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" filled="f" strokeweight="2pt"/>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0FC6731E" wp14:editId="4B3AF03C">
                <wp:simplePos x="0" y="0"/>
                <wp:positionH relativeFrom="column">
                  <wp:posOffset>2982800</wp:posOffset>
                </wp:positionH>
                <wp:positionV relativeFrom="paragraph">
                  <wp:posOffset>303075</wp:posOffset>
                </wp:positionV>
                <wp:extent cx="8733" cy="569343"/>
                <wp:effectExtent l="76200" t="0" r="67945" b="59690"/>
                <wp:wrapNone/>
                <wp:docPr id="10" name="Прямая со стрелкой 10"/>
                <wp:cNvGraphicFramePr/>
                <a:graphic xmlns:a="http://schemas.openxmlformats.org/drawingml/2006/main">
                  <a:graphicData uri="http://schemas.microsoft.com/office/word/2010/wordprocessingShape">
                    <wps:wsp>
                      <wps:cNvCnPr/>
                      <wps:spPr>
                        <a:xfrm>
                          <a:off x="0" y="0"/>
                          <a:ext cx="8733" cy="56934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34.85pt;margin-top:23.85pt;width:.7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" strokecolor="windowText">
                <v:stroke endarrow="open"/>
              </v:shape>
            </w:pict>
          </mc:Fallback>
        </mc:AlternateContent>
      </w:r>
      <w:r w:rsidRPr="00385765">
        <w:rPr>
          <w:rFonts w:ascii="Times New Roman" w:hAnsi="Times New Roman" w:cs="Times New Roman"/>
        </w:rPr>
        <w:t>Оформление результата муниципальной услуги</w:t>
      </w:r>
    </w:p>
    <w:p w:rsidR="00385765" w:rsidRPr="00385765" w:rsidRDefault="00385765" w:rsidP="00385765">
      <w:pPr>
        <w:jc w:val="center"/>
        <w:rPr>
          <w:rFonts w:ascii="Times New Roman" w:hAnsi="Times New Roman" w:cs="Times New Roman"/>
        </w:rPr>
      </w:pP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b/>
          <w:noProof/>
          <w:lang w:eastAsia="ru-RU"/>
        </w:rPr>
        <mc:AlternateContent>
          <mc:Choice Requires="wps">
            <w:drawing>
              <wp:anchor distT="0" distB="0" distL="114300" distR="114300" simplePos="0" relativeHeight="251663360" behindDoc="0" locked="0" layoutInCell="1" allowOverlap="1" wp14:anchorId="2F1EF953" wp14:editId="524FC296">
                <wp:simplePos x="0" y="0"/>
                <wp:positionH relativeFrom="column">
                  <wp:posOffset>1197239</wp:posOffset>
                </wp:positionH>
                <wp:positionV relativeFrom="paragraph">
                  <wp:posOffset>210652</wp:posOffset>
                </wp:positionV>
                <wp:extent cx="3717984" cy="422275"/>
                <wp:effectExtent l="0" t="0" r="15875" b="15875"/>
                <wp:wrapNone/>
                <wp:docPr id="5" name="Прямоугольник 5"/>
                <wp:cNvGraphicFramePr/>
                <a:graphic xmlns:a="http://schemas.openxmlformats.org/drawingml/2006/main">
                  <a:graphicData uri="http://schemas.microsoft.com/office/word/2010/wordprocessingShape">
                    <wps:wsp>
                      <wps:cNvSpPr/>
                      <wps:spPr>
                        <a:xfrm>
                          <a:off x="0" y="0"/>
                          <a:ext cx="3717984" cy="42227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6" style="position:absolute;margin-left:94.25pt;margin-top:16.6pt;width:292.75pt;height:3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" filled="f" strokeweight="2pt"/>
            </w:pict>
          </mc:Fallback>
        </mc:AlternateContent>
      </w:r>
    </w:p>
    <w:p w:rsidR="00385765" w:rsidRPr="00385765" w:rsidRDefault="00385765" w:rsidP="00385765">
      <w:pPr>
        <w:jc w:val="center"/>
        <w:rPr>
          <w:rFonts w:ascii="Times New Roman" w:hAnsi="Times New Roman" w:cs="Times New Roman"/>
        </w:rPr>
      </w:pPr>
      <w:r w:rsidRPr="00385765">
        <w:rPr>
          <w:rFonts w:ascii="Times New Roman" w:hAnsi="Times New Roman" w:cs="Times New Roman"/>
        </w:rPr>
        <w:t>Получение заявителем результата муниципальной услуги</w:t>
      </w:r>
    </w:p>
    <w:p w:rsidR="0032421B" w:rsidRDefault="0032421B"/>
    <w:sectPr w:rsidR="0032421B" w:rsidSect="00A95A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65451EC"/>
    <w:multiLevelType w:val="multilevel"/>
    <w:tmpl w:val="0688D736"/>
    <w:lvl w:ilvl="0">
      <w:start w:val="1"/>
      <w:numFmt w:val="decimal"/>
      <w:lvlText w:val="%1."/>
      <w:lvlJc w:val="left"/>
      <w:pPr>
        <w:ind w:left="540" w:hanging="540"/>
      </w:pPr>
    </w:lvl>
    <w:lvl w:ilvl="1">
      <w:start w:val="2"/>
      <w:numFmt w:val="decimal"/>
      <w:lvlText w:val="%1.%2."/>
      <w:lvlJc w:val="left"/>
      <w:pPr>
        <w:ind w:left="1250"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81"/>
    <w:rsid w:val="00230276"/>
    <w:rsid w:val="00234987"/>
    <w:rsid w:val="002A0EFC"/>
    <w:rsid w:val="0030290C"/>
    <w:rsid w:val="0032421B"/>
    <w:rsid w:val="00385765"/>
    <w:rsid w:val="00390540"/>
    <w:rsid w:val="003C5F09"/>
    <w:rsid w:val="00485D56"/>
    <w:rsid w:val="005D363D"/>
    <w:rsid w:val="00757F90"/>
    <w:rsid w:val="0084236A"/>
    <w:rsid w:val="008E64CC"/>
    <w:rsid w:val="008F42E2"/>
    <w:rsid w:val="00A21269"/>
    <w:rsid w:val="00A8505E"/>
    <w:rsid w:val="00A95A12"/>
    <w:rsid w:val="00B1541F"/>
    <w:rsid w:val="00C12C9D"/>
    <w:rsid w:val="00CD7888"/>
    <w:rsid w:val="00E94AF0"/>
    <w:rsid w:val="00EF2881"/>
    <w:rsid w:val="00EF4F7C"/>
    <w:rsid w:val="00F9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765"/>
    <w:rPr>
      <w:color w:val="0000FF" w:themeColor="hyperlink"/>
      <w:u w:val="single"/>
    </w:rPr>
  </w:style>
  <w:style w:type="paragraph" w:styleId="a4">
    <w:name w:val="Title"/>
    <w:basedOn w:val="a"/>
    <w:link w:val="a5"/>
    <w:qFormat/>
    <w:rsid w:val="00385765"/>
    <w:pPr>
      <w:spacing w:after="0" w:line="240" w:lineRule="auto"/>
      <w:ind w:firstLine="567"/>
      <w:jc w:val="center"/>
    </w:pPr>
    <w:rPr>
      <w:rFonts w:ascii="Times New Roman" w:eastAsia="Times New Roman" w:hAnsi="Times New Roman" w:cs="Times New Roman"/>
      <w:b/>
      <w:bCs/>
      <w:spacing w:val="20"/>
      <w:sz w:val="28"/>
      <w:szCs w:val="20"/>
      <w:lang w:eastAsia="ru-RU"/>
    </w:rPr>
  </w:style>
  <w:style w:type="character" w:customStyle="1" w:styleId="a5">
    <w:name w:val="Название Знак"/>
    <w:basedOn w:val="a0"/>
    <w:link w:val="a4"/>
    <w:rsid w:val="00385765"/>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385765"/>
    <w:pPr>
      <w:spacing w:after="0" w:line="240" w:lineRule="auto"/>
      <w:jc w:val="both"/>
    </w:pPr>
    <w:rPr>
      <w:rFonts w:ascii="Times New Roman" w:eastAsia="Times New Roman" w:hAnsi="Times New Roman" w:cs="Times New Roman"/>
      <w:sz w:val="25"/>
      <w:szCs w:val="20"/>
      <w:lang w:eastAsia="ru-RU"/>
    </w:rPr>
  </w:style>
  <w:style w:type="character" w:customStyle="1" w:styleId="a7">
    <w:name w:val="Основной текст Знак"/>
    <w:basedOn w:val="a0"/>
    <w:link w:val="a6"/>
    <w:semiHidden/>
    <w:rsid w:val="00385765"/>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385765"/>
    <w:pPr>
      <w:spacing w:after="120" w:line="480" w:lineRule="auto"/>
    </w:pPr>
  </w:style>
  <w:style w:type="character" w:customStyle="1" w:styleId="20">
    <w:name w:val="Основной текст 2 Знак"/>
    <w:basedOn w:val="a0"/>
    <w:link w:val="2"/>
    <w:uiPriority w:val="99"/>
    <w:semiHidden/>
    <w:rsid w:val="00385765"/>
  </w:style>
  <w:style w:type="paragraph" w:styleId="a8">
    <w:name w:val="No Spacing"/>
    <w:uiPriority w:val="1"/>
    <w:qFormat/>
    <w:rsid w:val="0038576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57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385765"/>
    <w:rPr>
      <w:b/>
      <w:bCs/>
    </w:rPr>
  </w:style>
  <w:style w:type="paragraph" w:styleId="aa">
    <w:name w:val="Balloon Text"/>
    <w:basedOn w:val="a"/>
    <w:link w:val="ab"/>
    <w:uiPriority w:val="99"/>
    <w:semiHidden/>
    <w:unhideWhenUsed/>
    <w:rsid w:val="003857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765"/>
    <w:rPr>
      <w:color w:val="0000FF" w:themeColor="hyperlink"/>
      <w:u w:val="single"/>
    </w:rPr>
  </w:style>
  <w:style w:type="paragraph" w:styleId="a4">
    <w:name w:val="Title"/>
    <w:basedOn w:val="a"/>
    <w:link w:val="a5"/>
    <w:qFormat/>
    <w:rsid w:val="00385765"/>
    <w:pPr>
      <w:spacing w:after="0" w:line="240" w:lineRule="auto"/>
      <w:ind w:firstLine="567"/>
      <w:jc w:val="center"/>
    </w:pPr>
    <w:rPr>
      <w:rFonts w:ascii="Times New Roman" w:eastAsia="Times New Roman" w:hAnsi="Times New Roman" w:cs="Times New Roman"/>
      <w:b/>
      <w:bCs/>
      <w:spacing w:val="20"/>
      <w:sz w:val="28"/>
      <w:szCs w:val="20"/>
      <w:lang w:eastAsia="ru-RU"/>
    </w:rPr>
  </w:style>
  <w:style w:type="character" w:customStyle="1" w:styleId="a5">
    <w:name w:val="Название Знак"/>
    <w:basedOn w:val="a0"/>
    <w:link w:val="a4"/>
    <w:rsid w:val="00385765"/>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385765"/>
    <w:pPr>
      <w:spacing w:after="0" w:line="240" w:lineRule="auto"/>
      <w:jc w:val="both"/>
    </w:pPr>
    <w:rPr>
      <w:rFonts w:ascii="Times New Roman" w:eastAsia="Times New Roman" w:hAnsi="Times New Roman" w:cs="Times New Roman"/>
      <w:sz w:val="25"/>
      <w:szCs w:val="20"/>
      <w:lang w:eastAsia="ru-RU"/>
    </w:rPr>
  </w:style>
  <w:style w:type="character" w:customStyle="1" w:styleId="a7">
    <w:name w:val="Основной текст Знак"/>
    <w:basedOn w:val="a0"/>
    <w:link w:val="a6"/>
    <w:semiHidden/>
    <w:rsid w:val="00385765"/>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385765"/>
    <w:pPr>
      <w:spacing w:after="120" w:line="480" w:lineRule="auto"/>
    </w:pPr>
  </w:style>
  <w:style w:type="character" w:customStyle="1" w:styleId="20">
    <w:name w:val="Основной текст 2 Знак"/>
    <w:basedOn w:val="a0"/>
    <w:link w:val="2"/>
    <w:uiPriority w:val="99"/>
    <w:semiHidden/>
    <w:rsid w:val="00385765"/>
  </w:style>
  <w:style w:type="paragraph" w:styleId="a8">
    <w:name w:val="No Spacing"/>
    <w:uiPriority w:val="1"/>
    <w:qFormat/>
    <w:rsid w:val="0038576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57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385765"/>
    <w:rPr>
      <w:b/>
      <w:bCs/>
    </w:rPr>
  </w:style>
  <w:style w:type="paragraph" w:styleId="aa">
    <w:name w:val="Balloon Text"/>
    <w:basedOn w:val="a"/>
    <w:link w:val="ab"/>
    <w:uiPriority w:val="99"/>
    <w:semiHidden/>
    <w:unhideWhenUsed/>
    <w:rsid w:val="003857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2293">
      <w:bodyDiv w:val="1"/>
      <w:marLeft w:val="0"/>
      <w:marRight w:val="0"/>
      <w:marTop w:val="0"/>
      <w:marBottom w:val="0"/>
      <w:divBdr>
        <w:top w:val="none" w:sz="0" w:space="0" w:color="auto"/>
        <w:left w:val="none" w:sz="0" w:space="0" w:color="auto"/>
        <w:bottom w:val="none" w:sz="0" w:space="0" w:color="auto"/>
        <w:right w:val="none" w:sz="0" w:space="0" w:color="auto"/>
      </w:divBdr>
    </w:div>
    <w:div w:id="15872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467F1E9835A653118DF1F9FB39BC8103564C016D3B61556D3D02931DAAD36E0ADE996793BF726C648BE15B94DBF097D2649EC10004BFCo3MAH" TargetMode="External"/><Relationship Id="rId13" Type="http://schemas.openxmlformats.org/officeDocument/2006/relationships/hyperlink" Target="https://www.consultant.ru/document/cons_doc_LAW_417958/a2588b2a1374c05e0939bb4df8e54fc0dfd6e000/"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uslugi.udmurt.ru" TargetMode="External"/><Relationship Id="rId12" Type="http://schemas.openxmlformats.org/officeDocument/2006/relationships/hyperlink" Target="https://www.consultant.ru/document/cons_doc_LAW_417958/a2588b2a1374c05e0939bb4df8e54fc0dfd6e000/" TargetMode="External"/><Relationship Id="rId17" Type="http://schemas.openxmlformats.org/officeDocument/2006/relationships/hyperlink" Target="consultantplus://offline/ref=963E7FD128C3D7A7E66CCA1A46B86D916622D05432E94F3474B20AF2FF1B7763162DD2A66298B76432B3CF7CCE6EA6E3F16697D4937FF43AG5U8H" TargetMode="External"/><Relationship Id="rId2" Type="http://schemas.openxmlformats.org/officeDocument/2006/relationships/styles" Target="styles.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fcur.ru" TargetMode="External"/><Relationship Id="rId11" Type="http://schemas.openxmlformats.org/officeDocument/2006/relationships/hyperlink" Target="https://www.consultant.ru/document/cons_doc_LAW_417958/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593eaab768d34bf2d7419322eac79481e73cf03/" TargetMode="External"/><Relationship Id="rId10" Type="http://schemas.openxmlformats.org/officeDocument/2006/relationships/hyperlink" Target="https://www.consultant.ru/document/cons_doc_LAW_417958/a2588b2a1374c05e0939bb4df8e54fc0dfd6e000/"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s://www.consultant.ru/document/cons_doc_LAW_417958/330a220d4fee09ee290fc31fd9fbf1c1b7467a53/" TargetMode="External"/><Relationship Id="rId14" Type="http://schemas.openxmlformats.org/officeDocument/2006/relationships/hyperlink" Target="https://www.consultant.ru/document/cons_doc_LAW_4179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16203</Words>
  <Characters>92362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arch_20</dc:creator>
  <cp:lastModifiedBy>Загуменова Елена В.</cp:lastModifiedBy>
  <cp:revision>2</cp:revision>
  <cp:lastPrinted>2023-07-07T07:42:00Z</cp:lastPrinted>
  <dcterms:created xsi:type="dcterms:W3CDTF">2023-09-08T11:27:00Z</dcterms:created>
  <dcterms:modified xsi:type="dcterms:W3CDTF">2023-09-08T11:27:00Z</dcterms:modified>
</cp:coreProperties>
</file>