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820EDC" w:rsidRPr="00820EDC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ED290E" w:rsidRPr="00ED290E">
        <w:rPr>
          <w:b/>
          <w:color w:val="000000"/>
        </w:rPr>
        <w:t>«тяжелая промышленность (код 6.2) - размещение объектов капитального</w:t>
      </w:r>
      <w:proofErr w:type="gramEnd"/>
      <w:r w:rsidR="00ED290E" w:rsidRPr="00ED290E">
        <w:rPr>
          <w:b/>
          <w:color w:val="000000"/>
        </w:rPr>
        <w:t xml:space="preserve"> </w:t>
      </w:r>
      <w:proofErr w:type="gramStart"/>
      <w:r w:rsidR="00ED290E" w:rsidRPr="00ED290E">
        <w:rPr>
          <w:b/>
          <w:color w:val="000000"/>
        </w:rPr>
        <w:t xml:space="preserve">строительства, машиностроительной промышленности, а также изготовления и ремонта продукции авиастроения, вагоностроения, машиностроения, станкостроения» земельного участка с кадастровым номером 18:30:000000:2944, площадью 72060 </w:t>
      </w:r>
      <w:proofErr w:type="spellStart"/>
      <w:r w:rsidR="00ED290E" w:rsidRPr="00ED290E">
        <w:rPr>
          <w:b/>
          <w:color w:val="000000"/>
        </w:rPr>
        <w:t>кв.м</w:t>
      </w:r>
      <w:proofErr w:type="spellEnd"/>
      <w:r w:rsidR="00ED290E" w:rsidRPr="00ED290E">
        <w:rPr>
          <w:b/>
          <w:color w:val="000000"/>
        </w:rPr>
        <w:t xml:space="preserve">., по улице Индустриальная, 32, расположенного в территориальной зоне производственно-коммунальных объектов IV-V классов санитарной опасности и имеющего основной вид разрешенного использования «легкая промышленность (код 6.3) - размещение объектов капитального строительства, предназначенных для производства: текстильной, </w:t>
      </w:r>
      <w:proofErr w:type="spellStart"/>
      <w:r w:rsidR="00ED290E" w:rsidRPr="00ED290E">
        <w:rPr>
          <w:b/>
          <w:color w:val="000000"/>
        </w:rPr>
        <w:t>фарфоро</w:t>
      </w:r>
      <w:proofErr w:type="spellEnd"/>
      <w:r w:rsidR="00ED290E" w:rsidRPr="00ED290E">
        <w:rPr>
          <w:b/>
          <w:color w:val="000000"/>
        </w:rPr>
        <w:t>-фаянсовой, электронной</w:t>
      </w:r>
      <w:proofErr w:type="gramEnd"/>
      <w:r w:rsidR="00ED290E" w:rsidRPr="00ED290E">
        <w:rPr>
          <w:b/>
          <w:color w:val="000000"/>
        </w:rPr>
        <w:t xml:space="preserve"> промышленности; строительная промышленность (код 6.6) - размещение объектов капитального строительства, предназначенных для производства: строительных материалов,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продукции, целлюлозно-бумажная промышленность (код 6.11) - размещение объектов капитального строительства, предназначенных для целлюлозно-бумажного </w:t>
      </w:r>
      <w:r w:rsidR="00ED290E" w:rsidRPr="00ED290E">
        <w:rPr>
          <w:b/>
          <w:color w:val="000000"/>
          <w:u w:val="single"/>
        </w:rPr>
        <w:t>производства»</w:t>
      </w:r>
      <w:r w:rsidR="000D108D" w:rsidRPr="000D108D">
        <w:rPr>
          <w:b/>
          <w:color w:val="000000"/>
          <w:u w:val="single"/>
        </w:rPr>
        <w:t xml:space="preserve"> (далее – проект решения</w:t>
      </w:r>
      <w:r w:rsidR="00DD7981">
        <w:rPr>
          <w:b/>
          <w:color w:val="000000"/>
          <w:u w:val="single"/>
        </w:rPr>
        <w:t>).</w:t>
      </w:r>
      <w:r w:rsidR="00E27BB8">
        <w:rPr>
          <w:b/>
          <w:color w:val="000000"/>
          <w:u w:val="single"/>
        </w:rPr>
        <w:t>___</w:t>
      </w:r>
      <w:r w:rsidR="00A54924">
        <w:rPr>
          <w:b/>
          <w:color w:val="000000"/>
          <w:u w:val="single"/>
        </w:rPr>
        <w:t>_______</w:t>
      </w:r>
      <w:r w:rsidR="00820EDC">
        <w:rPr>
          <w:b/>
          <w:color w:val="000000"/>
          <w:u w:val="single"/>
        </w:rPr>
        <w:t>__</w:t>
      </w:r>
      <w:r w:rsidR="00ED290E">
        <w:rPr>
          <w:b/>
          <w:color w:val="000000"/>
          <w:u w:val="single"/>
        </w:rPr>
        <w:t xml:space="preserve">                         </w:t>
      </w:r>
      <w:r w:rsidR="00820EDC">
        <w:rPr>
          <w:b/>
          <w:color w:val="000000"/>
          <w:u w:val="single"/>
        </w:rPr>
        <w:t>____</w:t>
      </w:r>
      <w:r w:rsidR="00E573BC">
        <w:rPr>
          <w:b/>
          <w:color w:val="000000"/>
          <w:u w:val="single"/>
        </w:rPr>
        <w:t xml:space="preserve">                </w:t>
      </w:r>
      <w:r w:rsidR="00820EDC">
        <w:rPr>
          <w:b/>
          <w:color w:val="000000"/>
          <w:u w:val="single"/>
        </w:rPr>
        <w:t>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A54924">
        <w:rPr>
          <w:color w:val="000000" w:themeColor="text1"/>
        </w:rPr>
        <w:t>2</w:t>
      </w:r>
      <w:r w:rsidR="00ED290E">
        <w:rPr>
          <w:color w:val="000000" w:themeColor="text1"/>
        </w:rPr>
        <w:t>4</w:t>
      </w:r>
      <w:r w:rsidR="00882B12" w:rsidRPr="00EF345C">
        <w:rPr>
          <w:color w:val="000000" w:themeColor="text1"/>
        </w:rPr>
        <w:t>.</w:t>
      </w:r>
      <w:r w:rsidR="000D108D">
        <w:rPr>
          <w:color w:val="000000" w:themeColor="text1"/>
        </w:rPr>
        <w:t>0</w:t>
      </w:r>
      <w:r w:rsidR="00E573BC">
        <w:rPr>
          <w:color w:val="000000" w:themeColor="text1"/>
        </w:rPr>
        <w:t>4</w:t>
      </w:r>
      <w:r w:rsidR="000D108D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573BC">
        <w:rPr>
          <w:color w:val="000000" w:themeColor="text1"/>
        </w:rPr>
        <w:t>4</w:t>
      </w:r>
      <w:r w:rsidR="00ED290E">
        <w:rPr>
          <w:color w:val="000000" w:themeColor="text1"/>
        </w:rPr>
        <w:t>7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27BB8">
        <w:rPr>
          <w:color w:val="000000" w:themeColor="text1"/>
        </w:rPr>
        <w:t>2</w:t>
      </w:r>
      <w:r w:rsidR="00ED290E">
        <w:rPr>
          <w:color w:val="000000" w:themeColor="text1"/>
        </w:rPr>
        <w:t>7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573BC">
        <w:rPr>
          <w:color w:val="000000" w:themeColor="text1"/>
        </w:rPr>
        <w:t>4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E27BB8">
        <w:rPr>
          <w:color w:val="000000" w:themeColor="text1"/>
        </w:rPr>
        <w:t>2</w:t>
      </w:r>
      <w:r w:rsidR="00ED290E">
        <w:rPr>
          <w:color w:val="000000" w:themeColor="text1"/>
        </w:rPr>
        <w:t>7</w:t>
      </w:r>
      <w:r w:rsidR="000D108D">
        <w:rPr>
          <w:color w:val="000000" w:themeColor="text1"/>
        </w:rPr>
        <w:t>.0</w:t>
      </w:r>
      <w:r w:rsidR="00E573BC">
        <w:rPr>
          <w:color w:val="000000" w:themeColor="text1"/>
        </w:rPr>
        <w:t>4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CA1AB6">
        <w:rPr>
          <w:color w:val="000000" w:themeColor="text1"/>
        </w:rPr>
        <w:t>0</w:t>
      </w:r>
      <w:r w:rsidR="00E573BC">
        <w:rPr>
          <w:color w:val="000000" w:themeColor="text1"/>
        </w:rPr>
        <w:t>8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E573BC">
        <w:rPr>
          <w:color w:val="000000" w:themeColor="text1"/>
        </w:rPr>
        <w:t>5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CA1AB6">
        <w:rPr>
          <w:color w:val="000000" w:themeColor="text1"/>
        </w:rPr>
        <w:t>0</w:t>
      </w:r>
      <w:r w:rsidR="00E573BC">
        <w:rPr>
          <w:color w:val="000000" w:themeColor="text1"/>
        </w:rPr>
        <w:t>8</w:t>
      </w:r>
      <w:r w:rsidR="00CA1AB6">
        <w:rPr>
          <w:color w:val="000000" w:themeColor="text1"/>
        </w:rPr>
        <w:t>.0</w:t>
      </w:r>
      <w:r w:rsidR="00E573BC">
        <w:rPr>
          <w:color w:val="000000" w:themeColor="text1"/>
        </w:rPr>
        <w:t>5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D108D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573BC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573BC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573BC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D108D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573BC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="00E573BC">
        <w:rPr>
          <w:color w:val="000000" w:themeColor="text1"/>
          <w:u w:val="single"/>
        </w:rPr>
        <w:t xml:space="preserve">лощадь, 8, </w:t>
      </w:r>
      <w:proofErr w:type="spellStart"/>
      <w:r w:rsidR="00E573BC">
        <w:rPr>
          <w:color w:val="000000" w:themeColor="text1"/>
          <w:u w:val="single"/>
        </w:rPr>
        <w:t>каб</w:t>
      </w:r>
      <w:proofErr w:type="spellEnd"/>
      <w:r w:rsidR="00E573BC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E27BB8">
        <w:rPr>
          <w:color w:val="000000" w:themeColor="text1"/>
          <w:u w:val="single"/>
        </w:rPr>
        <w:t>2</w:t>
      </w:r>
      <w:r w:rsidR="00ED290E">
        <w:rPr>
          <w:color w:val="000000" w:themeColor="text1"/>
          <w:u w:val="single"/>
        </w:rPr>
        <w:t>7</w:t>
      </w:r>
      <w:r w:rsidR="005453EC">
        <w:rPr>
          <w:color w:val="000000" w:themeColor="text1"/>
          <w:u w:val="single"/>
        </w:rPr>
        <w:t>.0</w:t>
      </w:r>
      <w:r w:rsidR="00E573BC">
        <w:rPr>
          <w:color w:val="000000" w:themeColor="text1"/>
          <w:u w:val="single"/>
        </w:rPr>
        <w:t>4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27BB8" w:rsidRPr="00E27BB8">
        <w:rPr>
          <w:color w:val="000000" w:themeColor="text1"/>
          <w:u w:val="single"/>
        </w:rPr>
        <w:t>2</w:t>
      </w:r>
      <w:r w:rsidR="00ED290E">
        <w:rPr>
          <w:color w:val="000000" w:themeColor="text1"/>
          <w:u w:val="single"/>
        </w:rPr>
        <w:t>7</w:t>
      </w:r>
      <w:bookmarkStart w:id="0" w:name="_GoBack"/>
      <w:bookmarkEnd w:id="0"/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573BC">
        <w:rPr>
          <w:color w:val="000000" w:themeColor="text1"/>
          <w:u w:val="single"/>
        </w:rPr>
        <w:t>4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CA1AB6">
        <w:rPr>
          <w:color w:val="000000" w:themeColor="text1"/>
          <w:u w:val="single"/>
        </w:rPr>
        <w:t>0</w:t>
      </w:r>
      <w:r w:rsidR="00E573BC">
        <w:rPr>
          <w:color w:val="000000" w:themeColor="text1"/>
          <w:u w:val="single"/>
        </w:rPr>
        <w:t>8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573BC">
        <w:rPr>
          <w:color w:val="000000" w:themeColor="text1"/>
          <w:u w:val="single"/>
        </w:rPr>
        <w:t>5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27BB8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396B1D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CA1AB6">
        <w:rPr>
          <w:color w:val="000000" w:themeColor="text1"/>
        </w:rPr>
        <w:t>0</w:t>
      </w:r>
      <w:r w:rsidR="00E573BC">
        <w:rPr>
          <w:color w:val="000000" w:themeColor="text1"/>
        </w:rPr>
        <w:t>8</w:t>
      </w:r>
      <w:r w:rsidR="00CA1AB6">
        <w:rPr>
          <w:color w:val="000000" w:themeColor="text1"/>
        </w:rPr>
        <w:t>.0</w:t>
      </w:r>
      <w:r w:rsidR="00E573BC">
        <w:rPr>
          <w:color w:val="000000" w:themeColor="text1"/>
        </w:rPr>
        <w:t>5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lastRenderedPageBreak/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</w:t>
      </w:r>
      <w:r w:rsidR="00E573BC">
        <w:rPr>
          <w:color w:val="000000" w:themeColor="text1"/>
        </w:rPr>
        <w:t>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108D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6B1D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0EDC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92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880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1AB6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27BB8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3BC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90E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5D56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66</cp:revision>
  <cp:lastPrinted>2020-04-27T09:47:00Z</cp:lastPrinted>
  <dcterms:created xsi:type="dcterms:W3CDTF">2018-08-07T10:25:00Z</dcterms:created>
  <dcterms:modified xsi:type="dcterms:W3CDTF">2020-04-27T09:48:00Z</dcterms:modified>
</cp:coreProperties>
</file>