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>решения о предоставлении разрешения на условно разрешенный вид использования «</w:t>
      </w:r>
      <w:r w:rsidR="006773B1">
        <w:rPr>
          <w:b/>
          <w:color w:val="000000"/>
        </w:rPr>
        <w:t>спорт (код 5</w:t>
      </w:r>
      <w:r w:rsidR="00C45A08" w:rsidRPr="00C45A08">
        <w:rPr>
          <w:b/>
          <w:color w:val="000000"/>
        </w:rPr>
        <w:t xml:space="preserve">.1) - размещение </w:t>
      </w:r>
      <w:r w:rsidR="006773B1">
        <w:rPr>
          <w:b/>
          <w:color w:val="000000"/>
        </w:rPr>
        <w:t>зданий и сооружений</w:t>
      </w:r>
      <w:r w:rsidR="00C45A08" w:rsidRPr="00C45A08">
        <w:rPr>
          <w:b/>
          <w:color w:val="000000"/>
        </w:rPr>
        <w:t xml:space="preserve"> </w:t>
      </w:r>
      <w:r w:rsidR="006773B1">
        <w:rPr>
          <w:b/>
          <w:color w:val="000000"/>
        </w:rPr>
        <w:t>для занятия спортом</w:t>
      </w:r>
      <w:r w:rsidR="00C45A08" w:rsidRPr="00C45A08">
        <w:rPr>
          <w:b/>
          <w:color w:val="000000"/>
        </w:rPr>
        <w:t xml:space="preserve">» </w:t>
      </w:r>
      <w:r w:rsidR="006773B1" w:rsidRPr="006773B1">
        <w:rPr>
          <w:b/>
          <w:color w:val="000000"/>
        </w:rPr>
        <w:t xml:space="preserve">земельного участка </w:t>
      </w:r>
      <w:r w:rsidR="006773B1">
        <w:rPr>
          <w:b/>
          <w:color w:val="000000"/>
        </w:rPr>
        <w:t>с</w:t>
      </w:r>
      <w:r w:rsidR="00C45A08" w:rsidRPr="00C45A08">
        <w:rPr>
          <w:b/>
          <w:color w:val="000000"/>
        </w:rPr>
        <w:t xml:space="preserve"> кадастр</w:t>
      </w:r>
      <w:r w:rsidR="006773B1">
        <w:rPr>
          <w:b/>
          <w:color w:val="000000"/>
        </w:rPr>
        <w:t>овы</w:t>
      </w:r>
      <w:r w:rsidR="00C45A08" w:rsidRPr="00C45A08">
        <w:rPr>
          <w:b/>
          <w:color w:val="000000"/>
        </w:rPr>
        <w:t xml:space="preserve">м </w:t>
      </w:r>
      <w:r w:rsidR="006773B1">
        <w:rPr>
          <w:b/>
          <w:color w:val="000000"/>
        </w:rPr>
        <w:t xml:space="preserve">номером 18:30:000276:419, площадью 2695 </w:t>
      </w:r>
      <w:proofErr w:type="spellStart"/>
      <w:r w:rsidR="006773B1">
        <w:rPr>
          <w:b/>
          <w:color w:val="000000"/>
        </w:rPr>
        <w:t>кв.м</w:t>
      </w:r>
      <w:proofErr w:type="spellEnd"/>
      <w:r w:rsidR="006773B1">
        <w:rPr>
          <w:b/>
          <w:color w:val="000000"/>
        </w:rPr>
        <w:t>., по улице Советской, 57г</w:t>
      </w:r>
      <w:r w:rsidR="00C45A08" w:rsidRPr="00C45A08">
        <w:rPr>
          <w:b/>
          <w:color w:val="000000"/>
        </w:rPr>
        <w:t xml:space="preserve">, расположенного в территориальной зоне </w:t>
      </w:r>
      <w:r w:rsidR="00B35C21" w:rsidRPr="00B35C21">
        <w:rPr>
          <w:b/>
          <w:color w:val="000000"/>
        </w:rPr>
        <w:t xml:space="preserve">застройки малоэтажными </w:t>
      </w:r>
      <w:r w:rsidR="00B35C21" w:rsidRPr="00B35C21">
        <w:rPr>
          <w:b/>
          <w:color w:val="000000"/>
          <w:u w:val="single"/>
        </w:rPr>
        <w:t>многоквартирными жилыми домами</w:t>
      </w:r>
      <w:r w:rsidR="00C45A08" w:rsidRPr="00B35C21">
        <w:rPr>
          <w:b/>
          <w:color w:val="000000"/>
          <w:u w:val="single"/>
        </w:rPr>
        <w:t xml:space="preserve"> Ж</w:t>
      </w:r>
      <w:r w:rsidR="00B35C21" w:rsidRPr="00B35C21">
        <w:rPr>
          <w:b/>
          <w:color w:val="000000"/>
          <w:u w:val="single"/>
        </w:rPr>
        <w:t>3</w:t>
      </w:r>
      <w:r w:rsidR="005453EC" w:rsidRPr="00AA7227">
        <w:rPr>
          <w:b/>
          <w:color w:val="000000"/>
          <w:u w:val="single"/>
        </w:rPr>
        <w:t xml:space="preserve"> (</w:t>
      </w:r>
      <w:r w:rsidR="005453EC" w:rsidRPr="00441513">
        <w:rPr>
          <w:b/>
          <w:color w:val="000000"/>
          <w:u w:val="single"/>
        </w:rPr>
        <w:t>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____________</w:t>
      </w:r>
      <w:r w:rsidR="00B35C21">
        <w:rPr>
          <w:b/>
          <w:color w:val="000000"/>
          <w:u w:val="single"/>
        </w:rPr>
        <w:t>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F11C0C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8718E6">
        <w:rPr>
          <w:color w:val="000000" w:themeColor="text1"/>
        </w:rPr>
        <w:t>12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8718E6">
        <w:rPr>
          <w:color w:val="000000" w:themeColor="text1"/>
        </w:rPr>
        <w:t>8</w:t>
      </w:r>
      <w:r w:rsidR="00F11C0C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DB2D78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>.</w:t>
      </w:r>
      <w:r w:rsidR="00FD2434">
        <w:rPr>
          <w:color w:val="000000" w:themeColor="text1"/>
        </w:rPr>
        <w:t>12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</w:t>
      </w:r>
      <w:r w:rsidR="00DB2D78">
        <w:rPr>
          <w:color w:val="000000" w:themeColor="text1"/>
        </w:rPr>
        <w:t>4</w:t>
      </w:r>
      <w:r w:rsidR="00F61DAB">
        <w:rPr>
          <w:color w:val="000000" w:themeColor="text1"/>
        </w:rPr>
        <w:t>.</w:t>
      </w:r>
      <w:r w:rsidR="00FD2434">
        <w:rPr>
          <w:color w:val="000000" w:themeColor="text1"/>
        </w:rPr>
        <w:t>12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D2434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D2434">
        <w:rPr>
          <w:color w:val="000000" w:themeColor="text1"/>
        </w:rPr>
        <w:t>1</w:t>
      </w:r>
      <w:r w:rsidR="00F61DAB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D2434">
        <w:rPr>
          <w:color w:val="000000" w:themeColor="text1"/>
        </w:rPr>
        <w:t>24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D2434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DB2D78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B2D7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B2D78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B2D78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DB2D78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</w:t>
      </w:r>
      <w:r w:rsidR="00DB2D78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>.</w:t>
      </w:r>
      <w:r w:rsidR="00FD2434">
        <w:rPr>
          <w:color w:val="000000" w:themeColor="text1"/>
          <w:u w:val="single"/>
        </w:rPr>
        <w:t>12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</w:t>
      </w:r>
      <w:r w:rsidR="0082473F">
        <w:rPr>
          <w:color w:val="000000" w:themeColor="text1"/>
          <w:u w:val="single"/>
        </w:rPr>
        <w:t>4</w:t>
      </w:r>
      <w:r w:rsidR="00AE2722" w:rsidRPr="00076BE8">
        <w:rPr>
          <w:color w:val="000000" w:themeColor="text1"/>
          <w:u w:val="single"/>
        </w:rPr>
        <w:t>.</w:t>
      </w:r>
      <w:r w:rsidR="00FD2434">
        <w:rPr>
          <w:color w:val="000000" w:themeColor="text1"/>
          <w:u w:val="single"/>
        </w:rPr>
        <w:t>12</w:t>
      </w:r>
      <w:r w:rsidR="00F61DAB">
        <w:rPr>
          <w:color w:val="000000" w:themeColor="text1"/>
          <w:u w:val="single"/>
        </w:rPr>
        <w:t>.202</w:t>
      </w:r>
      <w:r w:rsidR="00C329E7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FD2434">
        <w:rPr>
          <w:color w:val="000000" w:themeColor="text1"/>
          <w:u w:val="single"/>
        </w:rPr>
        <w:t>24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D2434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2473F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82473F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D2434">
        <w:rPr>
          <w:color w:val="000000" w:themeColor="text1"/>
        </w:rPr>
        <w:t>24</w:t>
      </w:r>
      <w:r w:rsidR="00E16DFC">
        <w:rPr>
          <w:color w:val="000000" w:themeColor="text1"/>
        </w:rPr>
        <w:t>.0</w:t>
      </w:r>
      <w:r w:rsidR="00FD2434">
        <w:rPr>
          <w:color w:val="000000" w:themeColor="text1"/>
        </w:rPr>
        <w:t>1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82473F">
        <w:rPr>
          <w:color w:val="000000" w:themeColor="text1"/>
        </w:rPr>
        <w:t>03</w:t>
      </w:r>
      <w:bookmarkStart w:id="0" w:name="_GoBack"/>
      <w:bookmarkEnd w:id="0"/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3B1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473F"/>
    <w:rsid w:val="00825F17"/>
    <w:rsid w:val="008260A0"/>
    <w:rsid w:val="00826499"/>
    <w:rsid w:val="00826736"/>
    <w:rsid w:val="008271D3"/>
    <w:rsid w:val="00830CBE"/>
    <w:rsid w:val="00832234"/>
    <w:rsid w:val="0083270F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5C21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2D78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1C0C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1083-0B5C-4854-8F7F-D593965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91</cp:revision>
  <cp:lastPrinted>2019-06-26T13:45:00Z</cp:lastPrinted>
  <dcterms:created xsi:type="dcterms:W3CDTF">2018-08-07T10:25:00Z</dcterms:created>
  <dcterms:modified xsi:type="dcterms:W3CDTF">2022-01-05T13:47:00Z</dcterms:modified>
</cp:coreProperties>
</file>