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4632A" w14:textId="77777777" w:rsidR="00D36956" w:rsidRPr="00317255" w:rsidRDefault="00D36956" w:rsidP="00D36956">
      <w:pPr>
        <w:pStyle w:val="dt-p"/>
        <w:shd w:val="clear" w:color="auto" w:fill="FFFFFF"/>
        <w:spacing w:before="0" w:beforeAutospacing="0" w:after="300" w:afterAutospacing="0"/>
        <w:ind w:firstLine="708"/>
        <w:jc w:val="center"/>
        <w:textAlignment w:val="baseline"/>
        <w:rPr>
          <w:b/>
          <w:bCs/>
          <w:sz w:val="28"/>
          <w:szCs w:val="28"/>
        </w:rPr>
      </w:pPr>
      <w:r w:rsidRPr="00317255">
        <w:rPr>
          <w:b/>
          <w:bCs/>
          <w:sz w:val="28"/>
          <w:szCs w:val="28"/>
        </w:rPr>
        <w:t>ГРИПП ПТИЦ 2023 ГОДУ НАНОСИТ БОЛЬШОЙ УЩЕРБ РАЗВИТИЮ ОТРАСЛИ ПТИЦЕВОДСТВА!</w:t>
      </w:r>
    </w:p>
    <w:p w14:paraId="357D1A39" w14:textId="77777777" w:rsidR="00D36956" w:rsidRPr="00317255" w:rsidRDefault="00897331" w:rsidP="00317255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7255">
        <w:rPr>
          <w:sz w:val="28"/>
          <w:szCs w:val="28"/>
        </w:rPr>
        <w:t xml:space="preserve">Эпизоотическая ситуация </w:t>
      </w:r>
      <w:r w:rsidR="007C0481" w:rsidRPr="00317255">
        <w:rPr>
          <w:sz w:val="28"/>
          <w:szCs w:val="28"/>
        </w:rPr>
        <w:t>на территории России по з</w:t>
      </w:r>
      <w:r w:rsidRPr="00317255">
        <w:rPr>
          <w:sz w:val="28"/>
          <w:szCs w:val="28"/>
        </w:rPr>
        <w:t>аболеванию птиц</w:t>
      </w:r>
      <w:r w:rsidR="007C0481" w:rsidRPr="00317255">
        <w:rPr>
          <w:sz w:val="28"/>
          <w:szCs w:val="28"/>
        </w:rPr>
        <w:t xml:space="preserve"> высокопатогенным гриппом </w:t>
      </w:r>
      <w:r w:rsidR="00226A76" w:rsidRPr="00317255">
        <w:rPr>
          <w:sz w:val="28"/>
          <w:szCs w:val="28"/>
        </w:rPr>
        <w:t xml:space="preserve">на протяжении последних лет </w:t>
      </w:r>
      <w:r w:rsidR="007C0481" w:rsidRPr="00317255">
        <w:rPr>
          <w:sz w:val="28"/>
          <w:szCs w:val="28"/>
        </w:rPr>
        <w:t xml:space="preserve">продолжает </w:t>
      </w:r>
      <w:r w:rsidR="00D36956" w:rsidRPr="00317255">
        <w:rPr>
          <w:sz w:val="28"/>
          <w:szCs w:val="28"/>
        </w:rPr>
        <w:t>оставаться сложной</w:t>
      </w:r>
      <w:r w:rsidR="007C0481" w:rsidRPr="00317255">
        <w:rPr>
          <w:sz w:val="28"/>
          <w:szCs w:val="28"/>
        </w:rPr>
        <w:t xml:space="preserve">. </w:t>
      </w:r>
    </w:p>
    <w:p w14:paraId="1B63DFFD" w14:textId="77777777" w:rsidR="00D36956" w:rsidRPr="00317255" w:rsidRDefault="007C0481" w:rsidP="00317255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7255">
        <w:rPr>
          <w:sz w:val="28"/>
          <w:szCs w:val="28"/>
        </w:rPr>
        <w:t>С 1 сентября 2021г</w:t>
      </w:r>
      <w:r w:rsidR="00D36956" w:rsidRPr="00317255">
        <w:rPr>
          <w:sz w:val="28"/>
          <w:szCs w:val="28"/>
        </w:rPr>
        <w:t xml:space="preserve"> </w:t>
      </w:r>
      <w:r w:rsidR="00C60011" w:rsidRPr="00317255">
        <w:rPr>
          <w:sz w:val="28"/>
          <w:szCs w:val="28"/>
        </w:rPr>
        <w:t>Российской Федерации</w:t>
      </w:r>
      <w:r w:rsidRPr="00317255">
        <w:rPr>
          <w:sz w:val="28"/>
          <w:szCs w:val="28"/>
        </w:rPr>
        <w:t xml:space="preserve"> вступили в силу 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высокопатогенного гриппа птиц, утве</w:t>
      </w:r>
      <w:r w:rsidR="001C3F02" w:rsidRPr="00317255">
        <w:rPr>
          <w:sz w:val="28"/>
          <w:szCs w:val="28"/>
        </w:rPr>
        <w:t>ржденные приказом Минсельхоза РФ №158 от 24 марта 2021г.</w:t>
      </w:r>
      <w:r w:rsidRPr="00317255">
        <w:rPr>
          <w:sz w:val="28"/>
          <w:szCs w:val="28"/>
        </w:rPr>
        <w:t xml:space="preserve"> </w:t>
      </w:r>
    </w:p>
    <w:p w14:paraId="6194BA3C" w14:textId="77777777" w:rsidR="007C0481" w:rsidRPr="00317255" w:rsidRDefault="001C3F02" w:rsidP="00317255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7255">
        <w:rPr>
          <w:sz w:val="28"/>
          <w:szCs w:val="28"/>
        </w:rPr>
        <w:t>Новые ветеринарные правила</w:t>
      </w:r>
      <w:r w:rsidR="007C0481" w:rsidRPr="00317255">
        <w:rPr>
          <w:sz w:val="28"/>
          <w:szCs w:val="28"/>
        </w:rPr>
        <w:t xml:space="preserve">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высокопатогенно</w:t>
      </w:r>
      <w:r w:rsidRPr="00317255">
        <w:rPr>
          <w:sz w:val="28"/>
          <w:szCs w:val="28"/>
        </w:rPr>
        <w:t>го гриппа птиц</w:t>
      </w:r>
      <w:r w:rsidR="007C0481" w:rsidRPr="00317255">
        <w:rPr>
          <w:sz w:val="28"/>
          <w:szCs w:val="28"/>
        </w:rPr>
        <w:t>.</w:t>
      </w:r>
      <w:bookmarkStart w:id="0" w:name="l5"/>
      <w:bookmarkStart w:id="1" w:name="l80"/>
      <w:bookmarkEnd w:id="0"/>
      <w:bookmarkEnd w:id="1"/>
    </w:p>
    <w:p w14:paraId="21B97B05" w14:textId="77777777" w:rsidR="001C3F02" w:rsidRPr="00317255" w:rsidRDefault="001C3F02" w:rsidP="00317255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7255">
        <w:rPr>
          <w:sz w:val="28"/>
          <w:szCs w:val="28"/>
        </w:rPr>
        <w:t>ВГП</w:t>
      </w:r>
      <w:r w:rsidR="00C60011" w:rsidRPr="00317255">
        <w:rPr>
          <w:sz w:val="28"/>
          <w:szCs w:val="28"/>
        </w:rPr>
        <w:t xml:space="preserve"> </w:t>
      </w:r>
      <w:r w:rsidRPr="00317255">
        <w:rPr>
          <w:sz w:val="28"/>
          <w:szCs w:val="28"/>
        </w:rPr>
        <w:t xml:space="preserve">(высокопатогенный грипп птиц) - </w:t>
      </w:r>
      <w:r w:rsidR="00D36956" w:rsidRPr="00317255">
        <w:rPr>
          <w:sz w:val="28"/>
          <w:szCs w:val="28"/>
        </w:rPr>
        <w:t>высоко контагиозная</w:t>
      </w:r>
      <w:r w:rsidRPr="00317255">
        <w:rPr>
          <w:sz w:val="28"/>
          <w:szCs w:val="28"/>
        </w:rPr>
        <w:t xml:space="preserve"> вирусная болезнь птиц, характеризующаяся поражением кровеносной и центральной нервной систем, органов дыхания, пищеварения, выделения и яйцеобразования.</w:t>
      </w:r>
    </w:p>
    <w:p w14:paraId="63B145E2" w14:textId="77777777" w:rsidR="00FA7B22" w:rsidRPr="00317255" w:rsidRDefault="00FA7B22" w:rsidP="00317255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7255">
        <w:rPr>
          <w:sz w:val="28"/>
          <w:szCs w:val="28"/>
        </w:rPr>
        <w:t>Характерными клиническими признаками ВГП являются снижение продуктивности, угнетенное состояние, отказ от корма и воды, взъерошенность оперения, цианоз кожных покровов,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диарея.</w:t>
      </w:r>
      <w:bookmarkStart w:id="2" w:name="l82"/>
      <w:bookmarkStart w:id="3" w:name="l9"/>
      <w:bookmarkEnd w:id="2"/>
      <w:bookmarkEnd w:id="3"/>
    </w:p>
    <w:p w14:paraId="22D2CB7E" w14:textId="77777777" w:rsidR="00FA7B22" w:rsidRPr="00317255" w:rsidRDefault="00FA7B22" w:rsidP="00317255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7255">
        <w:rPr>
          <w:sz w:val="28"/>
          <w:szCs w:val="28"/>
        </w:rPr>
        <w:t>Возможно бессимптомное течение болезни у вакцинированных против ВГП птиц, а также у диких водоплавающих птиц.</w:t>
      </w:r>
    </w:p>
    <w:p w14:paraId="0BD552D4" w14:textId="77777777" w:rsidR="00FA7B22" w:rsidRPr="00317255" w:rsidRDefault="00FA7B22" w:rsidP="00317255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7255">
        <w:rPr>
          <w:sz w:val="28"/>
          <w:szCs w:val="28"/>
        </w:rPr>
        <w:t>Характерными патологоанатомическими изменениями при ВГП являются кровоизлияния в подкожной клетчатке, слизистых и серозных оболочках, головном мозге, паренхиматозных органах, застойная гиперемия в органах и тканях.</w:t>
      </w:r>
    </w:p>
    <w:p w14:paraId="11D74F62" w14:textId="77777777" w:rsidR="009A02AE" w:rsidRPr="00317255" w:rsidRDefault="009A02AE" w:rsidP="003172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Возбудителем болезни является РНК-содержащий вирус</w:t>
      </w:r>
      <w:r w:rsidR="00D36956" w:rsidRPr="00317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Возбудитель сохраняется в нейтральной влажной среде и в замороженном состоянии, чувствителен к нагреванию, прямым солнечным лучам и действию дезинфицирующих средств.</w:t>
      </w:r>
    </w:p>
    <w:p w14:paraId="0C0D1734" w14:textId="77777777" w:rsidR="009A02AE" w:rsidRPr="00317255" w:rsidRDefault="009A02AE" w:rsidP="003172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болезни составляет от 1 до 21 календарных дней.</w:t>
      </w:r>
    </w:p>
    <w:p w14:paraId="6D3FECFF" w14:textId="77777777" w:rsidR="009A02AE" w:rsidRPr="00317255" w:rsidRDefault="009A02AE" w:rsidP="003172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Источником возбудителя являются больные птицы, их секреты и экскреты. Резервуаром возбудителя в природе являются дикие водоплавающие птицы.</w:t>
      </w:r>
      <w:bookmarkStart w:id="4" w:name="l83"/>
      <w:bookmarkEnd w:id="4"/>
    </w:p>
    <w:p w14:paraId="4873DAF0" w14:textId="77777777" w:rsidR="009A02AE" w:rsidRPr="00317255" w:rsidRDefault="009A02AE" w:rsidP="003172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956" w:rsidRPr="00317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Pr="0031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возбудителя осуществляется алиментарным и контактным путями. Возможен аэрогенный путь передачи возбудителя. Факторами передачи возбудителя являются помет, корма, вода, инвентарь, одежда и обувь персонала, подстилка, транспортные средства и другие объекты внешней среды, контаминированные возбудителем.</w:t>
      </w:r>
      <w:bookmarkStart w:id="5" w:name="l11"/>
      <w:bookmarkEnd w:id="5"/>
    </w:p>
    <w:p w14:paraId="1FA2FD09" w14:textId="77777777" w:rsidR="00C60011" w:rsidRPr="00317255" w:rsidRDefault="009A02AE" w:rsidP="00317255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u w:val="single"/>
        </w:rPr>
      </w:pPr>
      <w:r w:rsidRPr="00317255">
        <w:rPr>
          <w:sz w:val="28"/>
          <w:szCs w:val="28"/>
          <w:u w:val="single"/>
        </w:rPr>
        <w:t>В целях предотвращения возникновения и распространения ВГП физические и юридические лица, индивидуальные предприниматели, являющиеся собственниками (владельца</w:t>
      </w:r>
      <w:r w:rsidR="00C60011" w:rsidRPr="00317255">
        <w:rPr>
          <w:sz w:val="28"/>
          <w:szCs w:val="28"/>
          <w:u w:val="single"/>
        </w:rPr>
        <w:t>ми) птиц</w:t>
      </w:r>
      <w:r w:rsidRPr="00317255">
        <w:rPr>
          <w:sz w:val="28"/>
          <w:szCs w:val="28"/>
          <w:u w:val="single"/>
        </w:rPr>
        <w:t>, обязаны:</w:t>
      </w:r>
      <w:bookmarkStart w:id="6" w:name="l84"/>
      <w:bookmarkEnd w:id="6"/>
    </w:p>
    <w:p w14:paraId="4AD1FF8F" w14:textId="59B83E7E" w:rsidR="009A02AE" w:rsidRPr="00317255" w:rsidRDefault="00C60011" w:rsidP="0031725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255">
        <w:rPr>
          <w:rFonts w:ascii="Times New Roman" w:hAnsi="Times New Roman" w:cs="Times New Roman"/>
          <w:sz w:val="28"/>
          <w:szCs w:val="28"/>
        </w:rPr>
        <w:t>-</w:t>
      </w:r>
      <w:r w:rsidR="00317255">
        <w:rPr>
          <w:rFonts w:ascii="Times New Roman" w:hAnsi="Times New Roman" w:cs="Times New Roman"/>
          <w:sz w:val="28"/>
          <w:szCs w:val="28"/>
        </w:rPr>
        <w:t xml:space="preserve"> </w:t>
      </w:r>
      <w:r w:rsidR="009A02AE" w:rsidRPr="00317255">
        <w:rPr>
          <w:rFonts w:ascii="Times New Roman" w:hAnsi="Times New Roman" w:cs="Times New Roman"/>
          <w:sz w:val="28"/>
          <w:szCs w:val="28"/>
        </w:rPr>
        <w:t xml:space="preserve">предоставлять по требованиям специалистов </w:t>
      </w:r>
      <w:proofErr w:type="spellStart"/>
      <w:r w:rsidR="00D36956" w:rsidRPr="00317255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="00D36956" w:rsidRPr="00317255">
        <w:rPr>
          <w:rFonts w:ascii="Times New Roman" w:hAnsi="Times New Roman" w:cs="Times New Roman"/>
          <w:sz w:val="28"/>
          <w:szCs w:val="28"/>
        </w:rPr>
        <w:t xml:space="preserve"> птиц</w:t>
      </w:r>
      <w:r w:rsidR="009A02AE" w:rsidRPr="00317255">
        <w:rPr>
          <w:rFonts w:ascii="Times New Roman" w:hAnsi="Times New Roman" w:cs="Times New Roman"/>
          <w:sz w:val="28"/>
          <w:szCs w:val="28"/>
        </w:rPr>
        <w:t xml:space="preserve"> для осмотра;</w:t>
      </w:r>
    </w:p>
    <w:p w14:paraId="7546011D" w14:textId="0C424C8E" w:rsidR="00C60011" w:rsidRPr="00317255" w:rsidRDefault="00C60011" w:rsidP="0031725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25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17255">
        <w:rPr>
          <w:rFonts w:ascii="Times New Roman" w:hAnsi="Times New Roman" w:cs="Times New Roman"/>
          <w:sz w:val="28"/>
          <w:szCs w:val="28"/>
        </w:rPr>
        <w:t xml:space="preserve"> </w:t>
      </w:r>
      <w:r w:rsidRPr="00317255">
        <w:rPr>
          <w:rFonts w:ascii="Times New Roman" w:hAnsi="Times New Roman" w:cs="Times New Roman"/>
          <w:sz w:val="28"/>
          <w:szCs w:val="28"/>
        </w:rPr>
        <w:t xml:space="preserve">извещать в течение 24 часов специалистов </w:t>
      </w:r>
      <w:proofErr w:type="spellStart"/>
      <w:r w:rsidRPr="00317255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317255">
        <w:rPr>
          <w:rFonts w:ascii="Times New Roman" w:hAnsi="Times New Roman" w:cs="Times New Roman"/>
          <w:sz w:val="28"/>
          <w:szCs w:val="28"/>
        </w:rPr>
        <w:t xml:space="preserve"> обо всех случаях заболевания или гибели птиц, а также об изменениях в их поведении, указывающих на возможное заболевание;</w:t>
      </w:r>
    </w:p>
    <w:p w14:paraId="19A5B285" w14:textId="667FA2D3" w:rsidR="00C60011" w:rsidRPr="00317255" w:rsidRDefault="00C60011" w:rsidP="0031725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255">
        <w:rPr>
          <w:rFonts w:ascii="Times New Roman" w:hAnsi="Times New Roman" w:cs="Times New Roman"/>
          <w:sz w:val="28"/>
          <w:szCs w:val="28"/>
        </w:rPr>
        <w:t>-</w:t>
      </w:r>
      <w:r w:rsidR="00317255">
        <w:rPr>
          <w:rFonts w:ascii="Times New Roman" w:hAnsi="Times New Roman" w:cs="Times New Roman"/>
          <w:sz w:val="28"/>
          <w:szCs w:val="28"/>
        </w:rPr>
        <w:t xml:space="preserve"> </w:t>
      </w:r>
      <w:r w:rsidRPr="00317255">
        <w:rPr>
          <w:rFonts w:ascii="Times New Roman" w:hAnsi="Times New Roman" w:cs="Times New Roman"/>
          <w:sz w:val="28"/>
          <w:szCs w:val="28"/>
        </w:rPr>
        <w:t>принимать меры по изоляции подозреваемых в заболевании птиц и трупов птиц;</w:t>
      </w:r>
      <w:bookmarkStart w:id="7" w:name="l85"/>
      <w:bookmarkEnd w:id="7"/>
    </w:p>
    <w:p w14:paraId="04BE4AE6" w14:textId="49965E2E" w:rsidR="00C60011" w:rsidRPr="00317255" w:rsidRDefault="00C60011" w:rsidP="0031725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255">
        <w:rPr>
          <w:rFonts w:ascii="Times New Roman" w:hAnsi="Times New Roman" w:cs="Times New Roman"/>
          <w:sz w:val="28"/>
          <w:szCs w:val="28"/>
        </w:rPr>
        <w:t>-</w:t>
      </w:r>
      <w:r w:rsidR="00317255">
        <w:rPr>
          <w:rFonts w:ascii="Times New Roman" w:hAnsi="Times New Roman" w:cs="Times New Roman"/>
          <w:sz w:val="28"/>
          <w:szCs w:val="28"/>
        </w:rPr>
        <w:t xml:space="preserve"> </w:t>
      </w:r>
      <w:r w:rsidRPr="00317255">
        <w:rPr>
          <w:rFonts w:ascii="Times New Roman" w:hAnsi="Times New Roman" w:cs="Times New Roman"/>
          <w:sz w:val="28"/>
          <w:szCs w:val="28"/>
        </w:rPr>
        <w:t xml:space="preserve">выполнять требования специалистов </w:t>
      </w:r>
      <w:proofErr w:type="spellStart"/>
      <w:r w:rsidRPr="00317255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317255">
        <w:rPr>
          <w:rFonts w:ascii="Times New Roman" w:hAnsi="Times New Roman" w:cs="Times New Roman"/>
          <w:sz w:val="28"/>
          <w:szCs w:val="28"/>
        </w:rPr>
        <w:t xml:space="preserve"> о проведении в личном подсобном хозяйстве, в крестьянском (фермерском) хозяйстве, в хозяйстве индивидуального предпринимателя, в организациях, в которых содержатся птицы, противоэпизоотических и других мероприятий, предусмотренных настоящими Правилами;</w:t>
      </w:r>
      <w:bookmarkStart w:id="8" w:name="l13"/>
      <w:bookmarkEnd w:id="8"/>
    </w:p>
    <w:p w14:paraId="134BFDF9" w14:textId="28A7E946" w:rsidR="00C60011" w:rsidRPr="00317255" w:rsidRDefault="00C60011" w:rsidP="0031725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255">
        <w:rPr>
          <w:rFonts w:ascii="Times New Roman" w:hAnsi="Times New Roman" w:cs="Times New Roman"/>
          <w:sz w:val="28"/>
          <w:szCs w:val="28"/>
        </w:rPr>
        <w:t>-</w:t>
      </w:r>
      <w:r w:rsidR="00317255">
        <w:rPr>
          <w:rFonts w:ascii="Times New Roman" w:hAnsi="Times New Roman" w:cs="Times New Roman"/>
          <w:sz w:val="28"/>
          <w:szCs w:val="28"/>
        </w:rPr>
        <w:t xml:space="preserve"> </w:t>
      </w:r>
      <w:r w:rsidRPr="00317255">
        <w:rPr>
          <w:rFonts w:ascii="Times New Roman" w:hAnsi="Times New Roman" w:cs="Times New Roman"/>
          <w:sz w:val="28"/>
          <w:szCs w:val="28"/>
        </w:rPr>
        <w:t>использовать для кормления птиц, используемых для получения продукции птицеводства, корма, прошедшие термическую обработку в соответствии с пунктом 35 настоящих Правил;</w:t>
      </w:r>
    </w:p>
    <w:p w14:paraId="655AF792" w14:textId="4CACDEBF" w:rsidR="00C60011" w:rsidRPr="00317255" w:rsidRDefault="00C60011" w:rsidP="0031725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255">
        <w:rPr>
          <w:rFonts w:ascii="Times New Roman" w:hAnsi="Times New Roman" w:cs="Times New Roman"/>
          <w:sz w:val="28"/>
          <w:szCs w:val="28"/>
        </w:rPr>
        <w:t>-</w:t>
      </w:r>
      <w:r w:rsidR="00317255">
        <w:rPr>
          <w:rFonts w:ascii="Times New Roman" w:hAnsi="Times New Roman" w:cs="Times New Roman"/>
          <w:sz w:val="28"/>
          <w:szCs w:val="28"/>
        </w:rPr>
        <w:t xml:space="preserve"> </w:t>
      </w:r>
      <w:r w:rsidRPr="00317255">
        <w:rPr>
          <w:rFonts w:ascii="Times New Roman" w:hAnsi="Times New Roman" w:cs="Times New Roman"/>
          <w:sz w:val="28"/>
          <w:szCs w:val="28"/>
        </w:rPr>
        <w:t>обеспечивать защиту помещений, в которых содержатся птицы, от проникновения диких, в том числ</w:t>
      </w:r>
      <w:r w:rsidR="00D67893" w:rsidRPr="00317255">
        <w:rPr>
          <w:rFonts w:ascii="Times New Roman" w:hAnsi="Times New Roman" w:cs="Times New Roman"/>
          <w:sz w:val="28"/>
          <w:szCs w:val="28"/>
        </w:rPr>
        <w:t>е синантропных птиц, и грызунов.</w:t>
      </w:r>
    </w:p>
    <w:p w14:paraId="18019722" w14:textId="77777777" w:rsidR="00317255" w:rsidRDefault="006F257D" w:rsidP="00317255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317255">
        <w:rPr>
          <w:rFonts w:ascii="Times New Roman" w:hAnsi="Times New Roman" w:cs="Times New Roman"/>
          <w:sz w:val="28"/>
          <w:szCs w:val="28"/>
        </w:rPr>
        <w:t>Стоит отметить, что высокопатогенный грипп птиц относится к группе зооантропонозных заболеваний, то есть данному заболеванию подвержены и люди. Именно поэтому современные условия жизни диктуют определенные правила поведения не только для владельце</w:t>
      </w:r>
      <w:r w:rsidR="00234941" w:rsidRPr="00317255">
        <w:rPr>
          <w:rFonts w:ascii="Times New Roman" w:hAnsi="Times New Roman" w:cs="Times New Roman"/>
          <w:sz w:val="28"/>
          <w:szCs w:val="28"/>
        </w:rPr>
        <w:t>в</w:t>
      </w:r>
      <w:r w:rsidRPr="00317255">
        <w:rPr>
          <w:rFonts w:ascii="Times New Roman" w:hAnsi="Times New Roman" w:cs="Times New Roman"/>
          <w:sz w:val="28"/>
          <w:szCs w:val="28"/>
        </w:rPr>
        <w:t xml:space="preserve"> домашней птицы, но и для простых обывателей</w:t>
      </w:r>
      <w:r w:rsidR="00234941" w:rsidRPr="00317255">
        <w:rPr>
          <w:rFonts w:ascii="Times New Roman" w:hAnsi="Times New Roman" w:cs="Times New Roman"/>
          <w:sz w:val="28"/>
          <w:szCs w:val="28"/>
        </w:rPr>
        <w:t xml:space="preserve">. </w:t>
      </w:r>
      <w:r w:rsidRPr="003172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88C21" w14:textId="1EEA27B2" w:rsidR="00234941" w:rsidRPr="00317255" w:rsidRDefault="00234941" w:rsidP="00317255">
      <w:pPr>
        <w:spacing w:after="0" w:line="240" w:lineRule="auto"/>
        <w:ind w:firstLine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55">
        <w:rPr>
          <w:rFonts w:ascii="Times New Roman" w:hAnsi="Times New Roman" w:cs="Times New Roman"/>
          <w:sz w:val="28"/>
          <w:szCs w:val="28"/>
        </w:rPr>
        <w:t>В качестве мер</w:t>
      </w:r>
      <w:bookmarkStart w:id="9" w:name="_GoBack"/>
      <w:bookmarkEnd w:id="9"/>
      <w:r w:rsidRPr="00317255">
        <w:rPr>
          <w:rFonts w:ascii="Times New Roman" w:hAnsi="Times New Roman" w:cs="Times New Roman"/>
          <w:sz w:val="28"/>
          <w:szCs w:val="28"/>
        </w:rPr>
        <w:t xml:space="preserve"> профилактики данного заболевания необходимо</w:t>
      </w:r>
      <w:r w:rsidRPr="0031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 Избегать контакта с подозрительной в заболевании или павшей птицей. 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 Приобретать для питания мясо птицы, яйцо и другую птицеводческую продукцию в местах санкционированной торговли, требовать у продавца </w:t>
      </w:r>
      <w:r w:rsidR="00226A76" w:rsidRPr="00317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ветеринарно-</w:t>
      </w:r>
      <w:r w:rsidRPr="00317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сопроводительные документы, подтверждающие качество и безопасность продукции (ветеринарное свидетельство форма № 2 или ветеринарная справка форма № 4, сертификат соответствия, удостоверение о качестве). Употреблять в пищу мясо птицы и яйцо после термической обработки: яйцо варить не менее 10 минут, мясо - не менее 30 минут при температуре 100°С. Исключить контакт с водоплавающими и синантропными птицами (голуби, воробьи, вороны, чайки, утки, галки и пр.).</w:t>
      </w:r>
    </w:p>
    <w:p w14:paraId="2784C401" w14:textId="4D4995EB" w:rsidR="006F257D" w:rsidRDefault="006F257D" w:rsidP="00C60011">
      <w:pPr>
        <w:pStyle w:val="dt-p"/>
        <w:shd w:val="clear" w:color="auto" w:fill="FFFFFF"/>
        <w:spacing w:before="0" w:beforeAutospacing="0" w:after="300" w:afterAutospacing="0"/>
        <w:ind w:firstLine="461"/>
        <w:jc w:val="both"/>
        <w:textAlignment w:val="baseline"/>
        <w:rPr>
          <w:color w:val="000000"/>
          <w:sz w:val="28"/>
          <w:szCs w:val="28"/>
        </w:rPr>
      </w:pPr>
    </w:p>
    <w:p w14:paraId="4E366C7E" w14:textId="77777777" w:rsidR="00317255" w:rsidRPr="00465448" w:rsidRDefault="00317255" w:rsidP="00317255">
      <w:pPr>
        <w:pStyle w:val="a5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465448">
        <w:rPr>
          <w:sz w:val="28"/>
          <w:szCs w:val="28"/>
        </w:rPr>
        <w:t>Контактный телефон Сарапульской межрайонной станции по борьбе с болезнями животных 8(3412) 22-00-56</w:t>
      </w:r>
    </w:p>
    <w:p w14:paraId="1B0948B1" w14:textId="77777777" w:rsidR="00317255" w:rsidRPr="00D36956" w:rsidRDefault="00317255" w:rsidP="00C60011">
      <w:pPr>
        <w:pStyle w:val="dt-p"/>
        <w:shd w:val="clear" w:color="auto" w:fill="FFFFFF"/>
        <w:spacing w:before="0" w:beforeAutospacing="0" w:after="300" w:afterAutospacing="0"/>
        <w:ind w:firstLine="461"/>
        <w:jc w:val="both"/>
        <w:textAlignment w:val="baseline"/>
        <w:rPr>
          <w:color w:val="000000"/>
          <w:sz w:val="28"/>
          <w:szCs w:val="28"/>
        </w:rPr>
      </w:pPr>
    </w:p>
    <w:sectPr w:rsidR="00317255" w:rsidRPr="00D36956" w:rsidSect="0031725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D0"/>
    <w:rsid w:val="001C3F02"/>
    <w:rsid w:val="00226A76"/>
    <w:rsid w:val="00234941"/>
    <w:rsid w:val="00317255"/>
    <w:rsid w:val="00465448"/>
    <w:rsid w:val="006F257D"/>
    <w:rsid w:val="007C0481"/>
    <w:rsid w:val="00897331"/>
    <w:rsid w:val="009A02AE"/>
    <w:rsid w:val="00B463D0"/>
    <w:rsid w:val="00C60011"/>
    <w:rsid w:val="00D36956"/>
    <w:rsid w:val="00D67893"/>
    <w:rsid w:val="00E849A3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3D17"/>
  <w15:chartTrackingRefBased/>
  <w15:docId w15:val="{C45D8F19-2A72-4FBF-BD75-4138DD2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A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257D"/>
    <w:rPr>
      <w:color w:val="0000FF"/>
      <w:u w:val="single"/>
    </w:rPr>
  </w:style>
  <w:style w:type="paragraph" w:styleId="a4">
    <w:name w:val="No Spacing"/>
    <w:uiPriority w:val="1"/>
    <w:qFormat/>
    <w:rsid w:val="00D3695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1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2023-08-21T06:43:00Z</dcterms:created>
  <dcterms:modified xsi:type="dcterms:W3CDTF">2023-08-21T06:44:00Z</dcterms:modified>
</cp:coreProperties>
</file>